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80" w:rsidRDefault="00E72A80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</w:t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          คณะวิทยาศาสตร์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>.</w:t>
      </w: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คณ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>.792 (206792)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สัมมนาคณิตศาสตร์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2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1(1/1-0/0)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ไม่มี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คำอธิบายลักษณะกระบวนวิชา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สัมมนาโดยนักศึกษาในหัวข้อที่น่าสนใจทางคณิตศาสตร์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  <w:cs/>
        </w:rPr>
        <w:t>ทั้งเชิงทฤษฎีและประยุกต์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นักศึกษาสามารถอภิปราย</w:t>
      </w:r>
      <w:r w:rsidRPr="004D4B50">
        <w:rPr>
          <w:rFonts w:ascii="Browallia New" w:hAnsi="Browallia New" w:cs="Browallia New"/>
          <w:sz w:val="30"/>
          <w:szCs w:val="30"/>
        </w:rPr>
        <w:t xml:space="preserve">  </w:t>
      </w:r>
      <w:r w:rsidRPr="004D4B50">
        <w:rPr>
          <w:rFonts w:ascii="Browallia New" w:hAnsi="Browallia New" w:cs="Browallia New"/>
          <w:sz w:val="30"/>
          <w:szCs w:val="30"/>
          <w:cs/>
        </w:rPr>
        <w:t>และนำเสนอหัวข้อที่น่าสนใจทางคณิตศาสตร์ทั้งเชิงทฤษฎี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และประยุกต์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เนื้อหากระบวนวิชา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           จำนวนชั่วโมงบรรยาย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สัมมนาโดยนักศึกษาในหัวข้อที่เป็นปัจจุบันทางคณิตศาสตร์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  <w:r w:rsidRPr="004D4B50">
        <w:rPr>
          <w:rFonts w:ascii="Browallia New" w:hAnsi="Browallia New" w:cs="Browallia New"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BodyText"/>
        <w:ind w:firstLine="720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  ประจำคณะวิทยาศาสตร์  ในการประชุมครั้งที่</w:t>
      </w:r>
      <w:r w:rsidRPr="004D4B50">
        <w:rPr>
          <w:rFonts w:ascii="Browallia New" w:hAnsi="Browallia New" w:cs="Browallia New"/>
          <w:sz w:val="30"/>
          <w:szCs w:val="30"/>
        </w:rPr>
        <w:t xml:space="preserve">………….……   </w:t>
      </w:r>
      <w:r w:rsidRPr="004D4B50">
        <w:rPr>
          <w:rFonts w:ascii="Browallia New" w:hAnsi="Browallia New" w:cs="Browallia New"/>
          <w:sz w:val="30"/>
          <w:szCs w:val="30"/>
          <w:cs/>
        </w:rPr>
        <w:t>เมื่อวันที่</w:t>
      </w:r>
      <w:r w:rsidRPr="004D4B50">
        <w:rPr>
          <w:rFonts w:ascii="Browallia New" w:hAnsi="Browallia New" w:cs="Browallia New"/>
          <w:sz w:val="30"/>
          <w:szCs w:val="30"/>
        </w:rPr>
        <w:t xml:space="preserve">………. </w:t>
      </w:r>
      <w:r w:rsidRPr="004D4B50">
        <w:rPr>
          <w:rFonts w:ascii="Browallia New" w:hAnsi="Browallia New" w:cs="Browallia New"/>
          <w:sz w:val="30"/>
          <w:szCs w:val="30"/>
          <w:cs/>
        </w:rPr>
        <w:t>เดือน</w:t>
      </w:r>
      <w:r w:rsidRPr="004D4B50">
        <w:rPr>
          <w:rFonts w:ascii="Browallia New" w:hAnsi="Browallia New" w:cs="Browallia New"/>
          <w:sz w:val="30"/>
          <w:szCs w:val="30"/>
        </w:rPr>
        <w:t>………..……..</w:t>
      </w:r>
      <w:r w:rsidRPr="004D4B50">
        <w:rPr>
          <w:rFonts w:ascii="Browallia New" w:hAnsi="Browallia New" w:cs="Browallia New"/>
          <w:sz w:val="30"/>
          <w:szCs w:val="30"/>
          <w:cs/>
        </w:rPr>
        <w:t>พ</w:t>
      </w:r>
      <w:r w:rsidRPr="004D4B50">
        <w:rPr>
          <w:rFonts w:ascii="Browallia New" w:hAnsi="Browallia New" w:cs="Browallia New"/>
          <w:sz w:val="30"/>
          <w:szCs w:val="30"/>
        </w:rPr>
        <w:t>.</w:t>
      </w:r>
      <w:r w:rsidRPr="004D4B50">
        <w:rPr>
          <w:rFonts w:ascii="Browallia New" w:hAnsi="Browallia New" w:cs="Browallia New"/>
          <w:sz w:val="30"/>
          <w:szCs w:val="30"/>
          <w:cs/>
        </w:rPr>
        <w:t>ศ</w:t>
      </w:r>
      <w:r w:rsidRPr="004D4B50">
        <w:rPr>
          <w:rFonts w:ascii="Browallia New" w:hAnsi="Browallia New" w:cs="Browallia New"/>
          <w:sz w:val="30"/>
          <w:szCs w:val="30"/>
        </w:rPr>
        <w:t xml:space="preserve">…….………..  </w:t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กำหนดให้มีผลบังคับใช้ตั้งแต่ภาคเรียนที่  </w:t>
      </w:r>
      <w:r w:rsidRPr="004D4B50">
        <w:rPr>
          <w:rFonts w:ascii="Browallia New" w:hAnsi="Browallia New" w:cs="Browallia New"/>
          <w:sz w:val="30"/>
          <w:szCs w:val="30"/>
        </w:rPr>
        <w:t xml:space="preserve">1  </w:t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ปีการศึกษา </w:t>
      </w:r>
      <w:r w:rsidRPr="004D4B50">
        <w:rPr>
          <w:rFonts w:ascii="Browallia New" w:hAnsi="Browallia New" w:cs="Browallia New"/>
          <w:sz w:val="30"/>
          <w:szCs w:val="30"/>
        </w:rPr>
        <w:t xml:space="preserve">2549  </w:t>
      </w:r>
      <w:r w:rsidRPr="004D4B50">
        <w:rPr>
          <w:rFonts w:ascii="Browallia New" w:hAnsi="Browallia New" w:cs="Browallia New"/>
          <w:sz w:val="30"/>
          <w:szCs w:val="30"/>
          <w:cs/>
        </w:rPr>
        <w:t>เป็นต้นไป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(</w:t>
      </w:r>
      <w:r w:rsidRPr="004D4B50">
        <w:rPr>
          <w:rFonts w:ascii="Browallia New" w:hAnsi="Browallia New" w:cs="Browallia New"/>
          <w:sz w:val="30"/>
          <w:szCs w:val="30"/>
          <w:cs/>
        </w:rPr>
        <w:t>ผู้ช่วยศาสตราจารย์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  <w:cs/>
        </w:rPr>
        <w:t>ดร</w:t>
      </w:r>
      <w:r w:rsidRPr="004D4B50">
        <w:rPr>
          <w:rFonts w:ascii="Browallia New" w:hAnsi="Browallia New" w:cs="Browallia New"/>
          <w:sz w:val="30"/>
          <w:szCs w:val="30"/>
        </w:rPr>
        <w:t>.</w:t>
      </w:r>
      <w:r w:rsidRPr="004D4B50">
        <w:rPr>
          <w:rFonts w:ascii="Browallia New" w:hAnsi="Browallia New" w:cs="Browallia New"/>
          <w:sz w:val="30"/>
          <w:szCs w:val="30"/>
          <w:cs/>
        </w:rPr>
        <w:t>มงคล</w:t>
      </w:r>
      <w:r w:rsidRPr="004D4B50">
        <w:rPr>
          <w:rFonts w:ascii="Browallia New" w:hAnsi="Browallia New" w:cs="Browallia New"/>
          <w:sz w:val="30"/>
          <w:szCs w:val="30"/>
        </w:rPr>
        <w:t xml:space="preserve">    </w:t>
      </w:r>
      <w:r w:rsidRPr="004D4B50">
        <w:rPr>
          <w:rFonts w:ascii="Browallia New" w:hAnsi="Browallia New" w:cs="Browallia New"/>
          <w:sz w:val="30"/>
          <w:szCs w:val="30"/>
          <w:cs/>
        </w:rPr>
        <w:t>รายะนาคร</w:t>
      </w:r>
      <w:r w:rsidRPr="004D4B50">
        <w:rPr>
          <w:rFonts w:ascii="Browallia New" w:hAnsi="Browallia New" w:cs="Browallia New"/>
          <w:sz w:val="30"/>
          <w:szCs w:val="30"/>
        </w:rPr>
        <w:t>)</w:t>
      </w:r>
      <w:r w:rsidRPr="004D4B50">
        <w:rPr>
          <w:rFonts w:ascii="Browallia New" w:hAnsi="Browallia New" w:cs="Browallia New"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คณบดีคณะวิทยาศาสตร์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    </w:t>
      </w:r>
      <w:r w:rsidRPr="004D4B50">
        <w:rPr>
          <w:rFonts w:ascii="Browallia New" w:hAnsi="Browallia New" w:cs="Browallia New"/>
          <w:sz w:val="30"/>
          <w:szCs w:val="30"/>
          <w:cs/>
        </w:rPr>
        <w:t>วันที่</w:t>
      </w:r>
      <w:r w:rsidRPr="004D4B50">
        <w:rPr>
          <w:rFonts w:ascii="Browallia New" w:hAnsi="Browallia New" w:cs="Browallia New"/>
          <w:sz w:val="30"/>
          <w:szCs w:val="30"/>
        </w:rPr>
        <w:t>………</w:t>
      </w:r>
      <w:r w:rsidRPr="004D4B50">
        <w:rPr>
          <w:rFonts w:ascii="Browallia New" w:hAnsi="Browallia New" w:cs="Browallia New"/>
          <w:sz w:val="30"/>
          <w:szCs w:val="30"/>
          <w:cs/>
        </w:rPr>
        <w:t>เดือน</w:t>
      </w:r>
      <w:r w:rsidRPr="004D4B50">
        <w:rPr>
          <w:rFonts w:ascii="Browallia New" w:hAnsi="Browallia New" w:cs="Browallia New"/>
          <w:sz w:val="30"/>
          <w:szCs w:val="30"/>
        </w:rPr>
        <w:t>……………..</w:t>
      </w:r>
      <w:r w:rsidRPr="004D4B50">
        <w:rPr>
          <w:rFonts w:ascii="Browallia New" w:hAnsi="Browallia New" w:cs="Browallia New"/>
          <w:sz w:val="30"/>
          <w:szCs w:val="30"/>
          <w:cs/>
        </w:rPr>
        <w:t>พ</w:t>
      </w:r>
      <w:r w:rsidRPr="004D4B50">
        <w:rPr>
          <w:rFonts w:ascii="Browallia New" w:hAnsi="Browallia New" w:cs="Browallia New"/>
          <w:sz w:val="30"/>
          <w:szCs w:val="30"/>
        </w:rPr>
        <w:t>.</w:t>
      </w:r>
      <w:r w:rsidRPr="004D4B50">
        <w:rPr>
          <w:rFonts w:ascii="Browallia New" w:hAnsi="Browallia New" w:cs="Browallia New"/>
          <w:sz w:val="30"/>
          <w:szCs w:val="30"/>
          <w:cs/>
        </w:rPr>
        <w:t>ศ</w:t>
      </w:r>
      <w:r w:rsidRPr="004D4B50">
        <w:rPr>
          <w:rFonts w:ascii="Browallia New" w:hAnsi="Browallia New" w:cs="Browallia New"/>
          <w:sz w:val="30"/>
          <w:szCs w:val="30"/>
        </w:rPr>
        <w:t xml:space="preserve">………… 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4D4B50" w:rsidRDefault="004D4B50" w:rsidP="004D4B50"/>
    <w:p w:rsidR="004D4B50" w:rsidRDefault="004D4B50" w:rsidP="004D4B50"/>
    <w:p w:rsidR="004D4B50" w:rsidRDefault="004D4B50" w:rsidP="004D4B50"/>
    <w:p w:rsidR="004D4B50" w:rsidRPr="004D4B50" w:rsidRDefault="004D4B50" w:rsidP="004D4B50">
      <w:pPr>
        <w:rPr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>Department of Mathematics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Faculty of Science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>MATH 792 (206792)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SEMINAR IN </w:t>
      </w:r>
      <w:proofErr w:type="gramStart"/>
      <w:r w:rsidRPr="004D4B50">
        <w:rPr>
          <w:rFonts w:ascii="Browallia New" w:hAnsi="Browallia New" w:cs="Browallia New"/>
          <w:b/>
          <w:bCs/>
          <w:sz w:val="30"/>
          <w:szCs w:val="30"/>
        </w:rPr>
        <w:t>MATHEMATICS  II</w:t>
      </w:r>
      <w:proofErr w:type="gramEnd"/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           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</w:t>
      </w:r>
      <w:r w:rsidR="00E72A80">
        <w:rPr>
          <w:rFonts w:ascii="Browallia New" w:hAnsi="Browallia New" w:cs="Browallia New"/>
          <w:b/>
          <w:bCs/>
          <w:sz w:val="30"/>
          <w:szCs w:val="30"/>
        </w:rPr>
        <w:t xml:space="preserve">    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1(1/1-0/0)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Prerequisite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 xml:space="preserve">Graduate standing </w:t>
      </w:r>
      <w:r w:rsidRPr="004D4B50">
        <w:rPr>
          <w:rFonts w:ascii="Browallia New" w:hAnsi="Browallia New" w:cs="Browallia New"/>
          <w:sz w:val="30"/>
          <w:szCs w:val="30"/>
        </w:rPr>
        <w:cr/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Descriptions </w:t>
      </w:r>
    </w:p>
    <w:p w:rsidR="001A1C51" w:rsidRPr="004D4B50" w:rsidRDefault="001A1C51">
      <w:pPr>
        <w:pStyle w:val="PlainText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Seminars presented by students on interesting topics in theoretical and applied mathematics.  </w:t>
      </w: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  <w:cs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Course Objectives  </w:t>
      </w:r>
    </w:p>
    <w:p w:rsidR="001A1C51" w:rsidRPr="004D4B50" w:rsidRDefault="001A1C51">
      <w:pPr>
        <w:ind w:firstLine="720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Students will be able to discuss and present on interesting topics in theoretical and applied mathematics. 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No. of Lecture Hours </w:t>
      </w:r>
      <w:r w:rsidRPr="004D4B50">
        <w:rPr>
          <w:rFonts w:ascii="Browallia New" w:hAnsi="Browallia New" w:cs="Browallia New"/>
          <w:sz w:val="30"/>
          <w:szCs w:val="30"/>
        </w:rPr>
        <w:t xml:space="preserve">Presented by students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</w:t>
      </w:r>
      <w:r w:rsidRPr="004D4B50">
        <w:rPr>
          <w:rFonts w:ascii="Browallia New" w:hAnsi="Browallia New" w:cs="Browallia New"/>
          <w:sz w:val="30"/>
          <w:szCs w:val="30"/>
        </w:rPr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15</w:t>
      </w:r>
    </w:p>
    <w:p w:rsidR="001A1C51" w:rsidRPr="004D4B50" w:rsidRDefault="001A1C51">
      <w:pPr>
        <w:pStyle w:val="PlainText"/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sectPr w:rsidR="001A1C51" w:rsidRPr="004D4B50">
      <w:pgSz w:w="11909" w:h="16834" w:code="9"/>
      <w:pgMar w:top="1440" w:right="1134" w:bottom="1440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2C4"/>
    <w:multiLevelType w:val="singleLevel"/>
    <w:tmpl w:val="343C40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4E2350"/>
    <w:multiLevelType w:val="multilevel"/>
    <w:tmpl w:val="BD1C5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0CC1062"/>
    <w:multiLevelType w:val="multilevel"/>
    <w:tmpl w:val="67BE6E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FCC0DE4"/>
    <w:multiLevelType w:val="multilevel"/>
    <w:tmpl w:val="0E5C37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1A43AD5"/>
    <w:multiLevelType w:val="multilevel"/>
    <w:tmpl w:val="9726F1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2CE3D6F"/>
    <w:multiLevelType w:val="singleLevel"/>
    <w:tmpl w:val="F91AE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3D51DDC"/>
    <w:multiLevelType w:val="multilevel"/>
    <w:tmpl w:val="84D2F68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0E87BCF"/>
    <w:multiLevelType w:val="multilevel"/>
    <w:tmpl w:val="123E29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672E11AF"/>
    <w:multiLevelType w:val="multilevel"/>
    <w:tmpl w:val="0F1E76E6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2F022D9"/>
    <w:multiLevelType w:val="multilevel"/>
    <w:tmpl w:val="3D2A0848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50"/>
    <w:rsid w:val="00005FA8"/>
    <w:rsid w:val="001A1C51"/>
    <w:rsid w:val="004D4B50"/>
    <w:rsid w:val="00604BF8"/>
    <w:rsid w:val="00664631"/>
    <w:rsid w:val="00917845"/>
    <w:rsid w:val="00976741"/>
    <w:rsid w:val="00B63DB1"/>
    <w:rsid w:val="00E67F91"/>
    <w:rsid w:val="00E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7206-5EDE-40F9-8A1E-A3EE006C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ms Rmn" w:eastAsia="Times New Roman" w:hAnsi="Tms Rm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hAnsi="Angsana New" w:cs="Angsana New"/>
    </w:rPr>
  </w:style>
  <w:style w:type="paragraph" w:styleId="PlainText">
    <w:name w:val="Plain Text"/>
    <w:basedOn w:val="Normal"/>
    <w:rPr>
      <w:rFonts w:ascii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ภาควิชาคณิตศาสตร์</vt:lpstr>
    </vt:vector>
  </TitlesOfParts>
  <Company>Kasemsan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Lannatech</dc:creator>
  <cp:keywords/>
  <cp:lastModifiedBy>DELL</cp:lastModifiedBy>
  <cp:revision>3</cp:revision>
  <cp:lastPrinted>2010-11-17T06:56:00Z</cp:lastPrinted>
  <dcterms:created xsi:type="dcterms:W3CDTF">2021-07-12T07:17:00Z</dcterms:created>
  <dcterms:modified xsi:type="dcterms:W3CDTF">2021-07-12T07:19:00Z</dcterms:modified>
</cp:coreProperties>
</file>