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24" w:rsidRPr="003A3924" w:rsidRDefault="003A3924" w:rsidP="003A3924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3A3924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3A3924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3A3924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3A3924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3A3924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3A3924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3A3924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3A3924" w:rsidRPr="003A3924" w:rsidRDefault="003A3924" w:rsidP="00007AA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ab/>
              <w:t>206737</w:t>
            </w:r>
          </w:p>
          <w:p w:rsidR="003A3924" w:rsidRPr="003A3924" w:rsidRDefault="003A3924" w:rsidP="00007AAB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การวิเคราะห์เชิงคณิตศาสตร์สำหรับครู</w:t>
            </w:r>
          </w:p>
          <w:p w:rsidR="003A3924" w:rsidRPr="003A3924" w:rsidRDefault="003A3924" w:rsidP="00007AAB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 xml:space="preserve">            (</w:t>
            </w:r>
            <w:r w:rsidRPr="003A3924">
              <w:rPr>
                <w:rFonts w:ascii="Browallia New" w:hAnsi="Browallia New" w:cs="Browallia New"/>
                <w:sz w:val="30"/>
                <w:szCs w:val="30"/>
              </w:rPr>
              <w:t>MATHEMATICAL ANALYSIS FOR TEACHERS)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3A3924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A3924" w:rsidRPr="003A3924" w:rsidRDefault="003A3924" w:rsidP="003A3924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3A3924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3A3924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3A3924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A3924" w:rsidRPr="003A3924" w:rsidRDefault="003A3924" w:rsidP="00007AAB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A3924" w:rsidRPr="003A3924" w:rsidRDefault="003A3924" w:rsidP="00007AA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สาขาวิชาการสอนคณิตศาสตร์</w:t>
            </w:r>
          </w:p>
          <w:p w:rsidR="003A3924" w:rsidRPr="003A3924" w:rsidRDefault="003A3924" w:rsidP="00007AA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A3924" w:rsidRPr="003A3924" w:rsidRDefault="003A3924" w:rsidP="00007AA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3A3924" w:rsidRPr="003A3924" w:rsidRDefault="003A3924" w:rsidP="00007AA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 ในสาขาวิชา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A3924" w:rsidRPr="003A3924" w:rsidRDefault="003A3924" w:rsidP="00007AA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  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A3924" w:rsidRPr="003A3924" w:rsidRDefault="003A3924" w:rsidP="00007AAB">
            <w:pPr>
              <w:numPr>
                <w:ilvl w:val="0"/>
                <w:numId w:val="17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A3924" w:rsidRPr="003A3924" w:rsidRDefault="003A3924" w:rsidP="00007AAB">
            <w:pPr>
              <w:numPr>
                <w:ilvl w:val="0"/>
                <w:numId w:val="17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     </w:t>
            </w:r>
          </w:p>
          <w:p w:rsidR="003A3924" w:rsidRPr="003A3924" w:rsidRDefault="003A3924" w:rsidP="00007AA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A3924" w:rsidRPr="003A3924" w:rsidRDefault="003A3924" w:rsidP="00007AAB">
            <w:pPr>
              <w:autoSpaceDE w:val="0"/>
              <w:autoSpaceDN w:val="0"/>
              <w:adjustRightInd w:val="0"/>
              <w:ind w:firstLine="6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Pr="003A39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>ผศ.ดร.อรรถพล   แก้วขาว</w:t>
            </w:r>
          </w:p>
          <w:p w:rsidR="003A3924" w:rsidRPr="003A3924" w:rsidRDefault="003A3924" w:rsidP="00007AA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A3924" w:rsidRPr="003A3924" w:rsidRDefault="003A3924" w:rsidP="00007AA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ผศ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>.ดร.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อรรถพล,  ศ.ดร.สุเทพ,  รศ.ปฤษณา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ชั้นปีที่เรียน   </w:t>
            </w:r>
          </w:p>
          <w:p w:rsidR="003A3924" w:rsidRPr="003A3924" w:rsidRDefault="003A3924" w:rsidP="00007AAB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5F11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ชั้นปีที่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A3924" w:rsidRPr="003A3924" w:rsidRDefault="003A3924" w:rsidP="00007AA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A3924" w:rsidRPr="003A3924" w:rsidRDefault="003A3924" w:rsidP="00007AA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A3924" w:rsidRPr="003A3924" w:rsidTr="00007AAB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24" w:rsidRPr="003A3924" w:rsidRDefault="003A3924" w:rsidP="00007AA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A3924" w:rsidRPr="003A3924" w:rsidRDefault="003A3924" w:rsidP="00007AA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A3924" w:rsidRPr="003A3924" w:rsidRDefault="003A3924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A39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A3924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8264AC" w:rsidRDefault="008264AC" w:rsidP="00077131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="00AA1DAF" w:rsidRPr="00AA1DAF">
        <w:rPr>
          <w:rFonts w:ascii="TH Niramit AS" w:hAnsi="TH Niramit AS" w:cs="TH Niramit AS"/>
          <w:b/>
          <w:bCs/>
          <w:sz w:val="30"/>
          <w:szCs w:val="30"/>
        </w:rPr>
        <w:t xml:space="preserve">      </w:t>
      </w: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>.737 (206737)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การวิเคราะห์เชิงคณิตศาสตร์สำหรับครู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  3(3-0-6)</w:t>
      </w:r>
    </w:p>
    <w:p w:rsidR="00077131" w:rsidRPr="00AA1DAF" w:rsidRDefault="00AA1DAF" w:rsidP="00077131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บรรยาย  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  ปฏิบัติการ  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77131" w:rsidRPr="00AA1DAF" w:rsidRDefault="00077131" w:rsidP="00077131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cs/>
        </w:rPr>
      </w:pP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ฝึกปฏิบัติ  </w:t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ab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  วิทยานิพนธ์/การค้นคว้าแบบอิสระ</w:t>
      </w:r>
    </w:p>
    <w:p w:rsidR="00077131" w:rsidRPr="00AA1DAF" w:rsidRDefault="00077131" w:rsidP="00077131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A-F        </w:t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S/U       </w:t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P</w:t>
      </w:r>
    </w:p>
    <w:p w:rsidR="00AA1DAF" w:rsidRPr="004961E8" w:rsidRDefault="00AA1DAF" w:rsidP="00AA1DAF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กรณีของกระบวนวิชา </w:t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    </w:t>
      </w:r>
      <w:r w:rsidRPr="004961E8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>นับจำนวนหน่วยกิตสะสมเพื่อการสำเร็จการศึกษาทุกครั้ง</w:t>
      </w:r>
    </w:p>
    <w:p w:rsidR="00AA1DAF" w:rsidRPr="004961E8" w:rsidRDefault="00AA1DAF" w:rsidP="00AA1DAF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  <w:cs/>
        </w:rPr>
      </w:pP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        </w:t>
      </w:r>
      <w:r w:rsidRPr="004961E8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AA1DAF" w:rsidRPr="00AA1DAF" w:rsidRDefault="00AA1DAF" w:rsidP="00077131">
      <w:pPr>
        <w:rPr>
          <w:rFonts w:ascii="TH Niramit AS" w:hAnsi="TH Niramit AS" w:cs="TH Niramit AS"/>
          <w:b/>
          <w:bCs/>
          <w:sz w:val="24"/>
          <w:szCs w:val="24"/>
        </w:rPr>
      </w:pP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  <w:cs/>
        </w:rPr>
      </w:pP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เงื่อนไขที่ต้องผ่านก่อน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ตามความเห็นชอบของผู้สอน </w:t>
      </w:r>
    </w:p>
    <w:p w:rsidR="00077131" w:rsidRPr="00AA1DAF" w:rsidRDefault="00077131" w:rsidP="00077131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077131" w:rsidRPr="00AA1DAF" w:rsidRDefault="00077131" w:rsidP="0007713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077131" w:rsidRPr="00AA1DAF" w:rsidRDefault="00077131" w:rsidP="00077131">
      <w:pPr>
        <w:pStyle w:val="BodyText3"/>
        <w:rPr>
          <w:rFonts w:ascii="TH Niramit AS" w:hAnsi="TH Niramit AS" w:cs="TH Niramit AS"/>
        </w:rPr>
      </w:pPr>
      <w:r w:rsidRPr="00AA1DAF">
        <w:rPr>
          <w:rFonts w:ascii="TH Niramit AS" w:hAnsi="TH Niramit AS" w:cs="TH Niramit AS"/>
        </w:rPr>
        <w:tab/>
      </w:r>
      <w:r w:rsidRPr="00AA1DAF">
        <w:rPr>
          <w:rFonts w:ascii="TH Niramit AS" w:hAnsi="TH Niramit AS" w:cs="TH Niramit AS"/>
        </w:rPr>
        <w:tab/>
      </w:r>
      <w:r w:rsidRPr="00AA1DAF">
        <w:rPr>
          <w:rFonts w:ascii="TH Niramit AS" w:hAnsi="TH Niramit AS" w:cs="TH Niramit AS"/>
          <w:cs/>
        </w:rPr>
        <w:t>จำนวนจริงและจำนวนเชิงซ้อน  ลำดับและอนุกรมของจำนวนเชิงซ้อน ภาวะต่อเนื่องและการหาอนุพันธ์ของฟังก์ชันค่าเชิงซ้อน  ปริพันธ์รีมันน์</w:t>
      </w:r>
      <w:r w:rsidRPr="00AA1DAF">
        <w:rPr>
          <w:rFonts w:ascii="TH Niramit AS" w:hAnsi="TH Niramit AS" w:cs="TH Niramit AS"/>
        </w:rPr>
        <w:t>-</w:t>
      </w:r>
      <w:r w:rsidRPr="00AA1DAF">
        <w:rPr>
          <w:rFonts w:ascii="TH Niramit AS" w:hAnsi="TH Niramit AS" w:cs="TH Niramit AS"/>
          <w:cs/>
        </w:rPr>
        <w:t>สตีลต์เชส ลำดับ และอนุกรมของฟังก์ชัน ตัวแปรเชิงซ้อน</w:t>
      </w:r>
    </w:p>
    <w:p w:rsidR="00077131" w:rsidRPr="00AA1DAF" w:rsidRDefault="00077131" w:rsidP="00077131">
      <w:pPr>
        <w:pStyle w:val="Heading1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 xml:space="preserve">วัตถุประสงค์กระบวนวิชา </w:t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Pr="00AA1DAF">
        <w:rPr>
          <w:rFonts w:ascii="TH Niramit AS" w:hAnsi="TH Niramit AS" w:cs="TH Niramit AS"/>
          <w:sz w:val="30"/>
          <w:szCs w:val="30"/>
        </w:rPr>
        <w:t xml:space="preserve"> </w:t>
      </w:r>
      <w:r w:rsidR="00B53C5D" w:rsidRPr="00AA1DAF">
        <w:rPr>
          <w:rFonts w:ascii="TH Niramit AS" w:hAnsi="TH Niramit AS" w:cs="TH Niramit AS"/>
          <w:sz w:val="30"/>
          <w:szCs w:val="30"/>
        </w:rPr>
        <w:t>:</w:t>
      </w:r>
      <w:r w:rsidR="00B53C5D">
        <w:rPr>
          <w:rFonts w:ascii="TH Niramit AS" w:hAnsi="TH Niramit AS" w:cs="TH Niramit AS"/>
          <w:sz w:val="30"/>
          <w:szCs w:val="30"/>
        </w:rPr>
        <w:t xml:space="preserve"> </w:t>
      </w:r>
      <w:r w:rsidRPr="00AA1DAF">
        <w:rPr>
          <w:rFonts w:ascii="TH Niramit AS" w:hAnsi="TH Niramit AS" w:cs="TH Niramit AS"/>
          <w:sz w:val="30"/>
          <w:szCs w:val="30"/>
        </w:rPr>
        <w:t xml:space="preserve"> </w:t>
      </w:r>
      <w:r w:rsidRPr="00AA1DA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นักศึกษาสามารถ </w:t>
      </w:r>
    </w:p>
    <w:p w:rsidR="00077131" w:rsidRPr="00AA1DAF" w:rsidRDefault="00077131" w:rsidP="00077131">
      <w:pPr>
        <w:pStyle w:val="Heading1"/>
        <w:numPr>
          <w:ilvl w:val="0"/>
          <w:numId w:val="27"/>
        </w:numPr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A1DA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อธิบายความรู้เกี่ยวกับการวิเคราะห์เชิงจริงและการวิเคราะห์เชิงซ้อน </w:t>
      </w:r>
    </w:p>
    <w:p w:rsidR="00077131" w:rsidRPr="00AA1DAF" w:rsidRDefault="00077131" w:rsidP="00077131">
      <w:pPr>
        <w:pStyle w:val="Heading1"/>
        <w:numPr>
          <w:ilvl w:val="0"/>
          <w:numId w:val="27"/>
        </w:numPr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A1DAF">
        <w:rPr>
          <w:rFonts w:ascii="TH Niramit AS" w:hAnsi="TH Niramit AS" w:cs="TH Niramit AS"/>
          <w:b w:val="0"/>
          <w:bCs w:val="0"/>
          <w:sz w:val="30"/>
          <w:szCs w:val="30"/>
          <w:cs/>
        </w:rPr>
        <w:t>พิสูจน์ทฤษฎีบทที่เกี่ยวข้อง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</w:p>
    <w:p w:rsidR="00077131" w:rsidRPr="00AA1DAF" w:rsidRDefault="00077131" w:rsidP="0007713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   </w:t>
      </w:r>
      <w:r w:rsidRPr="00AA1DAF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1.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>จำนวนจริงและจำนวนเชิงซ้อน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3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A1DAF">
        <w:rPr>
          <w:rFonts w:ascii="TH Niramit AS" w:hAnsi="TH Niramit AS" w:cs="TH Niramit AS"/>
          <w:sz w:val="30"/>
          <w:szCs w:val="30"/>
          <w:cs/>
        </w:rPr>
        <w:tab/>
        <w:t>1.1  ฟิลด์จริง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A1DAF">
        <w:rPr>
          <w:rFonts w:ascii="TH Niramit AS" w:hAnsi="TH Niramit AS" w:cs="TH Niramit AS"/>
          <w:sz w:val="30"/>
          <w:szCs w:val="30"/>
          <w:cs/>
        </w:rPr>
        <w:tab/>
        <w:t>1.2  ฟิลด์เชิงซ้อน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A1DAF">
        <w:rPr>
          <w:rFonts w:ascii="TH Niramit AS" w:hAnsi="TH Niramit AS" w:cs="TH Niramit AS"/>
          <w:sz w:val="30"/>
          <w:szCs w:val="30"/>
          <w:cs/>
        </w:rPr>
        <w:tab/>
        <w:t>1.3  การวิเคราะห์โจทย์ปัญหาที่น่าสนใจ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2.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>ลำดับและอนุกรมของจำนวนเชิงซ้อน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6</w:t>
      </w:r>
    </w:p>
    <w:p w:rsidR="00077131" w:rsidRPr="00AA1DAF" w:rsidRDefault="00077131" w:rsidP="00077131">
      <w:pPr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ลำดับลู่เข้า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</w:p>
    <w:p w:rsidR="00077131" w:rsidRPr="00AA1DAF" w:rsidRDefault="00077131" w:rsidP="00077131">
      <w:pPr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ลำดับย่อย</w:t>
      </w:r>
    </w:p>
    <w:p w:rsidR="00077131" w:rsidRPr="00AA1DAF" w:rsidRDefault="00077131" w:rsidP="00077131">
      <w:pPr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ลำดับโคชี</w:t>
      </w:r>
    </w:p>
    <w:p w:rsidR="00077131" w:rsidRPr="00AA1DAF" w:rsidRDefault="00077131" w:rsidP="00077131">
      <w:pPr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ลิมิตบนและลิมิตล่าง</w:t>
      </w:r>
    </w:p>
    <w:p w:rsidR="00077131" w:rsidRPr="00AA1DAF" w:rsidRDefault="00077131" w:rsidP="00077131">
      <w:pPr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อนุกรม</w:t>
      </w:r>
    </w:p>
    <w:p w:rsidR="00077131" w:rsidRPr="00AA1DAF" w:rsidRDefault="00077131" w:rsidP="00077131">
      <w:pPr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การทดสอบสำหรับการลู่เข้า</w:t>
      </w:r>
    </w:p>
    <w:p w:rsidR="00077131" w:rsidRPr="00AA1DAF" w:rsidRDefault="00077131" w:rsidP="00077131">
      <w:pPr>
        <w:ind w:firstLine="360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2.7  การวิเคราะห์โจทย์ปัญหาที่น่าสนใจ</w:t>
      </w:r>
    </w:p>
    <w:p w:rsidR="00077131" w:rsidRPr="00AA1DAF" w:rsidRDefault="00077131" w:rsidP="00077131">
      <w:pPr>
        <w:numPr>
          <w:ilvl w:val="0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ภาวะต่อเนื่องและการหาอนุพันธ์ของฟังก์ชันค่าเชิงซ้อน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6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ฟังก์ชันค่าเชิงซ้อน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ลิมิตและภาวะต่อเนื่อง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ภาวะต่อเนื่องเอกรูป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การหาอนุพันธ์ของฟังก์ชันค่าเชิงซ้อน</w:t>
      </w:r>
    </w:p>
    <w:p w:rsidR="00077131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วิเคราะห์โจทย์ปัญหาที่น่าสนใจ</w:t>
      </w:r>
    </w:p>
    <w:p w:rsidR="00AA1DAF" w:rsidRPr="00AA1DAF" w:rsidRDefault="00AA1DAF" w:rsidP="00AA1DAF">
      <w:pPr>
        <w:pStyle w:val="Heading1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lastRenderedPageBreak/>
        <w:t>เนื้อหากระบวนวิชา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AA1DAF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77131" w:rsidRPr="00AA1DAF" w:rsidRDefault="00077131" w:rsidP="00077131">
      <w:pPr>
        <w:numPr>
          <w:ilvl w:val="0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ปริพันธ์รีมันน์</w:t>
      </w:r>
      <w:r w:rsidRPr="00AA1DAF">
        <w:rPr>
          <w:rFonts w:ascii="TH Niramit AS" w:hAnsi="TH Niramit AS" w:cs="TH Niramit AS"/>
          <w:sz w:val="30"/>
          <w:szCs w:val="30"/>
        </w:rPr>
        <w:t>-</w:t>
      </w:r>
      <w:r w:rsidRPr="00AA1DAF">
        <w:rPr>
          <w:rFonts w:ascii="TH Niramit AS" w:hAnsi="TH Niramit AS" w:cs="TH Niramit AS"/>
          <w:sz w:val="30"/>
          <w:szCs w:val="30"/>
          <w:cs/>
        </w:rPr>
        <w:t>สตีลต์เชส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9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บทนิยามและการมีจริงของอินทิกรัล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สมบัติของอินทิกรัล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ทฤษฎีบทหลักมูลของแคลคูลัสที่หนึ่งและที่สอง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การหาปริพันธ์โดยการแยกส่วน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การหาปริพันธ์ของฟังก์ชันค่าเชิงซ้อน</w:t>
      </w:r>
    </w:p>
    <w:p w:rsidR="00077131" w:rsidRPr="00AA1DAF" w:rsidRDefault="00077131" w:rsidP="00077131">
      <w:pPr>
        <w:numPr>
          <w:ilvl w:val="0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ลำดับและอนุกรมของฟังก์ชัน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9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การลู่เข้าทีละจุดและการลู่เข้าเอกรูป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การทดสอบการลู่เข้าเอกรูป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อนุกรมกำลังและการกระจายเทย์เลอร์ของฟังก์ชันมูลฐานบางฟังก์ชัน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การหาอนุพันธ์และการหาปริพันธ์พจน์ต่อพจน์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ความบริบูรณ์เชิงพีชคณิตของฟิลด์เชิงซ้อน</w:t>
      </w:r>
    </w:p>
    <w:p w:rsidR="00077131" w:rsidRPr="00AA1DAF" w:rsidRDefault="00077131" w:rsidP="00077131">
      <w:pPr>
        <w:numPr>
          <w:ilvl w:val="0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ตัวแปรเชิงซ้อน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สมการโคชี</w:t>
      </w:r>
      <w:r w:rsidRPr="00AA1DAF">
        <w:rPr>
          <w:rFonts w:ascii="TH Niramit AS" w:hAnsi="TH Niramit AS" w:cs="TH Niramit AS"/>
          <w:sz w:val="30"/>
          <w:szCs w:val="30"/>
        </w:rPr>
        <w:t>-</w:t>
      </w:r>
      <w:r w:rsidRPr="00AA1DAF">
        <w:rPr>
          <w:rFonts w:ascii="TH Niramit AS" w:hAnsi="TH Niramit AS" w:cs="TH Niramit AS"/>
          <w:sz w:val="30"/>
          <w:szCs w:val="30"/>
          <w:cs/>
        </w:rPr>
        <w:t>รีมันน์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>1.5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ฟังก์ชันวิเคราะห์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3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ทฤษฎีบทอินทิกรัลของโคชี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>1.5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สูตรอินทิกรัลของโคชี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>3</w:t>
      </w:r>
    </w:p>
    <w:p w:rsidR="00077131" w:rsidRPr="00AA1DAF" w:rsidRDefault="00077131" w:rsidP="00077131">
      <w:pPr>
        <w:numPr>
          <w:ilvl w:val="1"/>
          <w:numId w:val="19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  <w:cs/>
        </w:rPr>
        <w:t>ทฤษฎีบทส่วนตกค้างและการประยุกต์เพื่อหาค่าอินทิกรัลจริง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3</w:t>
      </w:r>
    </w:p>
    <w:p w:rsidR="00AA1DAF" w:rsidRDefault="00AA1DAF" w:rsidP="00077131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077131" w:rsidRPr="00AA1DAF" w:rsidRDefault="00077131" w:rsidP="00077131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="00AA1DAF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AA1DAF" w:rsidRPr="004961E8" w:rsidRDefault="00AA1DAF" w:rsidP="00AA1DAF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หลักการ/เหตุผล/ความจำเป็นในการ</w:t>
      </w:r>
      <w:r w:rsidR="00282DDB">
        <w:rPr>
          <w:rFonts w:ascii="TH Niramit AS" w:hAnsi="TH Niramit AS" w:cs="TH Niramit AS" w:hint="cs"/>
          <w:b/>
          <w:bCs/>
          <w:sz w:val="28"/>
          <w:szCs w:val="28"/>
          <w:cs/>
        </w:rPr>
        <w:t>ปรับปรุง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กระบวนวิชา</w:t>
      </w:r>
    </w:p>
    <w:p w:rsidR="00AA1DAF" w:rsidRPr="004961E8" w:rsidRDefault="00AA1DAF" w:rsidP="00AA1DAF">
      <w:pPr>
        <w:rPr>
          <w:rFonts w:ascii="TH Niramit AS" w:hAnsi="TH Niramit AS" w:cs="TH Niramit AS"/>
          <w:sz w:val="28"/>
          <w:szCs w:val="28"/>
          <w:cs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ab/>
      </w:r>
      <w:r w:rsidRPr="004961E8">
        <w:rPr>
          <w:rFonts w:ascii="TH Niramit AS" w:hAnsi="TH Niramit AS" w:cs="TH Niramit AS" w:hint="cs"/>
          <w:sz w:val="28"/>
          <w:szCs w:val="28"/>
          <w:cs/>
        </w:rPr>
        <w:t>1.  เพื่อปรับปรุงเนื้อหาให้เหมาะสมและทันสมัย</w:t>
      </w:r>
      <w:r w:rsidR="00B94B44">
        <w:rPr>
          <w:rFonts w:ascii="TH Niramit AS" w:hAnsi="TH Niramit AS" w:cs="TH Niramit AS" w:hint="cs"/>
          <w:sz w:val="28"/>
          <w:szCs w:val="28"/>
          <w:cs/>
        </w:rPr>
        <w:t>มีความสมบูรณ์ในตัว</w:t>
      </w:r>
    </w:p>
    <w:p w:rsidR="00282DDB" w:rsidRPr="004961E8" w:rsidRDefault="00282DDB" w:rsidP="00282DDB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ab/>
        <w:t>2.  ปรับเงื่อนไขที่ต้องผ่านก่อน และวัตถุประสงค์</w:t>
      </w:r>
      <w:r w:rsidR="00B94B44">
        <w:rPr>
          <w:rFonts w:ascii="TH Niramit AS" w:hAnsi="TH Niramit AS" w:cs="TH Niramit AS" w:hint="cs"/>
          <w:sz w:val="28"/>
          <w:szCs w:val="28"/>
          <w:cs/>
        </w:rPr>
        <w:t>เพื่อความ</w:t>
      </w:r>
      <w:r>
        <w:rPr>
          <w:rFonts w:ascii="TH Niramit AS" w:hAnsi="TH Niramit AS" w:cs="TH Niramit AS" w:hint="cs"/>
          <w:sz w:val="28"/>
          <w:szCs w:val="28"/>
          <w:cs/>
        </w:rPr>
        <w:t>เหมาะสม</w:t>
      </w:r>
    </w:p>
    <w:p w:rsidR="00AA1DAF" w:rsidRDefault="00AA1DAF" w:rsidP="00077131">
      <w:pPr>
        <w:rPr>
          <w:rFonts w:ascii="TH Niramit AS" w:hAnsi="TH Niramit AS" w:cs="TH Niramit AS"/>
          <w:sz w:val="30"/>
          <w:szCs w:val="30"/>
        </w:rPr>
      </w:pPr>
    </w:p>
    <w:p w:rsidR="006168E2" w:rsidRDefault="00077131" w:rsidP="006168E2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  <w:cs/>
        </w:rPr>
        <w:t>กระบวนวิชานี้</w:t>
      </w:r>
      <w:r w:rsidRPr="00AA1DAF">
        <w:rPr>
          <w:rFonts w:ascii="TH Niramit AS" w:hAnsi="TH Niramit AS" w:cs="TH Niramit AS"/>
          <w:sz w:val="30"/>
          <w:szCs w:val="30"/>
        </w:rPr>
        <w:t xml:space="preserve"> </w:t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ได้ผ่านความเห็นชอบจากที่ประชุมกรรมการบัณฑิตศึกษาประจำคณะวิทยาศาสตร์ </w:t>
      </w:r>
      <w:r w:rsidRPr="00AA1DAF">
        <w:rPr>
          <w:rFonts w:ascii="TH Niramit AS" w:hAnsi="TH Niramit AS" w:cs="TH Niramit AS"/>
          <w:sz w:val="30"/>
          <w:szCs w:val="30"/>
        </w:rPr>
        <w:t xml:space="preserve">  </w:t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ในคราวประชุมครั้งที่  </w:t>
      </w:r>
      <w:r w:rsidR="006F010B">
        <w:rPr>
          <w:rFonts w:ascii="TH Niramit AS" w:hAnsi="TH Niramit AS" w:cs="TH Niramit AS" w:hint="cs"/>
          <w:sz w:val="30"/>
          <w:szCs w:val="30"/>
          <w:cs/>
        </w:rPr>
        <w:t>15</w:t>
      </w:r>
      <w:r w:rsidRPr="00AA1DAF">
        <w:rPr>
          <w:rFonts w:ascii="TH Niramit AS" w:hAnsi="TH Niramit AS" w:cs="TH Niramit AS"/>
          <w:sz w:val="30"/>
          <w:szCs w:val="30"/>
        </w:rPr>
        <w:t>/255</w:t>
      </w:r>
      <w:r w:rsidRPr="00AA1DAF">
        <w:rPr>
          <w:rFonts w:ascii="TH Niramit AS" w:hAnsi="TH Niramit AS" w:cs="TH Niramit AS"/>
          <w:sz w:val="30"/>
          <w:szCs w:val="30"/>
          <w:cs/>
        </w:rPr>
        <w:t>4</w:t>
      </w:r>
      <w:r w:rsidRPr="00AA1DAF">
        <w:rPr>
          <w:rFonts w:ascii="TH Niramit AS" w:hAnsi="TH Niramit AS" w:cs="TH Niramit AS"/>
          <w:sz w:val="30"/>
          <w:szCs w:val="30"/>
        </w:rPr>
        <w:t xml:space="preserve">    </w:t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 w:rsidR="006F010B">
        <w:rPr>
          <w:rFonts w:ascii="TH Niramit AS" w:hAnsi="TH Niramit AS" w:cs="TH Niramit AS" w:hint="cs"/>
          <w:sz w:val="30"/>
          <w:szCs w:val="30"/>
          <w:cs/>
        </w:rPr>
        <w:t>27</w:t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  เดือน</w:t>
      </w:r>
      <w:r w:rsidR="006F010B">
        <w:rPr>
          <w:rFonts w:ascii="TH Niramit AS" w:hAnsi="TH Niramit AS" w:cs="TH Niramit AS" w:hint="cs"/>
          <w:sz w:val="30"/>
          <w:szCs w:val="30"/>
          <w:cs/>
        </w:rPr>
        <w:t xml:space="preserve">  ธันวาคม</w:t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AA1DAF">
        <w:rPr>
          <w:rFonts w:ascii="TH Niramit AS" w:hAnsi="TH Niramit AS" w:cs="TH Niramit AS"/>
          <w:sz w:val="30"/>
          <w:szCs w:val="30"/>
        </w:rPr>
        <w:t>.</w:t>
      </w:r>
      <w:r w:rsidRPr="00AA1DAF">
        <w:rPr>
          <w:rFonts w:ascii="TH Niramit AS" w:hAnsi="TH Niramit AS" w:cs="TH Niramit AS"/>
          <w:sz w:val="30"/>
          <w:szCs w:val="30"/>
          <w:cs/>
        </w:rPr>
        <w:t>ศ</w:t>
      </w:r>
      <w:r w:rsidRPr="00AA1DAF">
        <w:rPr>
          <w:rFonts w:ascii="TH Niramit AS" w:hAnsi="TH Niramit AS" w:cs="TH Niramit AS"/>
          <w:sz w:val="30"/>
          <w:szCs w:val="30"/>
        </w:rPr>
        <w:t>. 255</w:t>
      </w:r>
      <w:r w:rsidRPr="00AA1DAF">
        <w:rPr>
          <w:rFonts w:ascii="TH Niramit AS" w:hAnsi="TH Niramit AS" w:cs="TH Niramit AS"/>
          <w:sz w:val="30"/>
          <w:szCs w:val="30"/>
          <w:cs/>
        </w:rPr>
        <w:t>4</w:t>
      </w:r>
      <w:r w:rsidRPr="00AA1DAF">
        <w:rPr>
          <w:rFonts w:ascii="TH Niramit AS" w:hAnsi="TH Niramit AS" w:cs="TH Niramit AS"/>
          <w:sz w:val="30"/>
          <w:szCs w:val="30"/>
        </w:rPr>
        <w:t xml:space="preserve">  </w:t>
      </w:r>
      <w:r w:rsidRPr="00AA1DAF">
        <w:rPr>
          <w:rFonts w:ascii="TH Niramit AS" w:hAnsi="TH Niramit AS" w:cs="TH Niramit AS"/>
          <w:sz w:val="30"/>
          <w:szCs w:val="30"/>
          <w:cs/>
        </w:rPr>
        <w:t>กำหนด</w:t>
      </w:r>
      <w:r w:rsidR="00282DDB">
        <w:rPr>
          <w:rFonts w:ascii="TH Niramit AS" w:hAnsi="TH Niramit AS" w:cs="TH Niramit AS" w:hint="cs"/>
          <w:sz w:val="30"/>
          <w:szCs w:val="30"/>
          <w:cs/>
        </w:rPr>
        <w:t>มีผลบังคับใช้</w:t>
      </w:r>
      <w:r w:rsidRPr="00AA1DAF">
        <w:rPr>
          <w:rFonts w:ascii="TH Niramit AS" w:hAnsi="TH Niramit AS" w:cs="TH Niramit AS"/>
          <w:sz w:val="30"/>
          <w:szCs w:val="30"/>
          <w:cs/>
        </w:rPr>
        <w:t>ตั้งแต่</w:t>
      </w:r>
      <w:r w:rsidR="006168E2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6168E2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077131" w:rsidRPr="00AA1DAF" w:rsidRDefault="006168E2" w:rsidP="006168E2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="00077131" w:rsidRPr="00AA1DAF">
        <w:rPr>
          <w:rFonts w:ascii="TH Niramit AS" w:hAnsi="TH Niramit AS" w:cs="TH Niramit AS"/>
          <w:sz w:val="30"/>
          <w:szCs w:val="30"/>
        </w:rPr>
        <w:t xml:space="preserve"> </w:t>
      </w:r>
      <w:r w:rsidR="00077131" w:rsidRPr="00AA1DAF">
        <w:rPr>
          <w:rFonts w:ascii="TH Niramit AS" w:hAnsi="TH Niramit AS" w:cs="TH Niramit AS"/>
          <w:sz w:val="30"/>
          <w:szCs w:val="30"/>
          <w:cs/>
        </w:rPr>
        <w:t xml:space="preserve"> เป็นต้นไป</w:t>
      </w: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br w:type="page"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AA1DAF">
        <w:rPr>
          <w:rFonts w:ascii="TH Niramit AS" w:hAnsi="TH Niramit AS" w:cs="TH Niramit AS"/>
          <w:b/>
          <w:bCs/>
          <w:sz w:val="30"/>
          <w:szCs w:val="30"/>
        </w:rPr>
        <w:t xml:space="preserve">     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</w:rPr>
        <w:t>MATH 737 (206737)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>MATHEMATICAL ANALYSIS FOR TEACHERS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 xml:space="preserve"> 3(3-0</w:t>
      </w:r>
      <w:r w:rsidRPr="00AA1DAF">
        <w:rPr>
          <w:rFonts w:ascii="TH Niramit AS" w:hAnsi="TH Niramit AS" w:cs="TH Niramit AS"/>
          <w:b/>
          <w:bCs/>
          <w:sz w:val="30"/>
          <w:szCs w:val="30"/>
          <w:cs/>
        </w:rPr>
        <w:t>-6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>)</w:t>
      </w:r>
    </w:p>
    <w:p w:rsidR="00077131" w:rsidRPr="00AA1DAF" w:rsidRDefault="00077131" w:rsidP="00077131">
      <w:pPr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</w:rPr>
        <w:t>Abbreviation :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  <w:t>MATH ANALYSIS FOR TEACHERS</w:t>
      </w:r>
    </w:p>
    <w:p w:rsidR="00077131" w:rsidRPr="00AA1DAF" w:rsidRDefault="00AA1DAF" w:rsidP="00AA1DAF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77131" w:rsidRPr="00AA1DAF" w:rsidRDefault="00077131" w:rsidP="00AA1DAF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A1DA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077131" w:rsidRDefault="00AA1DAF" w:rsidP="00AA1DAF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 </w:t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077131" w:rsidRPr="00AA1DA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="00077131" w:rsidRPr="00AA1DA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AA1DAF" w:rsidRPr="006B33A6" w:rsidRDefault="00AA1DAF" w:rsidP="00AA1DAF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B33A6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B33A6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Selected Topic (if any)   </w:t>
      </w:r>
      <w:r w:rsidRPr="006B33A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B33A6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B33A6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all times</w:t>
      </w:r>
    </w:p>
    <w:p w:rsidR="00AA1DAF" w:rsidRPr="006B33A6" w:rsidRDefault="00AA1DAF" w:rsidP="00AA1DAF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6B33A6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</w:t>
      </w:r>
      <w:r w:rsidRPr="006B33A6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B33A6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B33A6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6B33A6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B33A6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AA1DAF" w:rsidRPr="00AA1DAF" w:rsidRDefault="00AA1DAF" w:rsidP="00077131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</w:rPr>
        <w:t>Prerequisite</w:t>
      </w:r>
      <w:r w:rsidR="00B53C5D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 xml:space="preserve"> :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 xml:space="preserve">Consent of the instructor </w:t>
      </w:r>
    </w:p>
    <w:p w:rsidR="00077131" w:rsidRPr="00AA1DAF" w:rsidRDefault="00077131" w:rsidP="00077131">
      <w:pPr>
        <w:pStyle w:val="Heading1"/>
        <w:spacing w:before="0"/>
        <w:rPr>
          <w:rFonts w:ascii="TH Niramit AS" w:hAnsi="TH Niramit AS" w:cs="TH Niramit AS"/>
          <w:sz w:val="20"/>
          <w:szCs w:val="20"/>
          <w:cs/>
        </w:rPr>
      </w:pPr>
    </w:p>
    <w:p w:rsidR="00077131" w:rsidRPr="00AA1DAF" w:rsidRDefault="00077131" w:rsidP="0007713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Course Description</w:t>
      </w:r>
    </w:p>
    <w:p w:rsidR="00077131" w:rsidRPr="00AA1DAF" w:rsidRDefault="00077131" w:rsidP="00077131">
      <w:pPr>
        <w:pStyle w:val="BodyText3"/>
        <w:jc w:val="left"/>
        <w:rPr>
          <w:rFonts w:ascii="TH Niramit AS" w:hAnsi="TH Niramit AS" w:cs="TH Niramit AS"/>
        </w:rPr>
      </w:pPr>
      <w:r w:rsidRPr="00AA1DAF">
        <w:rPr>
          <w:rFonts w:ascii="TH Niramit AS" w:hAnsi="TH Niramit AS" w:cs="TH Niramit AS"/>
        </w:rPr>
        <w:tab/>
      </w:r>
      <w:r w:rsidRPr="00AA1DAF">
        <w:rPr>
          <w:rFonts w:ascii="TH Niramit AS" w:hAnsi="TH Niramit AS" w:cs="TH Niramit AS"/>
        </w:rPr>
        <w:tab/>
        <w:t>Real and complex numbers, sequences and series of complex numbers, continuity and differentiation of complex valued functions, Riemann-Stieltjes integral, sequences and series of functions, and complex variables.</w:t>
      </w:r>
    </w:p>
    <w:p w:rsidR="00077131" w:rsidRPr="00AA1DAF" w:rsidRDefault="00077131" w:rsidP="00077131">
      <w:pPr>
        <w:pStyle w:val="Heading1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Course Objectives</w:t>
      </w:r>
      <w:r w:rsidRPr="00AA1DA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A1DAF">
        <w:rPr>
          <w:rFonts w:ascii="TH Niramit AS" w:hAnsi="TH Niramit AS" w:cs="TH Niramit AS"/>
          <w:sz w:val="30"/>
          <w:szCs w:val="30"/>
        </w:rPr>
        <w:t xml:space="preserve"> </w:t>
      </w:r>
      <w:r w:rsidR="00B53C5D" w:rsidRPr="00AA1DAF">
        <w:rPr>
          <w:rFonts w:ascii="TH Niramit AS" w:hAnsi="TH Niramit AS" w:cs="TH Niramit AS"/>
          <w:sz w:val="30"/>
          <w:szCs w:val="30"/>
        </w:rPr>
        <w:t>:</w:t>
      </w:r>
      <w:r w:rsidRPr="00AA1DAF">
        <w:rPr>
          <w:rFonts w:ascii="TH Niramit AS" w:hAnsi="TH Niramit AS" w:cs="TH Niramit AS"/>
          <w:sz w:val="30"/>
          <w:szCs w:val="30"/>
        </w:rPr>
        <w:t xml:space="preserve"> </w:t>
      </w:r>
      <w:r w:rsidR="00B53C5D">
        <w:rPr>
          <w:rFonts w:ascii="TH Niramit AS" w:hAnsi="TH Niramit AS" w:cs="TH Niramit AS"/>
          <w:sz w:val="30"/>
          <w:szCs w:val="30"/>
        </w:rPr>
        <w:t xml:space="preserve"> </w:t>
      </w:r>
      <w:r w:rsidRPr="00AA1DAF">
        <w:rPr>
          <w:rFonts w:ascii="TH Niramit AS" w:hAnsi="TH Niramit AS" w:cs="TH Niramit AS"/>
          <w:b w:val="0"/>
          <w:bCs w:val="0"/>
          <w:sz w:val="30"/>
          <w:szCs w:val="30"/>
        </w:rPr>
        <w:t>Students</w:t>
      </w:r>
      <w:r w:rsidRPr="00AA1DA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Pr="00AA1DAF">
        <w:rPr>
          <w:rFonts w:ascii="TH Niramit AS" w:hAnsi="TH Niramit AS" w:cs="TH Niramit AS"/>
          <w:b w:val="0"/>
          <w:bCs w:val="0"/>
          <w:sz w:val="30"/>
          <w:szCs w:val="30"/>
        </w:rPr>
        <w:t>will be able to</w:t>
      </w:r>
      <w:r w:rsidR="00282DD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</w:p>
    <w:p w:rsidR="00077131" w:rsidRPr="00AA1DAF" w:rsidRDefault="00077131" w:rsidP="00077131">
      <w:pPr>
        <w:numPr>
          <w:ilvl w:val="0"/>
          <w:numId w:val="26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explain the knowledge of real and complex analysis,</w:t>
      </w:r>
    </w:p>
    <w:p w:rsidR="00077131" w:rsidRPr="00AA1DAF" w:rsidRDefault="00077131" w:rsidP="00077131">
      <w:pPr>
        <w:numPr>
          <w:ilvl w:val="0"/>
          <w:numId w:val="26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prove some related theorems.</w:t>
      </w:r>
    </w:p>
    <w:p w:rsidR="00077131" w:rsidRPr="00AA1DAF" w:rsidRDefault="00077131" w:rsidP="00077131">
      <w:pPr>
        <w:pStyle w:val="Heading1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Course Contents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 No. of Lecture Hours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1.</w:t>
      </w:r>
      <w:r w:rsidRPr="00AA1DAF">
        <w:rPr>
          <w:rFonts w:ascii="TH Niramit AS" w:hAnsi="TH Niramit AS" w:cs="TH Niramit AS"/>
          <w:sz w:val="30"/>
          <w:szCs w:val="30"/>
        </w:rPr>
        <w:tab/>
        <w:t>Real and complex numbers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3</w:t>
      </w:r>
    </w:p>
    <w:p w:rsidR="00077131" w:rsidRPr="00AA1DAF" w:rsidRDefault="00077131" w:rsidP="00077131">
      <w:pPr>
        <w:numPr>
          <w:ilvl w:val="1"/>
          <w:numId w:val="25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The real field</w:t>
      </w:r>
    </w:p>
    <w:p w:rsidR="00077131" w:rsidRPr="00AA1DAF" w:rsidRDefault="00077131" w:rsidP="00077131">
      <w:pPr>
        <w:numPr>
          <w:ilvl w:val="1"/>
          <w:numId w:val="25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The complex field</w:t>
      </w:r>
    </w:p>
    <w:p w:rsidR="00077131" w:rsidRPr="00AA1DAF" w:rsidRDefault="00077131" w:rsidP="00077131">
      <w:pPr>
        <w:numPr>
          <w:ilvl w:val="1"/>
          <w:numId w:val="25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2.</w:t>
      </w:r>
      <w:r w:rsidRPr="00AA1DAF">
        <w:rPr>
          <w:rFonts w:ascii="TH Niramit AS" w:hAnsi="TH Niramit AS" w:cs="TH Niramit AS"/>
          <w:sz w:val="30"/>
          <w:szCs w:val="30"/>
        </w:rPr>
        <w:tab/>
        <w:t>Sequences and series of complex numbers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6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</w:p>
    <w:p w:rsidR="00077131" w:rsidRPr="00AA1DAF" w:rsidRDefault="00077131" w:rsidP="00077131">
      <w:pPr>
        <w:numPr>
          <w:ilvl w:val="1"/>
          <w:numId w:val="20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Convergent sequences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</w:p>
    <w:p w:rsidR="00077131" w:rsidRPr="00AA1DAF" w:rsidRDefault="00077131" w:rsidP="00077131">
      <w:pPr>
        <w:numPr>
          <w:ilvl w:val="1"/>
          <w:numId w:val="20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Subsequences</w:t>
      </w:r>
    </w:p>
    <w:p w:rsidR="00077131" w:rsidRPr="00AA1DAF" w:rsidRDefault="00077131" w:rsidP="00077131">
      <w:pPr>
        <w:numPr>
          <w:ilvl w:val="1"/>
          <w:numId w:val="20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Cauchy sequences</w:t>
      </w:r>
    </w:p>
    <w:p w:rsidR="00077131" w:rsidRPr="00AA1DAF" w:rsidRDefault="00077131" w:rsidP="00077131">
      <w:pPr>
        <w:numPr>
          <w:ilvl w:val="1"/>
          <w:numId w:val="20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Upper and lower limits</w:t>
      </w:r>
    </w:p>
    <w:p w:rsidR="00077131" w:rsidRPr="00AA1DAF" w:rsidRDefault="00077131" w:rsidP="00077131">
      <w:pPr>
        <w:numPr>
          <w:ilvl w:val="1"/>
          <w:numId w:val="20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Series</w:t>
      </w:r>
    </w:p>
    <w:p w:rsidR="00077131" w:rsidRPr="00AA1DAF" w:rsidRDefault="00077131" w:rsidP="00077131">
      <w:pPr>
        <w:numPr>
          <w:ilvl w:val="1"/>
          <w:numId w:val="20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Test for convergence</w:t>
      </w:r>
    </w:p>
    <w:p w:rsidR="00077131" w:rsidRPr="00AA1DAF" w:rsidRDefault="00077131" w:rsidP="00077131">
      <w:pPr>
        <w:ind w:left="390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2.7  Analysis of some interesting problems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3.</w:t>
      </w:r>
      <w:r w:rsidRPr="00AA1DAF">
        <w:rPr>
          <w:rFonts w:ascii="TH Niramit AS" w:hAnsi="TH Niramit AS" w:cs="TH Niramit AS"/>
          <w:sz w:val="30"/>
          <w:szCs w:val="30"/>
        </w:rPr>
        <w:tab/>
        <w:t>Continuity and differentiation of complex valued functions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6</w:t>
      </w:r>
    </w:p>
    <w:p w:rsidR="00077131" w:rsidRPr="00AA1DAF" w:rsidRDefault="00077131" w:rsidP="00077131">
      <w:pPr>
        <w:numPr>
          <w:ilvl w:val="1"/>
          <w:numId w:val="21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Complex valued functions</w:t>
      </w:r>
    </w:p>
    <w:p w:rsidR="00077131" w:rsidRPr="00AA1DAF" w:rsidRDefault="00077131" w:rsidP="00077131">
      <w:pPr>
        <w:numPr>
          <w:ilvl w:val="1"/>
          <w:numId w:val="21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Limit and continuity</w:t>
      </w:r>
    </w:p>
    <w:p w:rsidR="00077131" w:rsidRPr="00AA1DAF" w:rsidRDefault="00077131" w:rsidP="00077131">
      <w:pPr>
        <w:numPr>
          <w:ilvl w:val="1"/>
          <w:numId w:val="21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Uniform continuity</w:t>
      </w:r>
    </w:p>
    <w:p w:rsidR="00077131" w:rsidRPr="00AA1DAF" w:rsidRDefault="00077131" w:rsidP="00077131">
      <w:pPr>
        <w:numPr>
          <w:ilvl w:val="1"/>
          <w:numId w:val="21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Differentiation of complex valued functions</w:t>
      </w:r>
    </w:p>
    <w:p w:rsidR="00077131" w:rsidRPr="00AA1DAF" w:rsidRDefault="00077131" w:rsidP="00077131">
      <w:pPr>
        <w:numPr>
          <w:ilvl w:val="1"/>
          <w:numId w:val="21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Analysis interesting problems</w:t>
      </w:r>
    </w:p>
    <w:p w:rsidR="00077131" w:rsidRPr="00AA1DAF" w:rsidRDefault="00077131" w:rsidP="00077131">
      <w:pPr>
        <w:pStyle w:val="Heading1"/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lastRenderedPageBreak/>
        <w:t>Course Contents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="00AA1DAF">
        <w:rPr>
          <w:rFonts w:ascii="TH Niramit AS" w:hAnsi="TH Niramit AS" w:cs="TH Niramit AS"/>
          <w:sz w:val="30"/>
          <w:szCs w:val="30"/>
        </w:rPr>
        <w:tab/>
        <w:t xml:space="preserve">    </w:t>
      </w:r>
      <w:r w:rsidRPr="00AA1DAF">
        <w:rPr>
          <w:rFonts w:ascii="TH Niramit AS" w:hAnsi="TH Niramit AS" w:cs="TH Niramit AS"/>
          <w:sz w:val="30"/>
          <w:szCs w:val="30"/>
        </w:rPr>
        <w:t>No. of Lecture Hours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4.</w:t>
      </w:r>
      <w:r w:rsidRPr="00AA1DAF">
        <w:rPr>
          <w:rFonts w:ascii="TH Niramit AS" w:hAnsi="TH Niramit AS" w:cs="TH Niramit AS"/>
          <w:sz w:val="30"/>
          <w:szCs w:val="30"/>
        </w:rPr>
        <w:tab/>
        <w:t>Riemann-Stieltjes integral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9</w:t>
      </w:r>
    </w:p>
    <w:p w:rsidR="00077131" w:rsidRPr="00AA1DAF" w:rsidRDefault="00077131" w:rsidP="00077131">
      <w:pPr>
        <w:numPr>
          <w:ilvl w:val="1"/>
          <w:numId w:val="22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Definition and existence of the integral</w:t>
      </w:r>
    </w:p>
    <w:p w:rsidR="00077131" w:rsidRPr="00AA1DAF" w:rsidRDefault="00077131" w:rsidP="00077131">
      <w:pPr>
        <w:numPr>
          <w:ilvl w:val="1"/>
          <w:numId w:val="22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Properties of the integral</w:t>
      </w:r>
    </w:p>
    <w:p w:rsidR="00077131" w:rsidRPr="00AA1DAF" w:rsidRDefault="00077131" w:rsidP="00077131">
      <w:pPr>
        <w:numPr>
          <w:ilvl w:val="1"/>
          <w:numId w:val="22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The first and second fundamental theorem of calculus</w:t>
      </w:r>
    </w:p>
    <w:p w:rsidR="00077131" w:rsidRPr="00AA1DAF" w:rsidRDefault="00077131" w:rsidP="00077131">
      <w:pPr>
        <w:numPr>
          <w:ilvl w:val="1"/>
          <w:numId w:val="22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Integration by parts</w:t>
      </w:r>
    </w:p>
    <w:p w:rsidR="00077131" w:rsidRPr="00AA1DAF" w:rsidRDefault="00077131" w:rsidP="00077131">
      <w:pPr>
        <w:numPr>
          <w:ilvl w:val="1"/>
          <w:numId w:val="22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Integration of complex valued functions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5.</w:t>
      </w:r>
      <w:r w:rsidRPr="00AA1DAF">
        <w:rPr>
          <w:rFonts w:ascii="TH Niramit AS" w:hAnsi="TH Niramit AS" w:cs="TH Niramit AS"/>
          <w:sz w:val="30"/>
          <w:szCs w:val="30"/>
        </w:rPr>
        <w:tab/>
        <w:t>Sequences and series of functions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  <w:t>9</w:t>
      </w:r>
    </w:p>
    <w:p w:rsidR="00077131" w:rsidRPr="00AA1DAF" w:rsidRDefault="00077131" w:rsidP="00077131">
      <w:pPr>
        <w:numPr>
          <w:ilvl w:val="1"/>
          <w:numId w:val="23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Pointwise and uniform convergence</w:t>
      </w:r>
    </w:p>
    <w:p w:rsidR="00077131" w:rsidRPr="00AA1DAF" w:rsidRDefault="00077131" w:rsidP="00077131">
      <w:pPr>
        <w:numPr>
          <w:ilvl w:val="1"/>
          <w:numId w:val="23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Test for uniform convergence</w:t>
      </w:r>
    </w:p>
    <w:p w:rsidR="00077131" w:rsidRPr="00AA1DAF" w:rsidRDefault="00077131" w:rsidP="00077131">
      <w:pPr>
        <w:numPr>
          <w:ilvl w:val="1"/>
          <w:numId w:val="23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 xml:space="preserve">Power series and </w:t>
      </w:r>
      <w:smartTag w:uri="urn:schemas-microsoft-com:office:smarttags" w:element="City">
        <w:smartTag w:uri="urn:schemas-microsoft-com:office:smarttags" w:element="place">
          <w:r w:rsidRPr="00AA1DAF">
            <w:rPr>
              <w:rFonts w:ascii="TH Niramit AS" w:hAnsi="TH Niramit AS" w:cs="TH Niramit AS"/>
              <w:sz w:val="30"/>
              <w:szCs w:val="30"/>
            </w:rPr>
            <w:t>Taylor</w:t>
          </w:r>
        </w:smartTag>
      </w:smartTag>
      <w:r w:rsidRPr="00AA1DAF">
        <w:rPr>
          <w:rFonts w:ascii="TH Niramit AS" w:hAnsi="TH Niramit AS" w:cs="TH Niramit AS"/>
          <w:sz w:val="30"/>
          <w:szCs w:val="30"/>
        </w:rPr>
        <w:t xml:space="preserve"> expansion of some elementary functions</w:t>
      </w:r>
    </w:p>
    <w:p w:rsidR="00077131" w:rsidRPr="00AA1DAF" w:rsidRDefault="00077131" w:rsidP="00077131">
      <w:pPr>
        <w:numPr>
          <w:ilvl w:val="1"/>
          <w:numId w:val="23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Term by term differentiation and integration</w:t>
      </w:r>
    </w:p>
    <w:p w:rsidR="00077131" w:rsidRPr="00AA1DAF" w:rsidRDefault="00077131" w:rsidP="00077131">
      <w:pPr>
        <w:numPr>
          <w:ilvl w:val="1"/>
          <w:numId w:val="23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The algebraic completeness of the complex field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6.</w:t>
      </w:r>
      <w:r w:rsidRPr="00AA1DAF">
        <w:rPr>
          <w:rFonts w:ascii="TH Niramit AS" w:hAnsi="TH Niramit AS" w:cs="TH Niramit AS"/>
          <w:sz w:val="30"/>
          <w:szCs w:val="30"/>
        </w:rPr>
        <w:tab/>
        <w:t>Complex variables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</w:p>
    <w:p w:rsidR="00077131" w:rsidRPr="00AA1DAF" w:rsidRDefault="00077131" w:rsidP="00077131">
      <w:pPr>
        <w:numPr>
          <w:ilvl w:val="1"/>
          <w:numId w:val="24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Cauchy-Riemann equations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1.5</w:t>
      </w:r>
    </w:p>
    <w:p w:rsidR="00077131" w:rsidRPr="00AA1DAF" w:rsidRDefault="00077131" w:rsidP="00077131">
      <w:pPr>
        <w:numPr>
          <w:ilvl w:val="1"/>
          <w:numId w:val="24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Analytic functions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3</w:t>
      </w:r>
    </w:p>
    <w:p w:rsidR="00077131" w:rsidRPr="00AA1DAF" w:rsidRDefault="00077131" w:rsidP="00077131">
      <w:pPr>
        <w:numPr>
          <w:ilvl w:val="1"/>
          <w:numId w:val="24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Cauchy’s theorem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1.5</w:t>
      </w:r>
    </w:p>
    <w:p w:rsidR="00077131" w:rsidRPr="00AA1DAF" w:rsidRDefault="00077131" w:rsidP="00077131">
      <w:pPr>
        <w:numPr>
          <w:ilvl w:val="1"/>
          <w:numId w:val="24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The integral formula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3</w:t>
      </w:r>
    </w:p>
    <w:p w:rsidR="00077131" w:rsidRPr="00AA1DAF" w:rsidRDefault="00077131" w:rsidP="00077131">
      <w:pPr>
        <w:numPr>
          <w:ilvl w:val="1"/>
          <w:numId w:val="24"/>
        </w:numPr>
        <w:rPr>
          <w:rFonts w:ascii="TH Niramit AS" w:hAnsi="TH Niramit AS" w:cs="TH Niramit AS"/>
          <w:sz w:val="30"/>
          <w:szCs w:val="30"/>
        </w:rPr>
      </w:pPr>
      <w:r w:rsidRPr="00AA1DAF">
        <w:rPr>
          <w:rFonts w:ascii="TH Niramit AS" w:hAnsi="TH Niramit AS" w:cs="TH Niramit AS"/>
          <w:sz w:val="30"/>
          <w:szCs w:val="30"/>
        </w:rPr>
        <w:t>Residue theorem and application to evaluation of real integrals</w:t>
      </w:r>
      <w:r w:rsidRP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 xml:space="preserve"> </w:t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="00AA1DAF">
        <w:rPr>
          <w:rFonts w:ascii="TH Niramit AS" w:hAnsi="TH Niramit AS" w:cs="TH Niramit AS"/>
          <w:sz w:val="30"/>
          <w:szCs w:val="30"/>
        </w:rPr>
        <w:tab/>
      </w:r>
      <w:r w:rsidRPr="00AA1DAF">
        <w:rPr>
          <w:rFonts w:ascii="TH Niramit AS" w:hAnsi="TH Niramit AS" w:cs="TH Niramit AS"/>
          <w:sz w:val="30"/>
          <w:szCs w:val="30"/>
        </w:rPr>
        <w:t>3</w:t>
      </w:r>
    </w:p>
    <w:p w:rsidR="00077131" w:rsidRPr="00AA1DAF" w:rsidRDefault="00077131" w:rsidP="00077131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077131" w:rsidRPr="00AA1DAF" w:rsidRDefault="00077131" w:rsidP="00077131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Total </w:t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</w:rPr>
        <w:tab/>
      </w:r>
      <w:r w:rsidRPr="00AA1DAF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77131" w:rsidRPr="00AA1DAF" w:rsidRDefault="00077131" w:rsidP="00077131">
      <w:pPr>
        <w:rPr>
          <w:rFonts w:ascii="TH Niramit AS" w:hAnsi="TH Niramit AS" w:cs="TH Niramit AS"/>
          <w:sz w:val="30"/>
          <w:szCs w:val="30"/>
        </w:rPr>
      </w:pPr>
    </w:p>
    <w:p w:rsidR="00077131" w:rsidRPr="00AA1DAF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Pr="00AA1DAF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Pr="00AA1DAF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Pr="00AA1DA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Pr="00AA1DA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Pr="00AA1DA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Pr="00AA1DA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Pr="00AA1DA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AA1DAF" w:rsidRDefault="00AA1DAF" w:rsidP="001F4F0F">
      <w:pPr>
        <w:rPr>
          <w:rFonts w:ascii="TH Niramit AS" w:hAnsi="TH Niramit AS" w:cs="TH Niramit AS"/>
          <w:sz w:val="30"/>
          <w:szCs w:val="30"/>
        </w:rPr>
      </w:pPr>
    </w:p>
    <w:p w:rsidR="00AA1DAF" w:rsidRDefault="00AA1DAF" w:rsidP="001F4F0F">
      <w:pPr>
        <w:rPr>
          <w:rFonts w:ascii="TH Niramit AS" w:hAnsi="TH Niramit AS" w:cs="TH Niramit AS"/>
          <w:sz w:val="30"/>
          <w:szCs w:val="30"/>
        </w:rPr>
      </w:pPr>
    </w:p>
    <w:p w:rsidR="00AA1DAF" w:rsidRDefault="00AA1DAF" w:rsidP="001F4F0F">
      <w:pPr>
        <w:rPr>
          <w:rFonts w:ascii="TH Niramit AS" w:hAnsi="TH Niramit AS" w:cs="TH Niramit AS"/>
          <w:sz w:val="30"/>
          <w:szCs w:val="30"/>
        </w:rPr>
      </w:pPr>
    </w:p>
    <w:p w:rsidR="00AA1DAF" w:rsidRDefault="00AA1DAF" w:rsidP="001F4F0F">
      <w:pPr>
        <w:rPr>
          <w:rFonts w:ascii="TH Niramit AS" w:hAnsi="TH Niramit AS" w:cs="TH Niramit AS"/>
          <w:sz w:val="30"/>
          <w:szCs w:val="30"/>
        </w:rPr>
      </w:pPr>
    </w:p>
    <w:p w:rsidR="00AA1DAF" w:rsidRPr="00AD1E82" w:rsidRDefault="00AA1DAF" w:rsidP="00AA1DAF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AA1DAF" w:rsidRPr="00AD1E82" w:rsidRDefault="00AA1DAF" w:rsidP="00AA1DAF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AA1DAF" w:rsidRPr="00AD1E82" w:rsidTr="00007AAB">
        <w:tc>
          <w:tcPr>
            <w:tcW w:w="9575" w:type="dxa"/>
            <w:gridSpan w:val="5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AA1DAF" w:rsidRPr="00AD1E82" w:rsidTr="00007AAB">
        <w:tc>
          <w:tcPr>
            <w:tcW w:w="3395" w:type="dxa"/>
            <w:gridSpan w:val="2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A1DAF" w:rsidRPr="00AD1E82" w:rsidTr="00007AAB">
        <w:tc>
          <w:tcPr>
            <w:tcW w:w="3395" w:type="dxa"/>
            <w:gridSpan w:val="2"/>
          </w:tcPr>
          <w:p w:rsidR="00AA1DAF" w:rsidRPr="00AD1E82" w:rsidRDefault="005F11D7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AA1DA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5F11D7">
              <w:rPr>
                <w:rFonts w:ascii="TH Niramit AS" w:hAnsi="TH Niramit AS" w:cs="TH Niramit AS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3500" w:type="dxa"/>
            <w:gridSpan w:val="2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9B67D8" w:rsidRDefault="005F11D7" w:rsidP="00007A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AA1DA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AA1DAF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 w:rsidR="00AA1DA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AA1DAF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 w:rsidR="00AA1DA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AA1DAF"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AA1DAF" w:rsidRPr="00AD1E82" w:rsidTr="00007AAB">
        <w:tc>
          <w:tcPr>
            <w:tcW w:w="3395" w:type="dxa"/>
            <w:gridSpan w:val="2"/>
          </w:tcPr>
          <w:p w:rsidR="00AA1DAF" w:rsidRPr="00AD1E82" w:rsidRDefault="00282DDB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282DDB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6"/>
                <w:szCs w:val="26"/>
                <w:u w:val="dotted"/>
                <w:cs/>
              </w:rPr>
              <w:t>การ</w:t>
            </w:r>
            <w:r w:rsidRPr="009B67D8">
              <w:rPr>
                <w:rFonts w:ascii="TH Niramit AS" w:hAnsi="TH Niramit AS" w:cs="TH Niramit AS" w:hint="cs"/>
                <w:sz w:val="26"/>
                <w:szCs w:val="26"/>
                <w:u w:val="dotted"/>
                <w:cs/>
              </w:rPr>
              <w:t>เข้าเรียน</w:t>
            </w:r>
          </w:p>
        </w:tc>
        <w:tc>
          <w:tcPr>
            <w:tcW w:w="3500" w:type="dxa"/>
            <w:gridSpan w:val="2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282DDB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AA1DAF" w:rsidRPr="00AD1E82" w:rsidTr="00007AAB">
        <w:tc>
          <w:tcPr>
            <w:tcW w:w="3395" w:type="dxa"/>
            <w:gridSpan w:val="2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A1DAF" w:rsidRPr="00AD1E82" w:rsidTr="00007AAB">
        <w:tc>
          <w:tcPr>
            <w:tcW w:w="3395" w:type="dxa"/>
            <w:gridSpan w:val="2"/>
          </w:tcPr>
          <w:p w:rsidR="00AA1DAF" w:rsidRPr="00AD1E82" w:rsidRDefault="005F11D7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AA1DA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AA1DA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5F11D7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.......................</w:t>
            </w:r>
          </w:p>
        </w:tc>
        <w:tc>
          <w:tcPr>
            <w:tcW w:w="3500" w:type="dxa"/>
            <w:gridSpan w:val="2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282DD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282DDB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 w:rsidR="00282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282DDB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 w:rsidR="00282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282DDB"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AA1DAF" w:rsidRPr="00AD1E82" w:rsidTr="00007AAB">
        <w:tc>
          <w:tcPr>
            <w:tcW w:w="9575" w:type="dxa"/>
            <w:gridSpan w:val="5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AA1DAF" w:rsidRPr="00AD1E82" w:rsidTr="00007AAB">
        <w:trPr>
          <w:trHeight w:val="232"/>
        </w:trPr>
        <w:tc>
          <w:tcPr>
            <w:tcW w:w="3395" w:type="dxa"/>
            <w:gridSpan w:val="2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A1DAF" w:rsidRPr="00AD1E82" w:rsidTr="00007AAB">
        <w:tc>
          <w:tcPr>
            <w:tcW w:w="3395" w:type="dxa"/>
            <w:gridSpan w:val="2"/>
          </w:tcPr>
          <w:p w:rsidR="00AA1DAF" w:rsidRPr="00AD1E82" w:rsidRDefault="00BB53EA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AA1DAF" w:rsidRPr="00AD1E82" w:rsidRDefault="00BB53EA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AA1DAF" w:rsidRPr="00AD1E82" w:rsidRDefault="00BB53EA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A1DAF" w:rsidRPr="00AD1E82" w:rsidTr="00007AAB">
        <w:tc>
          <w:tcPr>
            <w:tcW w:w="3395" w:type="dxa"/>
            <w:gridSpan w:val="2"/>
          </w:tcPr>
          <w:p w:rsidR="00AA1DAF" w:rsidRPr="00AD1E82" w:rsidRDefault="00BB53EA" w:rsidP="00007AAB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AA1DAF" w:rsidRPr="00AD1E82" w:rsidRDefault="00BB53EA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AA1DAF" w:rsidRPr="00AD1E82" w:rsidRDefault="00BB53EA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Default="005F11D7" w:rsidP="00007AAB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AA1DAF" w:rsidRPr="00AD1E82" w:rsidRDefault="005F11D7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AA1DAF" w:rsidRDefault="00AA1DAF" w:rsidP="00AA1DAF"/>
    <w:p w:rsidR="00AA1DAF" w:rsidRDefault="00AA1DAF" w:rsidP="00AA1DAF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2619"/>
        <w:gridCol w:w="3450"/>
      </w:tblGrid>
      <w:tr w:rsidR="00AA1DAF" w:rsidRPr="00AD1E82" w:rsidTr="00007AAB">
        <w:tc>
          <w:tcPr>
            <w:tcW w:w="3388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A1DAF" w:rsidRPr="00AD1E82" w:rsidTr="00007AAB">
        <w:tc>
          <w:tcPr>
            <w:tcW w:w="9575" w:type="dxa"/>
            <w:gridSpan w:val="3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BB53EA" w:rsidP="00007AA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AA1DAF" w:rsidRPr="00AD1E82" w:rsidRDefault="00BB53EA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5503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AA1DAF" w:rsidRPr="00AD1E82" w:rsidRDefault="00BB53EA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AA1DAF" w:rsidRPr="00AD1E82" w:rsidTr="00007AAB">
        <w:tc>
          <w:tcPr>
            <w:tcW w:w="3388" w:type="dxa"/>
            <w:tcBorders>
              <w:bottom w:val="single" w:sz="4" w:space="0" w:color="auto"/>
            </w:tcBorders>
          </w:tcPr>
          <w:p w:rsidR="00AA1DAF" w:rsidRPr="00AD1E82" w:rsidRDefault="005F11D7" w:rsidP="00007AA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E42474"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5F11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AA1DAF" w:rsidRPr="00AD1E82" w:rsidTr="00007AAB">
        <w:tc>
          <w:tcPr>
            <w:tcW w:w="3388" w:type="dxa"/>
            <w:tcBorders>
              <w:bottom w:val="single" w:sz="4" w:space="0" w:color="auto"/>
            </w:tcBorders>
          </w:tcPr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1DAF" w:rsidRPr="00AD1E82" w:rsidRDefault="005F11D7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AA1DAF" w:rsidRPr="00AD1E82" w:rsidRDefault="005F11D7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AA1DAF" w:rsidRPr="00AD1E82" w:rsidTr="00007AAB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D46465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36A2" w:rsidRDefault="00CD36A2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กิจกรรมใน</w:t>
            </w:r>
          </w:p>
          <w:p w:rsidR="00AA1DAF" w:rsidRPr="00AD1E82" w:rsidRDefault="00CD36A2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ชั้นเรียน</w:t>
            </w:r>
          </w:p>
        </w:tc>
        <w:tc>
          <w:tcPr>
            <w:tcW w:w="3494" w:type="dxa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751CB9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D36A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</w:t>
            </w: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AA1DAF" w:rsidRPr="00AD1E82" w:rsidTr="00007AAB">
        <w:tc>
          <w:tcPr>
            <w:tcW w:w="3388" w:type="dxa"/>
          </w:tcPr>
          <w:p w:rsidR="00AA1DAF" w:rsidRPr="00AD1E82" w:rsidRDefault="00E42474" w:rsidP="00007AA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AA1DAF" w:rsidRPr="00AD1E82" w:rsidRDefault="00E42474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5430A4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AA1DAF" w:rsidRPr="00AD1E82" w:rsidRDefault="00E42474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AA1DAF" w:rsidRPr="00AD1E82" w:rsidRDefault="00AA1DAF" w:rsidP="00AA1DAF">
      <w:pPr>
        <w:rPr>
          <w:rFonts w:ascii="TH Niramit AS" w:hAnsi="TH Niramit AS" w:cs="TH Niramit AS"/>
          <w:sz w:val="30"/>
          <w:szCs w:val="30"/>
        </w:rPr>
      </w:pPr>
    </w:p>
    <w:p w:rsidR="00AA1DAF" w:rsidRPr="00AD1E82" w:rsidRDefault="00AA1DAF" w:rsidP="00AA1DAF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588"/>
        <w:gridCol w:w="3430"/>
      </w:tblGrid>
      <w:tr w:rsidR="00AA1DAF" w:rsidRPr="00AD1E82" w:rsidTr="00007AAB">
        <w:tc>
          <w:tcPr>
            <w:tcW w:w="9575" w:type="dxa"/>
            <w:gridSpan w:val="3"/>
          </w:tcPr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AA1DAF" w:rsidRPr="00AD1E82" w:rsidTr="00007AAB">
        <w:tc>
          <w:tcPr>
            <w:tcW w:w="3444" w:type="dxa"/>
          </w:tcPr>
          <w:p w:rsidR="00AA1DAF" w:rsidRPr="0007187D" w:rsidRDefault="00AA1DAF" w:rsidP="00007AAB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AA1DAF" w:rsidRPr="00AD1E82" w:rsidRDefault="00AA1DAF" w:rsidP="00007AA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AA1DAF" w:rsidRPr="00AD1E82" w:rsidTr="00007AAB">
        <w:tc>
          <w:tcPr>
            <w:tcW w:w="3444" w:type="dxa"/>
          </w:tcPr>
          <w:p w:rsidR="00AA1DAF" w:rsidRPr="00AD1E82" w:rsidRDefault="00D46465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AA1DAF" w:rsidRPr="00AD1E82" w:rsidRDefault="00D46465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AA1DAF" w:rsidRPr="00AD1E82" w:rsidRDefault="00D46465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AA1DAF" w:rsidRPr="0007187D" w:rsidRDefault="00AA1DAF" w:rsidP="00007AA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AA1DAF" w:rsidRPr="00AD1E82" w:rsidTr="00007AAB">
        <w:tc>
          <w:tcPr>
            <w:tcW w:w="3444" w:type="dxa"/>
          </w:tcPr>
          <w:p w:rsidR="00AA1DAF" w:rsidRPr="00AD1E82" w:rsidRDefault="00D46465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AA1DAF" w:rsidRPr="00AD1E82" w:rsidRDefault="00D46465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AA1DAF" w:rsidRPr="00AD1E82" w:rsidRDefault="00D46465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AA1DAF" w:rsidRPr="00AD1E82" w:rsidTr="00007AAB">
        <w:tc>
          <w:tcPr>
            <w:tcW w:w="3444" w:type="dxa"/>
          </w:tcPr>
          <w:p w:rsidR="00AA1DAF" w:rsidRPr="00AD1E82" w:rsidRDefault="00E42474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AA1DAF" w:rsidRPr="00AD1E82" w:rsidRDefault="00E42474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5503A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5503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71" w:type="dxa"/>
          </w:tcPr>
          <w:p w:rsidR="00AA1DAF" w:rsidRPr="00AD1E82" w:rsidRDefault="00E42474" w:rsidP="00007AA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AA1DA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AA1DA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AA1DAF" w:rsidRPr="00AD1E82" w:rsidRDefault="00AA1DAF" w:rsidP="00007AA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AA1DAF" w:rsidRPr="00AD1E82" w:rsidRDefault="00AA1DAF" w:rsidP="00007AA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AA1DAF" w:rsidRPr="00AD1E82" w:rsidRDefault="00AA1DAF" w:rsidP="00AA1DAF">
      <w:pPr>
        <w:rPr>
          <w:rFonts w:ascii="TH Niramit AS" w:hAnsi="TH Niramit AS" w:cs="TH Niramit AS"/>
          <w:sz w:val="30"/>
          <w:szCs w:val="30"/>
        </w:rPr>
      </w:pPr>
    </w:p>
    <w:p w:rsidR="00AA1DAF" w:rsidRDefault="00AA1DAF" w:rsidP="00AA1DAF">
      <w:pPr>
        <w:rPr>
          <w:rFonts w:ascii="TH Niramit AS" w:hAnsi="TH Niramit AS" w:cs="TH Niramit AS"/>
          <w:sz w:val="30"/>
          <w:szCs w:val="30"/>
        </w:rPr>
      </w:pPr>
    </w:p>
    <w:p w:rsidR="00AA1DAF" w:rsidRDefault="00AA1DAF" w:rsidP="00AA1DAF">
      <w:pPr>
        <w:rPr>
          <w:rFonts w:ascii="TH Niramit AS" w:hAnsi="TH Niramit AS" w:cs="TH Niramit AS"/>
          <w:sz w:val="30"/>
          <w:szCs w:val="30"/>
        </w:rPr>
      </w:pPr>
    </w:p>
    <w:p w:rsidR="00AA1DAF" w:rsidRPr="00AA1DAF" w:rsidRDefault="00AA1DA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Pr="00AA1DA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bookmarkStart w:id="0" w:name="_GoBack"/>
      <w:bookmarkEnd w:id="0"/>
    </w:p>
    <w:p w:rsidR="001F4F0F" w:rsidRDefault="001F4F0F" w:rsidP="00AA1DA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AA1DAF" w:rsidRDefault="00AA1DAF" w:rsidP="00AA1DA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AA1DAF" w:rsidRDefault="00AA1DAF" w:rsidP="00AA1DA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AA1DAF" w:rsidRDefault="00AA1DAF" w:rsidP="00AA1DAF">
      <w:pPr>
        <w:rPr>
          <w:rFonts w:ascii="TH Niramit AS" w:hAnsi="TH Niramit AS" w:cs="TH Niramit AS"/>
          <w:b/>
          <w:bCs/>
          <w:sz w:val="30"/>
          <w:szCs w:val="30"/>
        </w:rPr>
      </w:pPr>
    </w:p>
    <w:sectPr w:rsidR="00AA1DAF" w:rsidSect="002044DF">
      <w:headerReference w:type="even" r:id="rId7"/>
      <w:pgSz w:w="11909" w:h="16834" w:code="9"/>
      <w:pgMar w:top="1152" w:right="864" w:bottom="1152" w:left="1152" w:header="720" w:footer="720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17" w:rsidRDefault="00A50717">
      <w:r>
        <w:separator/>
      </w:r>
    </w:p>
  </w:endnote>
  <w:endnote w:type="continuationSeparator" w:id="0">
    <w:p w:rsidR="00A50717" w:rsidRDefault="00A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17" w:rsidRDefault="00A50717">
      <w:r>
        <w:separator/>
      </w:r>
    </w:p>
  </w:footnote>
  <w:footnote w:type="continuationSeparator" w:id="0">
    <w:p w:rsidR="00A50717" w:rsidRDefault="00A5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2F" w:rsidRDefault="0018322F" w:rsidP="00EE3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22F" w:rsidRDefault="00183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D7B"/>
    <w:multiLevelType w:val="multilevel"/>
    <w:tmpl w:val="CD5E24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CFA7E5E"/>
    <w:multiLevelType w:val="multilevel"/>
    <w:tmpl w:val="3ABC9C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>
    <w:nsid w:val="0D5112D9"/>
    <w:multiLevelType w:val="multilevel"/>
    <w:tmpl w:val="A2B202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232C1A20"/>
    <w:multiLevelType w:val="multilevel"/>
    <w:tmpl w:val="CB307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>
    <w:nsid w:val="276164AB"/>
    <w:multiLevelType w:val="multilevel"/>
    <w:tmpl w:val="993E60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E36B8"/>
    <w:multiLevelType w:val="multilevel"/>
    <w:tmpl w:val="DF16E8D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40D02EA0"/>
    <w:multiLevelType w:val="multilevel"/>
    <w:tmpl w:val="FBC417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>
    <w:nsid w:val="48647ACC"/>
    <w:multiLevelType w:val="hybridMultilevel"/>
    <w:tmpl w:val="BB3A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25B8"/>
    <w:multiLevelType w:val="multilevel"/>
    <w:tmpl w:val="9148E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4">
    <w:nsid w:val="50825CA4"/>
    <w:multiLevelType w:val="multilevel"/>
    <w:tmpl w:val="963CF55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550317D5"/>
    <w:multiLevelType w:val="multilevel"/>
    <w:tmpl w:val="FFA886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6">
    <w:nsid w:val="583A6F4C"/>
    <w:multiLevelType w:val="hybridMultilevel"/>
    <w:tmpl w:val="0974EB12"/>
    <w:lvl w:ilvl="0" w:tplc="1E6A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072761"/>
    <w:multiLevelType w:val="multilevel"/>
    <w:tmpl w:val="F12A858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8">
    <w:nsid w:val="62D96363"/>
    <w:multiLevelType w:val="multilevel"/>
    <w:tmpl w:val="44F6E6B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63AE4E6D"/>
    <w:multiLevelType w:val="multilevel"/>
    <w:tmpl w:val="E758B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0">
    <w:nsid w:val="65BD5DF0"/>
    <w:multiLevelType w:val="multilevel"/>
    <w:tmpl w:val="27987D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1">
    <w:nsid w:val="68D323EC"/>
    <w:multiLevelType w:val="multilevel"/>
    <w:tmpl w:val="AFEEAA1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2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3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4">
    <w:nsid w:val="78DC534D"/>
    <w:multiLevelType w:val="multilevel"/>
    <w:tmpl w:val="E12611B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5">
    <w:nsid w:val="7BDD231F"/>
    <w:multiLevelType w:val="multilevel"/>
    <w:tmpl w:val="07C696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6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4"/>
  </w:num>
  <w:num w:numId="5">
    <w:abstractNumId w:val="21"/>
  </w:num>
  <w:num w:numId="6">
    <w:abstractNumId w:val="14"/>
  </w:num>
  <w:num w:numId="7">
    <w:abstractNumId w:val="10"/>
  </w:num>
  <w:num w:numId="8">
    <w:abstractNumId w:val="19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"/>
  </w:num>
  <w:num w:numId="15">
    <w:abstractNumId w:val="9"/>
  </w:num>
  <w:num w:numId="16">
    <w:abstractNumId w:val="8"/>
  </w:num>
  <w:num w:numId="17">
    <w:abstractNumId w:val="26"/>
  </w:num>
  <w:num w:numId="18">
    <w:abstractNumId w:val="18"/>
  </w:num>
  <w:num w:numId="19">
    <w:abstractNumId w:val="1"/>
  </w:num>
  <w:num w:numId="20">
    <w:abstractNumId w:val="23"/>
  </w:num>
  <w:num w:numId="21">
    <w:abstractNumId w:val="4"/>
  </w:num>
  <w:num w:numId="22">
    <w:abstractNumId w:val="5"/>
  </w:num>
  <w:num w:numId="23">
    <w:abstractNumId w:val="13"/>
  </w:num>
  <w:num w:numId="24">
    <w:abstractNumId w:val="25"/>
  </w:num>
  <w:num w:numId="25">
    <w:abstractNumId w:val="22"/>
  </w:num>
  <w:num w:numId="26">
    <w:abstractNumId w:val="16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7"/>
    <w:rsid w:val="00007AAB"/>
    <w:rsid w:val="00011904"/>
    <w:rsid w:val="000241E6"/>
    <w:rsid w:val="0003357D"/>
    <w:rsid w:val="00077131"/>
    <w:rsid w:val="000873A6"/>
    <w:rsid w:val="000A14B7"/>
    <w:rsid w:val="000A5269"/>
    <w:rsid w:val="000B3792"/>
    <w:rsid w:val="000C3A05"/>
    <w:rsid w:val="000E5026"/>
    <w:rsid w:val="00110E32"/>
    <w:rsid w:val="00133E20"/>
    <w:rsid w:val="00144BC8"/>
    <w:rsid w:val="0015503A"/>
    <w:rsid w:val="0018322F"/>
    <w:rsid w:val="001E2F97"/>
    <w:rsid w:val="001F4F0F"/>
    <w:rsid w:val="00200EA1"/>
    <w:rsid w:val="002044DF"/>
    <w:rsid w:val="00237368"/>
    <w:rsid w:val="0025188A"/>
    <w:rsid w:val="00272BA5"/>
    <w:rsid w:val="00282DDB"/>
    <w:rsid w:val="002C1C24"/>
    <w:rsid w:val="00321A22"/>
    <w:rsid w:val="003673CC"/>
    <w:rsid w:val="003760CD"/>
    <w:rsid w:val="0039031C"/>
    <w:rsid w:val="00392255"/>
    <w:rsid w:val="003A3924"/>
    <w:rsid w:val="004056D3"/>
    <w:rsid w:val="00437BFC"/>
    <w:rsid w:val="004437A4"/>
    <w:rsid w:val="00461C60"/>
    <w:rsid w:val="00487DFB"/>
    <w:rsid w:val="004961E8"/>
    <w:rsid w:val="004B02C5"/>
    <w:rsid w:val="004B63A4"/>
    <w:rsid w:val="00513EF6"/>
    <w:rsid w:val="00520F12"/>
    <w:rsid w:val="005430A4"/>
    <w:rsid w:val="005506B4"/>
    <w:rsid w:val="00570E25"/>
    <w:rsid w:val="005A03F7"/>
    <w:rsid w:val="005A752F"/>
    <w:rsid w:val="005B50C5"/>
    <w:rsid w:val="005C0A0B"/>
    <w:rsid w:val="005E0074"/>
    <w:rsid w:val="005F11D7"/>
    <w:rsid w:val="006066A3"/>
    <w:rsid w:val="00607583"/>
    <w:rsid w:val="006168E2"/>
    <w:rsid w:val="00651D76"/>
    <w:rsid w:val="00664C5C"/>
    <w:rsid w:val="006749F9"/>
    <w:rsid w:val="00683E86"/>
    <w:rsid w:val="006862ED"/>
    <w:rsid w:val="006B17DC"/>
    <w:rsid w:val="006B33A6"/>
    <w:rsid w:val="006F010B"/>
    <w:rsid w:val="00751CB9"/>
    <w:rsid w:val="0076119B"/>
    <w:rsid w:val="00802E14"/>
    <w:rsid w:val="00805771"/>
    <w:rsid w:val="008264AC"/>
    <w:rsid w:val="008C17CC"/>
    <w:rsid w:val="008C55F0"/>
    <w:rsid w:val="0090277D"/>
    <w:rsid w:val="00903ECD"/>
    <w:rsid w:val="00965C5B"/>
    <w:rsid w:val="009827C8"/>
    <w:rsid w:val="00992A47"/>
    <w:rsid w:val="009B3B2D"/>
    <w:rsid w:val="00A50717"/>
    <w:rsid w:val="00A97CA9"/>
    <w:rsid w:val="00AA1DAF"/>
    <w:rsid w:val="00AE5898"/>
    <w:rsid w:val="00AF57B0"/>
    <w:rsid w:val="00B04487"/>
    <w:rsid w:val="00B07D76"/>
    <w:rsid w:val="00B53C5D"/>
    <w:rsid w:val="00B816AE"/>
    <w:rsid w:val="00B94B44"/>
    <w:rsid w:val="00BB53EA"/>
    <w:rsid w:val="00BD333D"/>
    <w:rsid w:val="00BD3E7B"/>
    <w:rsid w:val="00C42EE5"/>
    <w:rsid w:val="00C51A31"/>
    <w:rsid w:val="00CB72A0"/>
    <w:rsid w:val="00CD36A2"/>
    <w:rsid w:val="00CE0075"/>
    <w:rsid w:val="00CF5588"/>
    <w:rsid w:val="00D00398"/>
    <w:rsid w:val="00D2665B"/>
    <w:rsid w:val="00D30C77"/>
    <w:rsid w:val="00D46465"/>
    <w:rsid w:val="00D722E2"/>
    <w:rsid w:val="00D80106"/>
    <w:rsid w:val="00D962FA"/>
    <w:rsid w:val="00DE7FC1"/>
    <w:rsid w:val="00DF1C7B"/>
    <w:rsid w:val="00E42474"/>
    <w:rsid w:val="00E712C0"/>
    <w:rsid w:val="00E737EE"/>
    <w:rsid w:val="00E93E51"/>
    <w:rsid w:val="00E96023"/>
    <w:rsid w:val="00ED4320"/>
    <w:rsid w:val="00EE35F7"/>
    <w:rsid w:val="00EF02C0"/>
    <w:rsid w:val="00F64ED3"/>
    <w:rsid w:val="00F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C0639-17B7-4ACE-80C9-91F962D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6"/>
      <w:szCs w:val="36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1F4F0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1F4F0F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hAnsi="Cordia New"/>
      <w:sz w:val="32"/>
      <w:szCs w:val="32"/>
      <w:lang w:eastAsia="zh-C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95"/>
    </w:pPr>
  </w:style>
  <w:style w:type="paragraph" w:styleId="BodyTextIndent2">
    <w:name w:val="Body Text Indent 2"/>
    <w:basedOn w:val="Normal"/>
    <w:pPr>
      <w:tabs>
        <w:tab w:val="left" w:pos="709"/>
        <w:tab w:val="left" w:pos="993"/>
        <w:tab w:val="left" w:pos="1560"/>
        <w:tab w:val="left" w:pos="1843"/>
        <w:tab w:val="left" w:pos="2268"/>
        <w:tab w:val="left" w:pos="5103"/>
        <w:tab w:val="left" w:pos="5387"/>
        <w:tab w:val="left" w:pos="7088"/>
        <w:tab w:val="left" w:pos="7655"/>
      </w:tabs>
      <w:ind w:left="709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basedOn w:val="DefaultParagraphFont"/>
    <w:qFormat/>
    <w:rPr>
      <w:b/>
      <w:bCs/>
      <w:lang w:bidi="th-TH"/>
    </w:rPr>
  </w:style>
  <w:style w:type="paragraph" w:styleId="BodyText">
    <w:name w:val="Body Text"/>
    <w:basedOn w:val="Normal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Browallia New" w:hAnsi="Browallia New" w:cs="Browallia New"/>
      <w:sz w:val="30"/>
      <w:szCs w:val="30"/>
    </w:rPr>
  </w:style>
  <w:style w:type="paragraph" w:styleId="BodyText3">
    <w:name w:val="Body Text 3"/>
    <w:basedOn w:val="Normal"/>
    <w:pPr>
      <w:jc w:val="thaiDistribute"/>
    </w:pPr>
    <w:rPr>
      <w:rFonts w:ascii="Browallia New" w:hAnsi="Browallia New" w:cs="Browallia New"/>
      <w:sz w:val="30"/>
      <w:szCs w:val="30"/>
    </w:rPr>
  </w:style>
  <w:style w:type="character" w:customStyle="1" w:styleId="FooterChar">
    <w:name w:val="Footer Char"/>
    <w:link w:val="Footer"/>
    <w:rsid w:val="001F4F0F"/>
    <w:rPr>
      <w:rFonts w:ascii="Angsana New" w:eastAsia="Cordia New" w:hAnsi="Angsana New" w:cs="Angsana New"/>
      <w:sz w:val="36"/>
      <w:szCs w:val="3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FCA1DB-13B1-4162-AB53-D7111228D259}"/>
</file>

<file path=customXml/itemProps2.xml><?xml version="1.0" encoding="utf-8"?>
<ds:datastoreItem xmlns:ds="http://schemas.openxmlformats.org/officeDocument/2006/customXml" ds:itemID="{2C5CC61C-2DF2-4346-BE9A-38CAFB220D0A}"/>
</file>

<file path=customXml/itemProps3.xml><?xml version="1.0" encoding="utf-8"?>
<ds:datastoreItem xmlns:ds="http://schemas.openxmlformats.org/officeDocument/2006/customXml" ds:itemID="{85D381AE-1CC7-4A3B-8442-6F46CAFB6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home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goo</dc:creator>
  <cp:keywords/>
  <cp:lastModifiedBy>DELL</cp:lastModifiedBy>
  <cp:revision>4</cp:revision>
  <cp:lastPrinted>2012-09-11T04:00:00Z</cp:lastPrinted>
  <dcterms:created xsi:type="dcterms:W3CDTF">2021-06-22T09:21:00Z</dcterms:created>
  <dcterms:modified xsi:type="dcterms:W3CDTF">2021-06-29T08:45:00Z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