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25E" w:rsidRPr="00471DD0" w:rsidRDefault="0031225E" w:rsidP="0031225E">
      <w:pPr>
        <w:spacing w:before="240"/>
        <w:jc w:val="center"/>
        <w:rPr>
          <w:rFonts w:ascii="TH Niramit AS" w:hAnsi="TH Niramit AS" w:cs="TH Niramit AS" w:hint="cs"/>
          <w:b/>
          <w:bCs/>
          <w:sz w:val="36"/>
          <w:szCs w:val="36"/>
          <w:cs/>
        </w:rPr>
      </w:pPr>
      <w:r w:rsidRPr="00471DD0">
        <w:rPr>
          <w:rFonts w:ascii="TH Niramit AS" w:hAnsi="TH Niramit AS" w:cs="TH Niramit AS" w:hint="cs"/>
          <w:b/>
          <w:bCs/>
          <w:sz w:val="36"/>
          <w:szCs w:val="36"/>
          <w:cs/>
        </w:rPr>
        <w:t>รายละเอียดของกระบวนวิชา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31225E" w:rsidRPr="006D2A49" w:rsidTr="006C115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5E" w:rsidRPr="006D2A49" w:rsidRDefault="0031225E" w:rsidP="006C115F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(CHIANG MAI UNIVERSITY)</w:t>
            </w:r>
          </w:p>
        </w:tc>
      </w:tr>
      <w:tr w:rsidR="0031225E" w:rsidRPr="006D2A49" w:rsidTr="006C115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5E" w:rsidRPr="00983022" w:rsidRDefault="0031225E" w:rsidP="006C115F">
            <w:pPr>
              <w:tabs>
                <w:tab w:val="left" w:pos="1602"/>
              </w:tabs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คณะ/ภาควิชา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>
              <w:rPr>
                <w:rFonts w:ascii="TH Niramit AS" w:hAnsi="TH Niramit AS" w:cs="TH Niramit AS" w:hint="cs"/>
                <w:b/>
                <w:bCs/>
                <w:color w:val="FF00FF"/>
                <w:sz w:val="30"/>
                <w:szCs w:val="30"/>
                <w:cs/>
              </w:rPr>
              <w:tab/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คณะ</w:t>
            </w:r>
            <w:r w:rsidRPr="0098302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>วิทยาศาสตร์</w:t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 xml:space="preserve">   </w:t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ภาควิชา</w:t>
            </w:r>
            <w:r w:rsidRPr="0098302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>คณิตศาสตร์</w:t>
            </w:r>
          </w:p>
          <w:p w:rsidR="0031225E" w:rsidRPr="006D2A49" w:rsidRDefault="0031225E" w:rsidP="006C115F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</w:t>
            </w:r>
            <w:r w:rsidRPr="0098302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of Science   Department of Mathematics</w:t>
            </w:r>
          </w:p>
        </w:tc>
      </w:tr>
      <w:tr w:rsidR="0031225E" w:rsidRPr="006D2A49" w:rsidTr="006C115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5E" w:rsidRPr="006D2A49" w:rsidRDefault="0031225E" w:rsidP="006C115F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รหัสกระบวนวิชา</w:t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</w:rPr>
              <w:t>20672</w:t>
            </w:r>
            <w:r w:rsidRPr="003F729E"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  <w:p w:rsidR="0031225E" w:rsidRDefault="0031225E" w:rsidP="006C115F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  <w:t xml:space="preserve">ชื่อกระบวนวิชา 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ทฤษฎีจำนวนและพีชคณิตสำหรับครู</w:t>
            </w:r>
          </w:p>
          <w:p w:rsidR="0031225E" w:rsidRPr="00452F05" w:rsidRDefault="0031225E" w:rsidP="006C115F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700C5A">
              <w:rPr>
                <w:rFonts w:ascii="TH Niramit AS" w:hAnsi="TH Niramit AS" w:cs="TH Niramit AS"/>
                <w:sz w:val="28"/>
                <w:szCs w:val="28"/>
              </w:rPr>
              <w:t>(</w:t>
            </w:r>
            <w:r>
              <w:rPr>
                <w:rFonts w:ascii="TH Niramit AS" w:hAnsi="TH Niramit AS" w:cs="TH Niramit AS"/>
                <w:sz w:val="28"/>
                <w:szCs w:val="28"/>
              </w:rPr>
              <w:t>Number Theory and Algebra for Teachers</w:t>
            </w:r>
            <w:r w:rsidRPr="00700C5A">
              <w:rPr>
                <w:rFonts w:ascii="TH Niramit AS" w:hAnsi="TH Niramit AS" w:cs="TH Niramit AS"/>
                <w:sz w:val="28"/>
                <w:szCs w:val="28"/>
              </w:rPr>
              <w:t>)</w:t>
            </w:r>
          </w:p>
        </w:tc>
      </w:tr>
      <w:tr w:rsidR="0031225E" w:rsidRPr="006D2A49" w:rsidTr="006C115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5E" w:rsidRPr="006D2A49" w:rsidRDefault="0031225E" w:rsidP="006C115F">
            <w:pPr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4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. หน่วยกิต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983022"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>-</w:t>
            </w:r>
            <w:r>
              <w:rPr>
                <w:rFonts w:ascii="TH Niramit AS" w:hAnsi="TH Niramit AS" w:cs="TH Niramit AS"/>
                <w:sz w:val="30"/>
                <w:szCs w:val="30"/>
              </w:rPr>
              <w:t>0</w:t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>-</w:t>
            </w:r>
            <w:r>
              <w:rPr>
                <w:rFonts w:ascii="TH Niramit AS" w:hAnsi="TH Niramit AS" w:cs="TH Niramit AS"/>
                <w:sz w:val="30"/>
                <w:szCs w:val="30"/>
              </w:rPr>
              <w:t>6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>)</w:t>
            </w:r>
            <w:r w:rsidRPr="006D2A49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</w:tbl>
    <w:p w:rsidR="0031225E" w:rsidRPr="006D2A49" w:rsidRDefault="0031225E" w:rsidP="0031225E">
      <w:pPr>
        <w:pStyle w:val="Heading7"/>
        <w:spacing w:after="120"/>
        <w:jc w:val="center"/>
        <w:rPr>
          <w:rFonts w:ascii="TH Niramit AS" w:hAnsi="TH Niramit AS" w:cs="TH Niramit AS"/>
          <w:b/>
          <w:bCs/>
          <w:sz w:val="32"/>
          <w:szCs w:val="32"/>
          <w:lang w:val="en-US" w:bidi="th-TH"/>
        </w:rPr>
      </w:pPr>
      <w:r w:rsidRPr="006D2A49">
        <w:rPr>
          <w:rFonts w:ascii="TH Niramit AS" w:hAnsi="TH Niramit AS" w:cs="TH Niramit AS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6D2A49">
        <w:rPr>
          <w:rFonts w:ascii="TH Niramit AS" w:hAnsi="TH Niramit AS" w:cs="TH Niramit AS"/>
          <w:b/>
          <w:bCs/>
          <w:sz w:val="32"/>
          <w:szCs w:val="32"/>
          <w:lang w:val="en-US" w:bidi="th-TH"/>
        </w:rPr>
        <w:t xml:space="preserve">1 </w:t>
      </w:r>
      <w:r w:rsidRPr="006D2A49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31225E" w:rsidRPr="006D2A49" w:rsidTr="006C115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5E" w:rsidRPr="006D2A49" w:rsidRDefault="0031225E" w:rsidP="006C115F">
            <w:pP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 หลักสูตรและประเภทของกระบวนวิชา</w:t>
            </w:r>
          </w:p>
          <w:p w:rsidR="0031225E" w:rsidRPr="00983022" w:rsidRDefault="0031225E" w:rsidP="006C115F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กระบวนวิชานี้ใช้สำหรับ</w:t>
            </w:r>
          </w:p>
          <w:p w:rsidR="0031225E" w:rsidRPr="006D2A49" w:rsidRDefault="0031225E" w:rsidP="006C115F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หลักสูตร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วิทยาศาสตรมหาบัณฑิต </w:t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>สาขาวิชา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การสอนคณิตศาสตร์</w:t>
            </w:r>
          </w:p>
          <w:p w:rsidR="0031225E" w:rsidRPr="006D2A49" w:rsidRDefault="0031225E" w:rsidP="006C115F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หลายหลักสูตร   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31225E" w:rsidRPr="006D2A49" w:rsidRDefault="0031225E" w:rsidP="006C115F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</w:rPr>
              <w:t>1.2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ประเภทของกระบวนวิชา</w:t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 xml:space="preserve">          </w:t>
            </w:r>
          </w:p>
          <w:p w:rsidR="0031225E" w:rsidRPr="00091A20" w:rsidRDefault="0031225E" w:rsidP="006C115F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</w:t>
            </w:r>
            <w:r w:rsidRPr="00091A20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 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วิชาบังคับ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31225E" w:rsidRPr="00091A20" w:rsidRDefault="0031225E" w:rsidP="006C115F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  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วิชาเลือก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ในสาขาวิชา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31225E" w:rsidRPr="00091A20" w:rsidRDefault="0031225E" w:rsidP="0031225E">
            <w:pPr>
              <w:numPr>
                <w:ilvl w:val="0"/>
                <w:numId w:val="5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วิชาตามเงื่อนไขของสาขาวิชา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 </w:t>
            </w:r>
          </w:p>
          <w:p w:rsidR="0031225E" w:rsidRPr="006D2A49" w:rsidRDefault="0031225E" w:rsidP="0031225E">
            <w:pPr>
              <w:numPr>
                <w:ilvl w:val="0"/>
                <w:numId w:val="5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วิทยานิพนธ์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t>/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การค้นคว้าแบบอิสระ</w:t>
            </w:r>
          </w:p>
        </w:tc>
      </w:tr>
      <w:tr w:rsidR="0031225E" w:rsidRPr="006D2A49" w:rsidTr="006C115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5E" w:rsidRPr="00414C83" w:rsidRDefault="0031225E" w:rsidP="006C115F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</w:pP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31225E" w:rsidRPr="00414C83" w:rsidRDefault="0031225E" w:rsidP="006C115F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.1  ชื่ออาจารย์ผู้รับผิดชอบ</w:t>
            </w:r>
          </w:p>
          <w:p w:rsidR="0031225E" w:rsidRPr="00414C83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14C83"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อาจารย์ ดร.วัชรีพันธุ์    อติพลรัตน์</w:t>
            </w:r>
          </w:p>
          <w:p w:rsidR="0031225E" w:rsidRPr="00414C83" w:rsidRDefault="0031225E" w:rsidP="006C115F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.2 อาจารย์ผู้สอน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(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ทุกคน)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31225E" w:rsidRPr="00414C83" w:rsidRDefault="0031225E" w:rsidP="006C115F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414C83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14C83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อาจารย์ ดร.วัชรีพันธุ์    อติพลรัตน์, ผศ.ดร.ปรารถนา   ใจผ่อง</w:t>
            </w:r>
          </w:p>
        </w:tc>
      </w:tr>
      <w:tr w:rsidR="0031225E" w:rsidRPr="006D2A49" w:rsidTr="006C115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5E" w:rsidRPr="006D2A49" w:rsidRDefault="0031225E" w:rsidP="006C115F">
            <w:pPr>
              <w:pStyle w:val="Footer"/>
              <w:tabs>
                <w:tab w:val="left" w:pos="72"/>
              </w:tabs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:rsidR="0031225E" w:rsidRPr="006D2A49" w:rsidRDefault="0031225E" w:rsidP="006C115F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ภาคการศึกษาที่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1  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>ชั้นปีที่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1</w:t>
            </w:r>
          </w:p>
        </w:tc>
      </w:tr>
      <w:tr w:rsidR="0031225E" w:rsidRPr="006D2A49" w:rsidTr="006C115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5E" w:rsidRPr="006D2A49" w:rsidRDefault="0031225E" w:rsidP="006C115F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สถานที่เรียน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31225E" w:rsidRPr="006D2A49" w:rsidRDefault="0031225E" w:rsidP="006C115F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ในสถานที่ตั้งของมหาวิทยาลัยเชียงใหม่</w:t>
            </w:r>
          </w:p>
          <w:p w:rsidR="0031225E" w:rsidRPr="006D2A49" w:rsidRDefault="0031225E" w:rsidP="006C115F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31225E" w:rsidRPr="006D2A49" w:rsidTr="006C115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5E" w:rsidRPr="006D2A49" w:rsidRDefault="0031225E" w:rsidP="006C115F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31225E" w:rsidRPr="006D2A49" w:rsidRDefault="0031225E" w:rsidP="006C115F">
            <w:pP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   เป็นรายบุคคล</w:t>
            </w:r>
          </w:p>
          <w:p w:rsidR="0031225E" w:rsidRPr="00AA5B65" w:rsidRDefault="0031225E" w:rsidP="006C115F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A5B65"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ไม่น้อยกว่า 1 ชั่วโมงต่อสัปดาห์</w:t>
            </w:r>
          </w:p>
        </w:tc>
      </w:tr>
    </w:tbl>
    <w:p w:rsidR="0031225E" w:rsidRPr="006D2A49" w:rsidRDefault="0031225E" w:rsidP="0031225E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31225E" w:rsidRDefault="0031225E" w:rsidP="0031225E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</w:rPr>
      </w:pPr>
    </w:p>
    <w:p w:rsidR="0031225E" w:rsidRDefault="0031225E" w:rsidP="0031225E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</w:rPr>
      </w:pPr>
    </w:p>
    <w:p w:rsidR="0031225E" w:rsidRPr="007021CC" w:rsidRDefault="0031225E" w:rsidP="0031225E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</w:pPr>
      <w:r w:rsidRPr="007021C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หมวดที่</w:t>
      </w:r>
      <w:r w:rsidRPr="007021C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2 </w:t>
      </w:r>
      <w:r w:rsidRPr="007021C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ลักษณะและการดำเนินการ</w:t>
      </w:r>
    </w:p>
    <w:p w:rsidR="0031225E" w:rsidRPr="00EC5567" w:rsidRDefault="0031225E" w:rsidP="0031225E">
      <w:pPr>
        <w:pStyle w:val="Heading3"/>
        <w:rPr>
          <w:rFonts w:ascii="TH Niramit AS" w:hAnsi="TH Niramit AS" w:cs="TH Niramit AS"/>
          <w:sz w:val="30"/>
          <w:szCs w:val="30"/>
        </w:rPr>
      </w:pPr>
      <w:r w:rsidRPr="00EC5567">
        <w:rPr>
          <w:rFonts w:ascii="TH Niramit AS" w:hAnsi="TH Niramit AS" w:cs="TH Niramit AS"/>
          <w:sz w:val="30"/>
          <w:szCs w:val="30"/>
          <w:cs/>
        </w:rPr>
        <w:t>ภาควิชาคณิตศาสตร์</w:t>
      </w:r>
      <w:r w:rsidRPr="00EC5567">
        <w:rPr>
          <w:rFonts w:ascii="TH Niramit AS" w:hAnsi="TH Niramit AS" w:cs="TH Niramit AS"/>
          <w:sz w:val="30"/>
          <w:szCs w:val="30"/>
        </w:rPr>
        <w:tab/>
      </w:r>
      <w:r w:rsidRPr="00EC5567">
        <w:rPr>
          <w:rFonts w:ascii="TH Niramit AS" w:hAnsi="TH Niramit AS" w:cs="TH Niramit AS"/>
          <w:sz w:val="30"/>
          <w:szCs w:val="30"/>
        </w:rPr>
        <w:tab/>
      </w:r>
      <w:r w:rsidRPr="00EC5567">
        <w:rPr>
          <w:rFonts w:ascii="TH Niramit AS" w:hAnsi="TH Niramit AS" w:cs="TH Niramit AS"/>
          <w:sz w:val="30"/>
          <w:szCs w:val="30"/>
        </w:rPr>
        <w:tab/>
      </w:r>
      <w:r w:rsidRPr="00EC5567">
        <w:rPr>
          <w:rFonts w:ascii="TH Niramit AS" w:hAnsi="TH Niramit AS" w:cs="TH Niramit AS"/>
          <w:sz w:val="30"/>
          <w:szCs w:val="30"/>
        </w:rPr>
        <w:tab/>
      </w:r>
      <w:r w:rsidRPr="00EC5567">
        <w:rPr>
          <w:rFonts w:ascii="TH Niramit AS" w:hAnsi="TH Niramit AS" w:cs="TH Niramit AS"/>
          <w:sz w:val="30"/>
          <w:szCs w:val="30"/>
        </w:rPr>
        <w:tab/>
      </w:r>
      <w:r w:rsidRPr="00EC5567">
        <w:rPr>
          <w:rFonts w:ascii="TH Niramit AS" w:hAnsi="TH Niramit AS" w:cs="TH Niramit AS"/>
          <w:sz w:val="30"/>
          <w:szCs w:val="30"/>
        </w:rPr>
        <w:tab/>
      </w:r>
      <w:r w:rsidRPr="00EC5567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EC5567">
        <w:rPr>
          <w:rFonts w:ascii="TH Niramit AS" w:hAnsi="TH Niramit AS" w:cs="TH Niramit AS"/>
          <w:sz w:val="30"/>
          <w:szCs w:val="30"/>
        </w:rPr>
        <w:tab/>
        <w:t xml:space="preserve">                </w:t>
      </w:r>
      <w:r w:rsidRPr="00EC5567">
        <w:rPr>
          <w:rFonts w:ascii="TH Niramit AS" w:hAnsi="TH Niramit AS" w:cs="TH Niramit AS"/>
          <w:sz w:val="30"/>
          <w:szCs w:val="30"/>
          <w:cs/>
        </w:rPr>
        <w:t>คณะวิทยาศาสตร์</w:t>
      </w:r>
    </w:p>
    <w:p w:rsidR="0031225E" w:rsidRPr="00255191" w:rsidRDefault="0031225E" w:rsidP="0031225E">
      <w:pPr>
        <w:rPr>
          <w:rFonts w:ascii="TH Niramit AS" w:hAnsi="TH Niramit AS" w:cs="TH Niramit AS"/>
          <w:b/>
          <w:bCs/>
          <w:sz w:val="30"/>
          <w:szCs w:val="30"/>
        </w:rPr>
      </w:pPr>
      <w:r w:rsidRPr="00255191">
        <w:rPr>
          <w:rFonts w:ascii="TH Niramit AS" w:hAnsi="TH Niramit AS" w:cs="TH Niramit AS"/>
          <w:b/>
          <w:bCs/>
          <w:sz w:val="30"/>
          <w:szCs w:val="30"/>
          <w:cs/>
        </w:rPr>
        <w:t>ว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255191">
        <w:rPr>
          <w:rFonts w:ascii="TH Niramit AS" w:hAnsi="TH Niramit AS" w:cs="TH Niramit AS"/>
          <w:b/>
          <w:bCs/>
          <w:sz w:val="30"/>
          <w:szCs w:val="30"/>
          <w:cs/>
        </w:rPr>
        <w:t>คณ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>.728 (206728)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Pr="00255191">
        <w:rPr>
          <w:rFonts w:ascii="TH Niramit AS" w:hAnsi="TH Niramit AS" w:cs="TH Niramit AS"/>
          <w:b/>
          <w:bCs/>
          <w:sz w:val="30"/>
          <w:szCs w:val="30"/>
          <w:cs/>
        </w:rPr>
        <w:t>ทฤษฎีจำนวนและพีชคณิตสำหรับครู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               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31225E" w:rsidRPr="00255191" w:rsidRDefault="0031225E" w:rsidP="0031225E">
      <w:pPr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ลักษณะกระบวนวิชา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บรรยาย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ปฏิบัติการ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31225E" w:rsidRPr="00255191" w:rsidRDefault="0031225E" w:rsidP="0031225E">
      <w:pPr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</w:pP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ฝึกปฏิบัติ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วิทยานิพนธ์/การค้นคว้าแบบอิสระ</w:t>
      </w:r>
    </w:p>
    <w:p w:rsidR="0031225E" w:rsidRPr="00255191" w:rsidRDefault="0031225E" w:rsidP="0031225E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การวัดและประเมินผล 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A-F     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31225E" w:rsidRPr="00255191" w:rsidRDefault="0031225E" w:rsidP="0031225E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255191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กรณีของกระบวนวิชา </w:t>
      </w:r>
      <w:r w:rsidRPr="00255191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    </w:t>
      </w:r>
      <w:r w:rsidRPr="00255191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 w:rsidRPr="00255191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:rsidR="0031225E" w:rsidRPr="00255191" w:rsidRDefault="0031225E" w:rsidP="0031225E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  <w:r w:rsidRPr="00255191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        </w:t>
      </w:r>
      <w:r w:rsidRPr="00255191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นับจำนวนหน่วยกิตสะสมเพื่อการสำเร็จการศึกษาเพียงครั้งเดียว</w:t>
      </w:r>
    </w:p>
    <w:p w:rsidR="0031225E" w:rsidRPr="00255191" w:rsidRDefault="0031225E" w:rsidP="0031225E">
      <w:pPr>
        <w:rPr>
          <w:rFonts w:ascii="TH Niramit AS" w:hAnsi="TH Niramit AS" w:cs="TH Niramit AS"/>
          <w:b/>
          <w:bCs/>
          <w:color w:val="000000"/>
          <w:sz w:val="20"/>
          <w:szCs w:val="20"/>
        </w:rPr>
      </w:pPr>
    </w:p>
    <w:p w:rsidR="0031225E" w:rsidRPr="00255191" w:rsidRDefault="0031225E" w:rsidP="0031225E">
      <w:pPr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255191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เงื่อนไขที่ต้องผ่านก่อน</w:t>
      </w:r>
      <w:r w:rsidRPr="00255191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:  </w:t>
      </w:r>
      <w:r w:rsidRPr="00255191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ตามความเห็นชอบของผู้สอน</w:t>
      </w:r>
    </w:p>
    <w:p w:rsidR="0031225E" w:rsidRPr="00255191" w:rsidRDefault="0031225E" w:rsidP="0031225E">
      <w:pPr>
        <w:rPr>
          <w:rFonts w:ascii="TH Niramit AS" w:hAnsi="TH Niramit AS" w:cs="TH Niramit AS"/>
          <w:color w:val="000000"/>
          <w:sz w:val="20"/>
          <w:szCs w:val="20"/>
        </w:rPr>
      </w:pPr>
    </w:p>
    <w:p w:rsidR="0031225E" w:rsidRPr="00255191" w:rsidRDefault="0031225E" w:rsidP="0031225E">
      <w:pPr>
        <w:pStyle w:val="Heading1"/>
        <w:spacing w:before="0"/>
        <w:rPr>
          <w:rFonts w:ascii="TH Niramit AS" w:hAnsi="TH Niramit AS" w:cs="TH Niramit AS"/>
          <w:sz w:val="30"/>
          <w:szCs w:val="30"/>
          <w:cs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t>คำอธิบายลักษณะกระบวนวิชา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  <w:cs/>
        </w:rPr>
        <w:t xml:space="preserve">การหารลงตัวและจำนวนเฉพาะ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  <w:cs/>
        </w:rPr>
        <w:t>ฟังก์ชันเลขคณิต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  <w:cs/>
        </w:rPr>
        <w:t xml:space="preserve"> สมภาค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  <w:cs/>
        </w:rPr>
        <w:t>สมการไดโอแฟนไทน์ กรุป ริง  พหุนาม</w:t>
      </w:r>
    </w:p>
    <w:p w:rsidR="0031225E" w:rsidRPr="00255191" w:rsidRDefault="0031225E" w:rsidP="0031225E">
      <w:pPr>
        <w:pStyle w:val="Heading1"/>
        <w:spacing w:before="0"/>
        <w:rPr>
          <w:rFonts w:ascii="TH Niramit AS" w:hAnsi="TH Niramit AS" w:cs="TH Niramit AS"/>
          <w:sz w:val="20"/>
          <w:szCs w:val="20"/>
          <w:cs/>
        </w:rPr>
      </w:pPr>
    </w:p>
    <w:p w:rsidR="0031225E" w:rsidRPr="00255191" w:rsidRDefault="0031225E" w:rsidP="0031225E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t>วัตถุประสงค์กระบวนวิชา</w:t>
      </w:r>
      <w:r>
        <w:rPr>
          <w:rFonts w:ascii="TH Niramit AS" w:hAnsi="TH Niramit AS" w:cs="TH Niramit AS"/>
          <w:b w:val="0"/>
          <w:bCs w:val="0"/>
          <w:sz w:val="30"/>
          <w:szCs w:val="30"/>
        </w:rPr>
        <w:t xml:space="preserve">  :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 w:rsidRPr="00255191">
        <w:rPr>
          <w:rFonts w:ascii="TH Niramit AS" w:hAnsi="TH Niramit AS" w:cs="TH Niramit AS"/>
          <w:b w:val="0"/>
          <w:bCs w:val="0"/>
          <w:sz w:val="30"/>
          <w:szCs w:val="30"/>
          <w:cs/>
        </w:rPr>
        <w:t>นักศึกษาสามารถ</w:t>
      </w:r>
      <w:r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</w:p>
    <w:p w:rsidR="0031225E" w:rsidRPr="00255191" w:rsidRDefault="0031225E" w:rsidP="0031225E">
      <w:pPr>
        <w:numPr>
          <w:ilvl w:val="0"/>
          <w:numId w:val="8"/>
        </w:num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t>อธิบายความรู้เกี่ยวกับทฤษฎีจำนวนและระบบพีชคณิตนามธรรม</w:t>
      </w:r>
    </w:p>
    <w:p w:rsidR="0031225E" w:rsidRPr="00255191" w:rsidRDefault="0031225E" w:rsidP="0031225E">
      <w:pPr>
        <w:numPr>
          <w:ilvl w:val="0"/>
          <w:numId w:val="8"/>
        </w:num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t>วิเคราะห์โจทย์ปัญหาทางทฤษฎีจำนวนและระบบพีชคณิตนามธรรม</w:t>
      </w:r>
    </w:p>
    <w:p w:rsidR="0031225E" w:rsidRPr="00255191" w:rsidRDefault="0031225E" w:rsidP="0031225E">
      <w:pPr>
        <w:pStyle w:val="Heading1"/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t>เนื้อหากระบวนวิชา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  <w:cs/>
        </w:rPr>
        <w:t xml:space="preserve">      </w:t>
      </w: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  <w:cs/>
        </w:rPr>
        <w:t>จำนวนชั่วโมงบรรยาย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1. </w:t>
      </w:r>
      <w:r w:rsidRPr="00255191">
        <w:rPr>
          <w:rFonts w:ascii="TH Niramit AS" w:hAnsi="TH Niramit AS" w:cs="TH Niramit AS"/>
          <w:sz w:val="30"/>
          <w:szCs w:val="30"/>
          <w:cs/>
        </w:rPr>
        <w:t>การหารลงตัวและจำนวนเฉพาะ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>6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1.1  </w:t>
      </w:r>
      <w:r w:rsidRPr="00255191">
        <w:rPr>
          <w:rFonts w:ascii="TH Niramit AS" w:hAnsi="TH Niramit AS" w:cs="TH Niramit AS"/>
          <w:sz w:val="30"/>
          <w:szCs w:val="30"/>
          <w:cs/>
        </w:rPr>
        <w:t>การหารลงตัวและขั้นตอนวิธีการหาร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1.2  </w:t>
      </w:r>
      <w:r w:rsidRPr="00255191">
        <w:rPr>
          <w:rFonts w:ascii="TH Niramit AS" w:hAnsi="TH Niramit AS" w:cs="TH Niramit AS"/>
          <w:sz w:val="30"/>
          <w:szCs w:val="30"/>
          <w:cs/>
        </w:rPr>
        <w:t>ตัวหารร่วมมากและตัวคูณร่วมน้อย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1.3  </w:t>
      </w:r>
      <w:r w:rsidRPr="00255191">
        <w:rPr>
          <w:rFonts w:ascii="TH Niramit AS" w:hAnsi="TH Niramit AS" w:cs="TH Niramit AS"/>
          <w:sz w:val="30"/>
          <w:szCs w:val="30"/>
          <w:cs/>
        </w:rPr>
        <w:t>จำนวนเฉพาะและทฤษฎีบทหลักมูลของเลขคณิต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  <w:cs/>
        </w:rPr>
        <w:tab/>
        <w:t>1.4  การวิเคราะห์โจทย์ปัญหาที่น่าสนใจ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2. </w:t>
      </w:r>
      <w:r w:rsidRPr="00255191">
        <w:rPr>
          <w:rFonts w:ascii="TH Niramit AS" w:hAnsi="TH Niramit AS" w:cs="TH Niramit AS"/>
          <w:sz w:val="30"/>
          <w:szCs w:val="30"/>
          <w:cs/>
        </w:rPr>
        <w:t>ฟังก์ชันเลขคณิต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  <w:t>4.5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2.1  </w:t>
      </w:r>
      <w:r w:rsidRPr="00255191">
        <w:rPr>
          <w:rFonts w:ascii="TH Niramit AS" w:hAnsi="TH Niramit AS" w:cs="TH Niramit AS"/>
          <w:sz w:val="30"/>
          <w:szCs w:val="30"/>
          <w:cs/>
        </w:rPr>
        <w:t>ฟังก์ชันการคูณ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2.2  </w:t>
      </w:r>
      <w:r w:rsidRPr="00255191">
        <w:rPr>
          <w:rFonts w:ascii="TH Niramit AS" w:hAnsi="TH Niramit AS" w:cs="TH Niramit AS"/>
          <w:sz w:val="30"/>
          <w:szCs w:val="30"/>
          <w:cs/>
        </w:rPr>
        <w:t>ฟังก์ชันเทา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2.3  </w:t>
      </w:r>
      <w:r w:rsidRPr="00255191">
        <w:rPr>
          <w:rFonts w:ascii="TH Niramit AS" w:hAnsi="TH Niramit AS" w:cs="TH Niramit AS"/>
          <w:sz w:val="30"/>
          <w:szCs w:val="30"/>
          <w:cs/>
        </w:rPr>
        <w:t>ฟังก์ชันซิกมา</w:t>
      </w:r>
      <w:proofErr w:type="gramEnd"/>
      <w:r w:rsidRPr="00255191">
        <w:rPr>
          <w:rFonts w:ascii="TH Niramit AS" w:hAnsi="TH Niramit AS" w:cs="TH Niramit AS"/>
          <w:sz w:val="30"/>
          <w:szCs w:val="30"/>
          <w:cs/>
        </w:rPr>
        <w:t xml:space="preserve"> และฟังก์งชันซิกมาเค</w:t>
      </w:r>
      <w:r w:rsidRPr="00255191">
        <w:rPr>
          <w:rFonts w:ascii="TH Niramit AS" w:hAnsi="TH Niramit AS" w:cs="TH Niramit AS"/>
          <w:sz w:val="30"/>
          <w:szCs w:val="30"/>
        </w:rPr>
        <w:t xml:space="preserve"> 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2.4  </w:t>
      </w:r>
      <w:r w:rsidRPr="00255191">
        <w:rPr>
          <w:rFonts w:ascii="TH Niramit AS" w:hAnsi="TH Niramit AS" w:cs="TH Niramit AS"/>
          <w:sz w:val="30"/>
          <w:szCs w:val="30"/>
          <w:cs/>
        </w:rPr>
        <w:t>ฟังก์ชันไฟ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2.5  </w:t>
      </w:r>
      <w:r w:rsidRPr="00255191">
        <w:rPr>
          <w:rFonts w:ascii="TH Niramit AS" w:hAnsi="TH Niramit AS" w:cs="TH Niramit AS"/>
          <w:sz w:val="30"/>
          <w:szCs w:val="30"/>
          <w:cs/>
        </w:rPr>
        <w:t>ฟังก์ชันจำนวนเต็มค่ามากสุด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  <w:cs/>
        </w:rPr>
        <w:tab/>
        <w:t>2.</w:t>
      </w:r>
      <w:r>
        <w:rPr>
          <w:rFonts w:ascii="TH Niramit AS" w:hAnsi="TH Niramit AS" w:cs="TH Niramit AS"/>
          <w:sz w:val="30"/>
          <w:szCs w:val="30"/>
        </w:rPr>
        <w:t>6</w:t>
      </w:r>
      <w:r w:rsidRPr="00255191">
        <w:rPr>
          <w:rFonts w:ascii="TH Niramit AS" w:hAnsi="TH Niramit AS" w:cs="TH Niramit AS"/>
          <w:sz w:val="30"/>
          <w:szCs w:val="30"/>
          <w:cs/>
        </w:rPr>
        <w:t xml:space="preserve">  การวิเคราะห์โจทย์ปัญหาที่น่าสนใจ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3. </w:t>
      </w:r>
      <w:r w:rsidRPr="00255191">
        <w:rPr>
          <w:rFonts w:ascii="TH Niramit AS" w:hAnsi="TH Niramit AS" w:cs="TH Niramit AS"/>
          <w:sz w:val="30"/>
          <w:szCs w:val="30"/>
          <w:cs/>
        </w:rPr>
        <w:t>สมภาค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>6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3.1  </w:t>
      </w:r>
      <w:r w:rsidRPr="00255191">
        <w:rPr>
          <w:rFonts w:ascii="TH Niramit AS" w:hAnsi="TH Niramit AS" w:cs="TH Niramit AS"/>
          <w:sz w:val="30"/>
          <w:szCs w:val="30"/>
          <w:cs/>
        </w:rPr>
        <w:t>ตัวอย่างและสมบัติพื้นฐาน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3.2  </w:t>
      </w:r>
      <w:r w:rsidRPr="00255191">
        <w:rPr>
          <w:rFonts w:ascii="TH Niramit AS" w:hAnsi="TH Niramit AS" w:cs="TH Niramit AS"/>
          <w:sz w:val="30"/>
          <w:szCs w:val="30"/>
          <w:cs/>
        </w:rPr>
        <w:t>สมภาคเชิงเส้น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 w:hint="c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3.3  </w:t>
      </w:r>
      <w:r w:rsidRPr="00255191">
        <w:rPr>
          <w:rFonts w:ascii="TH Niramit AS" w:hAnsi="TH Niramit AS" w:cs="TH Niramit AS"/>
          <w:sz w:val="30"/>
          <w:szCs w:val="30"/>
          <w:cs/>
        </w:rPr>
        <w:t>ทฤษฎีบทเศษเหลือแบบจีน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3.4  </w:t>
      </w:r>
      <w:r w:rsidRPr="00255191">
        <w:rPr>
          <w:rFonts w:ascii="TH Niramit AS" w:hAnsi="TH Niramit AS" w:cs="TH Niramit AS"/>
          <w:sz w:val="30"/>
          <w:szCs w:val="30"/>
          <w:cs/>
        </w:rPr>
        <w:t>ทฤษฎีบทแฟร์มาต์และทฤษฎีบทออยเลอร์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  <w:cs/>
        </w:rPr>
        <w:tab/>
        <w:t>3.5  การวิเคราะห์โจทย์ปัญหาที่น่าสนใจ</w:t>
      </w:r>
    </w:p>
    <w:p w:rsidR="0031225E" w:rsidRPr="00255191" w:rsidRDefault="0031225E" w:rsidP="0031225E">
      <w:pPr>
        <w:pStyle w:val="Heading1"/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lastRenderedPageBreak/>
        <w:t>เนื้อหากระบวนวิชา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  <w:cs/>
        </w:rPr>
        <w:t xml:space="preserve">    </w:t>
      </w:r>
      <w:r w:rsidRPr="00255191">
        <w:rPr>
          <w:rFonts w:ascii="TH Niramit AS" w:hAnsi="TH Niramit AS" w:cs="TH Niramit AS"/>
          <w:sz w:val="30"/>
          <w:szCs w:val="30"/>
          <w:cs/>
        </w:rPr>
        <w:t>จำนวนชั่วโมงบรรยาย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4. </w:t>
      </w:r>
      <w:r w:rsidRPr="00255191">
        <w:rPr>
          <w:rFonts w:ascii="TH Niramit AS" w:hAnsi="TH Niramit AS" w:cs="TH Niramit AS"/>
          <w:sz w:val="30"/>
          <w:szCs w:val="30"/>
          <w:cs/>
        </w:rPr>
        <w:t>สมการไดโอแฟนไทน์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>3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4.1  </w:t>
      </w:r>
      <w:r w:rsidRPr="00255191">
        <w:rPr>
          <w:rFonts w:ascii="TH Niramit AS" w:hAnsi="TH Niramit AS" w:cs="TH Niramit AS"/>
          <w:sz w:val="30"/>
          <w:szCs w:val="30"/>
          <w:cs/>
        </w:rPr>
        <w:t>สมการเชิงเส้น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4.2  </w:t>
      </w:r>
      <w:r w:rsidRPr="00255191">
        <w:rPr>
          <w:rFonts w:ascii="TH Niramit AS" w:hAnsi="TH Niramit AS" w:cs="TH Niramit AS"/>
          <w:sz w:val="30"/>
          <w:szCs w:val="30"/>
          <w:cs/>
        </w:rPr>
        <w:t>การวิเคราะห์โจทย์ปัญหาที่น่าสนใจ</w:t>
      </w:r>
      <w:proofErr w:type="gramEnd"/>
      <w:r w:rsidRPr="00255191">
        <w:rPr>
          <w:rFonts w:ascii="TH Niramit AS" w:hAnsi="TH Niramit AS" w:cs="TH Niramit AS"/>
          <w:sz w:val="30"/>
          <w:szCs w:val="30"/>
          <w:vertAlign w:val="superscript"/>
          <w:cs/>
        </w:rPr>
        <w:tab/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5. </w:t>
      </w:r>
      <w:r w:rsidRPr="00255191">
        <w:rPr>
          <w:rFonts w:ascii="TH Niramit AS" w:hAnsi="TH Niramit AS" w:cs="TH Niramit AS"/>
          <w:sz w:val="30"/>
          <w:szCs w:val="30"/>
          <w:cs/>
        </w:rPr>
        <w:t>กรุป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>10.5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5.1  </w:t>
      </w:r>
      <w:r w:rsidRPr="00255191">
        <w:rPr>
          <w:rFonts w:ascii="TH Niramit AS" w:hAnsi="TH Niramit AS" w:cs="TH Niramit AS"/>
          <w:sz w:val="30"/>
          <w:szCs w:val="30"/>
          <w:cs/>
        </w:rPr>
        <w:t>กรุปและกรุปย่อย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5.2  </w:t>
      </w:r>
      <w:r w:rsidRPr="00255191">
        <w:rPr>
          <w:rFonts w:ascii="TH Niramit AS" w:hAnsi="TH Niramit AS" w:cs="TH Niramit AS"/>
          <w:sz w:val="30"/>
          <w:szCs w:val="30"/>
          <w:cs/>
        </w:rPr>
        <w:t>กรุปวัฏจักรและอันดับของสมาชิก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5.3  </w:t>
      </w:r>
      <w:r w:rsidRPr="00255191">
        <w:rPr>
          <w:rFonts w:ascii="TH Niramit AS" w:hAnsi="TH Niramit AS" w:cs="TH Niramit AS"/>
          <w:sz w:val="30"/>
          <w:szCs w:val="30"/>
          <w:cs/>
        </w:rPr>
        <w:t>ฟังก์ชันสาทิสสัณฐาน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5.4  </w:t>
      </w:r>
      <w:r w:rsidRPr="00255191">
        <w:rPr>
          <w:rFonts w:ascii="TH Niramit AS" w:hAnsi="TH Niramit AS" w:cs="TH Niramit AS"/>
          <w:sz w:val="30"/>
          <w:szCs w:val="30"/>
          <w:cs/>
        </w:rPr>
        <w:t>โคเซตและทฤษฎีบทลากรานจ์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5.5  </w:t>
      </w:r>
      <w:r w:rsidRPr="00255191">
        <w:rPr>
          <w:rFonts w:ascii="TH Niramit AS" w:hAnsi="TH Niramit AS" w:cs="TH Niramit AS"/>
          <w:sz w:val="30"/>
          <w:szCs w:val="30"/>
          <w:cs/>
        </w:rPr>
        <w:t>กรุปสมมาตรและกรุปของการเคลื่อนที่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5.6  </w:t>
      </w:r>
      <w:r w:rsidRPr="00255191">
        <w:rPr>
          <w:rFonts w:ascii="TH Niramit AS" w:hAnsi="TH Niramit AS" w:cs="TH Niramit AS"/>
          <w:sz w:val="30"/>
          <w:szCs w:val="30"/>
          <w:cs/>
        </w:rPr>
        <w:t>กรุปย่อยปรกติและกรุปผลหาร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6. </w:t>
      </w:r>
      <w:r w:rsidRPr="00255191">
        <w:rPr>
          <w:rFonts w:ascii="TH Niramit AS" w:hAnsi="TH Niramit AS" w:cs="TH Niramit AS"/>
          <w:sz w:val="30"/>
          <w:szCs w:val="30"/>
          <w:cs/>
        </w:rPr>
        <w:t>ริง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>8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6.1  </w:t>
      </w:r>
      <w:r w:rsidRPr="00255191">
        <w:rPr>
          <w:rFonts w:ascii="TH Niramit AS" w:hAnsi="TH Niramit AS" w:cs="TH Niramit AS"/>
          <w:sz w:val="30"/>
          <w:szCs w:val="30"/>
          <w:cs/>
        </w:rPr>
        <w:t>ตัวอย่างและสมบัติพื้นฐาน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6.2  </w:t>
      </w:r>
      <w:r w:rsidRPr="00255191">
        <w:rPr>
          <w:rFonts w:ascii="TH Niramit AS" w:hAnsi="TH Niramit AS" w:cs="TH Niramit AS"/>
          <w:sz w:val="30"/>
          <w:szCs w:val="30"/>
          <w:cs/>
        </w:rPr>
        <w:t>อินทิกรัลโดเมนและฟีลด์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6.3  </w:t>
      </w:r>
      <w:r w:rsidRPr="00255191">
        <w:rPr>
          <w:rFonts w:ascii="TH Niramit AS" w:hAnsi="TH Niramit AS" w:cs="TH Niramit AS"/>
          <w:sz w:val="30"/>
          <w:szCs w:val="30"/>
          <w:cs/>
        </w:rPr>
        <w:t>ไอดีลและริงผลหาร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6.4  </w:t>
      </w:r>
      <w:r w:rsidRPr="00255191">
        <w:rPr>
          <w:rFonts w:ascii="TH Niramit AS" w:hAnsi="TH Niramit AS" w:cs="TH Niramit AS"/>
          <w:sz w:val="30"/>
          <w:szCs w:val="30"/>
          <w:cs/>
        </w:rPr>
        <w:t>ฟังก์ชันสาทิสสัณฐาน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7. </w:t>
      </w:r>
      <w:r w:rsidRPr="00255191">
        <w:rPr>
          <w:rFonts w:ascii="TH Niramit AS" w:hAnsi="TH Niramit AS" w:cs="TH Niramit AS"/>
          <w:sz w:val="30"/>
          <w:szCs w:val="30"/>
          <w:cs/>
        </w:rPr>
        <w:t>พหุนาม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>7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7.1  </w:t>
      </w:r>
      <w:r w:rsidRPr="00255191">
        <w:rPr>
          <w:rFonts w:ascii="TH Niramit AS" w:hAnsi="TH Niramit AS" w:cs="TH Niramit AS"/>
          <w:sz w:val="30"/>
          <w:szCs w:val="30"/>
          <w:cs/>
        </w:rPr>
        <w:t>ริงพหุนาม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7.2  </w:t>
      </w:r>
      <w:r w:rsidRPr="00255191">
        <w:rPr>
          <w:rFonts w:ascii="TH Niramit AS" w:hAnsi="TH Niramit AS" w:cs="TH Niramit AS"/>
          <w:sz w:val="30"/>
          <w:szCs w:val="30"/>
          <w:cs/>
        </w:rPr>
        <w:t>การแยกตัวประกอบของพหุนามบนฟีลด์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7.3  </w:t>
      </w:r>
      <w:r w:rsidRPr="00255191">
        <w:rPr>
          <w:rFonts w:ascii="TH Niramit AS" w:hAnsi="TH Niramit AS" w:cs="TH Niramit AS"/>
          <w:sz w:val="30"/>
          <w:szCs w:val="30"/>
          <w:cs/>
        </w:rPr>
        <w:t>ริงผลหารบนฟีลด์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7.4  </w:t>
      </w:r>
      <w:r w:rsidRPr="00255191">
        <w:rPr>
          <w:rFonts w:ascii="TH Niramit AS" w:hAnsi="TH Niramit AS" w:cs="TH Niramit AS"/>
          <w:sz w:val="30"/>
          <w:szCs w:val="30"/>
          <w:cs/>
        </w:rPr>
        <w:t>การวิเคราะห์โจทย์ปัญหาที่น่าสนใจ</w:t>
      </w:r>
      <w:proofErr w:type="gramEnd"/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  <w:t xml:space="preserve">   </w:t>
      </w:r>
      <w:r w:rsidRPr="00255191">
        <w:rPr>
          <w:rFonts w:ascii="TH Niramit AS" w:hAnsi="TH Niramit AS" w:cs="TH Niramit AS"/>
          <w:b/>
          <w:bCs/>
          <w:sz w:val="30"/>
          <w:szCs w:val="30"/>
          <w:u w:val="single"/>
          <w:cs/>
        </w:rPr>
        <w:t>รวม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  <w:u w:val="single"/>
        </w:rPr>
        <w:t>45</w:t>
      </w:r>
    </w:p>
    <w:p w:rsidR="0031225E" w:rsidRPr="004B77B3" w:rsidRDefault="0031225E" w:rsidP="0031225E">
      <w:pPr>
        <w:rPr>
          <w:rFonts w:ascii="TH Niramit AS" w:hAnsi="TH Niramit AS" w:cs="TH Niramit AS" w:hint="cs"/>
          <w:b/>
          <w:bCs/>
          <w:sz w:val="30"/>
          <w:szCs w:val="30"/>
        </w:rPr>
      </w:pPr>
      <w:r w:rsidRPr="004B77B3">
        <w:rPr>
          <w:rFonts w:ascii="TH Niramit AS" w:hAnsi="TH Niramit AS" w:cs="TH Niramit AS" w:hint="cs"/>
          <w:b/>
          <w:bCs/>
          <w:sz w:val="30"/>
          <w:szCs w:val="30"/>
          <w:cs/>
        </w:rPr>
        <w:t>หลักการ/เหตุผล/ความจำเป็นในการปรับปรุงกระบวนวิชา</w:t>
      </w:r>
    </w:p>
    <w:p w:rsidR="0031225E" w:rsidRDefault="0031225E" w:rsidP="0031225E">
      <w:pPr>
        <w:rPr>
          <w:rFonts w:ascii="TH Niramit AS" w:hAnsi="TH Niramit AS" w:cs="TH Niramit AS"/>
          <w:sz w:val="28"/>
          <w:szCs w:val="28"/>
        </w:rPr>
      </w:pPr>
      <w:r w:rsidRPr="004B77B3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>1</w:t>
      </w:r>
      <w:r>
        <w:rPr>
          <w:rFonts w:ascii="TH Niramit AS" w:hAnsi="TH Niramit AS" w:cs="TH Niramit AS"/>
          <w:sz w:val="30"/>
          <w:szCs w:val="30"/>
          <w:cs/>
        </w:rPr>
        <w:t>.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4B77B3">
        <w:rPr>
          <w:rFonts w:ascii="TH Niramit AS" w:hAnsi="TH Niramit AS" w:cs="TH Niramit AS"/>
          <w:sz w:val="30"/>
          <w:szCs w:val="30"/>
          <w:cs/>
        </w:rPr>
        <w:t>เพื่อปรับปรุงเนื้อหาให้เหมาะสมและมีความทันสมัย</w:t>
      </w:r>
    </w:p>
    <w:p w:rsidR="0031225E" w:rsidRPr="003C4A20" w:rsidRDefault="0031225E" w:rsidP="0031225E">
      <w:pPr>
        <w:rPr>
          <w:rFonts w:ascii="TH Niramit AS" w:hAnsi="TH Niramit AS" w:cs="TH Niramit AS" w:hint="cs"/>
          <w:sz w:val="28"/>
          <w:szCs w:val="28"/>
          <w:cs/>
        </w:rPr>
      </w:pPr>
      <w:r>
        <w:rPr>
          <w:rFonts w:ascii="TH Niramit AS" w:hAnsi="TH Niramit AS" w:cs="TH Niramit AS"/>
          <w:sz w:val="28"/>
          <w:szCs w:val="28"/>
        </w:rPr>
        <w:t xml:space="preserve">  </w:t>
      </w:r>
      <w:r>
        <w:rPr>
          <w:rFonts w:ascii="TH Niramit AS" w:hAnsi="TH Niramit AS" w:cs="TH Niramit AS"/>
          <w:sz w:val="28"/>
          <w:szCs w:val="28"/>
        </w:rPr>
        <w:tab/>
        <w:t xml:space="preserve">2.  </w:t>
      </w:r>
      <w:r>
        <w:rPr>
          <w:rFonts w:ascii="TH Niramit AS" w:hAnsi="TH Niramit AS" w:cs="TH Niramit AS" w:hint="cs"/>
          <w:sz w:val="28"/>
          <w:szCs w:val="28"/>
          <w:cs/>
        </w:rPr>
        <w:t>เพื่อปรับชั่วโมงการบรรยายให้สอดคล้องกับเนื้อหา</w:t>
      </w:r>
    </w:p>
    <w:p w:rsidR="0031225E" w:rsidRPr="004B77B3" w:rsidRDefault="0031225E" w:rsidP="0031225E">
      <w:pPr>
        <w:rPr>
          <w:rFonts w:ascii="TH Niramit AS" w:hAnsi="TH Niramit AS" w:cs="TH Niramit AS"/>
          <w:sz w:val="30"/>
          <w:szCs w:val="30"/>
        </w:rPr>
      </w:pPr>
    </w:p>
    <w:p w:rsidR="0031225E" w:rsidRPr="00E30CFC" w:rsidRDefault="0031225E" w:rsidP="0031225E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E30CFC">
        <w:rPr>
          <w:rFonts w:ascii="TH Niramit AS" w:hAnsi="TH Niramit AS" w:cs="TH Niramit AS"/>
          <w:sz w:val="30"/>
          <w:szCs w:val="30"/>
          <w:cs/>
        </w:rPr>
        <w:t>กระบวนวิชานี้ได้ผ่านความเห็นชอบจากที่ประชุมกรรมการบัณฑิต</w:t>
      </w:r>
      <w:r>
        <w:rPr>
          <w:rFonts w:ascii="TH Niramit AS" w:hAnsi="TH Niramit AS" w:cs="TH Niramit AS" w:hint="cs"/>
          <w:sz w:val="30"/>
          <w:szCs w:val="30"/>
          <w:cs/>
        </w:rPr>
        <w:t>ศึกษา</w:t>
      </w:r>
      <w:r w:rsidRPr="00E30CFC">
        <w:rPr>
          <w:rFonts w:ascii="TH Niramit AS" w:hAnsi="TH Niramit AS" w:cs="TH Niramit AS"/>
          <w:sz w:val="30"/>
          <w:szCs w:val="30"/>
          <w:cs/>
        </w:rPr>
        <w:t>ประจำคณะวิทยาศาสตร์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E30CFC">
        <w:rPr>
          <w:rFonts w:ascii="TH Niramit AS" w:hAnsi="TH Niramit AS" w:cs="TH Niramit AS"/>
          <w:sz w:val="30"/>
          <w:szCs w:val="30"/>
          <w:cs/>
        </w:rPr>
        <w:t>ในคราวประชุมครั้งที่</w:t>
      </w:r>
      <w:r>
        <w:rPr>
          <w:rFonts w:ascii="TH Niramit AS" w:hAnsi="TH Niramit AS" w:cs="TH Niramit AS"/>
          <w:sz w:val="30"/>
          <w:szCs w:val="30"/>
        </w:rPr>
        <w:t xml:space="preserve">  11 </w:t>
      </w:r>
      <w:r>
        <w:rPr>
          <w:rFonts w:ascii="TH Niramit AS" w:hAnsi="TH Niramit AS" w:cs="TH Niramit AS" w:hint="cs"/>
          <w:sz w:val="30"/>
          <w:szCs w:val="30"/>
          <w:cs/>
        </w:rPr>
        <w:t>/2560   เมื่อวันที่   12   เดือน  ตุลาคม พ.ศ.2560  กำ</w:t>
      </w:r>
      <w:r w:rsidRPr="00E30CFC">
        <w:rPr>
          <w:rFonts w:ascii="TH Niramit AS" w:hAnsi="TH Niramit AS" w:cs="TH Niramit AS"/>
          <w:sz w:val="30"/>
          <w:szCs w:val="30"/>
          <w:cs/>
        </w:rPr>
        <w:t>หนด</w:t>
      </w:r>
      <w:r>
        <w:rPr>
          <w:rFonts w:ascii="TH Niramit AS" w:hAnsi="TH Niramit AS" w:cs="TH Niramit AS" w:hint="cs"/>
          <w:sz w:val="30"/>
          <w:szCs w:val="30"/>
          <w:cs/>
        </w:rPr>
        <w:t>มีผลบังคับใช้</w:t>
      </w:r>
      <w:r w:rsidRPr="00E30CFC">
        <w:rPr>
          <w:rFonts w:ascii="TH Niramit AS" w:hAnsi="TH Niramit AS" w:cs="TH Niramit AS"/>
          <w:sz w:val="30"/>
          <w:szCs w:val="30"/>
          <w:cs/>
        </w:rPr>
        <w:t xml:space="preserve">ตั้งแต่ภาคการศึกษาที่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1  </w:t>
      </w:r>
      <w:r w:rsidRPr="00E30CFC">
        <w:rPr>
          <w:rFonts w:ascii="TH Niramit AS" w:hAnsi="TH Niramit AS" w:cs="TH Niramit AS"/>
          <w:sz w:val="30"/>
          <w:szCs w:val="30"/>
          <w:cs/>
        </w:rPr>
        <w:t>ปีการศึกษา 25</w:t>
      </w:r>
      <w:r>
        <w:rPr>
          <w:rFonts w:ascii="TH Niramit AS" w:hAnsi="TH Niramit AS" w:cs="TH Niramit AS" w:hint="cs"/>
          <w:sz w:val="30"/>
          <w:szCs w:val="30"/>
          <w:cs/>
        </w:rPr>
        <w:t>61</w:t>
      </w:r>
      <w:r w:rsidRPr="00E30CFC">
        <w:rPr>
          <w:rFonts w:ascii="TH Niramit AS" w:hAnsi="TH Niramit AS" w:cs="TH Niramit AS"/>
          <w:sz w:val="30"/>
          <w:szCs w:val="30"/>
        </w:rPr>
        <w:t xml:space="preserve">  </w:t>
      </w:r>
      <w:r w:rsidRPr="00E30CFC">
        <w:rPr>
          <w:rFonts w:ascii="TH Niramit AS" w:hAnsi="TH Niramit AS" w:cs="TH Niramit AS"/>
          <w:sz w:val="30"/>
          <w:szCs w:val="30"/>
          <w:cs/>
        </w:rPr>
        <w:t>เป็นต้นไป</w:t>
      </w:r>
    </w:p>
    <w:p w:rsidR="0031225E" w:rsidRPr="00E30CFC" w:rsidRDefault="0031225E" w:rsidP="0031225E">
      <w:pPr>
        <w:rPr>
          <w:rFonts w:ascii="TH Niramit AS" w:hAnsi="TH Niramit AS" w:cs="TH Niramit AS"/>
          <w:sz w:val="30"/>
          <w:szCs w:val="30"/>
        </w:rPr>
      </w:pPr>
    </w:p>
    <w:p w:rsidR="0031225E" w:rsidRPr="004B77B3" w:rsidRDefault="0031225E" w:rsidP="0031225E">
      <w:pPr>
        <w:rPr>
          <w:rFonts w:ascii="TH Niramit AS" w:hAnsi="TH Niramit AS" w:cs="TH Niramit AS" w:hint="c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  <w:t xml:space="preserve">                                                                  </w:t>
      </w:r>
      <w:r w:rsidRPr="00A65672">
        <w:rPr>
          <w:rFonts w:ascii="Calibri" w:eastAsia="Calibri" w:hAnsi="Calibri" w:cs="Cordia New"/>
          <w:noProof/>
          <w:sz w:val="22"/>
        </w:rPr>
        <w:drawing>
          <wp:inline distT="0" distB="0" distL="0" distR="0">
            <wp:extent cx="1495425" cy="371475"/>
            <wp:effectExtent l="0" t="0" r="9525" b="9525"/>
            <wp:docPr id="1" name="Picture 1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</w:p>
    <w:p w:rsidR="0031225E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  <w:t>(</w:t>
      </w:r>
      <w:r>
        <w:rPr>
          <w:rFonts w:ascii="TH Niramit AS" w:hAnsi="TH Niramit AS" w:cs="TH Niramit AS" w:hint="cs"/>
          <w:sz w:val="30"/>
          <w:szCs w:val="30"/>
          <w:cs/>
        </w:rPr>
        <w:t>รองศาสตราจารย์ ดร.ธรณินทร์   ไชยเรืองศรี)</w:t>
      </w:r>
      <w:r w:rsidRPr="00E30CFC">
        <w:rPr>
          <w:rFonts w:ascii="TH Niramit AS" w:hAnsi="TH Niramit AS" w:cs="TH Niramit AS"/>
          <w:sz w:val="30"/>
          <w:szCs w:val="30"/>
        </w:rPr>
        <w:t xml:space="preserve"> </w:t>
      </w:r>
    </w:p>
    <w:p w:rsidR="0031225E" w:rsidRPr="00E30CFC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  <w:t xml:space="preserve"> 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Pr="00E30CFC">
        <w:rPr>
          <w:rFonts w:ascii="TH Niramit AS" w:hAnsi="TH Niramit AS" w:cs="TH Niramit AS"/>
          <w:sz w:val="30"/>
          <w:szCs w:val="30"/>
          <w:cs/>
        </w:rPr>
        <w:t>คณบดีคณะวิทยาศาสตร์</w:t>
      </w:r>
    </w:p>
    <w:p w:rsidR="0031225E" w:rsidRPr="00E30CFC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E30CFC">
        <w:rPr>
          <w:rFonts w:ascii="TH Niramit AS" w:hAnsi="TH Niramit AS" w:cs="TH Niramit AS"/>
          <w:sz w:val="30"/>
          <w:szCs w:val="30"/>
        </w:rPr>
        <w:tab/>
        <w:t xml:space="preserve">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 w:rsidRPr="00E30CFC">
        <w:rPr>
          <w:rFonts w:ascii="TH Niramit AS" w:hAnsi="TH Niramit AS" w:cs="TH Niramit AS"/>
          <w:sz w:val="30"/>
          <w:szCs w:val="30"/>
          <w:cs/>
        </w:rPr>
        <w:t>วันที่</w:t>
      </w:r>
      <w:r>
        <w:rPr>
          <w:rFonts w:ascii="TH Niramit AS" w:hAnsi="TH Niramit AS" w:cs="TH Niramit AS"/>
          <w:sz w:val="30"/>
          <w:szCs w:val="30"/>
        </w:rPr>
        <w:t xml:space="preserve">   25   </w:t>
      </w:r>
      <w:r w:rsidRPr="00E30CFC">
        <w:rPr>
          <w:rFonts w:ascii="TH Niramit AS" w:hAnsi="TH Niramit AS" w:cs="TH Niramit AS"/>
          <w:sz w:val="30"/>
          <w:szCs w:val="30"/>
          <w:cs/>
        </w:rPr>
        <w:t>เดือน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ตุลาคม    </w:t>
      </w:r>
      <w:r w:rsidRPr="00E30CFC">
        <w:rPr>
          <w:rFonts w:ascii="TH Niramit AS" w:hAnsi="TH Niramit AS" w:cs="TH Niramit AS"/>
          <w:sz w:val="30"/>
          <w:szCs w:val="30"/>
          <w:cs/>
        </w:rPr>
        <w:t>พ</w:t>
      </w:r>
      <w:r w:rsidRPr="00E30CFC">
        <w:rPr>
          <w:rFonts w:ascii="TH Niramit AS" w:hAnsi="TH Niramit AS" w:cs="TH Niramit AS"/>
          <w:sz w:val="30"/>
          <w:szCs w:val="30"/>
        </w:rPr>
        <w:t>.</w:t>
      </w:r>
      <w:r w:rsidRPr="00E30CFC">
        <w:rPr>
          <w:rFonts w:ascii="TH Niramit AS" w:hAnsi="TH Niramit AS" w:cs="TH Niramit AS"/>
          <w:sz w:val="30"/>
          <w:szCs w:val="30"/>
          <w:cs/>
        </w:rPr>
        <w:t>ศ 25</w:t>
      </w:r>
      <w:r>
        <w:rPr>
          <w:rFonts w:ascii="TH Niramit AS" w:hAnsi="TH Niramit AS" w:cs="TH Niramit AS"/>
          <w:sz w:val="30"/>
          <w:szCs w:val="30"/>
        </w:rPr>
        <w:t>60</w:t>
      </w:r>
      <w:r w:rsidRPr="00E30CFC">
        <w:rPr>
          <w:rFonts w:ascii="TH Niramit AS" w:hAnsi="TH Niramit AS" w:cs="TH Niramit AS"/>
          <w:sz w:val="30"/>
          <w:szCs w:val="30"/>
        </w:rPr>
        <w:t xml:space="preserve"> </w:t>
      </w:r>
    </w:p>
    <w:p w:rsidR="0031225E" w:rsidRPr="006D2A49" w:rsidRDefault="0031225E" w:rsidP="0031225E">
      <w:pPr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lastRenderedPageBreak/>
        <w:t>Department</w:t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of Mathematics      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                                                                 </w:t>
      </w: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Faculty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of Science</w:t>
      </w:r>
    </w:p>
    <w:p w:rsidR="0031225E" w:rsidRPr="005B2B2D" w:rsidRDefault="0031225E" w:rsidP="0031225E">
      <w:pPr>
        <w:tabs>
          <w:tab w:val="right" w:pos="8280"/>
          <w:tab w:val="left" w:pos="8520"/>
        </w:tabs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MATH 728 (206728)              </w:t>
      </w:r>
      <w:r w:rsidRPr="005B2B2D">
        <w:rPr>
          <w:rFonts w:ascii="TH Niramit AS" w:hAnsi="TH Niramit AS" w:cs="TH Niramit AS"/>
          <w:b/>
          <w:bCs/>
          <w:sz w:val="28"/>
          <w:szCs w:val="28"/>
        </w:rPr>
        <w:t>Number Theory and Algebra for Teachers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  <w:t xml:space="preserve"> 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</w:t>
      </w:r>
      <w:r w:rsidRPr="005B2B2D">
        <w:rPr>
          <w:rFonts w:ascii="TH Niramit AS" w:hAnsi="TH Niramit AS" w:cs="TH Niramit AS"/>
          <w:b/>
          <w:bCs/>
          <w:color w:val="000000"/>
          <w:sz w:val="30"/>
          <w:szCs w:val="30"/>
        </w:rPr>
        <w:t>3(3-0-6)</w:t>
      </w:r>
    </w:p>
    <w:p w:rsidR="0031225E" w:rsidRPr="00AF03D8" w:rsidRDefault="0031225E" w:rsidP="0031225E">
      <w:pPr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AF03D8">
        <w:rPr>
          <w:rFonts w:ascii="TH Niramit AS" w:hAnsi="TH Niramit AS" w:cs="TH Niramit AS"/>
          <w:b/>
          <w:bCs/>
          <w:color w:val="000000"/>
          <w:sz w:val="30"/>
          <w:szCs w:val="30"/>
        </w:rPr>
        <w:t>Abbreviation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  <w:t>NUM THEORY &amp; ALG FOR TEACHERS</w:t>
      </w:r>
    </w:p>
    <w:p w:rsidR="0031225E" w:rsidRPr="009C46D0" w:rsidRDefault="0031225E" w:rsidP="0031225E">
      <w:pPr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Pr="00AF78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Course Type</w:t>
      </w:r>
      <w:r w:rsidRPr="00AF78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6D2A49">
        <w:rPr>
          <w:rFonts w:ascii="TH Niramit AS" w:eastAsia="Angsana New" w:hAnsi="TH Niramit AS" w:cs="TH Niramit AS"/>
          <w:b/>
          <w:bCs/>
          <w:color w:val="FF00FF"/>
          <w:sz w:val="30"/>
          <w:szCs w:val="30"/>
          <w:rtl/>
          <w:cs/>
        </w:rPr>
        <w:t xml:space="preserve">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sym w:font="Wingdings" w:char="F0FE"/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Lecture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Lab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31225E" w:rsidRPr="009C46D0" w:rsidRDefault="0031225E" w:rsidP="0031225E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9C46D0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Practicum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Thesis/I.S.</w:t>
      </w:r>
    </w:p>
    <w:p w:rsidR="0031225E" w:rsidRPr="006D2A49" w:rsidRDefault="0031225E" w:rsidP="0031225E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</w:pP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 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Measurement and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Evaluate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</w:t>
      </w:r>
      <w:r w:rsidRPr="006D2A49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6D2A49">
        <w:rPr>
          <w:rFonts w:ascii="TH Niramit AS" w:eastAsia="Angsana New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sym w:font="Wingdings" w:char="F0FE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A-F        </w:t>
      </w:r>
      <w:r>
        <w:rPr>
          <w:rFonts w:ascii="TH Niramit AS" w:eastAsia="Angsana New" w:hAnsi="TH Niramit AS" w:cs="TH Niramit AS"/>
          <w:sz w:val="30"/>
          <w:szCs w:val="30"/>
        </w:rPr>
        <w:tab/>
      </w:r>
      <w:r w:rsidRPr="006D2A49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S/U             </w:t>
      </w:r>
      <w:r w:rsidRPr="006D2A49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6D2A49">
        <w:rPr>
          <w:rFonts w:ascii="TH Niramit AS" w:eastAsia="Angsana New" w:hAnsi="TH Niramit AS" w:cs="TH Niramit AS"/>
          <w:sz w:val="30"/>
          <w:szCs w:val="30"/>
        </w:rPr>
        <w:t xml:space="preserve">  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P</w:t>
      </w:r>
    </w:p>
    <w:p w:rsidR="0031225E" w:rsidRPr="006B5923" w:rsidRDefault="0031225E" w:rsidP="0031225E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(if any)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</w:t>
      </w:r>
      <w:r>
        <w:rPr>
          <w:rFonts w:ascii="TH Niramit AS" w:eastAsia="Angsana New" w:hAnsi="TH Niramit AS" w:cs="TH Niramit AS"/>
          <w:sz w:val="30"/>
          <w:szCs w:val="30"/>
        </w:rPr>
        <w:t xml:space="preserve">          </w:t>
      </w:r>
      <w:r>
        <w:rPr>
          <w:rFonts w:ascii="TH Niramit AS" w:eastAsia="Angsana New" w:hAnsi="TH Niramit AS" w:cs="TH Niramit AS"/>
          <w:sz w:val="30"/>
          <w:szCs w:val="30"/>
        </w:rPr>
        <w:tab/>
      </w:r>
      <w:r w:rsidRPr="006D2A49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Count the accumulated credits for graduation every times</w:t>
      </w:r>
    </w:p>
    <w:p w:rsidR="0031225E" w:rsidRDefault="0031225E" w:rsidP="0031225E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 </w:t>
      </w:r>
      <w:r>
        <w:rPr>
          <w:rFonts w:ascii="TH Niramit AS" w:eastAsia="Angsana New" w:hAnsi="TH Niramit AS" w:cs="TH Niramit AS"/>
          <w:sz w:val="30"/>
          <w:szCs w:val="30"/>
        </w:rPr>
        <w:tab/>
      </w:r>
      <w:r w:rsidRPr="006D2A49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Count the accumulated credits for graduation one-time only</w:t>
      </w:r>
    </w:p>
    <w:p w:rsidR="0031225E" w:rsidRDefault="0031225E" w:rsidP="0031225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</w:p>
    <w:p w:rsidR="0031225E" w:rsidRPr="006D2A49" w:rsidRDefault="0031225E" w:rsidP="0031225E">
      <w:pPr>
        <w:pStyle w:val="BodyText2"/>
        <w:tabs>
          <w:tab w:val="left" w:pos="1418"/>
          <w:tab w:val="left" w:pos="2127"/>
          <w:tab w:val="left" w:pos="7655"/>
        </w:tabs>
        <w:spacing w:line="38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Prerequisite</w:t>
      </w:r>
      <w:r w:rsidRPr="006D2A49">
        <w:rPr>
          <w:rFonts w:ascii="TH Niramit AS" w:hAnsi="TH Niramit AS" w:cs="TH Niramit AS"/>
          <w:color w:val="000000"/>
          <w:sz w:val="30"/>
          <w:szCs w:val="30"/>
        </w:rPr>
        <w:tab/>
        <w:t>:</w:t>
      </w:r>
      <w:r w:rsidRPr="006D2A49">
        <w:rPr>
          <w:rFonts w:ascii="TH Niramit AS" w:hAnsi="TH Niramit AS" w:cs="TH Niramit AS"/>
          <w:color w:val="000000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color w:val="000000"/>
          <w:sz w:val="30"/>
          <w:szCs w:val="30"/>
        </w:rPr>
        <w:t>Consent of the instructor</w:t>
      </w:r>
    </w:p>
    <w:p w:rsidR="0031225E" w:rsidRPr="00C30614" w:rsidRDefault="0031225E" w:rsidP="0031225E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</w:p>
    <w:p w:rsidR="0031225E" w:rsidRPr="00E97BF7" w:rsidRDefault="0031225E" w:rsidP="0031225E">
      <w:pPr>
        <w:spacing w:line="300" w:lineRule="exact"/>
        <w:ind w:right="29"/>
        <w:jc w:val="both"/>
        <w:rPr>
          <w:rFonts w:ascii="TH Niramit AS" w:hAnsi="TH Niramit AS" w:cs="TH Niramit AS"/>
          <w:sz w:val="30"/>
          <w:szCs w:val="30"/>
        </w:rPr>
      </w:pPr>
      <w:r w:rsidRPr="00C3061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Course </w:t>
      </w:r>
      <w:proofErr w:type="gramStart"/>
      <w:r w:rsidRPr="00C3061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Description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</w:t>
      </w:r>
      <w:r w:rsidRPr="00C3061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:</w:t>
      </w:r>
      <w:proofErr w:type="gramEnd"/>
      <w:r w:rsidRPr="006D2A49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</w:t>
      </w:r>
      <w:r w:rsidRPr="006D2A49">
        <w:rPr>
          <w:rFonts w:ascii="TH Niramit AS" w:eastAsia="Angsana New" w:hAnsi="TH Niramit AS" w:cs="TH Niramit AS"/>
          <w:b/>
          <w:bCs/>
          <w:color w:val="FF0000"/>
          <w:sz w:val="30"/>
          <w:szCs w:val="30"/>
        </w:rPr>
        <w:tab/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ab/>
        <w:t xml:space="preserve">Divisibility and prime numbers, arithmetic functions, </w:t>
      </w:r>
      <w:proofErr w:type="spellStart"/>
      <w:r w:rsidRPr="00255191">
        <w:rPr>
          <w:rFonts w:ascii="TH Niramit AS" w:hAnsi="TH Niramit AS" w:cs="TH Niramit AS"/>
          <w:sz w:val="30"/>
          <w:szCs w:val="30"/>
        </w:rPr>
        <w:t>congruences</w:t>
      </w:r>
      <w:proofErr w:type="spellEnd"/>
      <w:r w:rsidRPr="00255191">
        <w:rPr>
          <w:rFonts w:ascii="TH Niramit AS" w:hAnsi="TH Niramit AS" w:cs="TH Niramit AS"/>
          <w:sz w:val="30"/>
          <w:szCs w:val="30"/>
        </w:rPr>
        <w:t xml:space="preserve">, </w:t>
      </w:r>
      <w:proofErr w:type="spellStart"/>
      <w:r w:rsidRPr="00255191">
        <w:rPr>
          <w:rFonts w:ascii="TH Niramit AS" w:hAnsi="TH Niramit AS" w:cs="TH Niramit AS"/>
          <w:sz w:val="30"/>
          <w:szCs w:val="30"/>
        </w:rPr>
        <w:t>diophantine</w:t>
      </w:r>
      <w:proofErr w:type="spellEnd"/>
      <w:r w:rsidRPr="00255191">
        <w:rPr>
          <w:rFonts w:ascii="TH Niramit AS" w:hAnsi="TH Niramit AS" w:cs="TH Niramit AS"/>
          <w:sz w:val="30"/>
          <w:szCs w:val="30"/>
        </w:rPr>
        <w:t xml:space="preserve"> equations, groups, rings,</w:t>
      </w:r>
      <w:r>
        <w:rPr>
          <w:rFonts w:ascii="TH Niramit AS" w:hAnsi="TH Niramit AS" w:cs="TH Niramit AS"/>
          <w:sz w:val="30"/>
          <w:szCs w:val="30"/>
        </w:rPr>
        <w:t xml:space="preserve"> and</w:t>
      </w:r>
      <w:r w:rsidRPr="00255191">
        <w:rPr>
          <w:rFonts w:ascii="TH Niramit AS" w:hAnsi="TH Niramit AS" w:cs="TH Niramit AS"/>
          <w:sz w:val="30"/>
          <w:szCs w:val="30"/>
        </w:rPr>
        <w:t xml:space="preserve"> polynomials.</w:t>
      </w:r>
    </w:p>
    <w:p w:rsidR="0031225E" w:rsidRPr="009A5317" w:rsidRDefault="0031225E" w:rsidP="0031225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</w:p>
    <w:p w:rsidR="0031225E" w:rsidRPr="009A5317" w:rsidRDefault="0031225E" w:rsidP="0031225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</w:rPr>
      </w:pPr>
      <w:r w:rsidRPr="009A5317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Course </w:t>
      </w:r>
      <w:proofErr w:type="gramStart"/>
      <w:r w:rsidRPr="009A5317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Objectives :</w:t>
      </w:r>
      <w:proofErr w:type="gramEnd"/>
      <w:r w:rsidRPr="009A5317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Students will be able to</w:t>
      </w:r>
    </w:p>
    <w:p w:rsidR="0031225E" w:rsidRPr="00255191" w:rsidRDefault="0031225E" w:rsidP="0031225E">
      <w:pPr>
        <w:numPr>
          <w:ilvl w:val="0"/>
          <w:numId w:val="9"/>
        </w:num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explain the knowledge of number theory and abstract algebra system, </w:t>
      </w:r>
    </w:p>
    <w:p w:rsidR="0031225E" w:rsidRDefault="0031225E" w:rsidP="0031225E">
      <w:pPr>
        <w:numPr>
          <w:ilvl w:val="0"/>
          <w:numId w:val="9"/>
        </w:numPr>
        <w:spacing w:after="240"/>
        <w:rPr>
          <w:rFonts w:ascii="TH Niramit AS" w:hAnsi="TH Niramit AS" w:cs="TH Niramit AS"/>
          <w:sz w:val="30"/>
          <w:szCs w:val="30"/>
        </w:rPr>
      </w:pPr>
      <w:proofErr w:type="gramStart"/>
      <w:r w:rsidRPr="00255191">
        <w:rPr>
          <w:rFonts w:ascii="TH Niramit AS" w:hAnsi="TH Niramit AS" w:cs="TH Niramit AS"/>
          <w:sz w:val="30"/>
          <w:szCs w:val="30"/>
        </w:rPr>
        <w:t>analyze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some problems in number theory and abstract algebra system. </w:t>
      </w:r>
    </w:p>
    <w:p w:rsidR="0031225E" w:rsidRPr="009A5317" w:rsidRDefault="0031225E" w:rsidP="0031225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</w:pPr>
    </w:p>
    <w:p w:rsidR="0031225E" w:rsidRPr="00056163" w:rsidRDefault="0031225E" w:rsidP="0031225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hAnsi="TH Niramit AS" w:cs="TH Niramit AS"/>
          <w:b/>
          <w:bCs/>
          <w:sz w:val="30"/>
          <w:szCs w:val="30"/>
        </w:rPr>
      </w:pPr>
      <w:r w:rsidRPr="009A5317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Course Contents</w:t>
      </w:r>
      <w:r w:rsidRPr="009A5317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 xml:space="preserve"> No. of Lecture Hours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>1. Divisibility and prime numbers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>6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1.1  Divisibility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and division algorithm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1.2  Greatest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common divisor and least common multiple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1.3  Prime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numbers and fundamental theorem of arithmetic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1.4  Analysis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of some interesting problems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>2. Arithmetic functions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>4.5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2.1  Multiplicative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functions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2.2  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sym w:font="Symbol" w:char="F074"/>
      </w:r>
      <w:r w:rsidRPr="00255191">
        <w:rPr>
          <w:rFonts w:ascii="TH Niramit AS" w:hAnsi="TH Niramit AS" w:cs="TH Niramit AS"/>
          <w:sz w:val="30"/>
          <w:szCs w:val="30"/>
        </w:rPr>
        <w:t>-function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2.3  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sym w:font="Symbol" w:char="F073"/>
      </w:r>
      <w:r w:rsidRPr="00255191">
        <w:rPr>
          <w:rFonts w:ascii="TH Niramit AS" w:hAnsi="TH Niramit AS" w:cs="TH Niramit AS"/>
          <w:sz w:val="30"/>
          <w:szCs w:val="30"/>
        </w:rPr>
        <w:t xml:space="preserve">-function and </w:t>
      </w:r>
      <w:r w:rsidRPr="00255191">
        <w:rPr>
          <w:rFonts w:ascii="TH Niramit AS" w:hAnsi="TH Niramit AS" w:cs="TH Niramit AS"/>
          <w:sz w:val="30"/>
          <w:szCs w:val="30"/>
        </w:rPr>
        <w:sym w:font="Symbol" w:char="F073"/>
      </w:r>
      <w:r w:rsidRPr="00255191">
        <w:rPr>
          <w:rFonts w:ascii="TH Niramit AS" w:hAnsi="TH Niramit AS" w:cs="TH Niramit AS"/>
          <w:sz w:val="30"/>
          <w:szCs w:val="30"/>
          <w:vertAlign w:val="subscript"/>
        </w:rPr>
        <w:t>k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2.4  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sym w:font="Symbol" w:char="F066"/>
      </w:r>
      <w:r w:rsidRPr="00255191">
        <w:rPr>
          <w:rFonts w:ascii="TH Niramit AS" w:hAnsi="TH Niramit AS" w:cs="TH Niramit AS"/>
          <w:sz w:val="30"/>
          <w:szCs w:val="30"/>
        </w:rPr>
        <w:t>-function</w:t>
      </w:r>
    </w:p>
    <w:p w:rsidR="0031225E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2.5  </w:t>
      </w:r>
      <w:r>
        <w:rPr>
          <w:rFonts w:ascii="TH Niramit AS" w:hAnsi="TH Niramit AS" w:cs="TH Niramit AS"/>
          <w:sz w:val="30"/>
          <w:szCs w:val="30"/>
        </w:rPr>
        <w:t>The</w:t>
      </w:r>
      <w:proofErr w:type="gramEnd"/>
      <w:r>
        <w:rPr>
          <w:rFonts w:ascii="TH Niramit AS" w:hAnsi="TH Niramit AS" w:cs="TH Niramit AS"/>
          <w:sz w:val="30"/>
          <w:szCs w:val="30"/>
        </w:rPr>
        <w:t xml:space="preserve"> greatest integer function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  <w:t xml:space="preserve">2.6 </w:t>
      </w:r>
      <w:r w:rsidRPr="00255191">
        <w:rPr>
          <w:rFonts w:ascii="TH Niramit AS" w:hAnsi="TH Niramit AS" w:cs="TH Niramit AS"/>
          <w:sz w:val="30"/>
          <w:szCs w:val="30"/>
        </w:rPr>
        <w:t>Analysis of some interesting problems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3. </w:t>
      </w:r>
      <w:proofErr w:type="spellStart"/>
      <w:r w:rsidRPr="00255191">
        <w:rPr>
          <w:rFonts w:ascii="TH Niramit AS" w:hAnsi="TH Niramit AS" w:cs="TH Niramit AS"/>
          <w:sz w:val="30"/>
          <w:szCs w:val="30"/>
        </w:rPr>
        <w:t>Congruences</w:t>
      </w:r>
      <w:proofErr w:type="spellEnd"/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  <w:t>6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3.1  Examples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and basic properties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3.2  Linear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proofErr w:type="spellStart"/>
      <w:r w:rsidRPr="00255191">
        <w:rPr>
          <w:rFonts w:ascii="TH Niramit AS" w:hAnsi="TH Niramit AS" w:cs="TH Niramit AS"/>
          <w:sz w:val="30"/>
          <w:szCs w:val="30"/>
        </w:rPr>
        <w:t>congruences</w:t>
      </w:r>
      <w:proofErr w:type="spellEnd"/>
    </w:p>
    <w:p w:rsidR="0031225E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3.3  Chinese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remainder theorem</w:t>
      </w:r>
      <w:r w:rsidRPr="00255191">
        <w:rPr>
          <w:rFonts w:ascii="TH Niramit AS" w:hAnsi="TH Niramit AS" w:cs="TH Niramit AS"/>
          <w:sz w:val="30"/>
          <w:szCs w:val="30"/>
        </w:rPr>
        <w:tab/>
      </w:r>
    </w:p>
    <w:p w:rsidR="0031225E" w:rsidRPr="00255191" w:rsidRDefault="0031225E" w:rsidP="0031225E">
      <w:pPr>
        <w:ind w:firstLine="720"/>
        <w:rPr>
          <w:rFonts w:ascii="TH Niramit AS" w:hAnsi="TH Niramit AS" w:cs="TH Niramit AS"/>
          <w:sz w:val="30"/>
          <w:szCs w:val="30"/>
        </w:rPr>
      </w:pPr>
      <w:proofErr w:type="gramStart"/>
      <w:r w:rsidRPr="00255191">
        <w:rPr>
          <w:rFonts w:ascii="TH Niramit AS" w:hAnsi="TH Niramit AS" w:cs="TH Niramit AS"/>
          <w:sz w:val="30"/>
          <w:szCs w:val="30"/>
        </w:rPr>
        <w:t>3.4  Fermat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theorem and Euler theorem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3.5  Analysis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of some interesting problems</w:t>
      </w:r>
    </w:p>
    <w:p w:rsidR="0031225E" w:rsidRDefault="0031225E" w:rsidP="0031225E">
      <w:pPr>
        <w:rPr>
          <w:rFonts w:ascii="TH Niramit AS" w:hAnsi="TH Niramit AS" w:cs="TH Niramit AS"/>
          <w:sz w:val="30"/>
          <w:szCs w:val="30"/>
        </w:rPr>
      </w:pPr>
    </w:p>
    <w:p w:rsidR="0031225E" w:rsidRPr="00255191" w:rsidRDefault="0031225E" w:rsidP="0031225E">
      <w:pPr>
        <w:pStyle w:val="Heading1"/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>Course Contents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        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        </w:t>
      </w:r>
      <w:r>
        <w:rPr>
          <w:rFonts w:ascii="TH Niramit AS" w:hAnsi="TH Niramit AS" w:cs="TH Niramit AS"/>
          <w:sz w:val="30"/>
          <w:szCs w:val="30"/>
        </w:rPr>
        <w:t xml:space="preserve">           </w:t>
      </w:r>
      <w:r w:rsidRPr="00255191">
        <w:rPr>
          <w:rFonts w:ascii="TH Niramit AS" w:hAnsi="TH Niramit AS" w:cs="TH Niramit AS"/>
          <w:sz w:val="30"/>
          <w:szCs w:val="30"/>
        </w:rPr>
        <w:t>No. of Lecture Hours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>4. Diophantine equations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>3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4.1  Linear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equations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  <w:vertAlign w:val="superscript"/>
        </w:rPr>
      </w:pP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4.2  Analysis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of some interesting problems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>5. Groups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  <w:t>10.5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5.1  Groups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and subgroups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5.2  Cyclic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groups and order of an element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5.3  </w:t>
      </w:r>
      <w:proofErr w:type="spellStart"/>
      <w:r w:rsidRPr="00255191">
        <w:rPr>
          <w:rFonts w:ascii="TH Niramit AS" w:hAnsi="TH Niramit AS" w:cs="TH Niramit AS"/>
          <w:sz w:val="30"/>
          <w:szCs w:val="30"/>
        </w:rPr>
        <w:t>Homomorphisms</w:t>
      </w:r>
      <w:proofErr w:type="spellEnd"/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5.4  </w:t>
      </w:r>
      <w:proofErr w:type="spellStart"/>
      <w:r w:rsidRPr="00255191">
        <w:rPr>
          <w:rFonts w:ascii="TH Niramit AS" w:hAnsi="TH Niramit AS" w:cs="TH Niramit AS"/>
          <w:sz w:val="30"/>
          <w:szCs w:val="30"/>
        </w:rPr>
        <w:t>Cosets</w:t>
      </w:r>
      <w:proofErr w:type="spellEnd"/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and Lagrange’s theorem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5.5  Symmetric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groups and group of motions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5.6  Normal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subgroups and quotient groups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>6. Rings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>8</w:t>
      </w:r>
      <w:r w:rsidRPr="00255191">
        <w:rPr>
          <w:rFonts w:ascii="TH Niramit AS" w:hAnsi="TH Niramit AS" w:cs="TH Niramit AS"/>
          <w:sz w:val="30"/>
          <w:szCs w:val="30"/>
        </w:rPr>
        <w:tab/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6.1  Examples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and basic properties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6.2  Integral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domains and fields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6.3  Ideals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and quotient rings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6.4  </w:t>
      </w:r>
      <w:proofErr w:type="spellStart"/>
      <w:r w:rsidRPr="00255191">
        <w:rPr>
          <w:rFonts w:ascii="TH Niramit AS" w:hAnsi="TH Niramit AS" w:cs="TH Niramit AS"/>
          <w:sz w:val="30"/>
          <w:szCs w:val="30"/>
        </w:rPr>
        <w:t>Homomorphisms</w:t>
      </w:r>
      <w:proofErr w:type="spellEnd"/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>7. Polynomials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  <w:t>7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7.1  Polynomial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rings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7.2  Factorization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of polynomials over a field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7.3  Ring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of quotients over a field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7.4  Analysis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of some interesting problems</w:t>
      </w:r>
    </w:p>
    <w:p w:rsidR="0031225E" w:rsidRDefault="0031225E" w:rsidP="0031225E">
      <w:pPr>
        <w:rPr>
          <w:rFonts w:ascii="TH Niramit AS" w:hAnsi="TH Niramit AS" w:cs="TH Niramit AS"/>
          <w:sz w:val="30"/>
          <w:szCs w:val="30"/>
        </w:rPr>
      </w:pPr>
    </w:p>
    <w:p w:rsidR="0031225E" w:rsidRPr="00056163" w:rsidRDefault="0031225E" w:rsidP="0031225E">
      <w:pPr>
        <w:rPr>
          <w:rFonts w:ascii="TH Niramit AS" w:hAnsi="TH Niramit AS" w:cs="TH Niramit AS"/>
          <w:b/>
          <w:bCs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</w:rPr>
        <w:t xml:space="preserve">  </w:t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>Total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>45</w:t>
      </w:r>
    </w:p>
    <w:p w:rsidR="0031225E" w:rsidRPr="004375C3" w:rsidRDefault="0031225E" w:rsidP="0031225E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</w:p>
    <w:p w:rsidR="0031225E" w:rsidRDefault="0031225E" w:rsidP="0031225E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</w:rPr>
      </w:pPr>
    </w:p>
    <w:p w:rsidR="0031225E" w:rsidRDefault="0031225E" w:rsidP="0031225E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</w:rPr>
      </w:pPr>
    </w:p>
    <w:p w:rsidR="0031225E" w:rsidRDefault="0031225E" w:rsidP="0031225E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</w:rPr>
      </w:pPr>
    </w:p>
    <w:p w:rsidR="0031225E" w:rsidRDefault="0031225E" w:rsidP="0031225E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</w:rPr>
      </w:pPr>
    </w:p>
    <w:p w:rsidR="0031225E" w:rsidRDefault="0031225E" w:rsidP="0031225E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</w:rPr>
      </w:pPr>
    </w:p>
    <w:p w:rsidR="0031225E" w:rsidRDefault="0031225E" w:rsidP="0031225E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</w:rPr>
      </w:pPr>
    </w:p>
    <w:p w:rsidR="0031225E" w:rsidRDefault="0031225E" w:rsidP="0031225E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</w:rPr>
      </w:pPr>
    </w:p>
    <w:p w:rsidR="0031225E" w:rsidRDefault="0031225E" w:rsidP="0031225E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</w:rPr>
      </w:pPr>
    </w:p>
    <w:p w:rsidR="0031225E" w:rsidRDefault="0031225E" w:rsidP="0031225E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</w:rPr>
      </w:pPr>
    </w:p>
    <w:p w:rsidR="0031225E" w:rsidRDefault="0031225E" w:rsidP="0031225E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</w:rPr>
      </w:pPr>
    </w:p>
    <w:p w:rsidR="0031225E" w:rsidRPr="00AD1E82" w:rsidRDefault="0031225E" w:rsidP="0031225E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lastRenderedPageBreak/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>3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 การพัฒนาผลการเรียนรู้ของนักศึกษา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7"/>
        <w:gridCol w:w="2609"/>
        <w:gridCol w:w="6"/>
        <w:gridCol w:w="3451"/>
      </w:tblGrid>
      <w:tr w:rsidR="0031225E" w:rsidRPr="00AD1E82" w:rsidTr="0031225E">
        <w:tc>
          <w:tcPr>
            <w:tcW w:w="9349" w:type="dxa"/>
            <w:gridSpan w:val="5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1. คุณธรรม จริยธรรม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  <w:tr w:rsidR="0031225E" w:rsidRPr="00AD1E82" w:rsidTr="0031225E">
        <w:tc>
          <w:tcPr>
            <w:tcW w:w="3283" w:type="dxa"/>
            <w:gridSpan w:val="2"/>
            <w:vAlign w:val="center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 จริยธรรมที่ต้องพัฒนา</w:t>
            </w:r>
          </w:p>
        </w:tc>
        <w:tc>
          <w:tcPr>
            <w:tcW w:w="2609" w:type="dxa"/>
            <w:vAlign w:val="center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57" w:type="dxa"/>
            <w:gridSpan w:val="2"/>
            <w:vAlign w:val="center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31225E" w:rsidRPr="00AD1E82" w:rsidTr="0031225E">
        <w:tc>
          <w:tcPr>
            <w:tcW w:w="3283" w:type="dxa"/>
            <w:gridSpan w:val="2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1.1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ตระหนักในคุณค่าและคุณธรรม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จริยธรรม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เสียสละ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และซื่อสัตย์สุจริต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มีจรรยาบรรณทางวิชาการและวิชาชีพ</w:t>
            </w:r>
          </w:p>
        </w:tc>
        <w:tc>
          <w:tcPr>
            <w:tcW w:w="2609" w:type="dxa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</w:p>
        </w:tc>
        <w:tc>
          <w:tcPr>
            <w:tcW w:w="3457" w:type="dxa"/>
            <w:gridSpan w:val="2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B333D5" w:rsidRDefault="0031225E" w:rsidP="006C115F">
            <w:pPr>
              <w:rPr>
                <w:rFonts w:ascii="TH Niramit AS" w:hAnsi="TH Niramit AS" w:cs="TH Niramit AS"/>
                <w:color w:val="FF000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Pr="00B333D5">
              <w:rPr>
                <w:rFonts w:ascii="TH Niramit AS" w:hAnsi="TH Niramit AS" w:cs="TH Niramit AS"/>
                <w:color w:val="FF0000"/>
                <w:cs/>
              </w:rPr>
              <w:t xml:space="preserve"> </w:t>
            </w:r>
          </w:p>
        </w:tc>
      </w:tr>
      <w:tr w:rsidR="0031225E" w:rsidRPr="00AD1E82" w:rsidTr="0031225E">
        <w:tc>
          <w:tcPr>
            <w:tcW w:w="3283" w:type="dxa"/>
            <w:gridSpan w:val="2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1.2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มีวินัย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ตรงต่อเวลา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และความรับผิดชอบต่อตนเองและสังคม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เคารพกฎระเบียบและข้อบังคับต่างๆ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ขององค์กรและสังคม</w:t>
            </w:r>
          </w:p>
        </w:tc>
        <w:tc>
          <w:tcPr>
            <w:tcW w:w="2609" w:type="dxa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457" w:type="dxa"/>
            <w:gridSpan w:val="2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1D4556">
              <w:rPr>
                <w:rFonts w:ascii="TH Niramit AS" w:hAnsi="TH Niramit AS" w:cs="TH Niramit AS"/>
                <w:cs/>
              </w:rPr>
              <w:t>พฤติกรรมการเข้าเรียน การเข้าสอบ และการส่งงานที่ได้รับมอบหมาย</w:t>
            </w:r>
          </w:p>
        </w:tc>
      </w:tr>
      <w:tr w:rsidR="0031225E" w:rsidRPr="00AD1E82" w:rsidTr="0031225E">
        <w:tc>
          <w:tcPr>
            <w:tcW w:w="3283" w:type="dxa"/>
            <w:gridSpan w:val="2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มีภาวะความเป็นผู้นำและผู้ตาม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09" w:type="dxa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Pr="00AD1E82" w:rsidRDefault="0031225E" w:rsidP="003122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57" w:type="dxa"/>
            <w:gridSpan w:val="2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3122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</w:t>
            </w:r>
          </w:p>
        </w:tc>
      </w:tr>
      <w:tr w:rsidR="0031225E" w:rsidRPr="00AD1E82" w:rsidTr="0031225E">
        <w:tc>
          <w:tcPr>
            <w:tcW w:w="3283" w:type="dxa"/>
            <w:gridSpan w:val="2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1.4 </w:t>
            </w:r>
            <w:r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เคารพสิทธิและรับฟังความคิดเห็นของผู้อื่น</w:t>
            </w:r>
            <w:r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09" w:type="dxa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457" w:type="dxa"/>
            <w:gridSpan w:val="2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</w:p>
        </w:tc>
      </w:tr>
      <w:tr w:rsidR="0031225E" w:rsidRPr="00AD1E82" w:rsidTr="0031225E">
        <w:tc>
          <w:tcPr>
            <w:tcW w:w="9349" w:type="dxa"/>
            <w:gridSpan w:val="5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</w:t>
            </w:r>
          </w:p>
        </w:tc>
      </w:tr>
      <w:tr w:rsidR="0031225E" w:rsidRPr="00AD1E82" w:rsidTr="0031225E">
        <w:trPr>
          <w:trHeight w:val="232"/>
        </w:trPr>
        <w:tc>
          <w:tcPr>
            <w:tcW w:w="3283" w:type="dxa"/>
            <w:gridSpan w:val="2"/>
            <w:vAlign w:val="center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09" w:type="dxa"/>
            <w:vAlign w:val="center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57" w:type="dxa"/>
            <w:gridSpan w:val="2"/>
            <w:vAlign w:val="center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31225E" w:rsidRPr="00AD1E82" w:rsidTr="0031225E">
        <w:tc>
          <w:tcPr>
            <w:tcW w:w="3283" w:type="dxa"/>
            <w:gridSpan w:val="2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bookmarkStart w:id="0" w:name="OLE_LINK3"/>
            <w:bookmarkStart w:id="1" w:name="OLE_LINK4"/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bookmarkEnd w:id="0"/>
            <w:bookmarkEnd w:id="1"/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09" w:type="dxa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Pr="00AD1E82" w:rsidRDefault="0031225E" w:rsidP="003122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57" w:type="dxa"/>
            <w:gridSpan w:val="2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3122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</w:t>
            </w:r>
          </w:p>
        </w:tc>
      </w:tr>
      <w:tr w:rsidR="0031225E" w:rsidRPr="00AD1E82" w:rsidTr="0031225E">
        <w:tc>
          <w:tcPr>
            <w:tcW w:w="3283" w:type="dxa"/>
            <w:gridSpan w:val="2"/>
          </w:tcPr>
          <w:p w:rsidR="0031225E" w:rsidRPr="00AD1E82" w:rsidRDefault="0031225E" w:rsidP="006C115F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2.2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สามารถวิเคราะห์ปัญหา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รวมทั้งประยุกต์ความรู้ทักษะ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09" w:type="dxa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Pr="00AD1E82" w:rsidRDefault="0031225E" w:rsidP="003122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57" w:type="dxa"/>
            <w:gridSpan w:val="2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การบ้าน</w:t>
            </w:r>
          </w:p>
        </w:tc>
      </w:tr>
      <w:tr w:rsidR="0031225E" w:rsidRPr="00AD1E82" w:rsidTr="0031225E">
        <w:tc>
          <w:tcPr>
            <w:tcW w:w="3276" w:type="dxa"/>
          </w:tcPr>
          <w:p w:rsidR="0031225E" w:rsidRDefault="0031225E" w:rsidP="006C115F">
            <w:pPr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สามารถติดตามความ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ก้าวหน้าทางวิชาการ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และเข้าใจผลกระทบของเทคโนโลยีใหม่ๆ</w:t>
            </w:r>
          </w:p>
        </w:tc>
        <w:tc>
          <w:tcPr>
            <w:tcW w:w="2622" w:type="dxa"/>
            <w:gridSpan w:val="3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Pr="00AD1E82" w:rsidRDefault="0031225E" w:rsidP="003122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51" w:type="dxa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31225E" w:rsidRDefault="0031225E" w:rsidP="0031225E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2618"/>
        <w:gridCol w:w="3448"/>
      </w:tblGrid>
      <w:tr w:rsidR="0031225E" w:rsidRPr="00AD1E82" w:rsidTr="006C115F">
        <w:tc>
          <w:tcPr>
            <w:tcW w:w="3387" w:type="dxa"/>
            <w:vAlign w:val="center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ความรู้ที่จะได้รับ</w:t>
            </w:r>
          </w:p>
        </w:tc>
        <w:tc>
          <w:tcPr>
            <w:tcW w:w="2692" w:type="dxa"/>
            <w:vAlign w:val="center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3" w:type="dxa"/>
            <w:vAlign w:val="center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31225E" w:rsidRPr="00AD1E82" w:rsidTr="006C115F">
        <w:tc>
          <w:tcPr>
            <w:tcW w:w="3387" w:type="dxa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2.4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2692" w:type="dxa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Pr="00AD1E82" w:rsidRDefault="0031225E" w:rsidP="003122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93" w:type="dxa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3122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</w:t>
            </w:r>
          </w:p>
        </w:tc>
      </w:tr>
      <w:tr w:rsidR="0031225E" w:rsidRPr="00AD1E82" w:rsidTr="006C115F">
        <w:tc>
          <w:tcPr>
            <w:tcW w:w="9572" w:type="dxa"/>
            <w:gridSpan w:val="3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</w:tr>
      <w:tr w:rsidR="0031225E" w:rsidRPr="00AD1E82" w:rsidTr="006C115F">
        <w:tc>
          <w:tcPr>
            <w:tcW w:w="3387" w:type="dxa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ทักษะทางปัญญาที่ต้องพัฒนา</w:t>
            </w:r>
          </w:p>
        </w:tc>
        <w:tc>
          <w:tcPr>
            <w:tcW w:w="2692" w:type="dxa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3" w:type="dxa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31225E" w:rsidRPr="00AD1E82" w:rsidTr="006C115F">
        <w:tc>
          <w:tcPr>
            <w:tcW w:w="3387" w:type="dxa"/>
          </w:tcPr>
          <w:p w:rsidR="0031225E" w:rsidRPr="00AD1E82" w:rsidRDefault="0031225E" w:rsidP="006C115F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คิดอย่างมีวิจารณญาณและอย่างเป็นระบบ</w:t>
            </w:r>
          </w:p>
        </w:tc>
        <w:tc>
          <w:tcPr>
            <w:tcW w:w="2692" w:type="dxa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Pr="00AD1E82" w:rsidRDefault="0031225E" w:rsidP="003122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93" w:type="dxa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3122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</w:t>
            </w:r>
          </w:p>
        </w:tc>
      </w:tr>
      <w:tr w:rsidR="0031225E" w:rsidRPr="00AD1E82" w:rsidTr="006C115F">
        <w:tc>
          <w:tcPr>
            <w:tcW w:w="3387" w:type="dxa"/>
            <w:tcBorders>
              <w:bottom w:val="single" w:sz="4" w:space="0" w:color="auto"/>
            </w:tcBorders>
          </w:tcPr>
          <w:p w:rsidR="0031225E" w:rsidRPr="00AD1E82" w:rsidRDefault="0031225E" w:rsidP="006C115F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สามารถสืบค้น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รวบรวม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ศึกษา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และสรุปประเด็นปัญหา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เพื่อใช้ในการแก้ไขปัญหาอย่างสร้างสรรค์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3122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</w:t>
            </w:r>
          </w:p>
        </w:tc>
      </w:tr>
      <w:tr w:rsidR="0031225E" w:rsidRPr="00AD1E82" w:rsidTr="006C115F">
        <w:tc>
          <w:tcPr>
            <w:tcW w:w="3387" w:type="dxa"/>
            <w:tcBorders>
              <w:bottom w:val="single" w:sz="4" w:space="0" w:color="auto"/>
            </w:tcBorders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Pr="00AD1E82" w:rsidRDefault="0031225E" w:rsidP="003122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3122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</w:t>
            </w:r>
          </w:p>
        </w:tc>
      </w:tr>
      <w:tr w:rsidR="0031225E" w:rsidRPr="00AD1E82" w:rsidTr="006C115F">
        <w:tc>
          <w:tcPr>
            <w:tcW w:w="9572" w:type="dxa"/>
            <w:gridSpan w:val="3"/>
            <w:tcBorders>
              <w:top w:val="single" w:sz="4" w:space="0" w:color="auto"/>
            </w:tcBorders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31225E" w:rsidRPr="00AD1E82" w:rsidTr="006C115F">
        <w:tc>
          <w:tcPr>
            <w:tcW w:w="3387" w:type="dxa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692" w:type="dxa"/>
            <w:vAlign w:val="center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3" w:type="dxa"/>
            <w:vAlign w:val="center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31225E" w:rsidRPr="00AD1E82" w:rsidTr="006C115F">
        <w:tc>
          <w:tcPr>
            <w:tcW w:w="3387" w:type="dxa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692" w:type="dxa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Default="0031225E" w:rsidP="006C115F">
            <w:pPr>
              <w:rPr>
                <w:rFonts w:ascii="TH Niramit AS" w:hAnsi="TH Niramit AS" w:cs="TH Niramit AS" w:hint="cs"/>
                <w:sz w:val="28"/>
                <w:szCs w:val="28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FE2432">
              <w:rPr>
                <w:rFonts w:ascii="TH Niramit AS" w:hAnsi="TH Niramit AS" w:cs="TH Niramit AS" w:hint="cs"/>
                <w:sz w:val="28"/>
                <w:szCs w:val="28"/>
                <w:cs/>
              </w:rPr>
              <w:t>กิจกรรมใน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    </w:t>
            </w:r>
            <w:r w:rsidRPr="00FE2432">
              <w:rPr>
                <w:rFonts w:ascii="TH Niramit AS" w:hAnsi="TH Niramit AS" w:cs="TH Niramit AS" w:hint="cs"/>
                <w:sz w:val="28"/>
                <w:szCs w:val="28"/>
                <w:cs/>
              </w:rPr>
              <w:t>ชั้นเรียน</w:t>
            </w:r>
          </w:p>
        </w:tc>
        <w:tc>
          <w:tcPr>
            <w:tcW w:w="3493" w:type="dxa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/>
                <w:sz w:val="30"/>
                <w:szCs w:val="30"/>
              </w:rPr>
              <w:t>…………………………………..</w:t>
            </w:r>
          </w:p>
        </w:tc>
      </w:tr>
      <w:tr w:rsidR="0031225E" w:rsidRPr="00AD1E82" w:rsidTr="006C115F">
        <w:tc>
          <w:tcPr>
            <w:tcW w:w="3387" w:type="dxa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สามารถใช้ความรู้ในศาสตร์มาชี้นำสังคมในประเด็นที่เหมาะสม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692" w:type="dxa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Pr="00AD1E82" w:rsidRDefault="0031225E" w:rsidP="003122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93" w:type="dxa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31225E" w:rsidRPr="00AD1E82" w:rsidTr="006C115F">
        <w:tc>
          <w:tcPr>
            <w:tcW w:w="3387" w:type="dxa"/>
          </w:tcPr>
          <w:p w:rsidR="0031225E" w:rsidRPr="00AD1E82" w:rsidRDefault="0031225E" w:rsidP="006C115F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692" w:type="dxa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</w:p>
        </w:tc>
        <w:tc>
          <w:tcPr>
            <w:tcW w:w="3493" w:type="dxa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3122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</w:t>
            </w:r>
          </w:p>
        </w:tc>
      </w:tr>
    </w:tbl>
    <w:p w:rsidR="0031225E" w:rsidRDefault="0031225E" w:rsidP="0031225E">
      <w:r>
        <w:br w:type="page"/>
      </w:r>
    </w:p>
    <w:p w:rsidR="0031225E" w:rsidRDefault="0031225E" w:rsidP="0031225E"/>
    <w:p w:rsidR="0031225E" w:rsidRDefault="0031225E" w:rsidP="0031225E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9"/>
        <w:gridCol w:w="2581"/>
        <w:gridCol w:w="3429"/>
      </w:tblGrid>
      <w:tr w:rsidR="0031225E" w:rsidRPr="00AD1E82" w:rsidTr="006C115F">
        <w:tc>
          <w:tcPr>
            <w:tcW w:w="9572" w:type="dxa"/>
            <w:gridSpan w:val="3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5.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31225E" w:rsidRPr="00AD1E82" w:rsidTr="006C115F">
        <w:tc>
          <w:tcPr>
            <w:tcW w:w="3443" w:type="dxa"/>
          </w:tcPr>
          <w:p w:rsidR="0031225E" w:rsidRPr="0007187D" w:rsidRDefault="0031225E" w:rsidP="006C115F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07187D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659" w:type="dxa"/>
            <w:vAlign w:val="center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70" w:type="dxa"/>
            <w:vAlign w:val="center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31225E" w:rsidRPr="00AD1E82" w:rsidTr="006C115F">
        <w:tc>
          <w:tcPr>
            <w:tcW w:w="3443" w:type="dxa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659" w:type="dxa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470" w:type="dxa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..............................</w:t>
            </w:r>
          </w:p>
          <w:p w:rsidR="0031225E" w:rsidRPr="0007187D" w:rsidRDefault="0031225E" w:rsidP="006C115F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</w:p>
        </w:tc>
      </w:tr>
      <w:tr w:rsidR="0031225E" w:rsidRPr="00AD1E82" w:rsidTr="006C115F">
        <w:tc>
          <w:tcPr>
            <w:tcW w:w="3443" w:type="dxa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5.2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659" w:type="dxa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</w:p>
        </w:tc>
        <w:tc>
          <w:tcPr>
            <w:tcW w:w="3470" w:type="dxa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</w:t>
            </w:r>
            <w:bookmarkStart w:id="2" w:name="_GoBack"/>
            <w:bookmarkEnd w:id="2"/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31225E" w:rsidRPr="00AD1E82" w:rsidTr="006C115F">
        <w:tc>
          <w:tcPr>
            <w:tcW w:w="3443" w:type="dxa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สามารถสื่อสารอย่างมีประสิทธิภาพ ทั้งปากเปล่าและการเขียน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659" w:type="dxa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รายงาน</w:t>
            </w:r>
          </w:p>
        </w:tc>
        <w:tc>
          <w:tcPr>
            <w:tcW w:w="3470" w:type="dxa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การนำเสนอ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31225E" w:rsidRPr="00AD1E82" w:rsidRDefault="0031225E" w:rsidP="0031225E">
      <w:pPr>
        <w:rPr>
          <w:rFonts w:ascii="TH Niramit AS" w:hAnsi="TH Niramit AS" w:cs="TH Niramit AS"/>
          <w:sz w:val="30"/>
          <w:szCs w:val="30"/>
        </w:rPr>
      </w:pPr>
    </w:p>
    <w:p w:rsidR="0031225E" w:rsidRDefault="0031225E" w:rsidP="0031225E">
      <w:pPr>
        <w:rPr>
          <w:rFonts w:ascii="TH Niramit AS" w:hAnsi="TH Niramit AS" w:cs="TH Niramit AS"/>
          <w:sz w:val="30"/>
          <w:szCs w:val="30"/>
        </w:rPr>
      </w:pPr>
    </w:p>
    <w:p w:rsidR="0031225E" w:rsidRDefault="0031225E" w:rsidP="0031225E">
      <w:pPr>
        <w:rPr>
          <w:rFonts w:ascii="TH Niramit AS" w:hAnsi="TH Niramit AS" w:cs="TH Niramit AS"/>
          <w:sz w:val="30"/>
          <w:szCs w:val="30"/>
        </w:rPr>
      </w:pPr>
    </w:p>
    <w:p w:rsidR="0031225E" w:rsidRPr="009A5317" w:rsidRDefault="0031225E" w:rsidP="0031225E">
      <w:pPr>
        <w:rPr>
          <w:rFonts w:hint="cs"/>
        </w:rPr>
      </w:pPr>
    </w:p>
    <w:p w:rsidR="0031225E" w:rsidRDefault="0031225E" w:rsidP="0031225E">
      <w:pPr>
        <w:rPr>
          <w:rFonts w:hint="cs"/>
        </w:rPr>
      </w:pPr>
    </w:p>
    <w:p w:rsidR="0031225E" w:rsidRDefault="0031225E" w:rsidP="0031225E">
      <w:pPr>
        <w:rPr>
          <w:rFonts w:hint="cs"/>
        </w:rPr>
      </w:pPr>
    </w:p>
    <w:p w:rsidR="0031225E" w:rsidRDefault="0031225E" w:rsidP="0031225E">
      <w:pPr>
        <w:rPr>
          <w:rFonts w:hint="cs"/>
        </w:rPr>
      </w:pPr>
    </w:p>
    <w:p w:rsidR="0031225E" w:rsidRDefault="0031225E" w:rsidP="0031225E">
      <w:pPr>
        <w:rPr>
          <w:rFonts w:hint="cs"/>
        </w:rPr>
      </w:pPr>
    </w:p>
    <w:p w:rsidR="0031225E" w:rsidRDefault="0031225E" w:rsidP="0031225E">
      <w:pPr>
        <w:rPr>
          <w:rFonts w:hint="cs"/>
        </w:rPr>
      </w:pPr>
    </w:p>
    <w:p w:rsidR="0031225E" w:rsidRDefault="0031225E" w:rsidP="0031225E">
      <w:pPr>
        <w:rPr>
          <w:rFonts w:hint="cs"/>
        </w:rPr>
      </w:pPr>
    </w:p>
    <w:p w:rsidR="0031225E" w:rsidRDefault="0031225E" w:rsidP="0031225E">
      <w:pPr>
        <w:rPr>
          <w:rFonts w:hint="cs"/>
        </w:rPr>
      </w:pPr>
    </w:p>
    <w:p w:rsidR="00EC5567" w:rsidRPr="0031225E" w:rsidRDefault="00EC5567" w:rsidP="0031225E"/>
    <w:sectPr w:rsidR="00EC5567" w:rsidRPr="0031225E" w:rsidSect="00884F75">
      <w:headerReference w:type="even" r:id="rId8"/>
      <w:headerReference w:type="default" r:id="rId9"/>
      <w:pgSz w:w="11909" w:h="16834" w:code="9"/>
      <w:pgMar w:top="1152" w:right="864" w:bottom="1152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A3" w:rsidRDefault="00B034A3">
      <w:r>
        <w:separator/>
      </w:r>
    </w:p>
  </w:endnote>
  <w:endnote w:type="continuationSeparator" w:id="0">
    <w:p w:rsidR="00B034A3" w:rsidRDefault="00B0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A3" w:rsidRDefault="00B034A3">
      <w:r>
        <w:separator/>
      </w:r>
    </w:p>
  </w:footnote>
  <w:footnote w:type="continuationSeparator" w:id="0">
    <w:p w:rsidR="00B034A3" w:rsidRDefault="00B03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AD0" w:rsidRDefault="00890AD0" w:rsidP="005B32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90AD0" w:rsidRDefault="00890A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AD0" w:rsidRPr="00884F75" w:rsidRDefault="00890AD0" w:rsidP="005B32B3">
    <w:pPr>
      <w:pStyle w:val="Header"/>
      <w:framePr w:wrap="around" w:vAnchor="text" w:hAnchor="margin" w:xAlign="center" w:y="1"/>
      <w:rPr>
        <w:rStyle w:val="PageNumber"/>
        <w:rFonts w:ascii="TH Niramit AS" w:hAnsi="TH Niramit AS" w:cs="TH Niramit AS"/>
        <w:sz w:val="28"/>
        <w:szCs w:val="28"/>
      </w:rPr>
    </w:pPr>
    <w:r w:rsidRPr="00884F75">
      <w:rPr>
        <w:rStyle w:val="PageNumber"/>
        <w:rFonts w:ascii="TH Niramit AS" w:hAnsi="TH Niramit AS" w:cs="TH Niramit AS"/>
        <w:sz w:val="28"/>
        <w:szCs w:val="28"/>
        <w:cs/>
      </w:rPr>
      <w:fldChar w:fldCharType="begin"/>
    </w:r>
    <w:r w:rsidRPr="00884F75">
      <w:rPr>
        <w:rStyle w:val="PageNumber"/>
        <w:rFonts w:ascii="TH Niramit AS" w:hAnsi="TH Niramit AS" w:cs="TH Niramit AS"/>
        <w:sz w:val="28"/>
        <w:szCs w:val="28"/>
      </w:rPr>
      <w:instrText xml:space="preserve">PAGE  </w:instrText>
    </w:r>
    <w:r w:rsidRPr="00884F75">
      <w:rPr>
        <w:rStyle w:val="PageNumber"/>
        <w:rFonts w:ascii="TH Niramit AS" w:hAnsi="TH Niramit AS" w:cs="TH Niramit AS"/>
        <w:sz w:val="28"/>
        <w:szCs w:val="28"/>
        <w:cs/>
      </w:rPr>
      <w:fldChar w:fldCharType="separate"/>
    </w:r>
    <w:r w:rsidR="0031225E">
      <w:rPr>
        <w:rStyle w:val="PageNumber"/>
        <w:rFonts w:ascii="TH Niramit AS" w:hAnsi="TH Niramit AS" w:cs="TH Niramit AS"/>
        <w:noProof/>
        <w:sz w:val="28"/>
        <w:szCs w:val="28"/>
        <w:cs/>
      </w:rPr>
      <w:t>6</w:t>
    </w:r>
    <w:r w:rsidRPr="00884F75">
      <w:rPr>
        <w:rStyle w:val="PageNumber"/>
        <w:rFonts w:ascii="TH Niramit AS" w:hAnsi="TH Niramit AS" w:cs="TH Niramit AS"/>
        <w:sz w:val="28"/>
        <w:szCs w:val="28"/>
        <w:cs/>
      </w:rPr>
      <w:fldChar w:fldCharType="end"/>
    </w:r>
  </w:p>
  <w:p w:rsidR="00890AD0" w:rsidRDefault="00890A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C22E3"/>
    <w:multiLevelType w:val="multilevel"/>
    <w:tmpl w:val="48D808D8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25"/>
        </w:tabs>
        <w:ind w:left="23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90"/>
        </w:tabs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95"/>
        </w:tabs>
        <w:ind w:left="3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30"/>
        </w:tabs>
        <w:ind w:left="5430" w:hanging="1800"/>
      </w:pPr>
      <w:rPr>
        <w:rFonts w:hint="default"/>
      </w:rPr>
    </w:lvl>
  </w:abstractNum>
  <w:abstractNum w:abstractNumId="1">
    <w:nsid w:val="197E2C72"/>
    <w:multiLevelType w:val="hybridMultilevel"/>
    <w:tmpl w:val="A3F4376A"/>
    <w:lvl w:ilvl="0" w:tplc="055E2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474E2B"/>
    <w:multiLevelType w:val="hybridMultilevel"/>
    <w:tmpl w:val="EA102C18"/>
    <w:lvl w:ilvl="0" w:tplc="7452D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DF7AF5"/>
    <w:multiLevelType w:val="multilevel"/>
    <w:tmpl w:val="9DAC3D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4">
    <w:nsid w:val="3419504B"/>
    <w:multiLevelType w:val="hybridMultilevel"/>
    <w:tmpl w:val="832467AA"/>
    <w:lvl w:ilvl="0" w:tplc="B1209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AB7D57"/>
    <w:multiLevelType w:val="singleLevel"/>
    <w:tmpl w:val="8C809ED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448F5B3D"/>
    <w:multiLevelType w:val="hybridMultilevel"/>
    <w:tmpl w:val="11927030"/>
    <w:lvl w:ilvl="0" w:tplc="81760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F55B20"/>
    <w:multiLevelType w:val="hybridMultilevel"/>
    <w:tmpl w:val="11927030"/>
    <w:lvl w:ilvl="0" w:tplc="81760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E82ED7"/>
    <w:multiLevelType w:val="hybridMultilevel"/>
    <w:tmpl w:val="CF3E3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E4BDF"/>
    <w:multiLevelType w:val="hybridMultilevel"/>
    <w:tmpl w:val="F12CA614"/>
    <w:lvl w:ilvl="0" w:tplc="D8329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4A2874"/>
    <w:multiLevelType w:val="hybridMultilevel"/>
    <w:tmpl w:val="524A6A10"/>
    <w:lvl w:ilvl="0" w:tplc="7BA6F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A96B60"/>
    <w:multiLevelType w:val="singleLevel"/>
    <w:tmpl w:val="05C6E75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C4"/>
    <w:rsid w:val="000167EB"/>
    <w:rsid w:val="00031694"/>
    <w:rsid w:val="00055512"/>
    <w:rsid w:val="00060043"/>
    <w:rsid w:val="0007187D"/>
    <w:rsid w:val="00080E54"/>
    <w:rsid w:val="000A7FC5"/>
    <w:rsid w:val="000B2653"/>
    <w:rsid w:val="000B4F96"/>
    <w:rsid w:val="000C1582"/>
    <w:rsid w:val="000D7802"/>
    <w:rsid w:val="000E3B82"/>
    <w:rsid w:val="000E7A4F"/>
    <w:rsid w:val="001119C3"/>
    <w:rsid w:val="00111B77"/>
    <w:rsid w:val="00121AC9"/>
    <w:rsid w:val="001A0E68"/>
    <w:rsid w:val="001D4556"/>
    <w:rsid w:val="001E0A19"/>
    <w:rsid w:val="001F4513"/>
    <w:rsid w:val="00210070"/>
    <w:rsid w:val="00261125"/>
    <w:rsid w:val="002D310D"/>
    <w:rsid w:val="002E003A"/>
    <w:rsid w:val="002F7279"/>
    <w:rsid w:val="002F7C68"/>
    <w:rsid w:val="0031225E"/>
    <w:rsid w:val="00344B51"/>
    <w:rsid w:val="00391A92"/>
    <w:rsid w:val="003A29BD"/>
    <w:rsid w:val="003A76EB"/>
    <w:rsid w:val="003B0026"/>
    <w:rsid w:val="003B48C0"/>
    <w:rsid w:val="003E44B5"/>
    <w:rsid w:val="003E7EA9"/>
    <w:rsid w:val="003F3DE3"/>
    <w:rsid w:val="00416482"/>
    <w:rsid w:val="00426D84"/>
    <w:rsid w:val="00433FD7"/>
    <w:rsid w:val="00435961"/>
    <w:rsid w:val="00471CDD"/>
    <w:rsid w:val="00474F79"/>
    <w:rsid w:val="004809FF"/>
    <w:rsid w:val="004B6EC9"/>
    <w:rsid w:val="00505C4A"/>
    <w:rsid w:val="005413C6"/>
    <w:rsid w:val="00554A96"/>
    <w:rsid w:val="005625C7"/>
    <w:rsid w:val="00586129"/>
    <w:rsid w:val="00596FBA"/>
    <w:rsid w:val="005A3626"/>
    <w:rsid w:val="005B32B3"/>
    <w:rsid w:val="005C3D99"/>
    <w:rsid w:val="005C4B15"/>
    <w:rsid w:val="005F0B6C"/>
    <w:rsid w:val="005F10B4"/>
    <w:rsid w:val="005F56DA"/>
    <w:rsid w:val="00624DD2"/>
    <w:rsid w:val="006344B7"/>
    <w:rsid w:val="0064081C"/>
    <w:rsid w:val="00666289"/>
    <w:rsid w:val="0068790B"/>
    <w:rsid w:val="00723157"/>
    <w:rsid w:val="0073272E"/>
    <w:rsid w:val="007D006C"/>
    <w:rsid w:val="007D3A36"/>
    <w:rsid w:val="007D6B4A"/>
    <w:rsid w:val="007D6F4E"/>
    <w:rsid w:val="007F1608"/>
    <w:rsid w:val="00811A2E"/>
    <w:rsid w:val="00813728"/>
    <w:rsid w:val="0082144A"/>
    <w:rsid w:val="0084403E"/>
    <w:rsid w:val="0085455C"/>
    <w:rsid w:val="00884F75"/>
    <w:rsid w:val="00890AD0"/>
    <w:rsid w:val="0089103D"/>
    <w:rsid w:val="008918DB"/>
    <w:rsid w:val="008C4B0D"/>
    <w:rsid w:val="008C75A6"/>
    <w:rsid w:val="008E3572"/>
    <w:rsid w:val="008F100C"/>
    <w:rsid w:val="00927E30"/>
    <w:rsid w:val="009301E0"/>
    <w:rsid w:val="0097230B"/>
    <w:rsid w:val="00985348"/>
    <w:rsid w:val="00996A4E"/>
    <w:rsid w:val="009B67D8"/>
    <w:rsid w:val="009C7C4A"/>
    <w:rsid w:val="009F59F1"/>
    <w:rsid w:val="00A0051E"/>
    <w:rsid w:val="00A05D5B"/>
    <w:rsid w:val="00A506BF"/>
    <w:rsid w:val="00A611E1"/>
    <w:rsid w:val="00A75EB8"/>
    <w:rsid w:val="00A770F3"/>
    <w:rsid w:val="00AB29E5"/>
    <w:rsid w:val="00AC433C"/>
    <w:rsid w:val="00AD1E82"/>
    <w:rsid w:val="00AE47BC"/>
    <w:rsid w:val="00AF0FB8"/>
    <w:rsid w:val="00AF5096"/>
    <w:rsid w:val="00B034A3"/>
    <w:rsid w:val="00B0582F"/>
    <w:rsid w:val="00B13DC8"/>
    <w:rsid w:val="00B32A6E"/>
    <w:rsid w:val="00B333D5"/>
    <w:rsid w:val="00B63568"/>
    <w:rsid w:val="00B7674B"/>
    <w:rsid w:val="00B94C53"/>
    <w:rsid w:val="00BA2B5B"/>
    <w:rsid w:val="00BB3F10"/>
    <w:rsid w:val="00BC565B"/>
    <w:rsid w:val="00BD405C"/>
    <w:rsid w:val="00BE31C4"/>
    <w:rsid w:val="00BE4F2D"/>
    <w:rsid w:val="00BF6F89"/>
    <w:rsid w:val="00BF769B"/>
    <w:rsid w:val="00C24361"/>
    <w:rsid w:val="00C51A64"/>
    <w:rsid w:val="00C57B1A"/>
    <w:rsid w:val="00C82247"/>
    <w:rsid w:val="00C83589"/>
    <w:rsid w:val="00CB263C"/>
    <w:rsid w:val="00CB5EDE"/>
    <w:rsid w:val="00CB60AD"/>
    <w:rsid w:val="00CC5D92"/>
    <w:rsid w:val="00CD455F"/>
    <w:rsid w:val="00CD68A9"/>
    <w:rsid w:val="00CF76C0"/>
    <w:rsid w:val="00D3202E"/>
    <w:rsid w:val="00D45700"/>
    <w:rsid w:val="00D62219"/>
    <w:rsid w:val="00D738DF"/>
    <w:rsid w:val="00D73A25"/>
    <w:rsid w:val="00D84678"/>
    <w:rsid w:val="00D861D1"/>
    <w:rsid w:val="00DB5968"/>
    <w:rsid w:val="00DC7AF5"/>
    <w:rsid w:val="00E0528B"/>
    <w:rsid w:val="00E34E86"/>
    <w:rsid w:val="00E51952"/>
    <w:rsid w:val="00E905DB"/>
    <w:rsid w:val="00E966ED"/>
    <w:rsid w:val="00EB4357"/>
    <w:rsid w:val="00EC0143"/>
    <w:rsid w:val="00EC5567"/>
    <w:rsid w:val="00EC793B"/>
    <w:rsid w:val="00ED7448"/>
    <w:rsid w:val="00EE35E9"/>
    <w:rsid w:val="00EE53B0"/>
    <w:rsid w:val="00F41859"/>
    <w:rsid w:val="00F5220F"/>
    <w:rsid w:val="00F57421"/>
    <w:rsid w:val="00F57C49"/>
    <w:rsid w:val="00F762D9"/>
    <w:rsid w:val="00F819FD"/>
    <w:rsid w:val="00FB5D35"/>
    <w:rsid w:val="00FD24BE"/>
    <w:rsid w:val="00FD43E7"/>
    <w:rsid w:val="00FD7960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B149F-D319-4AE4-957D-3E8B6F80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rFonts w:ascii="Angsana New" w:hAnsi="Angsana New" w:cs="Angsana New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Browallia New" w:hAnsi="Browallia New" w:cs="Browallia New"/>
      <w:b/>
      <w:bCs/>
      <w:sz w:val="30"/>
      <w:szCs w:val="3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rowallia New" w:hAnsi="Browallia New" w:cs="Browallia New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AD1E82"/>
    <w:pPr>
      <w:spacing w:before="240" w:after="60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Heading9">
    <w:name w:val="heading 9"/>
    <w:basedOn w:val="Normal"/>
    <w:next w:val="Normal"/>
    <w:qFormat/>
    <w:rsid w:val="00AD1E82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F5096"/>
    <w:pPr>
      <w:spacing w:after="120" w:line="48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BodyText2Char">
    <w:name w:val="Body Text 2 Char"/>
    <w:link w:val="BodyText2"/>
    <w:rsid w:val="00AF5096"/>
    <w:rPr>
      <w:rFonts w:cs="Angsana New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AD1E82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character" w:customStyle="1" w:styleId="FooterChar">
    <w:name w:val="Footer Char"/>
    <w:link w:val="Footer"/>
    <w:uiPriority w:val="99"/>
    <w:rsid w:val="00AD1E82"/>
    <w:rPr>
      <w:rFonts w:cs="Angsana New"/>
      <w:sz w:val="24"/>
      <w:szCs w:val="24"/>
      <w:lang w:val="en-AU" w:eastAsia="x-none" w:bidi="ar-SA"/>
    </w:rPr>
  </w:style>
  <w:style w:type="paragraph" w:styleId="Header">
    <w:name w:val="header"/>
    <w:basedOn w:val="Normal"/>
    <w:rsid w:val="00884F75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884F75"/>
  </w:style>
  <w:style w:type="paragraph" w:styleId="BodyText">
    <w:name w:val="Body Text"/>
    <w:basedOn w:val="Normal"/>
    <w:rsid w:val="00EC5567"/>
    <w:pPr>
      <w:jc w:val="thaiDistribute"/>
    </w:pPr>
    <w:rPr>
      <w:rFonts w:ascii="Browallia New" w:hAnsi="Browallia New" w:cs="Browallia New"/>
      <w:sz w:val="30"/>
      <w:szCs w:val="30"/>
    </w:rPr>
  </w:style>
  <w:style w:type="character" w:styleId="Strong">
    <w:name w:val="Strong"/>
    <w:qFormat/>
    <w:rsid w:val="00CD68A9"/>
    <w:rPr>
      <w:b/>
      <w:bCs/>
      <w:lang w:bidi="th-TH"/>
    </w:rPr>
  </w:style>
  <w:style w:type="character" w:customStyle="1" w:styleId="Heading2Char">
    <w:name w:val="Heading 2 Char"/>
    <w:link w:val="Heading2"/>
    <w:rsid w:val="00CD68A9"/>
    <w:rPr>
      <w:rFonts w:ascii="Browallia New" w:eastAsia="Cordia New" w:hAnsi="Browallia New" w:cs="Browallia New"/>
      <w:b/>
      <w:bCs/>
      <w:sz w:val="30"/>
      <w:szCs w:val="30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98DE9B-2211-4B8E-92F3-B2C314C20EEC}"/>
</file>

<file path=customXml/itemProps2.xml><?xml version="1.0" encoding="utf-8"?>
<ds:datastoreItem xmlns:ds="http://schemas.openxmlformats.org/officeDocument/2006/customXml" ds:itemID="{C624FECC-CBF8-4011-BD12-0FFD3AD80BEC}"/>
</file>

<file path=customXml/itemProps3.xml><?xml version="1.0" encoding="utf-8"?>
<ds:datastoreItem xmlns:ds="http://schemas.openxmlformats.org/officeDocument/2006/customXml" ds:itemID="{F23966CD-B406-43EB-9451-092B3D6DED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1696</Words>
  <Characters>9672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ภาควิชาคณิตศาสตร์</vt:lpstr>
      <vt:lpstr>ภาควิชาคณิตศาสตร์</vt:lpstr>
    </vt:vector>
  </TitlesOfParts>
  <Company>gggg</Company>
  <LinksUpToDate>false</LinksUpToDate>
  <CharactersWithSpaces>11346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ภาควิชาคณิตศาสตร์</dc:title>
  <dc:subject/>
  <dc:creator>ggg</dc:creator>
  <cp:keywords/>
  <cp:lastModifiedBy>DELL</cp:lastModifiedBy>
  <cp:revision>4</cp:revision>
  <cp:lastPrinted>2012-09-11T03:32:00Z</cp:lastPrinted>
  <dcterms:created xsi:type="dcterms:W3CDTF">2021-07-01T08:06:00Z</dcterms:created>
  <dcterms:modified xsi:type="dcterms:W3CDTF">2021-07-01T08:25:00Z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