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75" w:rsidRPr="00AD1E82" w:rsidRDefault="00884F75" w:rsidP="00884F75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884F75" w:rsidRPr="00AD1E82" w:rsidRDefault="00884F75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26</w:t>
            </w:r>
          </w:p>
          <w:p w:rsidR="00884F75" w:rsidRPr="00AD1E82" w:rsidRDefault="00884F75" w:rsidP="005B32B3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5C3D99" w:rsidRPr="005C3D99">
              <w:rPr>
                <w:rFonts w:ascii="TH Niramit AS" w:hAnsi="TH Niramit AS" w:cs="TH Niramit AS"/>
                <w:sz w:val="30"/>
                <w:szCs w:val="30"/>
                <w:cs/>
              </w:rPr>
              <w:t>พีชคณิตเชิงเส้นสำหรับครู</w:t>
            </w:r>
            <w:r w:rsidR="005C3D99" w:rsidRPr="009E6FB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</w:p>
          <w:p w:rsidR="00884F75" w:rsidRPr="00D861D1" w:rsidRDefault="00884F75" w:rsidP="005B32B3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D861D1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="00D861D1" w:rsidRPr="00D861D1">
              <w:rPr>
                <w:rFonts w:ascii="TH Niramit AS" w:hAnsi="TH Niramit AS" w:cs="TH Niramit AS"/>
                <w:sz w:val="30"/>
                <w:szCs w:val="30"/>
              </w:rPr>
              <w:t>LINEAR ALGEBRA FOR TEACHERS</w:t>
            </w:r>
            <w:r w:rsidR="005C3D99" w:rsidRPr="00D861D1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884F75" w:rsidRPr="00AD1E82" w:rsidRDefault="00884F75" w:rsidP="00884F75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884F75" w:rsidRPr="00AD1E82" w:rsidRDefault="00884F75" w:rsidP="005B32B3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884F75" w:rsidRPr="00AD1E82" w:rsidRDefault="00884F75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884F75" w:rsidRPr="00AD1E82" w:rsidRDefault="00884F75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84F75" w:rsidRPr="00AD1E82" w:rsidRDefault="00884F75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884F75" w:rsidRPr="00AD1E82" w:rsidRDefault="000167EB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884F75" w:rsidRPr="00AD1E82" w:rsidRDefault="000167EB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884F75" w:rsidRPr="00AD1E82" w:rsidRDefault="00884F75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  <w:r w:rsidR="000167EB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</w:p>
          <w:p w:rsidR="00884F75" w:rsidRPr="00AD1E82" w:rsidRDefault="00884F75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884F75" w:rsidRPr="00AD1E82" w:rsidRDefault="00884F75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884F75" w:rsidRPr="00AD1E82" w:rsidRDefault="00884F75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อ.ดร.วารุนันท์   อินถาก้อน</w:t>
            </w:r>
          </w:p>
          <w:p w:rsidR="00884F75" w:rsidRPr="00AD1E82" w:rsidRDefault="00884F75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884F75" w:rsidRPr="00AD1E82" w:rsidRDefault="00884F75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อ.ดร.วารุนันท์   อินถาก้อน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884F75" w:rsidRPr="00AD1E82" w:rsidRDefault="00884F75" w:rsidP="005B32B3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 ชั้นปีที่ </w:t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84F75" w:rsidRPr="00AD1E82" w:rsidRDefault="00884F75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884F75" w:rsidRPr="00AD1E82" w:rsidRDefault="00884F75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E34E86" w:rsidRDefault="00E34E86" w:rsidP="00884F75">
      <w:pPr>
        <w:rPr>
          <w:rFonts w:ascii="TH Niramit AS" w:hAnsi="TH Niramit AS" w:cs="TH Niramit AS" w:hint="cs"/>
          <w:b/>
          <w:bCs/>
          <w:sz w:val="28"/>
          <w:szCs w:val="28"/>
        </w:rPr>
      </w:pPr>
    </w:p>
    <w:p w:rsidR="00E34E86" w:rsidRDefault="00E34E86" w:rsidP="00884F75">
      <w:pPr>
        <w:rPr>
          <w:rFonts w:ascii="TH Niramit AS" w:hAnsi="TH Niramit AS" w:cs="TH Niramit AS" w:hint="cs"/>
          <w:b/>
          <w:bCs/>
          <w:sz w:val="28"/>
          <w:szCs w:val="28"/>
        </w:rPr>
      </w:pPr>
    </w:p>
    <w:p w:rsidR="00884F75" w:rsidRPr="00D861D1" w:rsidRDefault="00884F75" w:rsidP="00884F75">
      <w:pPr>
        <w:rPr>
          <w:rFonts w:ascii="TH Niramit AS" w:hAnsi="TH Niramit AS" w:cs="TH Niramit AS"/>
          <w:b/>
          <w:bCs/>
          <w:sz w:val="28"/>
          <w:szCs w:val="28"/>
        </w:rPr>
      </w:pP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lastRenderedPageBreak/>
        <w:t>ภาควิชาคณิตศาสตร์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  <w:t xml:space="preserve"> 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                 </w:t>
      </w: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คณะวิทยาศาสตร์</w:t>
      </w:r>
    </w:p>
    <w:p w:rsidR="00884F75" w:rsidRPr="00D861D1" w:rsidRDefault="00884F75" w:rsidP="00884F75">
      <w:pPr>
        <w:rPr>
          <w:rFonts w:ascii="TH Niramit AS" w:hAnsi="TH Niramit AS" w:cs="TH Niramit AS"/>
          <w:b/>
          <w:bCs/>
          <w:sz w:val="28"/>
          <w:szCs w:val="28"/>
        </w:rPr>
      </w:pP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ว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.</w:t>
      </w: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คณ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 xml:space="preserve">.726 (206726)           </w:t>
      </w: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พีชคณิตเชิงเส้นสำหรับครู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       </w:t>
      </w:r>
      <w:r w:rsidRPr="00D861D1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      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 xml:space="preserve">            3(3-0</w:t>
      </w: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-6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)</w:t>
      </w:r>
    </w:p>
    <w:p w:rsidR="00884F75" w:rsidRPr="00D861D1" w:rsidRDefault="002D310D" w:rsidP="00884F75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28"/>
          <w:szCs w:val="28"/>
        </w:rPr>
      </w:pPr>
      <w:r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ab/>
      </w:r>
      <w:r w:rsidR="00884F75"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ลักษณะกระบวนวิชา </w:t>
      </w:r>
      <w:r w:rsidR="00884F75"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rtl/>
          <w:cs/>
        </w:rPr>
        <w:tab/>
      </w:r>
      <w:r w:rsidR="00884F75"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FE"/>
      </w:r>
      <w:r w:rsidR="00884F75"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</w:t>
      </w:r>
      <w:r w:rsidR="00884F75"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บรรยาย   </w:t>
      </w:r>
      <w:r w:rsidR="00884F75"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="00884F75"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="00884F75" w:rsidRPr="00D861D1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="00884F75"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ปฏิบัติการ   </w:t>
      </w:r>
      <w:r w:rsidR="00884F75"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</w:t>
      </w:r>
    </w:p>
    <w:p w:rsidR="00884F75" w:rsidRPr="00D861D1" w:rsidRDefault="00884F75" w:rsidP="00884F75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</w:pP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ฝึกปฏิบัติ  </w:t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ab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วิทยานิพนธ์/การค้นคว้าแบบอิสระ</w:t>
      </w:r>
    </w:p>
    <w:p w:rsidR="00884F75" w:rsidRPr="00D861D1" w:rsidRDefault="00884F75" w:rsidP="00884F75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</w:pP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การวัดและประเมินผล    </w:t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 </w:t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FE"/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</w:t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A-F        </w:t>
      </w:r>
      <w:r w:rsid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</w:t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 S/U          </w:t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</w:t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P</w:t>
      </w:r>
    </w:p>
    <w:p w:rsidR="00884F75" w:rsidRPr="00D861D1" w:rsidRDefault="00884F75" w:rsidP="00884F75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</w:rPr>
      </w:pPr>
      <w:r w:rsidRPr="00D861D1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กรณีของกระบวนวิชา </w:t>
      </w:r>
      <w:r w:rsidRPr="00D861D1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Selected Topic     </w:t>
      </w:r>
      <w:r w:rsidRPr="00D861D1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 w:rsidRPr="00D861D1">
        <w:rPr>
          <w:rFonts w:ascii="TH Niramit AS" w:eastAsia="Angsana New" w:hAnsi="TH Niramit AS" w:cs="TH Niramit AS"/>
          <w:b/>
          <w:bCs/>
          <w:sz w:val="28"/>
          <w:szCs w:val="28"/>
          <w:cs/>
        </w:rPr>
        <w:t>นับจำนวนหน่วยกิตสะสมเพื่อการสำเร็จการศึกษาทุกครั้ง</w:t>
      </w:r>
    </w:p>
    <w:p w:rsidR="00884F75" w:rsidRPr="00D861D1" w:rsidRDefault="00884F75" w:rsidP="00884F75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  <w:cs/>
        </w:rPr>
      </w:pPr>
      <w:r w:rsidRPr="00D861D1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                                                      </w:t>
      </w:r>
      <w:r w:rsidRPr="00D861D1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884F75" w:rsidRPr="00D861D1" w:rsidRDefault="00884F75" w:rsidP="00884F75">
      <w:pPr>
        <w:contextualSpacing/>
        <w:rPr>
          <w:rFonts w:ascii="TH Niramit AS" w:hAnsi="TH Niramit AS" w:cs="TH Niramit AS" w:hint="cs"/>
          <w:b/>
          <w:bCs/>
          <w:sz w:val="20"/>
          <w:szCs w:val="20"/>
        </w:rPr>
      </w:pPr>
    </w:p>
    <w:p w:rsidR="00884F75" w:rsidRPr="00D861D1" w:rsidRDefault="00884F75" w:rsidP="00884F75">
      <w:pPr>
        <w:contextualSpacing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เงื่อนไขที่ต้องผ่านก่อน</w:t>
      </w:r>
      <w:r w:rsidRPr="00D861D1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 xml:space="preserve"> :  </w:t>
      </w: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 xml:space="preserve">ตามความเห็นชอบของผู้สอน  </w:t>
      </w:r>
    </w:p>
    <w:p w:rsidR="00884F75" w:rsidRPr="00D861D1" w:rsidRDefault="00884F75" w:rsidP="00884F75">
      <w:pPr>
        <w:pStyle w:val="Heading1"/>
        <w:spacing w:before="0"/>
        <w:contextualSpacing/>
        <w:rPr>
          <w:rFonts w:ascii="TH Niramit AS" w:hAnsi="TH Niramit AS" w:cs="TH Niramit AS"/>
          <w:sz w:val="16"/>
          <w:szCs w:val="16"/>
          <w:cs/>
        </w:rPr>
      </w:pPr>
    </w:p>
    <w:p w:rsidR="00884F75" w:rsidRPr="00D861D1" w:rsidRDefault="00884F75" w:rsidP="00884F75">
      <w:pPr>
        <w:pStyle w:val="Heading1"/>
        <w:spacing w:before="0"/>
        <w:contextualSpacing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>คำอธิบายลักษณะกระบวนวิชา</w:t>
      </w:r>
    </w:p>
    <w:p w:rsidR="00884F75" w:rsidRPr="00D861D1" w:rsidRDefault="00884F75" w:rsidP="00D861D1">
      <w:pPr>
        <w:pStyle w:val="BodyText2"/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เมทริกซ์และดีเทอร์มิแนนต์  ระบบสมการเชิงเส้น  ปริภูมิเวกเตอร์แบบยุคลิด ปริภูมิเวกเตอร์  ปริภูมิผลคูณภายใน  ค่าเฉพาะและเวกเตอร์เฉพาะ  การแปลงเชิงเส้น  การประยุกต์ของพีชคณิตเชิงเส้น</w:t>
      </w:r>
      <w:r w:rsidRPr="00D861D1">
        <w:rPr>
          <w:rFonts w:ascii="TH Niramit AS" w:hAnsi="TH Niramit AS" w:cs="TH Niramit AS"/>
          <w:sz w:val="28"/>
          <w:szCs w:val="28"/>
        </w:rPr>
        <w:tab/>
      </w:r>
    </w:p>
    <w:p w:rsidR="00884F75" w:rsidRPr="00D861D1" w:rsidRDefault="00884F75" w:rsidP="00D861D1">
      <w:pPr>
        <w:pStyle w:val="Heading1"/>
        <w:spacing w:line="144" w:lineRule="auto"/>
        <w:contextualSpacing/>
        <w:rPr>
          <w:rFonts w:ascii="TH Niramit AS" w:hAnsi="TH Niramit AS" w:cs="TH Niramit AS"/>
          <w:b w:val="0"/>
          <w:bCs w:val="0"/>
          <w:sz w:val="28"/>
          <w:szCs w:val="28"/>
          <w:cs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>วัตถุประสงค์กระบวนวิชา</w:t>
      </w:r>
      <w:r w:rsidRPr="00D861D1">
        <w:rPr>
          <w:rFonts w:ascii="TH Niramit AS" w:hAnsi="TH Niramit AS" w:cs="TH Niramit AS"/>
          <w:sz w:val="28"/>
          <w:szCs w:val="28"/>
        </w:rPr>
        <w:t xml:space="preserve">   </w:t>
      </w:r>
      <w:r w:rsidR="000D7802" w:rsidRPr="00D861D1">
        <w:rPr>
          <w:rFonts w:ascii="TH Niramit AS" w:hAnsi="TH Niramit AS" w:cs="TH Niramit AS"/>
          <w:b w:val="0"/>
          <w:bCs w:val="0"/>
          <w:sz w:val="28"/>
          <w:szCs w:val="28"/>
        </w:rPr>
        <w:t>:</w:t>
      </w:r>
      <w:r w:rsidR="000D7802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 xml:space="preserve">  </w:t>
      </w:r>
      <w:r w:rsidRPr="00D861D1">
        <w:rPr>
          <w:rFonts w:ascii="TH Niramit AS" w:hAnsi="TH Niramit AS" w:cs="TH Niramit AS"/>
          <w:b w:val="0"/>
          <w:bCs w:val="0"/>
          <w:sz w:val="28"/>
          <w:szCs w:val="28"/>
          <w:cs/>
        </w:rPr>
        <w:t>นักศึกษาสามารถ</w:t>
      </w:r>
      <w:r w:rsidR="00D861D1" w:rsidRPr="00D861D1">
        <w:rPr>
          <w:rFonts w:ascii="TH Niramit AS" w:hAnsi="TH Niramit AS" w:cs="TH Niramit AS"/>
          <w:b w:val="0"/>
          <w:bCs w:val="0"/>
          <w:sz w:val="28"/>
          <w:szCs w:val="28"/>
        </w:rPr>
        <w:t xml:space="preserve"> </w:t>
      </w:r>
    </w:p>
    <w:p w:rsidR="00884F75" w:rsidRPr="00D861D1" w:rsidRDefault="00884F75" w:rsidP="00884F75">
      <w:pPr>
        <w:pStyle w:val="BodyText2"/>
        <w:numPr>
          <w:ilvl w:val="0"/>
          <w:numId w:val="7"/>
        </w:numPr>
        <w:spacing w:after="0" w:line="240" w:lineRule="auto"/>
        <w:jc w:val="thaiDistribute"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อธิบายความรู้เกี่ยวกับพีชคณิตเชิงเส้น  </w:t>
      </w:r>
    </w:p>
    <w:p w:rsidR="00884F75" w:rsidRPr="00D861D1" w:rsidRDefault="00884F75" w:rsidP="00884F75">
      <w:pPr>
        <w:pStyle w:val="BodyText2"/>
        <w:numPr>
          <w:ilvl w:val="0"/>
          <w:numId w:val="7"/>
        </w:numPr>
        <w:spacing w:after="0" w:line="240" w:lineRule="auto"/>
        <w:jc w:val="thaiDistribute"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พิสูจน์ทฤษฎีบทที่เกี่ยวข้อง </w:t>
      </w:r>
    </w:p>
    <w:p w:rsidR="00884F75" w:rsidRPr="00D861D1" w:rsidRDefault="00884F75" w:rsidP="00884F75">
      <w:pPr>
        <w:pStyle w:val="BodyText2"/>
        <w:numPr>
          <w:ilvl w:val="0"/>
          <w:numId w:val="7"/>
        </w:numPr>
        <w:spacing w:after="0" w:line="240" w:lineRule="auto"/>
        <w:jc w:val="thaiDistribute"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ประยุกต์พีชคณิตเชิงเส้นกับปัญหาต่างๆ  </w:t>
      </w:r>
    </w:p>
    <w:p w:rsidR="00884F75" w:rsidRPr="00D861D1" w:rsidRDefault="00884F75" w:rsidP="00884F75">
      <w:pPr>
        <w:pStyle w:val="Heading1"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>เนื้อหากระบวนวิชา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      จำนวนชั่วโมงบรรยาย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1.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เมทริกซ์และดีเทอร์มิแนนต์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6</w:t>
      </w:r>
    </w:p>
    <w:p w:rsidR="00884F75" w:rsidRPr="00D861D1" w:rsidRDefault="00884F75" w:rsidP="00884F75">
      <w:pPr>
        <w:rPr>
          <w:rFonts w:ascii="TH Niramit AS" w:hAnsi="TH Niramit AS" w:cs="TH Niramit AS" w:hint="c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1.1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เมทริกซ์และการดำเนินการเมทริกซ์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1.2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เมทริกซ์มูลฐานและการผกผันเมทริกซ์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1.3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การหาดีเทอร์มิแนนต์โดยการกระจายตัวประกอบร่วมเกี่ยว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>1.</w:t>
      </w:r>
      <w:r w:rsidRPr="00D861D1">
        <w:rPr>
          <w:rFonts w:ascii="TH Niramit AS" w:hAnsi="TH Niramit AS" w:cs="TH Niramit AS"/>
          <w:sz w:val="28"/>
          <w:szCs w:val="28"/>
          <w:cs/>
        </w:rPr>
        <w:t>4</w:t>
      </w: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>สมบัติของดีเทอร์มิแนนต์และการพิสูจน์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ab/>
        <w:t>1.5  การวิเคราะห์โจทย์ปัญหาที่น่าสนใจ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2. </w:t>
      </w:r>
      <w:r w:rsidRPr="00D861D1">
        <w:rPr>
          <w:rFonts w:ascii="TH Niramit AS" w:hAnsi="TH Niramit AS" w:cs="TH Niramit AS"/>
          <w:sz w:val="28"/>
          <w:szCs w:val="28"/>
          <w:cs/>
        </w:rPr>
        <w:t>ระบบสมการเชิงเส้น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3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2.1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เมทริกซ์และระบบสมการเชิงเส้น</w:t>
      </w:r>
      <w:proofErr w:type="gramEnd"/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2.2  </w:t>
      </w:r>
      <w:r w:rsidRPr="00D861D1">
        <w:rPr>
          <w:rFonts w:ascii="TH Niramit AS" w:hAnsi="TH Niramit AS" w:cs="TH Niramit AS"/>
          <w:sz w:val="28"/>
          <w:szCs w:val="28"/>
          <w:cs/>
        </w:rPr>
        <w:t>ดีเทอร์มิแนนต์</w:t>
      </w:r>
      <w:proofErr w:type="gramEnd"/>
      <w:r w:rsidRPr="00D861D1">
        <w:rPr>
          <w:rFonts w:ascii="TH Niramit AS" w:hAnsi="TH Niramit AS" w:cs="TH Niramit AS"/>
          <w:sz w:val="28"/>
          <w:szCs w:val="28"/>
          <w:cs/>
        </w:rPr>
        <w:t xml:space="preserve">  เมทริกซ์ผกผัน และระบบสมการเชิงเส้น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2.3  </w:t>
      </w:r>
      <w:r w:rsidRPr="00D861D1">
        <w:rPr>
          <w:rFonts w:ascii="TH Niramit AS" w:hAnsi="TH Niramit AS" w:cs="TH Niramit AS"/>
          <w:sz w:val="28"/>
          <w:szCs w:val="28"/>
          <w:cs/>
        </w:rPr>
        <w:t>แรงค์ของเมทริกซ์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ab/>
        <w:t>2.4  การวิเคราะห์โจทย์ปัญหาที่น่าสนใจ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3. </w:t>
      </w:r>
      <w:r w:rsidRPr="00D861D1">
        <w:rPr>
          <w:rFonts w:ascii="TH Niramit AS" w:hAnsi="TH Niramit AS" w:cs="TH Niramit AS"/>
          <w:sz w:val="28"/>
          <w:szCs w:val="28"/>
          <w:cs/>
        </w:rPr>
        <w:t>ปริภูมิเวกเตอร์แบบยุคลิด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6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3.1  </w:t>
      </w:r>
      <w:r w:rsidRPr="00D861D1">
        <w:rPr>
          <w:rFonts w:ascii="TH Niramit AS" w:hAnsi="TH Niramit AS" w:cs="TH Niramit AS"/>
          <w:sz w:val="28"/>
          <w:szCs w:val="28"/>
          <w:cs/>
        </w:rPr>
        <w:t>เวกเตอร์ในปริภูมิ</w:t>
      </w:r>
      <w:proofErr w:type="gramEnd"/>
      <w:r w:rsidRPr="00D861D1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 xml:space="preserve">2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มิติ และ </w:t>
      </w:r>
      <w:r w:rsidRPr="00D861D1">
        <w:rPr>
          <w:rFonts w:ascii="TH Niramit AS" w:hAnsi="TH Niramit AS" w:cs="TH Niramit AS"/>
          <w:sz w:val="28"/>
          <w:szCs w:val="28"/>
        </w:rPr>
        <w:t xml:space="preserve">3 </w:t>
      </w:r>
      <w:r w:rsidRPr="00D861D1">
        <w:rPr>
          <w:rFonts w:ascii="TH Niramit AS" w:hAnsi="TH Niramit AS" w:cs="TH Niramit AS"/>
          <w:sz w:val="28"/>
          <w:szCs w:val="28"/>
          <w:cs/>
        </w:rPr>
        <w:t>มิติ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ab/>
        <w:t>3.2  การวิเคราะห์โจทย์ปัญหาที่น่าสนใจ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>3.</w:t>
      </w:r>
      <w:r w:rsidRPr="00D861D1">
        <w:rPr>
          <w:rFonts w:ascii="TH Niramit AS" w:hAnsi="TH Niramit AS" w:cs="TH Niramit AS"/>
          <w:sz w:val="28"/>
          <w:szCs w:val="28"/>
          <w:cs/>
        </w:rPr>
        <w:t>3</w:t>
      </w: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>ปริภูมิแบบยุคลิด</w:t>
      </w:r>
      <w:proofErr w:type="gramEnd"/>
      <w:r w:rsidRPr="00D861D1">
        <w:rPr>
          <w:rFonts w:ascii="TH Niramit AS" w:hAnsi="TH Niramit AS" w:cs="TH Niramit AS"/>
          <w:sz w:val="28"/>
          <w:szCs w:val="28"/>
          <w:cs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 xml:space="preserve">n </w:t>
      </w:r>
      <w:r w:rsidRPr="00D861D1">
        <w:rPr>
          <w:rFonts w:ascii="TH Niramit AS" w:hAnsi="TH Niramit AS" w:cs="TH Niramit AS"/>
          <w:sz w:val="28"/>
          <w:szCs w:val="28"/>
          <w:cs/>
        </w:rPr>
        <w:t>มิติ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>3.</w:t>
      </w:r>
      <w:r w:rsidRPr="00D861D1">
        <w:rPr>
          <w:rFonts w:ascii="TH Niramit AS" w:hAnsi="TH Niramit AS" w:cs="TH Niramit AS"/>
          <w:sz w:val="28"/>
          <w:szCs w:val="28"/>
          <w:cs/>
        </w:rPr>
        <w:t>4</w:t>
      </w: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การแปลงเชิงเส้นจาก</w:t>
      </w:r>
      <w:proofErr w:type="gramEnd"/>
      <w:r w:rsidRPr="00D861D1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861D1">
        <w:rPr>
          <w:rFonts w:ascii="TH Niramit AS" w:hAnsi="TH Niramit AS" w:cs="TH Niramit AS"/>
          <w:sz w:val="28"/>
          <w:szCs w:val="28"/>
          <w:vertAlign w:val="superscript"/>
        </w:rPr>
        <w:t>n</w:t>
      </w: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ไป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861D1">
        <w:rPr>
          <w:rFonts w:ascii="TH Niramit AS" w:hAnsi="TH Niramit AS" w:cs="TH Niramit AS"/>
          <w:sz w:val="28"/>
          <w:szCs w:val="28"/>
          <w:vertAlign w:val="superscript"/>
        </w:rPr>
        <w:t>m</w:t>
      </w:r>
    </w:p>
    <w:p w:rsidR="00884F75" w:rsidRDefault="00884F75" w:rsidP="00884F75">
      <w:pPr>
        <w:rPr>
          <w:rFonts w:ascii="TH Niramit AS" w:hAnsi="TH Niramit AS" w:cs="TH Niramit AS"/>
          <w:sz w:val="28"/>
          <w:szCs w:val="28"/>
          <w:vertAlign w:val="superscript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>3.</w:t>
      </w:r>
      <w:r w:rsidRPr="00D861D1">
        <w:rPr>
          <w:rFonts w:ascii="TH Niramit AS" w:hAnsi="TH Niramit AS" w:cs="TH Niramit AS"/>
          <w:sz w:val="28"/>
          <w:szCs w:val="28"/>
          <w:cs/>
        </w:rPr>
        <w:t>5</w:t>
      </w: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>สมบัติของการแปลงเชิงเส้นจาก</w:t>
      </w:r>
      <w:proofErr w:type="gramEnd"/>
      <w:r w:rsidRPr="00D861D1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861D1">
        <w:rPr>
          <w:rFonts w:ascii="TH Niramit AS" w:hAnsi="TH Niramit AS" w:cs="TH Niramit AS"/>
          <w:sz w:val="28"/>
          <w:szCs w:val="28"/>
          <w:vertAlign w:val="superscript"/>
        </w:rPr>
        <w:t>n</w:t>
      </w: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ไป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861D1">
        <w:rPr>
          <w:rFonts w:ascii="TH Niramit AS" w:hAnsi="TH Niramit AS" w:cs="TH Niramit AS"/>
          <w:sz w:val="28"/>
          <w:szCs w:val="28"/>
          <w:vertAlign w:val="superscript"/>
        </w:rPr>
        <w:t>m</w:t>
      </w:r>
    </w:p>
    <w:p w:rsidR="00D861D1" w:rsidRPr="00D861D1" w:rsidRDefault="00D861D1" w:rsidP="00D861D1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D861D1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D861D1">
        <w:rPr>
          <w:rFonts w:ascii="TH Niramit AS" w:hAnsi="TH Niramit AS" w:cs="TH Niramit AS"/>
          <w:b w:val="0"/>
          <w:bCs w:val="0"/>
          <w:sz w:val="28"/>
          <w:szCs w:val="28"/>
          <w:cs/>
        </w:rPr>
        <w:t>3.6  การแปลงเชิงเส้น และเมทริกซ์</w:t>
      </w:r>
    </w:p>
    <w:p w:rsidR="00D861D1" w:rsidRPr="00D861D1" w:rsidRDefault="00D861D1" w:rsidP="00884F75">
      <w:pPr>
        <w:rPr>
          <w:rFonts w:ascii="TH Niramit AS" w:hAnsi="TH Niramit AS" w:cs="TH Niramit AS"/>
          <w:sz w:val="28"/>
          <w:szCs w:val="28"/>
          <w:vertAlign w:val="superscript"/>
        </w:rPr>
      </w:pPr>
    </w:p>
    <w:p w:rsidR="00884F75" w:rsidRPr="00D861D1" w:rsidRDefault="00884F75" w:rsidP="00884F75">
      <w:pPr>
        <w:pStyle w:val="Heading1"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lastRenderedPageBreak/>
        <w:t>เนื้อหากระบวนวิชา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     </w:t>
      </w:r>
      <w:r w:rsid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>จำนวนชั่วโมงบรรยาย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4. </w:t>
      </w:r>
      <w:r w:rsidRPr="00D861D1">
        <w:rPr>
          <w:rFonts w:ascii="TH Niramit AS" w:hAnsi="TH Niramit AS" w:cs="TH Niramit AS"/>
          <w:sz w:val="28"/>
          <w:szCs w:val="28"/>
          <w:cs/>
        </w:rPr>
        <w:t>ปริภูมิเวกเตอร์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>9</w:t>
      </w:r>
    </w:p>
    <w:p w:rsidR="00884F75" w:rsidRPr="00D861D1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D861D1">
        <w:rPr>
          <w:rFonts w:ascii="TH Niramit AS" w:hAnsi="TH Niramit AS" w:cs="TH Niramit AS"/>
          <w:b w:val="0"/>
          <w:bCs w:val="0"/>
          <w:sz w:val="28"/>
          <w:szCs w:val="28"/>
          <w:cs/>
        </w:rPr>
        <w:t xml:space="preserve">  </w:t>
      </w:r>
      <w:r w:rsidRPr="00D861D1">
        <w:rPr>
          <w:rFonts w:ascii="TH Niramit AS" w:hAnsi="TH Niramit AS" w:cs="TH Niramit AS"/>
          <w:b w:val="0"/>
          <w:bCs w:val="0"/>
          <w:sz w:val="28"/>
          <w:szCs w:val="28"/>
          <w:cs/>
        </w:rPr>
        <w:tab/>
        <w:t>4.1  ปริภูมิเวกเตอร์จริง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4.2  </w:t>
      </w:r>
      <w:r w:rsidRPr="00D861D1">
        <w:rPr>
          <w:rFonts w:ascii="TH Niramit AS" w:hAnsi="TH Niramit AS" w:cs="TH Niramit AS"/>
          <w:sz w:val="28"/>
          <w:szCs w:val="28"/>
          <w:cs/>
        </w:rPr>
        <w:t>ปริภูมิย่อย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4.3  </w:t>
      </w:r>
      <w:r w:rsidRPr="00D861D1">
        <w:rPr>
          <w:rFonts w:ascii="TH Niramit AS" w:hAnsi="TH Niramit AS" w:cs="TH Niramit AS"/>
          <w:sz w:val="28"/>
          <w:szCs w:val="28"/>
          <w:cs/>
        </w:rPr>
        <w:t>ความเป็นอิสระเชิงเส้น</w:t>
      </w:r>
      <w:proofErr w:type="gramEnd"/>
    </w:p>
    <w:p w:rsidR="00884F75" w:rsidRPr="00D861D1" w:rsidRDefault="00884F75" w:rsidP="00884F75">
      <w:pPr>
        <w:ind w:firstLine="720"/>
        <w:rPr>
          <w:rFonts w:ascii="TH Niramit AS" w:hAnsi="TH Niramit AS" w:cs="TH Niramit AS"/>
          <w:sz w:val="28"/>
          <w:szCs w:val="28"/>
        </w:rPr>
      </w:pP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4.4  </w:t>
      </w:r>
      <w:r w:rsidRPr="00D861D1">
        <w:rPr>
          <w:rFonts w:ascii="TH Niramit AS" w:hAnsi="TH Niramit AS" w:cs="TH Niramit AS"/>
          <w:sz w:val="28"/>
          <w:szCs w:val="28"/>
          <w:cs/>
        </w:rPr>
        <w:t>ฐานหลักและมิติ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4.5  </w:t>
      </w:r>
      <w:r w:rsidRPr="00D861D1">
        <w:rPr>
          <w:rFonts w:ascii="TH Niramit AS" w:hAnsi="TH Niramit AS" w:cs="TH Niramit AS"/>
          <w:sz w:val="28"/>
          <w:szCs w:val="28"/>
          <w:cs/>
        </w:rPr>
        <w:t>ปริภูมิแถว</w:t>
      </w:r>
      <w:proofErr w:type="gramEnd"/>
      <w:r w:rsidRPr="00D861D1">
        <w:rPr>
          <w:rFonts w:ascii="TH Niramit AS" w:hAnsi="TH Niramit AS" w:cs="TH Niramit AS"/>
          <w:sz w:val="28"/>
          <w:szCs w:val="28"/>
          <w:cs/>
        </w:rPr>
        <w:t xml:space="preserve"> ปริภูมิหลัก และ ปริภูมิสู่ศูนย์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ab/>
        <w:t>4.6  แรงค์และศูนยภาพ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5. </w:t>
      </w:r>
      <w:r w:rsidRPr="00D861D1">
        <w:rPr>
          <w:rFonts w:ascii="TH Niramit AS" w:hAnsi="TH Niramit AS" w:cs="TH Niramit AS"/>
          <w:sz w:val="28"/>
          <w:szCs w:val="28"/>
          <w:cs/>
        </w:rPr>
        <w:t>ปริภูมิผลคูณภายใน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6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5.1  </w:t>
      </w:r>
      <w:r w:rsidRPr="00D861D1">
        <w:rPr>
          <w:rFonts w:ascii="TH Niramit AS" w:hAnsi="TH Niramit AS" w:cs="TH Niramit AS"/>
          <w:sz w:val="28"/>
          <w:szCs w:val="28"/>
          <w:cs/>
        </w:rPr>
        <w:t>ผลคูณภายใน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5.2  </w:t>
      </w:r>
      <w:r w:rsidRPr="00D861D1">
        <w:rPr>
          <w:rFonts w:ascii="TH Niramit AS" w:hAnsi="TH Niramit AS" w:cs="TH Niramit AS"/>
          <w:sz w:val="28"/>
          <w:szCs w:val="28"/>
          <w:cs/>
        </w:rPr>
        <w:t>มุม</w:t>
      </w:r>
      <w:proofErr w:type="gramEnd"/>
      <w:r w:rsidRPr="00D861D1">
        <w:rPr>
          <w:rFonts w:ascii="TH Niramit AS" w:hAnsi="TH Niramit AS" w:cs="TH Niramit AS"/>
          <w:sz w:val="28"/>
          <w:szCs w:val="28"/>
          <w:cs/>
        </w:rPr>
        <w:t xml:space="preserve"> และภาวะตั้งฉากในปริภูมิผลคูณภายใน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5.3  </w:t>
      </w:r>
      <w:r w:rsidRPr="00D861D1">
        <w:rPr>
          <w:rFonts w:ascii="TH Niramit AS" w:hAnsi="TH Niramit AS" w:cs="TH Niramit AS"/>
          <w:sz w:val="28"/>
          <w:szCs w:val="28"/>
          <w:cs/>
        </w:rPr>
        <w:t>ฐานหลักเชิงตั้งฉากปรกติ</w:t>
      </w:r>
      <w:proofErr w:type="gramEnd"/>
      <w:r w:rsidRPr="00D861D1">
        <w:rPr>
          <w:rFonts w:ascii="TH Niramit AS" w:hAnsi="TH Niramit AS" w:cs="TH Niramit AS"/>
          <w:sz w:val="28"/>
          <w:szCs w:val="28"/>
          <w:cs/>
        </w:rPr>
        <w:t xml:space="preserve"> กระบวนการกราม-ชมิดต์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5.4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การเปลี่ยนฐานหลัก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5.5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เมทริกซ์เชิงตั้งฉาก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6. </w:t>
      </w:r>
      <w:r w:rsidRPr="00D861D1">
        <w:rPr>
          <w:rFonts w:ascii="TH Niramit AS" w:hAnsi="TH Niramit AS" w:cs="TH Niramit AS"/>
          <w:sz w:val="28"/>
          <w:szCs w:val="28"/>
          <w:cs/>
        </w:rPr>
        <w:t>ค่าเฉพาะและเวกเตอร์เฉพาะ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4.5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6.1  </w:t>
      </w:r>
      <w:r w:rsidRPr="00D861D1">
        <w:rPr>
          <w:rFonts w:ascii="TH Niramit AS" w:hAnsi="TH Niramit AS" w:cs="TH Niramit AS"/>
          <w:sz w:val="28"/>
          <w:szCs w:val="28"/>
          <w:cs/>
        </w:rPr>
        <w:t>ค่าเฉพาะและเวกเตอร์เฉพาะ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6.2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การทำเป็นรูปทแยงมุม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6.3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การทำเป็นรูปทแยงมุมเชิงตั้งฉาก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7. </w:t>
      </w:r>
      <w:r w:rsidRPr="00D861D1">
        <w:rPr>
          <w:rFonts w:ascii="TH Niramit AS" w:hAnsi="TH Niramit AS" w:cs="TH Niramit AS"/>
          <w:sz w:val="28"/>
          <w:szCs w:val="28"/>
          <w:cs/>
        </w:rPr>
        <w:t>การแปลงเชิงเส้น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4.5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7.1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การแปลงเชิงเส้น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7.2  </w:t>
      </w:r>
      <w:r w:rsidRPr="00D861D1">
        <w:rPr>
          <w:rFonts w:ascii="TH Niramit AS" w:hAnsi="TH Niramit AS" w:cs="TH Niramit AS"/>
          <w:sz w:val="28"/>
          <w:szCs w:val="28"/>
          <w:cs/>
        </w:rPr>
        <w:t>เคอร์เนลและเรนจ์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7.3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การแปลงเชิงเส้นผกผัน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7.4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เมทริกซ์ของการแปลงเชิงเส้น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7.5  </w:t>
      </w:r>
      <w:r w:rsidRPr="00D861D1">
        <w:rPr>
          <w:rFonts w:ascii="TH Niramit AS" w:hAnsi="TH Niramit AS" w:cs="TH Niramit AS"/>
          <w:sz w:val="28"/>
          <w:szCs w:val="28"/>
          <w:cs/>
        </w:rPr>
        <w:t>ความคล้าย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7.6  </w:t>
      </w:r>
      <w:r w:rsidRPr="00D861D1">
        <w:rPr>
          <w:rFonts w:ascii="TH Niramit AS" w:hAnsi="TH Niramit AS" w:cs="TH Niramit AS"/>
          <w:sz w:val="28"/>
          <w:szCs w:val="28"/>
          <w:cs/>
        </w:rPr>
        <w:t>สมสัณฐาน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8. </w:t>
      </w:r>
      <w:r w:rsidRPr="00D861D1">
        <w:rPr>
          <w:rFonts w:ascii="TH Niramit AS" w:hAnsi="TH Niramit AS" w:cs="TH Niramit AS"/>
          <w:sz w:val="28"/>
          <w:szCs w:val="28"/>
          <w:cs/>
        </w:rPr>
        <w:t>การประยุกต์ของพีชคณิตเชิงเส้น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>6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8.1  </w:t>
      </w:r>
      <w:r w:rsidRPr="00D861D1">
        <w:rPr>
          <w:rFonts w:ascii="TH Niramit AS" w:hAnsi="TH Niramit AS" w:cs="TH Niramit AS"/>
          <w:sz w:val="28"/>
          <w:szCs w:val="28"/>
          <w:cs/>
        </w:rPr>
        <w:t>เรขาคณิตของการดำเนินการเชิงเส้นบน</w:t>
      </w:r>
      <w:proofErr w:type="gramEnd"/>
      <w:r w:rsidRPr="00D861D1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861D1">
        <w:rPr>
          <w:rFonts w:ascii="TH Niramit AS" w:hAnsi="TH Niramit AS" w:cs="TH Niramit AS"/>
          <w:sz w:val="28"/>
          <w:szCs w:val="28"/>
          <w:vertAlign w:val="superscript"/>
        </w:rPr>
        <w:t>2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8.2  </w:t>
      </w:r>
      <w:r w:rsidRPr="00D861D1">
        <w:rPr>
          <w:rFonts w:ascii="TH Niramit AS" w:hAnsi="TH Niramit AS" w:cs="TH Niramit AS"/>
          <w:sz w:val="28"/>
          <w:szCs w:val="28"/>
          <w:cs/>
        </w:rPr>
        <w:t>เส้นโค้งกำลังสองน้อยที่สุด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8.3  </w:t>
      </w:r>
      <w:r w:rsidRPr="00D861D1">
        <w:rPr>
          <w:rFonts w:ascii="TH Niramit AS" w:hAnsi="TH Niramit AS" w:cs="TH Niramit AS"/>
          <w:sz w:val="28"/>
          <w:szCs w:val="28"/>
          <w:cs/>
        </w:rPr>
        <w:t>โครงข่ายไฟฟ้า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8.4  </w:t>
      </w:r>
      <w:r w:rsidRPr="00D861D1">
        <w:rPr>
          <w:rFonts w:ascii="TH Niramit AS" w:hAnsi="TH Niramit AS" w:cs="TH Niramit AS"/>
          <w:sz w:val="28"/>
          <w:szCs w:val="28"/>
          <w:cs/>
        </w:rPr>
        <w:t>ลูกโซ่มาร์คอฟ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8.5  </w:t>
      </w:r>
      <w:r w:rsidRPr="00D861D1">
        <w:rPr>
          <w:rFonts w:ascii="TH Niramit AS" w:hAnsi="TH Niramit AS" w:cs="TH Niramit AS"/>
          <w:sz w:val="28"/>
          <w:szCs w:val="28"/>
          <w:cs/>
        </w:rPr>
        <w:t>ทฤษฎีกราฟ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8.6  </w:t>
      </w:r>
      <w:r w:rsidRPr="00D861D1">
        <w:rPr>
          <w:rFonts w:ascii="TH Niramit AS" w:hAnsi="TH Niramit AS" w:cs="TH Niramit AS"/>
          <w:sz w:val="28"/>
          <w:szCs w:val="28"/>
          <w:cs/>
        </w:rPr>
        <w:t>แบบจำลองเศรษฐศาสตร์ลีออนเทียฟ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8.7  </w:t>
      </w:r>
      <w:r w:rsidRPr="00D861D1">
        <w:rPr>
          <w:rFonts w:ascii="TH Niramit AS" w:hAnsi="TH Niramit AS" w:cs="TH Niramit AS"/>
          <w:sz w:val="28"/>
          <w:szCs w:val="28"/>
          <w:cs/>
        </w:rPr>
        <w:t>คอมพิวเตอร์กราฟิก</w:t>
      </w:r>
      <w:proofErr w:type="gramEnd"/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861D1">
        <w:rPr>
          <w:rFonts w:ascii="TH Niramit AS" w:hAnsi="TH Niramit AS" w:cs="TH Niramit AS"/>
          <w:sz w:val="28"/>
          <w:szCs w:val="28"/>
        </w:rPr>
        <w:t xml:space="preserve">8.8  </w:t>
      </w:r>
      <w:r w:rsidRPr="00D861D1">
        <w:rPr>
          <w:rFonts w:ascii="TH Niramit AS" w:hAnsi="TH Niramit AS" w:cs="TH Niramit AS"/>
          <w:sz w:val="28"/>
          <w:szCs w:val="28"/>
          <w:cs/>
        </w:rPr>
        <w:t>แฟร็กทัล</w:t>
      </w:r>
      <w:proofErr w:type="gramEnd"/>
    </w:p>
    <w:p w:rsidR="00D861D1" w:rsidRDefault="00D861D1" w:rsidP="00884F75">
      <w:pPr>
        <w:rPr>
          <w:rFonts w:ascii="TH Niramit AS" w:hAnsi="TH Niramit AS" w:cs="TH Niramit AS"/>
          <w:b/>
          <w:bCs/>
          <w:sz w:val="28"/>
          <w:szCs w:val="28"/>
        </w:rPr>
      </w:pPr>
    </w:p>
    <w:p w:rsidR="00884F75" w:rsidRPr="00D861D1" w:rsidRDefault="00884F75" w:rsidP="00884F75">
      <w:pPr>
        <w:rPr>
          <w:rFonts w:ascii="TH Niramit AS" w:hAnsi="TH Niramit AS" w:cs="TH Niramit AS"/>
          <w:b/>
          <w:bCs/>
          <w:sz w:val="28"/>
          <w:szCs w:val="28"/>
        </w:rPr>
      </w:pP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  <w:t xml:space="preserve">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  <w:t xml:space="preserve">  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  <w:u w:val="single"/>
          <w:cs/>
        </w:rPr>
        <w:t>รวม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  <w:u w:val="single"/>
        </w:rPr>
        <w:t>45</w:t>
      </w:r>
    </w:p>
    <w:p w:rsidR="00884F75" w:rsidRDefault="00884F75" w:rsidP="00884F75">
      <w:pPr>
        <w:rPr>
          <w:rFonts w:ascii="TH Niramit AS" w:hAnsi="TH Niramit AS" w:cs="TH Niramit AS"/>
          <w:sz w:val="30"/>
          <w:szCs w:val="30"/>
        </w:rPr>
      </w:pPr>
    </w:p>
    <w:p w:rsidR="00CB5EDE" w:rsidRDefault="00CB5EDE" w:rsidP="00884F7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B5EDE" w:rsidRDefault="00CB5EDE" w:rsidP="00884F7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B5EDE" w:rsidRDefault="00CB5EDE" w:rsidP="00884F7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90AD0" w:rsidRDefault="00CB5EDE" w:rsidP="00890AD0">
      <w:pPr>
        <w:rPr>
          <w:rFonts w:ascii="TH Niramit AS" w:hAnsi="TH Niramit AS" w:cs="TH Niramit AS" w:hint="c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15</w:t>
      </w:r>
      <w:r w:rsidRPr="009E6FB4">
        <w:rPr>
          <w:rFonts w:ascii="TH Niramit AS" w:hAnsi="TH Niramit AS" w:cs="TH Niramit AS"/>
          <w:sz w:val="30"/>
          <w:szCs w:val="30"/>
        </w:rPr>
        <w:t>/255</w:t>
      </w:r>
      <w:r w:rsidRPr="009E6FB4">
        <w:rPr>
          <w:rFonts w:ascii="TH Niramit AS" w:hAnsi="TH Niramit AS" w:cs="TH Niramit AS"/>
          <w:sz w:val="30"/>
          <w:szCs w:val="30"/>
          <w:cs/>
        </w:rPr>
        <w:t>4</w:t>
      </w:r>
      <w:r w:rsidRPr="009E6FB4">
        <w:rPr>
          <w:rFonts w:ascii="TH Niramit AS" w:hAnsi="TH Niramit AS" w:cs="TH Niramit AS"/>
          <w:sz w:val="30"/>
          <w:szCs w:val="30"/>
        </w:rPr>
        <w:t xml:space="preserve">   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เมื่อวันที่ 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27</w:t>
      </w:r>
      <w:r w:rsidRPr="009E6FB4">
        <w:rPr>
          <w:rFonts w:ascii="TH Niramit AS" w:hAnsi="TH Niramit AS" w:cs="TH Niramit AS"/>
          <w:sz w:val="30"/>
          <w:szCs w:val="30"/>
        </w:rPr>
        <w:t xml:space="preserve">   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เดือน </w:t>
      </w:r>
      <w:r w:rsidR="00031694">
        <w:rPr>
          <w:rFonts w:ascii="TH Niramit AS" w:hAnsi="TH Niramit AS" w:cs="TH Niramit AS" w:hint="cs"/>
          <w:sz w:val="30"/>
          <w:szCs w:val="30"/>
          <w:cs/>
        </w:rPr>
        <w:t xml:space="preserve"> ธันวาคม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 พ</w:t>
      </w:r>
      <w:r w:rsidRPr="009E6FB4">
        <w:rPr>
          <w:rFonts w:ascii="TH Niramit AS" w:hAnsi="TH Niramit AS" w:cs="TH Niramit AS"/>
          <w:sz w:val="30"/>
          <w:szCs w:val="30"/>
        </w:rPr>
        <w:t>.</w:t>
      </w:r>
      <w:r w:rsidRPr="009E6FB4">
        <w:rPr>
          <w:rFonts w:ascii="TH Niramit AS" w:hAnsi="TH Niramit AS" w:cs="TH Niramit AS"/>
          <w:sz w:val="30"/>
          <w:szCs w:val="30"/>
          <w:cs/>
        </w:rPr>
        <w:t>ศ</w:t>
      </w:r>
      <w:r w:rsidRPr="009E6FB4">
        <w:rPr>
          <w:rFonts w:ascii="TH Niramit AS" w:hAnsi="TH Niramit AS" w:cs="TH Niramit AS"/>
          <w:sz w:val="30"/>
          <w:szCs w:val="30"/>
        </w:rPr>
        <w:t>. 255</w:t>
      </w:r>
      <w:r w:rsidRPr="009E6FB4">
        <w:rPr>
          <w:rFonts w:ascii="TH Niramit AS" w:hAnsi="TH Niramit AS" w:cs="TH Niramit AS"/>
          <w:sz w:val="30"/>
          <w:szCs w:val="30"/>
          <w:cs/>
        </w:rPr>
        <w:t>4</w:t>
      </w:r>
      <w:r w:rsidRPr="009E6FB4">
        <w:rPr>
          <w:rFonts w:ascii="TH Niramit AS" w:hAnsi="TH Niramit AS" w:cs="TH Niramit AS"/>
          <w:sz w:val="30"/>
          <w:szCs w:val="30"/>
        </w:rPr>
        <w:t xml:space="preserve">   </w:t>
      </w:r>
      <w:r w:rsidRPr="009E6FB4">
        <w:rPr>
          <w:rFonts w:ascii="TH Niramit AS" w:hAnsi="TH Niramit AS" w:cs="TH Niramit AS"/>
          <w:sz w:val="30"/>
          <w:szCs w:val="30"/>
          <w:cs/>
        </w:rPr>
        <w:t>กำหนดเปิดสอนตั้งแต่</w:t>
      </w:r>
      <w:r w:rsidR="00890AD0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890AD0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CB5EDE" w:rsidRPr="009E6FB4" w:rsidRDefault="00890AD0" w:rsidP="00890AD0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="00CB5EDE"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="00CB5EDE" w:rsidRPr="009E6FB4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884F75" w:rsidRPr="00D738DF" w:rsidRDefault="00884F75" w:rsidP="00884F75">
      <w:pPr>
        <w:rPr>
          <w:rFonts w:ascii="TH Niramit AS" w:hAnsi="TH Niramit AS" w:cs="TH Niramit AS"/>
          <w:b/>
          <w:bCs/>
          <w:sz w:val="28"/>
          <w:szCs w:val="28"/>
        </w:rPr>
      </w:pPr>
      <w:r w:rsidRPr="009E6FB4">
        <w:rPr>
          <w:rFonts w:ascii="TH Niramit AS" w:hAnsi="TH Niramit AS" w:cs="TH Niramit AS"/>
          <w:b/>
          <w:bCs/>
          <w:sz w:val="30"/>
          <w:szCs w:val="30"/>
        </w:rPr>
        <w:br w:type="page"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lastRenderedPageBreak/>
        <w:t>Department of Mathematics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</w:t>
      </w:r>
      <w:r w:rsidR="00D861D1" w:rsidRPr="00D738DF">
        <w:rPr>
          <w:rFonts w:ascii="TH Niramit AS" w:hAnsi="TH Niramit AS" w:cs="TH Niramit AS"/>
          <w:b/>
          <w:bCs/>
          <w:sz w:val="28"/>
          <w:szCs w:val="28"/>
        </w:rPr>
        <w:t xml:space="preserve">   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>Faculty of Science</w:t>
      </w:r>
    </w:p>
    <w:p w:rsidR="00884F75" w:rsidRPr="00D738DF" w:rsidRDefault="00884F75" w:rsidP="00884F75">
      <w:pPr>
        <w:rPr>
          <w:rFonts w:ascii="TH Niramit AS" w:hAnsi="TH Niramit AS" w:cs="TH Niramit AS"/>
          <w:b/>
          <w:bCs/>
          <w:sz w:val="28"/>
          <w:szCs w:val="28"/>
        </w:rPr>
      </w:pPr>
      <w:r w:rsidRPr="00D738DF">
        <w:rPr>
          <w:rFonts w:ascii="TH Niramit AS" w:hAnsi="TH Niramit AS" w:cs="TH Niramit AS"/>
          <w:b/>
          <w:bCs/>
          <w:sz w:val="28"/>
          <w:szCs w:val="28"/>
        </w:rPr>
        <w:t>MATH 726 (206726)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  <w:t>LINEAR ALGEBRA FOR TEACHERS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  <w:t xml:space="preserve"> </w:t>
      </w:r>
      <w:r w:rsidR="00D861D1" w:rsidRPr="00D738DF">
        <w:rPr>
          <w:rFonts w:ascii="TH Niramit AS" w:hAnsi="TH Niramit AS" w:cs="TH Niramit AS"/>
          <w:b/>
          <w:bCs/>
          <w:sz w:val="28"/>
          <w:szCs w:val="28"/>
        </w:rPr>
        <w:t xml:space="preserve">  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 xml:space="preserve">           3(3-0</w:t>
      </w:r>
      <w:r w:rsidRPr="00D738DF">
        <w:rPr>
          <w:rFonts w:ascii="TH Niramit AS" w:hAnsi="TH Niramit AS" w:cs="TH Niramit AS"/>
          <w:b/>
          <w:bCs/>
          <w:sz w:val="28"/>
          <w:szCs w:val="28"/>
          <w:cs/>
        </w:rPr>
        <w:t>-6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>)</w:t>
      </w:r>
    </w:p>
    <w:p w:rsidR="00884F75" w:rsidRPr="00D738DF" w:rsidRDefault="00884F75" w:rsidP="00884F75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28"/>
          <w:szCs w:val="28"/>
        </w:rPr>
      </w:pP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>Course Type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color w:val="FF00FF"/>
          <w:sz w:val="28"/>
          <w:szCs w:val="28"/>
          <w:rtl/>
          <w:cs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rtl/>
          <w:cs/>
        </w:rPr>
        <w:t xml:space="preserve"> 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sym w:font="Wingdings" w:char="F0FE"/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Lecture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>Lab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 </w:t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</w:t>
      </w:r>
    </w:p>
    <w:p w:rsidR="00884F75" w:rsidRPr="00D738DF" w:rsidRDefault="00884F75" w:rsidP="00884F75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</w:pP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>Practicum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ab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>Thesis/I.S.</w:t>
      </w:r>
    </w:p>
    <w:p w:rsidR="00884F75" w:rsidRPr="00D738DF" w:rsidRDefault="00884F75" w:rsidP="00884F7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28"/>
          <w:szCs w:val="28"/>
        </w:rPr>
      </w:pP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>Measurement and Evaluate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</w:t>
      </w:r>
      <w:r w:rsidRPr="00D738DF">
        <w:rPr>
          <w:rFonts w:ascii="TH Niramit AS" w:eastAsia="Angsana New" w:hAnsi="TH Niramit AS" w:cs="TH Niramit AS"/>
          <w:sz w:val="28"/>
          <w:szCs w:val="28"/>
        </w:rPr>
        <w:t xml:space="preserve"> </w:t>
      </w:r>
      <w:r w:rsidRPr="00D738DF">
        <w:rPr>
          <w:rFonts w:ascii="TH Niramit AS" w:eastAsia="Angsana New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sym w:font="Wingdings" w:char="F0FE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A-F        </w:t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   S/U             </w:t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sz w:val="28"/>
          <w:szCs w:val="28"/>
        </w:rPr>
        <w:t xml:space="preserve"> 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  P</w:t>
      </w:r>
    </w:p>
    <w:p w:rsidR="00884F75" w:rsidRPr="00D738DF" w:rsidRDefault="00884F75" w:rsidP="00884F7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28"/>
          <w:szCs w:val="28"/>
        </w:rPr>
      </w:pP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         </w:t>
      </w:r>
      <w:r w:rsid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Selected Topic (if any)      </w:t>
      </w: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Count the accumulated credits for graduation all times</w:t>
      </w:r>
    </w:p>
    <w:p w:rsidR="00884F75" w:rsidRPr="00D738DF" w:rsidRDefault="00884F75" w:rsidP="00884F75">
      <w:pPr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sz w:val="28"/>
          <w:szCs w:val="28"/>
          <w:rtl/>
          <w:cs/>
        </w:rPr>
      </w:pP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                                              </w:t>
      </w: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>Count the accumulated credits for graduation only once</w:t>
      </w:r>
      <w:r w:rsidRPr="00D738DF">
        <w:rPr>
          <w:rFonts w:ascii="TH Niramit AS" w:eastAsia="Angsana New" w:hAnsi="TH Niramit AS" w:cs="TH Niramit AS"/>
          <w:b/>
          <w:bCs/>
          <w:color w:val="FF00FF"/>
          <w:sz w:val="28"/>
          <w:szCs w:val="28"/>
        </w:rPr>
        <w:tab/>
      </w:r>
    </w:p>
    <w:p w:rsidR="00D861D1" w:rsidRPr="00D738DF" w:rsidRDefault="00D861D1" w:rsidP="00D861D1">
      <w:pPr>
        <w:pStyle w:val="BodyText2"/>
        <w:spacing w:line="240" w:lineRule="auto"/>
        <w:rPr>
          <w:rFonts w:ascii="TH Niramit AS" w:hAnsi="TH Niramit AS" w:cs="TH Niramit AS"/>
          <w:b/>
          <w:bCs/>
          <w:color w:val="000000"/>
          <w:sz w:val="20"/>
          <w:szCs w:val="20"/>
        </w:rPr>
      </w:pPr>
    </w:p>
    <w:p w:rsidR="00884F75" w:rsidRPr="00D738DF" w:rsidRDefault="00884F75" w:rsidP="00884F75">
      <w:pPr>
        <w:pStyle w:val="BodyText2"/>
        <w:spacing w:line="380" w:lineRule="exact"/>
        <w:rPr>
          <w:rFonts w:ascii="TH Niramit AS" w:hAnsi="TH Niramit AS" w:cs="TH Niramit AS"/>
          <w:b/>
          <w:bCs/>
          <w:color w:val="000000"/>
          <w:sz w:val="28"/>
          <w:szCs w:val="28"/>
        </w:rPr>
      </w:pPr>
      <w:proofErr w:type="gramStart"/>
      <w:r w:rsidRPr="00D738DF">
        <w:rPr>
          <w:rFonts w:ascii="TH Niramit AS" w:hAnsi="TH Niramit AS" w:cs="TH Niramit AS"/>
          <w:b/>
          <w:bCs/>
          <w:color w:val="000000"/>
          <w:sz w:val="28"/>
          <w:szCs w:val="28"/>
        </w:rPr>
        <w:t>Prerequisite</w:t>
      </w:r>
      <w:r w:rsidRPr="00D738DF">
        <w:rPr>
          <w:rFonts w:ascii="TH Niramit AS" w:hAnsi="TH Niramit AS" w:cs="TH Niramit AS" w:hint="cs"/>
          <w:b/>
          <w:bCs/>
          <w:color w:val="000000"/>
          <w:sz w:val="28"/>
          <w:szCs w:val="28"/>
          <w:cs/>
        </w:rPr>
        <w:t xml:space="preserve">  </w:t>
      </w:r>
      <w:r w:rsidRPr="00D738DF">
        <w:rPr>
          <w:rFonts w:ascii="TH Niramit AS" w:hAnsi="TH Niramit AS" w:cs="TH Niramit AS"/>
          <w:b/>
          <w:bCs/>
          <w:color w:val="000000"/>
          <w:sz w:val="28"/>
          <w:szCs w:val="28"/>
        </w:rPr>
        <w:t>:</w:t>
      </w:r>
      <w:proofErr w:type="gramEnd"/>
      <w:r w:rsidRPr="00D738DF">
        <w:rPr>
          <w:rFonts w:ascii="TH Niramit AS" w:hAnsi="TH Niramit AS" w:cs="TH Niramit AS" w:hint="cs"/>
          <w:b/>
          <w:bCs/>
          <w:color w:val="000000"/>
          <w:sz w:val="28"/>
          <w:szCs w:val="28"/>
          <w:cs/>
        </w:rPr>
        <w:t xml:space="preserve">  </w:t>
      </w:r>
      <w:r w:rsidRPr="00D738DF">
        <w:rPr>
          <w:rFonts w:ascii="TH Niramit AS" w:hAnsi="TH Niramit AS" w:cs="TH Niramit AS"/>
          <w:b/>
          <w:bCs/>
          <w:color w:val="000000"/>
          <w:sz w:val="28"/>
          <w:szCs w:val="28"/>
        </w:rPr>
        <w:t>Consent of the instructor</w:t>
      </w:r>
    </w:p>
    <w:p w:rsidR="00884F75" w:rsidRPr="00D738DF" w:rsidRDefault="00884F75" w:rsidP="00884F75">
      <w:pPr>
        <w:pStyle w:val="Heading1"/>
        <w:spacing w:before="0"/>
        <w:rPr>
          <w:rFonts w:ascii="TH Niramit AS" w:hAnsi="TH Niramit AS" w:cs="TH Niramit AS"/>
          <w:sz w:val="20"/>
          <w:szCs w:val="20"/>
          <w:cs/>
        </w:rPr>
      </w:pPr>
    </w:p>
    <w:p w:rsidR="00884F75" w:rsidRPr="00D738DF" w:rsidRDefault="00884F75" w:rsidP="00884F75">
      <w:pPr>
        <w:pStyle w:val="Heading1"/>
        <w:spacing w:before="0"/>
        <w:rPr>
          <w:rFonts w:ascii="TH Niramit AS" w:hAnsi="TH Niramit AS" w:cs="TH Niramit AS"/>
          <w:sz w:val="28"/>
          <w:szCs w:val="28"/>
          <w:cs/>
        </w:rPr>
      </w:pPr>
      <w:r w:rsidRPr="00D738DF">
        <w:rPr>
          <w:rFonts w:ascii="TH Niramit AS" w:hAnsi="TH Niramit AS" w:cs="TH Niramit AS"/>
          <w:sz w:val="28"/>
          <w:szCs w:val="28"/>
        </w:rPr>
        <w:t>Course Description</w:t>
      </w:r>
    </w:p>
    <w:p w:rsidR="00884F75" w:rsidRPr="00D738DF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ab/>
        <w:t xml:space="preserve">Matrices and determinants, systems of linear equations, Euclidean vector spaces, vector spaces, inner product spaces, eigenvalues and eigenvectors, linear transformations, applications of linear algebra.  </w:t>
      </w:r>
    </w:p>
    <w:p w:rsidR="00884F75" w:rsidRPr="00D738DF" w:rsidRDefault="00884F75" w:rsidP="00884F75">
      <w:pPr>
        <w:pStyle w:val="Heading1"/>
        <w:contextualSpacing/>
        <w:rPr>
          <w:rFonts w:ascii="TH Niramit AS" w:hAnsi="TH Niramit AS" w:cs="TH Niramit AS"/>
          <w:sz w:val="20"/>
          <w:szCs w:val="20"/>
        </w:rPr>
      </w:pPr>
    </w:p>
    <w:p w:rsidR="00884F75" w:rsidRPr="00D738DF" w:rsidRDefault="00884F75" w:rsidP="00884F75">
      <w:pPr>
        <w:pStyle w:val="Heading1"/>
        <w:contextualSpacing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Course </w:t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 xml:space="preserve">Objectives </w:t>
      </w:r>
      <w:r w:rsidRPr="00D738DF">
        <w:rPr>
          <w:rFonts w:ascii="TH Niramit AS" w:hAnsi="TH Niramit AS" w:cs="TH Niramit AS"/>
          <w:b w:val="0"/>
          <w:bCs w:val="0"/>
          <w:sz w:val="28"/>
          <w:szCs w:val="28"/>
          <w:cs/>
        </w:rPr>
        <w:t xml:space="preserve"> </w:t>
      </w:r>
      <w:r w:rsidR="000D7802">
        <w:rPr>
          <w:rFonts w:ascii="TH Niramit AS" w:hAnsi="TH Niramit AS" w:cs="TH Niramit AS"/>
          <w:b w:val="0"/>
          <w:bCs w:val="0"/>
          <w:sz w:val="28"/>
          <w:szCs w:val="28"/>
        </w:rPr>
        <w:t>:</w:t>
      </w:r>
      <w:proofErr w:type="gramEnd"/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 xml:space="preserve">  Students</w:t>
      </w:r>
      <w:r w:rsidRPr="00D738DF">
        <w:rPr>
          <w:rFonts w:ascii="TH Niramit AS" w:hAnsi="TH Niramit AS" w:cs="TH Niramit AS"/>
          <w:b w:val="0"/>
          <w:bCs w:val="0"/>
          <w:sz w:val="28"/>
          <w:szCs w:val="28"/>
          <w:cs/>
        </w:rPr>
        <w:t xml:space="preserve"> </w:t>
      </w:r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 xml:space="preserve">will be able to </w:t>
      </w:r>
    </w:p>
    <w:p w:rsidR="00884F75" w:rsidRPr="00D738DF" w:rsidRDefault="00884F75" w:rsidP="00884F75">
      <w:pPr>
        <w:pStyle w:val="Heading1"/>
        <w:numPr>
          <w:ilvl w:val="0"/>
          <w:numId w:val="6"/>
        </w:numPr>
        <w:contextualSpacing/>
        <w:rPr>
          <w:rFonts w:ascii="TH Niramit AS" w:hAnsi="TH Niramit AS" w:cs="TH Niramit AS"/>
          <w:b w:val="0"/>
          <w:bCs w:val="0"/>
          <w:sz w:val="28"/>
          <w:szCs w:val="28"/>
        </w:rPr>
      </w:pPr>
      <w:proofErr w:type="gramStart"/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>explain</w:t>
      </w:r>
      <w:proofErr w:type="gramEnd"/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 xml:space="preserve"> the knowledge of linear algebra, </w:t>
      </w:r>
    </w:p>
    <w:p w:rsidR="00884F75" w:rsidRPr="00D738DF" w:rsidRDefault="00884F75" w:rsidP="00884F75">
      <w:pPr>
        <w:pStyle w:val="Heading1"/>
        <w:numPr>
          <w:ilvl w:val="0"/>
          <w:numId w:val="6"/>
        </w:numPr>
        <w:contextualSpacing/>
        <w:rPr>
          <w:rFonts w:ascii="TH Niramit AS" w:hAnsi="TH Niramit AS" w:cs="TH Niramit AS"/>
          <w:b w:val="0"/>
          <w:bCs w:val="0"/>
          <w:sz w:val="28"/>
          <w:szCs w:val="28"/>
        </w:rPr>
      </w:pPr>
      <w:proofErr w:type="gramStart"/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>prove</w:t>
      </w:r>
      <w:proofErr w:type="gramEnd"/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 xml:space="preserve"> some related theorem,</w:t>
      </w:r>
    </w:p>
    <w:p w:rsidR="00884F75" w:rsidRPr="00D738DF" w:rsidRDefault="00884F75" w:rsidP="00884F75">
      <w:pPr>
        <w:pStyle w:val="Heading1"/>
        <w:numPr>
          <w:ilvl w:val="0"/>
          <w:numId w:val="6"/>
        </w:numPr>
        <w:contextualSpacing/>
        <w:rPr>
          <w:rFonts w:ascii="TH Niramit AS" w:hAnsi="TH Niramit AS" w:cs="TH Niramit AS"/>
          <w:b w:val="0"/>
          <w:bCs w:val="0"/>
          <w:sz w:val="28"/>
          <w:szCs w:val="28"/>
        </w:rPr>
      </w:pPr>
      <w:proofErr w:type="gramStart"/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>apply</w:t>
      </w:r>
      <w:proofErr w:type="gramEnd"/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 xml:space="preserve"> linear algebra to various problems.</w:t>
      </w:r>
    </w:p>
    <w:p w:rsidR="00884F75" w:rsidRPr="00D738DF" w:rsidRDefault="00884F75" w:rsidP="00884F75">
      <w:pPr>
        <w:pStyle w:val="Heading1"/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>Course Contents</w:t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D738DF">
        <w:rPr>
          <w:rFonts w:ascii="TH Niramit AS" w:hAnsi="TH Niramit AS" w:cs="TH Niramit AS"/>
          <w:sz w:val="28"/>
          <w:szCs w:val="28"/>
          <w:cs/>
        </w:rPr>
        <w:t xml:space="preserve">      </w:t>
      </w:r>
      <w:r w:rsidRPr="00D738DF">
        <w:rPr>
          <w:rFonts w:ascii="TH Niramit AS" w:hAnsi="TH Niramit AS" w:cs="TH Niramit AS"/>
          <w:sz w:val="28"/>
          <w:szCs w:val="28"/>
        </w:rPr>
        <w:t>No. of Lecture Hours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>1. Matrices and determinant</w:t>
      </w:r>
      <w:r w:rsidR="00BB3F10">
        <w:rPr>
          <w:rFonts w:ascii="TH Niramit AS" w:hAnsi="TH Niramit AS" w:cs="TH Niramit AS"/>
          <w:sz w:val="28"/>
          <w:szCs w:val="28"/>
        </w:rPr>
        <w:t>s</w:t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6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1.1  Matrices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and matrix operations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1.2  Elementary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matrices and matrix inverses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1.3  Determinants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by cofactor expansion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1.4  Properties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of determinants and proof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1.5  Analysis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of some interesting problems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>2. System of linear equations</w:t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  <w:t>3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2.1  Matrices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and system of linear equations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2.2  Determinants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>, inverse</w:t>
      </w:r>
      <w:r w:rsidRPr="00D738DF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>matrices and system of linear equations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2.3  Rank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of matrix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2.4  Analysis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of some interesting problems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>3. Euclidean</w:t>
      </w:r>
      <w:r w:rsidRPr="00D738DF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>vector spaces</w:t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>6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3.1  Vector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in 2-space and 3-space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3.2  Analysis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of some interesting problems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3.3  Euclidean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n-space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3.4  Linear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transformations from 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738DF">
        <w:rPr>
          <w:rFonts w:ascii="TH Niramit AS" w:hAnsi="TH Niramit AS" w:cs="TH Niramit AS"/>
          <w:sz w:val="28"/>
          <w:szCs w:val="28"/>
          <w:vertAlign w:val="superscript"/>
        </w:rPr>
        <w:t>n</w:t>
      </w:r>
      <w:r w:rsidRPr="00D738DF">
        <w:rPr>
          <w:rFonts w:ascii="TH Niramit AS" w:hAnsi="TH Niramit AS" w:cs="TH Niramit AS"/>
          <w:sz w:val="28"/>
          <w:szCs w:val="28"/>
        </w:rPr>
        <w:t xml:space="preserve"> to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 xml:space="preserve"> R</w:t>
      </w:r>
      <w:r w:rsidRPr="00D738DF">
        <w:rPr>
          <w:rFonts w:ascii="TH Niramit AS" w:hAnsi="TH Niramit AS" w:cs="TH Niramit AS"/>
          <w:sz w:val="28"/>
          <w:szCs w:val="28"/>
          <w:vertAlign w:val="superscript"/>
        </w:rPr>
        <w:t>m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3.5  Properties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of linear transformations from 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738DF">
        <w:rPr>
          <w:rFonts w:ascii="TH Niramit AS" w:hAnsi="TH Niramit AS" w:cs="TH Niramit AS"/>
          <w:sz w:val="28"/>
          <w:szCs w:val="28"/>
          <w:vertAlign w:val="superscript"/>
        </w:rPr>
        <w:t>n</w:t>
      </w:r>
      <w:r w:rsidRPr="00D738DF">
        <w:rPr>
          <w:rFonts w:ascii="TH Niramit AS" w:hAnsi="TH Niramit AS" w:cs="TH Niramit AS"/>
          <w:sz w:val="28"/>
          <w:szCs w:val="28"/>
        </w:rPr>
        <w:t xml:space="preserve"> to 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738DF">
        <w:rPr>
          <w:rFonts w:ascii="TH Niramit AS" w:hAnsi="TH Niramit AS" w:cs="TH Niramit AS"/>
          <w:sz w:val="28"/>
          <w:szCs w:val="28"/>
          <w:vertAlign w:val="superscript"/>
        </w:rPr>
        <w:t>m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 </w:t>
      </w:r>
      <w:r w:rsidRPr="00D738DF">
        <w:rPr>
          <w:rFonts w:ascii="TH Niramit AS" w:hAnsi="TH Niramit AS" w:cs="TH Niramit AS"/>
          <w:sz w:val="28"/>
          <w:szCs w:val="28"/>
        </w:rPr>
        <w:tab/>
      </w:r>
      <w:proofErr w:type="gramStart"/>
      <w:r w:rsidRPr="00D738DF">
        <w:rPr>
          <w:rFonts w:ascii="TH Niramit AS" w:hAnsi="TH Niramit AS" w:cs="TH Niramit AS"/>
          <w:sz w:val="28"/>
          <w:szCs w:val="28"/>
        </w:rPr>
        <w:t>3.6  Linear</w:t>
      </w:r>
      <w:proofErr w:type="gramEnd"/>
      <w:r w:rsidRPr="00D738DF">
        <w:rPr>
          <w:rFonts w:ascii="TH Niramit AS" w:hAnsi="TH Niramit AS" w:cs="TH Niramit AS"/>
          <w:sz w:val="28"/>
          <w:szCs w:val="28"/>
        </w:rPr>
        <w:t xml:space="preserve"> transformations and matrices</w:t>
      </w:r>
    </w:p>
    <w:p w:rsidR="00884F75" w:rsidRPr="009E6FB4" w:rsidRDefault="00884F75" w:rsidP="00884F75">
      <w:pPr>
        <w:pStyle w:val="Heading1"/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lastRenderedPageBreak/>
        <w:t>Course Contents</w:t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        </w:t>
      </w:r>
      <w:r w:rsidRPr="009E6FB4">
        <w:rPr>
          <w:rFonts w:ascii="TH Niramit AS" w:hAnsi="TH Niramit AS" w:cs="TH Niramit AS"/>
          <w:sz w:val="30"/>
          <w:szCs w:val="30"/>
        </w:rPr>
        <w:t>No. of Lecture Hours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4.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Vector spaces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  <w:t>9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4.1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Real vector spaces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4.2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Subspaces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4.3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Linear independence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4.4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Basis and dimension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4.5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Row space, column space and null space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4.6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Rank and nullity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5.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Inner product spaces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  <w:t>6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5.1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Inner products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5.2  Angle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and orthogonality in inner product space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5.3  Orthonormal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basis; Gram-Schmidth process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5.4  Change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of basis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5.5  Orthogonal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matrices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>6. Eigenvalues and eigenvectors</w:t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  <w:cs/>
        </w:rPr>
        <w:tab/>
      </w:r>
      <w:r w:rsidRPr="009E6FB4">
        <w:rPr>
          <w:rFonts w:ascii="TH Niramit AS" w:hAnsi="TH Niramit AS" w:cs="TH Niramit AS"/>
          <w:sz w:val="30"/>
          <w:szCs w:val="30"/>
        </w:rPr>
        <w:t>4.5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6.1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 xml:space="preserve">Eigenvalues and eigenvectors 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6.2  Diagonalization</w:t>
      </w:r>
      <w:proofErr w:type="gramEnd"/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6.3  Orthogonal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diagonalization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>7. Linear transformations</w:t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>4.5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7.1  Linear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transformations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7.2  Kernel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and range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7.3  Inverse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linear transformations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7.4  Matrices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of linear transformations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7.5  Similarity</w:t>
      </w:r>
      <w:proofErr w:type="gramEnd"/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7.6  Isomorphism</w:t>
      </w:r>
      <w:proofErr w:type="gramEnd"/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>8. Applications of linear algebra</w:t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  <w:t>6</w:t>
      </w:r>
      <w:r w:rsidRPr="009E6FB4">
        <w:rPr>
          <w:rFonts w:ascii="TH Niramit AS" w:hAnsi="TH Niramit AS" w:cs="TH Niramit AS"/>
          <w:sz w:val="30"/>
          <w:szCs w:val="30"/>
        </w:rPr>
        <w:tab/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  <w:vertAlign w:val="superscript"/>
        </w:rPr>
      </w:pP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8.1  Geometry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of linear operations on </w:t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>R</w:t>
      </w:r>
      <w:r w:rsidRPr="009E6FB4">
        <w:rPr>
          <w:rFonts w:ascii="TH Niramit AS" w:hAnsi="TH Niramit AS" w:cs="TH Niramit AS"/>
          <w:sz w:val="30"/>
          <w:szCs w:val="30"/>
          <w:vertAlign w:val="superscript"/>
        </w:rPr>
        <w:t>2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8.2  Least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squares curve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8.3  Electrical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networks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8.4  Markov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chains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8.5  Graph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theory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8.6  Leontief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e</w:t>
      </w:r>
      <w:r>
        <w:rPr>
          <w:rFonts w:ascii="TH Niramit AS" w:hAnsi="TH Niramit AS" w:cs="TH Niramit AS"/>
          <w:sz w:val="30"/>
          <w:szCs w:val="30"/>
        </w:rPr>
        <w:t>conomic</w:t>
      </w:r>
      <w:r w:rsidRPr="009E6FB4">
        <w:rPr>
          <w:rFonts w:ascii="TH Niramit AS" w:hAnsi="TH Niramit AS" w:cs="TH Niramit AS"/>
          <w:sz w:val="30"/>
          <w:szCs w:val="30"/>
        </w:rPr>
        <w:t xml:space="preserve"> models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8.7  Computer</w:t>
      </w:r>
      <w:proofErr w:type="gramEnd"/>
      <w:r w:rsidRPr="009E6FB4">
        <w:rPr>
          <w:rFonts w:ascii="TH Niramit AS" w:hAnsi="TH Niramit AS" w:cs="TH Niramit AS"/>
          <w:sz w:val="30"/>
          <w:szCs w:val="30"/>
        </w:rPr>
        <w:t xml:space="preserve"> graphics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9E6FB4">
        <w:rPr>
          <w:rFonts w:ascii="TH Niramit AS" w:hAnsi="TH Niramit AS" w:cs="TH Niramit AS"/>
          <w:sz w:val="30"/>
          <w:szCs w:val="30"/>
        </w:rPr>
        <w:t>8.8  Fractals</w:t>
      </w:r>
      <w:proofErr w:type="gramEnd"/>
    </w:p>
    <w:p w:rsidR="00884F75" w:rsidRPr="009E6FB4" w:rsidRDefault="00884F75" w:rsidP="00884F75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  <w:u w:val="single"/>
        </w:rPr>
        <w:t>Total</w:t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884F75" w:rsidRPr="00AD1E82" w:rsidRDefault="00884F75" w:rsidP="00884F75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884F75" w:rsidRPr="00AD1E82" w:rsidRDefault="00884F75" w:rsidP="00884F75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7"/>
        <w:gridCol w:w="2610"/>
        <w:gridCol w:w="6"/>
        <w:gridCol w:w="3448"/>
      </w:tblGrid>
      <w:tr w:rsidR="00884F75" w:rsidRPr="00AD1E82" w:rsidTr="005B32B3">
        <w:tc>
          <w:tcPr>
            <w:tcW w:w="9575" w:type="dxa"/>
            <w:gridSpan w:val="5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884F75" w:rsidRPr="00AD1E82" w:rsidTr="005B32B3">
        <w:tc>
          <w:tcPr>
            <w:tcW w:w="3395" w:type="dxa"/>
            <w:gridSpan w:val="2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996A4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D738DF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  <w:p w:rsidR="00884F75" w:rsidRPr="00B333D5" w:rsidRDefault="00884F75" w:rsidP="005B32B3">
            <w:pPr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BB3F10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BB3F10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BB3F10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การเข้าชั้นเรียน</w:t>
            </w:r>
          </w:p>
        </w:tc>
        <w:tc>
          <w:tcPr>
            <w:tcW w:w="3500" w:type="dxa"/>
            <w:gridSpan w:val="2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BB3F10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E34E86" w:rsidRPr="00B333D5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 xml:space="preserve"> </w:t>
            </w:r>
            <w:r w:rsidR="00E34E86" w:rsidRPr="00E34E86">
              <w:rPr>
                <w:rFonts w:ascii="TH Niramit AS" w:hAnsi="TH Niramit AS" w:cs="TH Niramit AS"/>
                <w:sz w:val="24"/>
                <w:szCs w:val="24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500" w:type="dxa"/>
            <w:gridSpan w:val="2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996A4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884F75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884F75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</w:tr>
      <w:tr w:rsidR="00884F75" w:rsidRPr="00AD1E82" w:rsidTr="005B32B3">
        <w:tc>
          <w:tcPr>
            <w:tcW w:w="9575" w:type="dxa"/>
            <w:gridSpan w:val="5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884F75" w:rsidRPr="00AD1E82" w:rsidTr="005B32B3">
        <w:trPr>
          <w:trHeight w:val="232"/>
        </w:trPr>
        <w:tc>
          <w:tcPr>
            <w:tcW w:w="3395" w:type="dxa"/>
            <w:gridSpan w:val="2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884F75" w:rsidRPr="00AD1E82" w:rsidRDefault="00E34E86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500" w:type="dxa"/>
            <w:gridSpan w:val="2"/>
          </w:tcPr>
          <w:p w:rsidR="00884F75" w:rsidRPr="00AD1E82" w:rsidRDefault="00E34E86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884F75" w:rsidP="005B32B3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884F75" w:rsidRPr="00AD1E82" w:rsidRDefault="00E34E86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884F75" w:rsidRPr="00AD1E82" w:rsidRDefault="00E34E86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E34E86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การบ้าน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Default="00996A4E" w:rsidP="005B32B3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2.3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884F75" w:rsidRPr="00AD1E82" w:rsidRDefault="00996A4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4" w:type="dxa"/>
          </w:tcPr>
          <w:p w:rsidR="00884F75" w:rsidRPr="00AD1E82" w:rsidRDefault="00996A4E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การบ้าน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884F75" w:rsidRDefault="00884F75" w:rsidP="00884F75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2617"/>
        <w:gridCol w:w="3450"/>
      </w:tblGrid>
      <w:tr w:rsidR="00884F75" w:rsidRPr="00AD1E82" w:rsidTr="005B32B3">
        <w:tc>
          <w:tcPr>
            <w:tcW w:w="3388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884F75" w:rsidRPr="00AD1E82" w:rsidTr="005B32B3">
        <w:tc>
          <w:tcPr>
            <w:tcW w:w="9575" w:type="dxa"/>
            <w:gridSpan w:val="3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884F75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884F75" w:rsidRPr="00AD1E82" w:rsidRDefault="00E34E86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E34E86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884F75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884F75" w:rsidRPr="00AD1E82" w:rsidRDefault="00996A4E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996A4E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</w:t>
            </w:r>
            <w:bookmarkStart w:id="0" w:name="_GoBack"/>
            <w:bookmarkEnd w:id="0"/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884F75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884F75" w:rsidRPr="00AD1E82" w:rsidRDefault="00996A4E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4F75" w:rsidRPr="00AD1E82" w:rsidRDefault="00996A4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884F75" w:rsidRPr="00AD1E82" w:rsidRDefault="00996A4E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</w:t>
            </w:r>
          </w:p>
        </w:tc>
      </w:tr>
      <w:tr w:rsidR="00884F75" w:rsidRPr="00AD1E82" w:rsidTr="005B32B3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2F7C68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E2432" w:rsidRDefault="00FE2432" w:rsidP="005B32B3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กิจกรรมใน</w:t>
            </w:r>
          </w:p>
          <w:p w:rsidR="00884F75" w:rsidRPr="00AD1E82" w:rsidRDefault="00FE2432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BF6F8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E243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890AD0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F04D0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2F7C68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2F7C68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884F75" w:rsidRPr="00AD1E82" w:rsidRDefault="00884F75" w:rsidP="00884F75">
      <w:pPr>
        <w:rPr>
          <w:rFonts w:ascii="TH Niramit AS" w:hAnsi="TH Niramit AS" w:cs="TH Niramit AS"/>
          <w:sz w:val="30"/>
          <w:szCs w:val="30"/>
        </w:rPr>
      </w:pPr>
    </w:p>
    <w:p w:rsidR="00884F75" w:rsidRDefault="00884F75" w:rsidP="00884F75">
      <w:pPr>
        <w:rPr>
          <w:rFonts w:ascii="TH Niramit AS" w:hAnsi="TH Niramit AS" w:cs="TH Niramit AS"/>
          <w:sz w:val="30"/>
          <w:szCs w:val="30"/>
        </w:rPr>
      </w:pPr>
    </w:p>
    <w:p w:rsidR="00CB5EDE" w:rsidRDefault="00CB5EDE" w:rsidP="00884F75">
      <w:pPr>
        <w:rPr>
          <w:rFonts w:ascii="TH Niramit AS" w:hAnsi="TH Niramit AS" w:cs="TH Niramit AS"/>
          <w:sz w:val="30"/>
          <w:szCs w:val="30"/>
        </w:rPr>
      </w:pPr>
    </w:p>
    <w:p w:rsidR="000167EB" w:rsidRPr="00AD1E82" w:rsidRDefault="000167EB" w:rsidP="00884F75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600"/>
        <w:gridCol w:w="3386"/>
      </w:tblGrid>
      <w:tr w:rsidR="00884F75" w:rsidRPr="00AD1E82" w:rsidTr="005B32B3">
        <w:tc>
          <w:tcPr>
            <w:tcW w:w="9575" w:type="dxa"/>
            <w:gridSpan w:val="3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884F75" w:rsidRPr="00AD1E82" w:rsidTr="005B32B3">
        <w:tc>
          <w:tcPr>
            <w:tcW w:w="3444" w:type="dxa"/>
          </w:tcPr>
          <w:p w:rsidR="00884F75" w:rsidRPr="0007187D" w:rsidRDefault="00884F75" w:rsidP="005B32B3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444" w:type="dxa"/>
          </w:tcPr>
          <w:p w:rsidR="00884F75" w:rsidRPr="00AD1E82" w:rsidRDefault="002F7C6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BB3F10" w:rsidRPr="00BB3F10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2F7C68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884F75" w:rsidRPr="0007187D" w:rsidRDefault="00BB3F10" w:rsidP="005B32B3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</w:tr>
      <w:tr w:rsidR="00884F75" w:rsidRPr="00AD1E82" w:rsidTr="005B32B3">
        <w:tc>
          <w:tcPr>
            <w:tcW w:w="3444" w:type="dxa"/>
          </w:tcPr>
          <w:p w:rsidR="00884F75" w:rsidRPr="00AD1E82" w:rsidRDefault="002F7C68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BB3F10" w:rsidRPr="00BB3F10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2F7C68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84F75" w:rsidRPr="00AD1E82" w:rsidTr="005B32B3">
        <w:tc>
          <w:tcPr>
            <w:tcW w:w="344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884F75" w:rsidRPr="00AD1E82" w:rsidRDefault="002F7C6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2F7C6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BB3F10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รายงาน</w:t>
            </w:r>
          </w:p>
        </w:tc>
        <w:tc>
          <w:tcPr>
            <w:tcW w:w="3471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2F7C68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BB3F10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884F75" w:rsidRPr="00AD1E82" w:rsidRDefault="00884F75" w:rsidP="00884F75">
      <w:pPr>
        <w:rPr>
          <w:rFonts w:ascii="TH Niramit AS" w:hAnsi="TH Niramit AS" w:cs="TH Niramit A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F762D9" w:rsidRDefault="00F762D9" w:rsidP="000167EB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FD43E7" w:rsidRDefault="000167EB" w:rsidP="000167EB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</w:p>
    <w:sectPr w:rsidR="00FD43E7" w:rsidSect="00884F75">
      <w:headerReference w:type="even" r:id="rId7"/>
      <w:headerReference w:type="default" r:id="rId8"/>
      <w:pgSz w:w="11909" w:h="16834" w:code="9"/>
      <w:pgMar w:top="1152" w:right="864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58" w:rsidRDefault="00D52158">
      <w:r>
        <w:separator/>
      </w:r>
    </w:p>
  </w:endnote>
  <w:endnote w:type="continuationSeparator" w:id="0">
    <w:p w:rsidR="00D52158" w:rsidRDefault="00D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58" w:rsidRDefault="00D52158">
      <w:r>
        <w:separator/>
      </w:r>
    </w:p>
  </w:footnote>
  <w:footnote w:type="continuationSeparator" w:id="0">
    <w:p w:rsidR="00D52158" w:rsidRDefault="00D5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Default="00890AD0" w:rsidP="005B32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90AD0" w:rsidRDefault="00890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Pr="00884F75" w:rsidRDefault="00890AD0" w:rsidP="005B32B3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28"/>
        <w:szCs w:val="28"/>
      </w:rPr>
    </w:pP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begin"/>
    </w:r>
    <w:r w:rsidRPr="00884F75">
      <w:rPr>
        <w:rStyle w:val="PageNumber"/>
        <w:rFonts w:ascii="TH Niramit AS" w:hAnsi="TH Niramit AS" w:cs="TH Niramit AS"/>
        <w:sz w:val="28"/>
        <w:szCs w:val="28"/>
      </w:rPr>
      <w:instrText xml:space="preserve">PAGE  </w:instrTex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separate"/>
    </w:r>
    <w:r w:rsidR="00F04D06">
      <w:rPr>
        <w:rStyle w:val="PageNumber"/>
        <w:rFonts w:ascii="TH Niramit AS" w:hAnsi="TH Niramit AS" w:cs="TH Niramit AS"/>
        <w:noProof/>
        <w:sz w:val="28"/>
        <w:szCs w:val="28"/>
        <w:cs/>
      </w:rPr>
      <w:t>10</w: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end"/>
    </w:r>
  </w:p>
  <w:p w:rsidR="00890AD0" w:rsidRDefault="00890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22E3"/>
    <w:multiLevelType w:val="multilevel"/>
    <w:tmpl w:val="48D808D8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25"/>
        </w:tabs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95"/>
        </w:tabs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0"/>
        </w:tabs>
        <w:ind w:left="5430" w:hanging="1800"/>
      </w:pPr>
      <w:rPr>
        <w:rFonts w:hint="default"/>
      </w:rPr>
    </w:lvl>
  </w:abstractNum>
  <w:abstractNum w:abstractNumId="1">
    <w:nsid w:val="197E2C72"/>
    <w:multiLevelType w:val="hybridMultilevel"/>
    <w:tmpl w:val="A3F4376A"/>
    <w:lvl w:ilvl="0" w:tplc="055E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74E2B"/>
    <w:multiLevelType w:val="hybridMultilevel"/>
    <w:tmpl w:val="EA102C18"/>
    <w:lvl w:ilvl="0" w:tplc="745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F7AF5"/>
    <w:multiLevelType w:val="multilevel"/>
    <w:tmpl w:val="9DAC3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3419504B"/>
    <w:multiLevelType w:val="hybridMultilevel"/>
    <w:tmpl w:val="832467AA"/>
    <w:lvl w:ilvl="0" w:tplc="B1209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B7D57"/>
    <w:multiLevelType w:val="singleLevel"/>
    <w:tmpl w:val="8C809E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48F5B3D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55B20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82ED7"/>
    <w:multiLevelType w:val="hybridMultilevel"/>
    <w:tmpl w:val="CF3E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E4BDF"/>
    <w:multiLevelType w:val="hybridMultilevel"/>
    <w:tmpl w:val="F12CA614"/>
    <w:lvl w:ilvl="0" w:tplc="D8329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A2874"/>
    <w:multiLevelType w:val="hybridMultilevel"/>
    <w:tmpl w:val="524A6A10"/>
    <w:lvl w:ilvl="0" w:tplc="7BA6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96B60"/>
    <w:multiLevelType w:val="singleLevel"/>
    <w:tmpl w:val="05C6E75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C4"/>
    <w:rsid w:val="000167EB"/>
    <w:rsid w:val="00031694"/>
    <w:rsid w:val="00055512"/>
    <w:rsid w:val="00060043"/>
    <w:rsid w:val="0007187D"/>
    <w:rsid w:val="00080E54"/>
    <w:rsid w:val="000A7FC5"/>
    <w:rsid w:val="000B2653"/>
    <w:rsid w:val="000B4F96"/>
    <w:rsid w:val="000C1582"/>
    <w:rsid w:val="000D7802"/>
    <w:rsid w:val="001119C3"/>
    <w:rsid w:val="00111B77"/>
    <w:rsid w:val="00134454"/>
    <w:rsid w:val="001A0E68"/>
    <w:rsid w:val="001D4556"/>
    <w:rsid w:val="001E0A19"/>
    <w:rsid w:val="001F4513"/>
    <w:rsid w:val="00210070"/>
    <w:rsid w:val="00261125"/>
    <w:rsid w:val="002D310D"/>
    <w:rsid w:val="002E003A"/>
    <w:rsid w:val="002F7279"/>
    <w:rsid w:val="002F7C68"/>
    <w:rsid w:val="00344B51"/>
    <w:rsid w:val="00391A92"/>
    <w:rsid w:val="003A29BD"/>
    <w:rsid w:val="003A76EB"/>
    <w:rsid w:val="003B0026"/>
    <w:rsid w:val="003B0D12"/>
    <w:rsid w:val="003B48C0"/>
    <w:rsid w:val="003E44B5"/>
    <w:rsid w:val="003E7EA9"/>
    <w:rsid w:val="003F3DE3"/>
    <w:rsid w:val="00416482"/>
    <w:rsid w:val="00426D84"/>
    <w:rsid w:val="00433FD7"/>
    <w:rsid w:val="00435961"/>
    <w:rsid w:val="00471CDD"/>
    <w:rsid w:val="00474F79"/>
    <w:rsid w:val="004809FF"/>
    <w:rsid w:val="004B6EC9"/>
    <w:rsid w:val="00505C4A"/>
    <w:rsid w:val="005413C6"/>
    <w:rsid w:val="00554A96"/>
    <w:rsid w:val="005625C7"/>
    <w:rsid w:val="00586129"/>
    <w:rsid w:val="00596FBA"/>
    <w:rsid w:val="005A3626"/>
    <w:rsid w:val="005B32B3"/>
    <w:rsid w:val="005C3D99"/>
    <w:rsid w:val="005C4B15"/>
    <w:rsid w:val="005F0B6C"/>
    <w:rsid w:val="005F10B4"/>
    <w:rsid w:val="005F56DA"/>
    <w:rsid w:val="00624DD2"/>
    <w:rsid w:val="006344B7"/>
    <w:rsid w:val="0064081C"/>
    <w:rsid w:val="00666289"/>
    <w:rsid w:val="0068790B"/>
    <w:rsid w:val="00723157"/>
    <w:rsid w:val="0073272E"/>
    <w:rsid w:val="007D006C"/>
    <w:rsid w:val="007D3A36"/>
    <w:rsid w:val="007D6B4A"/>
    <w:rsid w:val="007D6F4E"/>
    <w:rsid w:val="007F1608"/>
    <w:rsid w:val="00811A2E"/>
    <w:rsid w:val="0082144A"/>
    <w:rsid w:val="0084403E"/>
    <w:rsid w:val="0085455C"/>
    <w:rsid w:val="00884F75"/>
    <w:rsid w:val="00890AD0"/>
    <w:rsid w:val="0089103D"/>
    <w:rsid w:val="008918DB"/>
    <w:rsid w:val="008C4B0D"/>
    <w:rsid w:val="008C75A6"/>
    <w:rsid w:val="008E3572"/>
    <w:rsid w:val="008F100C"/>
    <w:rsid w:val="00927E30"/>
    <w:rsid w:val="009301E0"/>
    <w:rsid w:val="0097230B"/>
    <w:rsid w:val="00985348"/>
    <w:rsid w:val="00996A4E"/>
    <w:rsid w:val="009B67D8"/>
    <w:rsid w:val="009C7C4A"/>
    <w:rsid w:val="00A0051E"/>
    <w:rsid w:val="00A05D5B"/>
    <w:rsid w:val="00A506BF"/>
    <w:rsid w:val="00A611E1"/>
    <w:rsid w:val="00A75EB8"/>
    <w:rsid w:val="00A770F3"/>
    <w:rsid w:val="00AB29E5"/>
    <w:rsid w:val="00AC433C"/>
    <w:rsid w:val="00AD1E82"/>
    <w:rsid w:val="00AE47BC"/>
    <w:rsid w:val="00AF0FB8"/>
    <w:rsid w:val="00AF5096"/>
    <w:rsid w:val="00B0582F"/>
    <w:rsid w:val="00B13DC8"/>
    <w:rsid w:val="00B32A6E"/>
    <w:rsid w:val="00B333D5"/>
    <w:rsid w:val="00B63568"/>
    <w:rsid w:val="00B7674B"/>
    <w:rsid w:val="00B94C53"/>
    <w:rsid w:val="00BA2B5B"/>
    <w:rsid w:val="00BB3F10"/>
    <w:rsid w:val="00BC565B"/>
    <w:rsid w:val="00BD405C"/>
    <w:rsid w:val="00BE31C4"/>
    <w:rsid w:val="00BE4F2D"/>
    <w:rsid w:val="00BF6F89"/>
    <w:rsid w:val="00BF769B"/>
    <w:rsid w:val="00C24361"/>
    <w:rsid w:val="00C51A64"/>
    <w:rsid w:val="00C57B1A"/>
    <w:rsid w:val="00C82247"/>
    <w:rsid w:val="00C83589"/>
    <w:rsid w:val="00CB263C"/>
    <w:rsid w:val="00CB4E92"/>
    <w:rsid w:val="00CB5EDE"/>
    <w:rsid w:val="00CB60AD"/>
    <w:rsid w:val="00CC5D92"/>
    <w:rsid w:val="00CD455F"/>
    <w:rsid w:val="00CD68A9"/>
    <w:rsid w:val="00CF76C0"/>
    <w:rsid w:val="00D3202E"/>
    <w:rsid w:val="00D45700"/>
    <w:rsid w:val="00D52158"/>
    <w:rsid w:val="00D62219"/>
    <w:rsid w:val="00D738DF"/>
    <w:rsid w:val="00D73A25"/>
    <w:rsid w:val="00D84678"/>
    <w:rsid w:val="00D861D1"/>
    <w:rsid w:val="00DB5968"/>
    <w:rsid w:val="00DC7AF5"/>
    <w:rsid w:val="00E0528B"/>
    <w:rsid w:val="00E34E86"/>
    <w:rsid w:val="00E51952"/>
    <w:rsid w:val="00E905DB"/>
    <w:rsid w:val="00E966ED"/>
    <w:rsid w:val="00EB4357"/>
    <w:rsid w:val="00EC0143"/>
    <w:rsid w:val="00EC5567"/>
    <w:rsid w:val="00EC793B"/>
    <w:rsid w:val="00ED7448"/>
    <w:rsid w:val="00EE35E9"/>
    <w:rsid w:val="00EE53B0"/>
    <w:rsid w:val="00F03CC0"/>
    <w:rsid w:val="00F04D06"/>
    <w:rsid w:val="00F41859"/>
    <w:rsid w:val="00F5220F"/>
    <w:rsid w:val="00F57421"/>
    <w:rsid w:val="00F57C49"/>
    <w:rsid w:val="00F762D9"/>
    <w:rsid w:val="00F819FD"/>
    <w:rsid w:val="00FB5D35"/>
    <w:rsid w:val="00FD24BE"/>
    <w:rsid w:val="00FD43E7"/>
    <w:rsid w:val="00FD7960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3E972-9DC9-4AFF-A828-685E80BF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hAnsi="Browallia New" w:cs="Browallia New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D1E82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AD1E8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AF5096"/>
    <w:pPr>
      <w:spacing w:after="120" w:line="48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rsid w:val="00AF5096"/>
    <w:rPr>
      <w:rFonts w:cs="Angsana New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AD1E82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link w:val="Footer"/>
    <w:rsid w:val="00AD1E82"/>
    <w:rPr>
      <w:rFonts w:cs="Angsana New"/>
      <w:sz w:val="24"/>
      <w:szCs w:val="24"/>
      <w:lang w:val="en-AU" w:eastAsia="x-none" w:bidi="ar-SA"/>
    </w:rPr>
  </w:style>
  <w:style w:type="paragraph" w:styleId="Header">
    <w:name w:val="header"/>
    <w:basedOn w:val="Normal"/>
    <w:rsid w:val="00884F7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884F75"/>
  </w:style>
  <w:style w:type="paragraph" w:styleId="BodyText">
    <w:name w:val="Body Text"/>
    <w:basedOn w:val="Normal"/>
    <w:rsid w:val="00EC5567"/>
    <w:pPr>
      <w:jc w:val="thaiDistribute"/>
    </w:pPr>
    <w:rPr>
      <w:rFonts w:ascii="Browallia New" w:hAnsi="Browallia New" w:cs="Browallia New"/>
      <w:sz w:val="30"/>
      <w:szCs w:val="30"/>
    </w:rPr>
  </w:style>
  <w:style w:type="character" w:styleId="Strong">
    <w:name w:val="Strong"/>
    <w:qFormat/>
    <w:rsid w:val="00CD68A9"/>
    <w:rPr>
      <w:b/>
      <w:bCs/>
      <w:lang w:bidi="th-TH"/>
    </w:rPr>
  </w:style>
  <w:style w:type="character" w:customStyle="1" w:styleId="Heading2Char">
    <w:name w:val="Heading 2 Char"/>
    <w:link w:val="Heading2"/>
    <w:rsid w:val="00CD68A9"/>
    <w:rPr>
      <w:rFonts w:ascii="Browallia New" w:eastAsia="Cordia New" w:hAnsi="Browallia New" w:cs="Browallia New"/>
      <w:b/>
      <w:bCs/>
      <w:sz w:val="30"/>
      <w:szCs w:val="3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D06181-B0A8-404A-A2D5-D16E31E60EAB}"/>
</file>

<file path=customXml/itemProps2.xml><?xml version="1.0" encoding="utf-8"?>
<ds:datastoreItem xmlns:ds="http://schemas.openxmlformats.org/officeDocument/2006/customXml" ds:itemID="{ACAC6C44-3F67-4076-B457-CB0FE8184039}"/>
</file>

<file path=customXml/itemProps3.xml><?xml version="1.0" encoding="utf-8"?>
<ds:datastoreItem xmlns:ds="http://schemas.openxmlformats.org/officeDocument/2006/customXml" ds:itemID="{2771D8E5-1CAE-40E8-84D7-47AA5719F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1769</Words>
  <Characters>10085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ภาควิชาคณิตศาสตร์</vt:lpstr>
      <vt:lpstr>ภาควิชาคณิตศาสตร์</vt:lpstr>
    </vt:vector>
  </TitlesOfParts>
  <Company>gggg</Company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ggg</dc:creator>
  <cp:keywords/>
  <cp:lastModifiedBy>DELL</cp:lastModifiedBy>
  <cp:revision>3</cp:revision>
  <cp:lastPrinted>2012-09-11T03:32:00Z</cp:lastPrinted>
  <dcterms:created xsi:type="dcterms:W3CDTF">2021-07-01T07:43:00Z</dcterms:created>
  <dcterms:modified xsi:type="dcterms:W3CDTF">2021-07-01T07:49:00Z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