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4AC9" w:rsidR="00D428C9" w:rsidP="0045167C" w:rsidRDefault="00D428C9" w14:paraId="1A6592DE" w14:textId="7777777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:rsidR="00D428C9" w:rsidP="0045167C" w:rsidRDefault="00D428C9" w14:paraId="45C001C0" w14:textId="2A879418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hint="cs" w:ascii="TH SarabunPSK" w:hAnsi="TH SarabunPSK" w:cs="TH SarabunPSK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:rsidRPr="00EA4CC0" w:rsidR="00D428C9" w:rsidP="0045167C" w:rsidRDefault="00D428C9" w14:paraId="720FF7F1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EA4CC0" w:rsidR="00D428C9" w:rsidTr="009864E8" w14:paraId="6478B536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69A7C68B" w14:textId="7777777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Pr="00EA4CC0" w:rsidR="00D428C9" w:rsidTr="009864E8" w14:paraId="30857C99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05CCB5FB" w14:textId="7777777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:rsidRPr="00EA4CC0" w:rsidR="00D428C9" w:rsidP="0045167C" w:rsidRDefault="00D428C9" w14:paraId="196E1E1A" w14:textId="7777777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Department of Mathematics</w:t>
            </w:r>
          </w:p>
        </w:tc>
      </w:tr>
      <w:tr w:rsidRPr="00EA4CC0" w:rsidR="00D428C9" w:rsidTr="009864E8" w14:paraId="5A375FEC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0C09D96B" w14:textId="41A45B9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212F6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 w:rsidR="0031233D"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="00212F6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 w:rsidR="0031233D"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31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:rsidRPr="00EA4CC0" w:rsidR="00D428C9" w:rsidP="00C11546" w:rsidRDefault="00D428C9" w14:paraId="70E69D8F" w14:textId="70182599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31233D"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การวิเคราะห์เชิงจริง 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31233D">
              <w:rPr>
                <w:rFonts w:ascii="TH SarabunPSK" w:hAnsi="TH SarabunPSK" w:cs="TH SarabunPSK"/>
                <w:sz w:val="32"/>
                <w:szCs w:val="32"/>
                <w:lang w:bidi="th-TH"/>
              </w:rPr>
              <w:t>Real Analysis I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Pr="00EA4CC0" w:rsidR="00D428C9" w:rsidTr="009864E8" w14:paraId="3E308B43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A73065" w:rsidRDefault="00D428C9" w14:paraId="1967CD02" w14:textId="77777777">
            <w:pPr>
              <w:tabs>
                <w:tab w:val="left" w:pos="2315"/>
              </w:tabs>
              <w:rPr>
                <w:rFonts w:ascii="TH SarabunPSK" w:hAnsi="TH SarabunPSK" w:eastAsia="Angsana New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:rsidRPr="00EA4CC0" w:rsidR="00D428C9" w:rsidP="0045167C" w:rsidRDefault="00D428C9" w14:paraId="675B5265" w14:textId="7777777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Pr="00BF439E" w:rsidR="00D428C9" w:rsidP="0045167C" w:rsidRDefault="00D428C9" w14:paraId="3574CA5A" w14:textId="7777777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F439E" w:rsidR="00D428C9" w:rsidTr="00E42B4E" w14:paraId="6BC8331B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439E" w:rsidR="00D428C9" w:rsidP="0045167C" w:rsidRDefault="00D428C9" w14:paraId="5C83BA7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:rsidR="00D428C9" w:rsidP="00AF38B2" w:rsidRDefault="00D428C9" w14:paraId="4495EE14" w14:textId="7777777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:rsidRPr="00572D39" w:rsidR="00D428C9" w:rsidP="00AF38B2" w:rsidRDefault="00D428C9" w14:paraId="46DB5699" w14:textId="6C321E0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หลักสูตรวิทยาศาสตร</w:t>
            </w:r>
            <w:r w:rsidRPr="00572D39" w:rsidR="00CF51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</w:t>
            </w:r>
            <w:r w:rsidR="004F15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บัณฑิต สาขาวิชาค</w:t>
            </w:r>
            <w:r w:rsidR="004F15B6"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ณิตศาสตร์</w:t>
            </w:r>
          </w:p>
          <w:p w:rsidRPr="00572D39" w:rsidR="00D428C9" w:rsidP="00AF38B2" w:rsidRDefault="00D428C9" w14:paraId="6796038C" w14:textId="7777777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Pr="00572D39" w:rsidR="00D428C9" w:rsidP="00B952C8" w:rsidRDefault="00640CF3" w14:paraId="4EB39577" w14:textId="631BDDF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 w:rsidR="00D4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 w:rsidR="00D428C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 w:rsidR="00D428C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:rsidRPr="00572D39" w:rsidR="00B952C8" w:rsidP="00B952C8" w:rsidRDefault="00B952C8" w14:paraId="5A79C820" w14:textId="347887C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 w:rsidR="00812383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 w:rsidR="00812383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:rsidRPr="00572D39" w:rsidR="00B952C8" w:rsidP="00B952C8" w:rsidRDefault="00DA637F" w14:paraId="0CFF61EC" w14:textId="100EFEA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 w:rsidR="00B952C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:rsidRPr="00572D39" w:rsidR="00B952C8" w:rsidP="00B952C8" w:rsidRDefault="00B952C8" w14:paraId="3C5C5C99" w14:textId="5E95649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:rsidRPr="00BF439E" w:rsidR="00B952C8" w:rsidP="00B952C8" w:rsidRDefault="00B952C8" w14:paraId="45E7E1A4" w14:textId="3E07F85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 w:rsidR="00DA637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Pr="00BF439E" w:rsidR="00D428C9" w:rsidTr="00E42B4E" w14:paraId="6CC6B5A5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439E" w:rsidR="00D428C9" w:rsidP="0045167C" w:rsidRDefault="00D428C9" w14:paraId="7A5D8D8A" w14:textId="7777777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:rsidRPr="00BF439E" w:rsidR="00D428C9" w:rsidP="0045167C" w:rsidRDefault="00D428C9" w14:paraId="720BD559" w14:textId="7777777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:rsidRPr="00BF439E" w:rsidR="00D428C9" w:rsidP="0045167C" w:rsidRDefault="00D428C9" w14:paraId="4B04BF07" w14:textId="1D19CDD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31233D"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ผู้ช่วย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31233D"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ศุภลักษณ์ โพธิ</w:t>
            </w:r>
          </w:p>
          <w:p w:rsidRPr="00BF439E" w:rsidR="00D428C9" w:rsidP="0045167C" w:rsidRDefault="00D428C9" w14:paraId="10214796" w14:textId="7777777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194F83" w:rsidP="004F15B6" w:rsidRDefault="00D428C9" w14:paraId="0B9FCFF6" w14:textId="7777777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31233D"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ผู้ช่วย</w:t>
            </w:r>
            <w:r w:rsidRPr="00D06F46" w:rsidR="0031233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31233D"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ศุภลักษณ์ โพธิ</w:t>
            </w:r>
          </w:p>
          <w:p w:rsidRPr="00BF439E" w:rsidR="0031233D" w:rsidP="004F15B6" w:rsidRDefault="0031233D" w14:paraId="66A89771" w14:textId="389F660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 สันติ ทาเสนา</w:t>
            </w:r>
          </w:p>
        </w:tc>
      </w:tr>
      <w:tr w:rsidRPr="00BF439E" w:rsidR="00D428C9" w:rsidTr="00E42B4E" w14:paraId="78ADAEFA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417A" w:rsidP="001E417A" w:rsidRDefault="00D428C9" w14:paraId="2810CDA1" w14:textId="7777777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:rsidRPr="00212F63" w:rsidR="00D428C9" w:rsidP="00212F63" w:rsidRDefault="0031233D" w14:paraId="3716970D" w14:textId="11F641D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Pr="00212F63" w:rsidR="00DA63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212F63" w:rsidR="00DA637F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 xml:space="preserve">หรือ 2 </w:t>
            </w:r>
            <w:r w:rsidRPr="00212F63" w:rsidR="00DA63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212F63" w:rsidR="00212F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212F63" w:rsidR="00DA63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Pr="00BF439E" w:rsidR="00D428C9" w:rsidTr="00E42B4E" w14:paraId="3CFEBEAF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439E" w:rsidR="00D428C9" w:rsidP="0045167C" w:rsidRDefault="00D428C9" w14:paraId="3A1EA42F" w14:textId="777777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Pr="00BF439E" w:rsidR="00D428C9" w:rsidP="0045167C" w:rsidRDefault="00D428C9" w14:paraId="448D6030" w14:textId="29216D3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 w:rsidR="00572D39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Pr="00BF439E" w:rsidR="00D428C9" w:rsidP="0045167C" w:rsidRDefault="00D428C9" w14:paraId="7EAFE55B" w14:textId="7777777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Pr="00BF439E" w:rsidR="00D428C9" w:rsidTr="00E42B4E" w14:paraId="6CA0E866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439E" w:rsidR="00D428C9" w:rsidP="0045167C" w:rsidRDefault="00D428C9" w14:paraId="13E6055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Pr="00BF439E" w:rsidR="00D428C9" w:rsidP="0045167C" w:rsidRDefault="00D428C9" w14:paraId="7A676BD6" w14:textId="7777777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D428C9" w:rsidP="0045167C" w:rsidRDefault="00D428C9" w14:paraId="74009467" w14:textId="77777777">
      <w:pPr>
        <w:jc w:val="center"/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Pr="00420B2E" w:rsidR="00D428C9" w:rsidP="0045167C" w:rsidRDefault="00D428C9" w14:paraId="554A1D4A" w14:textId="77777777">
      <w:pPr>
        <w:jc w:val="center"/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</w:pPr>
    </w:p>
    <w:p w:rsidRPr="008226E8" w:rsidR="00D428C9" w:rsidP="0045167C" w:rsidRDefault="00D428C9" w14:paraId="1752930D" w14:textId="7777777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:rsidRPr="008226E8" w:rsidR="00D428C9" w:rsidP="0045167C" w:rsidRDefault="00D428C9" w14:paraId="55E0142A" w14:textId="369D998A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4F15B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714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4F15B6">
        <w:rPr>
          <w:rFonts w:ascii="TH SarabunPSK" w:hAnsi="TH SarabunPSK" w:cs="TH SarabunPSK"/>
          <w:b/>
          <w:bCs/>
          <w:sz w:val="30"/>
          <w:szCs w:val="30"/>
          <w:lang w:bidi="th-TH"/>
        </w:rPr>
        <w:t>14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4F15B6">
        <w:rPr>
          <w:rFonts w:hint="cs" w:ascii="TH SarabunPSK" w:hAnsi="TH SarabunPSK" w:cs="TH SarabunPSK"/>
          <w:b/>
          <w:bCs/>
          <w:noProof/>
          <w:sz w:val="30"/>
          <w:szCs w:val="30"/>
          <w:cs/>
          <w:lang w:bidi="th-TH"/>
        </w:rPr>
        <w:t>ทอพอโลยีเชิงพีชคณิต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:rsidRPr="00572D39" w:rsidR="00B952C8" w:rsidP="00B952C8" w:rsidRDefault="00B952C8" w14:paraId="194FEF20" w14:textId="62387AD1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</w:rPr>
        <w:t>þ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</w:t>
      </w:r>
    </w:p>
    <w:p w:rsidRPr="00572D39" w:rsidR="00B952C8" w:rsidP="00B952C8" w:rsidRDefault="00B952C8" w14:paraId="2A955314" w14:textId="2BCC8256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:rsidRPr="00572D39" w:rsidR="00B952C8" w:rsidP="00B952C8" w:rsidRDefault="00B952C8" w14:paraId="3DA0DF70" w14:textId="16CE248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</w:rPr>
        <w:t>þ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P</w:t>
      </w:r>
    </w:p>
    <w:p w:rsidRPr="008226E8" w:rsidR="00D428C9" w:rsidP="0045167C" w:rsidRDefault="00D428C9" w14:paraId="059F7875" w14:textId="7777777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Pr="006B056D" w:rsidR="00D428C9" w:rsidP="006B056D" w:rsidRDefault="00D428C9" w14:paraId="2049EF85" w14:textId="6C3A90D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Pr="008226E8" w:rsidR="00D428C9" w:rsidP="0045167C" w:rsidRDefault="00D428C9" w14:paraId="4F769097" w14:textId="13FBD99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:</w:t>
      </w:r>
      <w:r w:rsidRPr="008226E8">
        <w:rPr>
          <w:rFonts w:hint="cs"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055002" w:rsidR="00055002">
        <w:rPr>
          <w:rFonts w:hint="cs" w:ascii="TH SarabunPSK" w:hAnsi="TH SarabunPSK" w:eastAsia="Angsana New" w:cs="TH SarabunPSK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:rsidRPr="008226E8" w:rsidR="00D428C9" w:rsidP="0045167C" w:rsidRDefault="00D428C9" w14:paraId="1295D171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</w:p>
    <w:p w:rsidRPr="008226E8" w:rsidR="00D428C9" w:rsidP="0045167C" w:rsidRDefault="00D428C9" w14:paraId="189094B3" w14:textId="77777777">
      <w:pPr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 xml:space="preserve"> </w:t>
      </w:r>
    </w:p>
    <w:p w:rsidR="009D67FF" w:rsidP="009D67FF" w:rsidRDefault="009D67FF" w14:paraId="69953550" w14:textId="5D28045F">
      <w:pPr>
        <w:ind w:right="29" w:firstLine="720"/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ลำดับและอนุกรมของฟังก์ชัน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Pr="001575C6">
        <w:rPr>
          <w:rFonts w:hint="cs" w:ascii="TH SarabunPSK" w:hAnsi="TH SarabunPSK" w:cs="TH SarabunPSK"/>
          <w:sz w:val="28"/>
          <w:szCs w:val="28"/>
          <w:cs/>
          <w:lang w:bidi="th-TH"/>
        </w:rPr>
        <w:t>เมเชอร์เลอเบก</w:t>
      </w:r>
      <w:r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ปริพันธ์เลอเบก</w:t>
      </w:r>
      <w:r w:rsidR="001656B0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="001656B0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การหาอนุพันธ์ของปริพันธ์</w:t>
      </w:r>
      <w:r w:rsidR="001656B0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="001656B0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เมเชอร์ทั่วไปและการหาปริพันธ์</w:t>
      </w:r>
    </w:p>
    <w:p w:rsidRPr="008226E8" w:rsidR="00D428C9" w:rsidP="0045167C" w:rsidRDefault="00D428C9" w14:paraId="44F81F61" w14:textId="40431BFB">
      <w:pPr>
        <w:ind w:right="29"/>
        <w:rPr>
          <w:rFonts w:ascii="TH SarabunPSK" w:hAnsi="TH SarabunPSK" w:eastAsia="Angsana New" w:cs="TH SarabunPSK"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hAnsi="TH SarabunPSK" w:eastAsia="Angsana New" w:cs="TH SarabunPSK"/>
          <w:sz w:val="30"/>
          <w:szCs w:val="30"/>
        </w:rPr>
        <w:t xml:space="preserve">  </w:t>
      </w:r>
      <w:r w:rsidRPr="008226E8">
        <w:rPr>
          <w:rFonts w:ascii="TH SarabunPSK" w:hAnsi="TH SarabunPSK" w:eastAsia="Angsana New" w:cs="TH SarabunPSK"/>
          <w:sz w:val="30"/>
          <w:szCs w:val="30"/>
          <w:cs/>
          <w:lang w:bidi="th-TH"/>
        </w:rPr>
        <w:t>นักศึกษาสามารถ</w:t>
      </w:r>
    </w:p>
    <w:p w:rsidRPr="00D1202B" w:rsidR="00212F63" w:rsidP="00212F63" w:rsidRDefault="00212F63" w14:paraId="72344CC5" w14:textId="61FD6FD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>CLO 1:</w:t>
      </w:r>
      <w:r w:rsidR="000F5D92"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1656B0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อธิบายผลของการลู่เข้าเอกรูปที่มีต่อความต่อเนื่อง การหาอนุพันธ์ได้ และการหาปริพันธ์ได้ของฟังก์ชันที่เป็น</w:t>
      </w:r>
      <w:proofErr w:type="spellStart"/>
      <w:r w:rsidR="001656B0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ลิมิต</w:t>
      </w:r>
      <w:proofErr w:type="spellEnd"/>
      <w:r w:rsidR="001656B0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ของลำดับ และอธิบายสมบัติการลู่เข้าของอนุกรมของฟังก์ชัน</w:t>
      </w:r>
    </w:p>
    <w:p w:rsidR="00212F63" w:rsidP="00212F63" w:rsidRDefault="00212F63" w14:paraId="5B722477" w14:textId="6F1E584D">
      <w:pPr>
        <w:tabs>
          <w:tab w:val="left" w:pos="1530"/>
        </w:tabs>
        <w:ind w:left="1530" w:hanging="810"/>
        <w:rPr>
          <w:rFonts w:ascii="TH SarabunPSK" w:hAnsi="TH SarabunPSK" w:eastAsia="Angsana New" w:cs="TH SarabunPSK"/>
          <w:color w:val="000000"/>
          <w:sz w:val="32"/>
          <w:szCs w:val="32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>CLO 2:</w:t>
      </w:r>
      <w:r w:rsidR="000F5D92"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1656B0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เข้าใจแนวคิดพื้นฐานของเมเชอร์</w:t>
      </w:r>
      <w:r w:rsidR="000F5D92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เลอเบก</w:t>
      </w:r>
      <w:r w:rsidR="001656B0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 xml:space="preserve"> อธิบายสมบัติของเซตหาเมเชอร์ได้และฟังก์ชันหาเมเชอร์ได้</w:t>
      </w:r>
    </w:p>
    <w:p w:rsidR="001656B0" w:rsidP="00212F63" w:rsidRDefault="001656B0" w14:paraId="6A27C297" w14:textId="46D3CF13">
      <w:pPr>
        <w:tabs>
          <w:tab w:val="left" w:pos="1530"/>
        </w:tabs>
        <w:ind w:left="1530" w:hanging="810"/>
        <w:rPr>
          <w:rFonts w:ascii="TH SarabunPSK" w:hAnsi="TH SarabunPSK" w:eastAsia="Angsana New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3: </w:t>
      </w:r>
      <w:r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อธิบายการสร้างปริพันธ์เลอเบกและสมบัติที่เกี่ยวข้อง</w:t>
      </w:r>
      <w:r w:rsidR="000F5D92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 xml:space="preserve"> ประยุกต์ใช้</w:t>
      </w:r>
      <w:r w:rsidR="000F5D92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ทฤษฎีบท</w:t>
      </w:r>
      <w:r w:rsidR="000F5D92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การลู่เข้า</w:t>
      </w:r>
      <w:r w:rsidR="00CF048E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อย่างเหมาะสม</w:t>
      </w:r>
      <w:r w:rsidR="000F5D92">
        <w:rPr>
          <w:rFonts w:hint="cs" w:ascii="TH SarabunPSK" w:hAnsi="TH SarabunPSK" w:eastAsia="Angsana New" w:cs="TH SarabunPSK"/>
          <w:color w:val="000000"/>
          <w:sz w:val="32"/>
          <w:szCs w:val="32"/>
          <w:cs/>
          <w:lang w:bidi="th-TH"/>
        </w:rPr>
        <w:t>ได้</w:t>
      </w:r>
    </w:p>
    <w:p w:rsidR="000F5D92" w:rsidP="00212F63" w:rsidRDefault="000F5D92" w14:paraId="0C3DD49B" w14:textId="352C61E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CLO 4: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F478DB"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>เข้าใจการหาอนุพันธ์ของปริพันธ์และพิสูจน์สมบัติต่าง ๆ ที่เกี่ยวข้องได้</w:t>
      </w:r>
    </w:p>
    <w:p w:rsidRPr="00F478DB" w:rsidR="00F478DB" w:rsidP="00212F63" w:rsidRDefault="00F478DB" w14:paraId="02B5D097" w14:textId="4B87086E">
      <w:pPr>
        <w:tabs>
          <w:tab w:val="left" w:pos="1530"/>
        </w:tabs>
        <w:ind w:left="1530" w:hanging="810"/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CLO 5: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>ขยาย</w:t>
      </w:r>
      <w:r w:rsidR="00CF048E"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>แนวคิดพื้นฐานของ</w:t>
      </w:r>
      <w:r>
        <w:rPr>
          <w:rFonts w:hint="cs" w:ascii="TH SarabunPSK" w:hAnsi="TH SarabunPSK" w:cs="TH SarabunPSK"/>
          <w:color w:val="000000"/>
          <w:sz w:val="30"/>
          <w:szCs w:val="30"/>
          <w:cs/>
          <w:lang w:bidi="th-TH"/>
        </w:rPr>
        <w:t>ทฤษฎีเมเชอร์บนปริภูมิเมเชอร์เลอเบกไปสู่ปริภูมิเมเชอร์อื่น ๆ ได้</w:t>
      </w:r>
    </w:p>
    <w:p w:rsidR="00D428C9" w:rsidP="0045167C" w:rsidRDefault="00D428C9" w14:paraId="55198EC8" w14:textId="62C9C916">
      <w:pPr>
        <w:autoSpaceDE w:val="0"/>
        <w:autoSpaceDN w:val="0"/>
        <w:adjustRightInd w:val="0"/>
        <w:rPr>
          <w:rFonts w:ascii="TH SarabunPSK" w:hAnsi="TH SarabunPSK" w:eastAsia="Angsana New" w:cs="TH SarabunPSK"/>
          <w:b/>
          <w:bCs/>
          <w:sz w:val="30"/>
          <w:szCs w:val="30"/>
        </w:rPr>
      </w:pPr>
    </w:p>
    <w:p w:rsidR="00D428C9" w:rsidP="0066342D" w:rsidRDefault="00D428C9" w14:paraId="50875F0E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:rsidR="00213ECD" w:rsidP="0066342D" w:rsidRDefault="00213ECD" w14:paraId="2979FF63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6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60"/>
        <w:gridCol w:w="966"/>
        <w:gridCol w:w="967"/>
        <w:gridCol w:w="967"/>
        <w:gridCol w:w="967"/>
        <w:gridCol w:w="967"/>
      </w:tblGrid>
      <w:tr w:rsidRPr="00083371" w:rsidR="00CF048E" w:rsidTr="00CF048E" w14:paraId="1DF0B637" w14:textId="0C75CF52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0545C5" w:rsidRDefault="00CF048E" w14:paraId="48474385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0545C5" w:rsidRDefault="00CF048E" w14:paraId="70F614E3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0545C5" w:rsidRDefault="00CF048E" w14:paraId="2B8C44EC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967" w:type="dxa"/>
          </w:tcPr>
          <w:p w:rsidRPr="003F7A04" w:rsidR="00CF048E" w:rsidP="000545C5" w:rsidRDefault="00CF048E" w14:paraId="42EF2E21" w14:textId="777808B1">
            <w:pPr>
              <w:jc w:val="center"/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967" w:type="dxa"/>
          </w:tcPr>
          <w:p w:rsidRPr="003F7A04" w:rsidR="00CF048E" w:rsidP="000545C5" w:rsidRDefault="00CF048E" w14:paraId="05A4956A" w14:textId="27EB2984">
            <w:pPr>
              <w:jc w:val="center"/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967" w:type="dxa"/>
          </w:tcPr>
          <w:p w:rsidRPr="003F7A04" w:rsidR="00CF048E" w:rsidP="000545C5" w:rsidRDefault="00CF048E" w14:paraId="1E9F30DE" w14:textId="57DCE20D">
            <w:pPr>
              <w:jc w:val="center"/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5</w:t>
            </w:r>
          </w:p>
        </w:tc>
      </w:tr>
      <w:tr w:rsidRPr="00083371" w:rsidR="00CF048E" w:rsidTr="00CF048E" w14:paraId="6F3A4621" w14:textId="5C22715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0545C5" w:rsidRDefault="00CF048E" w14:paraId="368B2B68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0545C5" w:rsidRDefault="00CF048E" w14:paraId="140CFCF1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0545C5" w:rsidRDefault="00CF048E" w14:paraId="515059F4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0A63C9BC" w14:textId="5CB0C7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507935DC" w14:textId="5450BB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3062F564" w14:textId="607F6D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CF048E" w:rsidTr="00CF048E" w14:paraId="59DE72D7" w14:textId="5F6CCE8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0545C5" w:rsidRDefault="00CF048E" w14:paraId="29A1601E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0545C5" w:rsidRDefault="00CF048E" w14:paraId="2EF129C1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0545C5" w:rsidRDefault="00CF048E" w14:paraId="74DB9632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533D6439" w14:textId="2417A6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0198CC8E" w14:textId="4F1081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0545C5" w:rsidRDefault="00CF048E" w14:paraId="6C3CCD2A" w14:textId="714E90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CF048E" w:rsidTr="00CF048E" w14:paraId="18B01B15" w14:textId="7397AB35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0545C5" w:rsidRDefault="00CF048E" w14:paraId="45E88B4E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0545C5" w:rsidRDefault="00CF048E" w14:paraId="05350A14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0545C5" w:rsidRDefault="00CF048E" w14:paraId="5ED05377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0545C5" w:rsidRDefault="00CF048E" w14:paraId="6B674644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0545C5" w:rsidRDefault="00CF048E" w14:paraId="440FC011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0545C5" w:rsidRDefault="00CF048E" w14:paraId="1C900046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83371" w:rsidR="00CF048E" w:rsidTr="00CF048E" w14:paraId="6A0613BA" w14:textId="5B67462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4F15B6" w:rsidRDefault="00CF048E" w14:paraId="370BBDD6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4F15B6" w:rsidRDefault="00CF048E" w14:paraId="587E7FFA" w14:textId="635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4F15B6" w:rsidRDefault="00CF048E" w14:paraId="08006D5E" w14:textId="6330D9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4F15B6" w:rsidRDefault="00CF048E" w14:paraId="2FA585DC" w14:textId="4F0D5F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4F15B6" w:rsidRDefault="00CF048E" w14:paraId="076915D7" w14:textId="658AA6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</w:tcPr>
          <w:p w:rsidRPr="003F7A04" w:rsidR="00CF048E" w:rsidP="004F15B6" w:rsidRDefault="00CF048E" w14:paraId="23FC613A" w14:textId="0C130A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CF048E" w:rsidTr="00CF048E" w14:paraId="3774A41A" w14:textId="242AB3F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CF048E" w:rsidP="004F15B6" w:rsidRDefault="00CF048E" w14:paraId="062FB2B2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CF048E" w:rsidP="004F15B6" w:rsidRDefault="00CF048E" w14:paraId="6EE70E42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CF048E" w:rsidP="004F15B6" w:rsidRDefault="00CF048E" w14:paraId="311AF1A3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4F15B6" w:rsidRDefault="00CF048E" w14:paraId="1B2A107C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4F15B6" w:rsidRDefault="00CF048E" w14:paraId="35678CAA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</w:tcPr>
          <w:p w:rsidRPr="003F7A04" w:rsidR="00CF048E" w:rsidP="004F15B6" w:rsidRDefault="00CF048E" w14:paraId="154769B8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Pr="000839B9" w:rsidR="00D428C9" w:rsidP="0066342D" w:rsidRDefault="00D428C9" w14:paraId="33643D5E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hAnsi="TH SarabunPSK" w:eastAsia="Angsana New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p w:rsidR="004F7354" w:rsidP="0066342D" w:rsidRDefault="00D428C9" w14:paraId="55B00019" w14:textId="1856A9C9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:rsidR="00D428C9" w:rsidP="0045167C" w:rsidRDefault="00D428C9" w14:paraId="3ED81DDB" w14:textId="77777777">
      <w:pPr>
        <w:pStyle w:val="Default"/>
        <w:tabs>
          <w:tab w:val="left" w:pos="7020"/>
        </w:tabs>
        <w:rPr>
          <w:rFonts w:ascii="TH SarabunPSK" w:hAnsi="TH SarabunPSK" w:eastAsia="AngsanaNew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</w:rPr>
        <w:tab/>
      </w:r>
    </w:p>
    <w:p w:rsidRPr="0086523F" w:rsidR="0086523F" w:rsidP="0086523F" w:rsidRDefault="0086523F" w14:paraId="53EABECB" w14:textId="72962D85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 </w:t>
      </w:r>
      <w:r w:rsidR="005508C4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ลำดับและอนุกรมของฟังก์ชัน</w:t>
      </w:r>
      <w:r w:rsidRPr="0086523F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5808AD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9</w:t>
      </w:r>
    </w:p>
    <w:p w:rsidRPr="0086523F" w:rsidR="0086523F" w:rsidP="0086523F" w:rsidRDefault="0086523F" w14:paraId="6FA662F6" w14:textId="6D7E6D8B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1.1 </w:t>
      </w:r>
      <w:r w:rsidR="0017211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การลู่เข้ารายจุดและการลู่เข้าเอกรูป</w:t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</w:p>
    <w:p w:rsidRPr="0086523F" w:rsidR="0086523F" w:rsidP="0086523F" w:rsidRDefault="0086523F" w14:paraId="5D2F62D0" w14:textId="46F55A9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1.2 </w:t>
      </w:r>
      <w:r w:rsidR="005808AD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สมบัติของการลู่เข้าเอกรูป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86523F" w:rsidRDefault="0086523F" w14:paraId="7DEEB1AE" w14:textId="19B26B4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1.3</w:t>
      </w:r>
      <w:r w:rsidR="005808AD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อนุกรมกำลัง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6174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="006174A2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6174A2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86523F" w:rsidRDefault="0086523F" w14:paraId="49236489" w14:textId="4C67CD69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1.4</w:t>
      </w:r>
      <w:r w:rsidR="005808AD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ความต่อเนื่อง การหาอนุพันธ์ได้ และการการหาปริพันธ์ได้ของอนุกรม</w:t>
      </w:r>
      <w:r w:rsidR="00324877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กำลัง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6174A2" w:rsidRDefault="0086523F" w14:paraId="376D50AE" w14:textId="661D7C28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lastRenderedPageBreak/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1.5 </w:t>
      </w:r>
      <w:r w:rsidR="006174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ทฤษฎีบทการประมาณค่าของไว</w:t>
      </w:r>
      <w:proofErr w:type="spellStart"/>
      <w:r w:rsidR="008377FB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แย</w:t>
      </w:r>
      <w:r w:rsidR="006174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ร์</w:t>
      </w:r>
      <w:proofErr w:type="spellEnd"/>
      <w:r w:rsidR="006174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สตา</w:t>
      </w:r>
      <w:proofErr w:type="spellStart"/>
      <w:r w:rsidR="006174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ส</w:t>
      </w:r>
      <w:r w:rsidR="008377FB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ส์</w:t>
      </w:r>
      <w:proofErr w:type="spellEnd"/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86523F" w:rsidRDefault="0086523F" w14:paraId="77BCF182" w14:textId="4C67822E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 </w:t>
      </w:r>
      <w:r w:rsidRPr="001575C6" w:rsidR="001575C6">
        <w:rPr>
          <w:rFonts w:hint="cs" w:ascii="TH SarabunPSK" w:hAnsi="TH SarabunPSK" w:cs="TH SarabunPSK"/>
          <w:sz w:val="28"/>
          <w:szCs w:val="28"/>
          <w:cs/>
          <w:lang w:bidi="th-TH"/>
        </w:rPr>
        <w:t>เมเชอร์เลอเบก</w:t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 w:rsidR="001575C6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1575C6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1575C6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1575C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9</w:t>
      </w:r>
    </w:p>
    <w:p w:rsidRPr="0086523F" w:rsidR="0086523F" w:rsidP="0086523F" w:rsidRDefault="0086523F" w14:paraId="268A0150" w14:textId="47EE49D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2.1 </w:t>
      </w:r>
      <w:r w:rsidR="001575C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เมเชอร์ภายนอก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86523F" w:rsidRDefault="0086523F" w14:paraId="176121EC" w14:textId="42225A17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2.2 </w:t>
      </w:r>
      <w:r w:rsidRPr="001575C6" w:rsidR="001575C6">
        <w:rPr>
          <w:rFonts w:hint="cs" w:ascii="TH SarabunPSK" w:hAnsi="TH SarabunPSK" w:cs="TH SarabunPSK"/>
          <w:sz w:val="28"/>
          <w:szCs w:val="28"/>
          <w:cs/>
          <w:lang w:bidi="th-TH"/>
        </w:rPr>
        <w:t>เซตหาเมเชอร์ได้และเมเชอร์เลอเบก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2533A2" w:rsidR="002533A2" w:rsidP="002533A2" w:rsidRDefault="0086523F" w14:paraId="4F897141" w14:textId="66CA9BC2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2.3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="001575C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ฟังก์ชันหาเมเชอร์ได้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6523F" w:rsidR="0086523F" w:rsidP="0086523F" w:rsidRDefault="0086523F" w14:paraId="4ECD927C" w14:textId="069C9C81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2.4 </w:t>
      </w:r>
      <w:r w:rsidR="002533A2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การประมาณค่าด้วยฟังก์ชันอย่างง่ายหรือฟังก์ชันขั้นบันได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="00493436" w:rsidP="0086523F" w:rsidRDefault="0086523F" w14:paraId="1CA48758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2.5 </w:t>
      </w:r>
      <w:r w:rsidR="0049343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หลักการทั้งสามของลิตเติ</w:t>
      </w:r>
      <w:proofErr w:type="spellStart"/>
      <w:r w:rsidR="0049343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้ล</w:t>
      </w:r>
      <w:proofErr w:type="spellEnd"/>
      <w:r w:rsidR="00493436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วูด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="008377FB" w:rsidP="0086523F" w:rsidRDefault="00493436" w14:paraId="4DF64904" w14:textId="41ED57C9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3. ปริพันธ์เลอเบก</w:t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="008377FB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9</w:t>
      </w:r>
    </w:p>
    <w:p w:rsidR="008377FB" w:rsidP="0086523F" w:rsidRDefault="008377FB" w14:paraId="56FDC8A3" w14:textId="71D03488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3.1 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ปริพันธ์</w:t>
      </w:r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เลอ</w:t>
      </w:r>
      <w:proofErr w:type="spellStart"/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เบก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ข</w:t>
      </w:r>
      <w:proofErr w:type="spellEnd"/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องฟังก์ชันมีขอบเขตบนเซตที่มีเมเชอร์จำกัด</w:t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="008377FB" w:rsidP="0086523F" w:rsidRDefault="008377FB" w14:paraId="32D1D48C" w14:textId="117411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3.2 ปริพันธ์</w:t>
      </w:r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เลอ</w:t>
      </w:r>
      <w:proofErr w:type="spellStart"/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เบก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ข</w:t>
      </w:r>
      <w:proofErr w:type="spellEnd"/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องฟังก์ชันที่</w:t>
      </w:r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มีค่า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ไม่เป็นลบ</w:t>
      </w:r>
    </w:p>
    <w:p w:rsidR="008377FB" w:rsidP="0086523F" w:rsidRDefault="008377FB" w14:paraId="47AB3E1B" w14:textId="05618116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3.3 ปริพันธ์เลอ</w:t>
      </w:r>
      <w:proofErr w:type="spellStart"/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เบก</w:t>
      </w:r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ข</w:t>
      </w:r>
      <w:proofErr w:type="spellEnd"/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องฟังก์ชัน</w:t>
      </w:r>
      <w:r w:rsidR="004B5CDB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ทั่วไป</w:t>
      </w:r>
    </w:p>
    <w:p w:rsidR="008377FB" w:rsidP="0086523F" w:rsidRDefault="008377FB" w14:paraId="5C345EF1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3.4 ทฤษฎีบทการลู่เข้า</w:t>
      </w:r>
    </w:p>
    <w:p w:rsidR="008377FB" w:rsidP="0086523F" w:rsidRDefault="008377FB" w14:paraId="756648BF" w14:textId="715895E0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4. การหาอนุพันธ์</w:t>
      </w:r>
      <w:r w:rsidR="00910979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และการหา</w:t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ปริพันธ์</w:t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9</w:t>
      </w:r>
    </w:p>
    <w:p w:rsidR="008377FB" w:rsidP="0086523F" w:rsidRDefault="008377FB" w14:paraId="62CFB733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4.1 การหาอนุพันธ์ของฟังก์ชันทางเดียว</w:t>
      </w:r>
    </w:p>
    <w:p w:rsidR="00A26942" w:rsidP="0086523F" w:rsidRDefault="008377FB" w14:paraId="14F8F151" w14:textId="0443F53F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4.2 </w:t>
      </w:r>
      <w:r w:rsidR="004B5CDB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ฟังก์ชันการแปรผันมีขอบเขต</w:t>
      </w:r>
    </w:p>
    <w:p w:rsidR="008F351A" w:rsidP="0086523F" w:rsidRDefault="00A26942" w14:paraId="0CCB462D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4.3 การหาอนุพันธ์</w:t>
      </w:r>
      <w:r w:rsidR="008F351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ของปริพันธ์</w:t>
      </w:r>
    </w:p>
    <w:p w:rsidR="0075713C" w:rsidP="0086523F" w:rsidRDefault="008F351A" w14:paraId="0366180A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4.4 </w:t>
      </w:r>
      <w:r w:rsidR="0075713C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ความต่อเนื่องสัมบูรณ์</w:t>
      </w:r>
    </w:p>
    <w:p w:rsidR="0075713C" w:rsidP="0086523F" w:rsidRDefault="0075713C" w14:paraId="695E3142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4.5 ฟังก์ชันคอนเวก</w:t>
      </w:r>
      <w:proofErr w:type="spellStart"/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ซ์</w:t>
      </w:r>
      <w:proofErr w:type="spellEnd"/>
    </w:p>
    <w:p w:rsidR="0075713C" w:rsidP="0086523F" w:rsidRDefault="0075713C" w14:paraId="055F4FD9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5. เมเชอร์ทั่วไปและการหาปริพันธ์</w:t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9</w:t>
      </w:r>
    </w:p>
    <w:p w:rsidR="0075713C" w:rsidP="0086523F" w:rsidRDefault="0075713C" w14:paraId="1F630C3E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5.1 ปริภูมิเมเชอร์</w:t>
      </w:r>
    </w:p>
    <w:p w:rsidR="0075713C" w:rsidP="0086523F" w:rsidRDefault="0075713C" w14:paraId="79F28846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5.2 ฟังก์ชันหาเมเชอร์ได้</w:t>
      </w:r>
    </w:p>
    <w:p w:rsidR="0075713C" w:rsidP="0086523F" w:rsidRDefault="0075713C" w14:paraId="21FB9F2A" w14:textId="1940C66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5.3 การหาปริพันธ์ และทฤษฎีบทการลู่เข้าทั่วไป</w:t>
      </w:r>
    </w:p>
    <w:p w:rsidR="0075713C" w:rsidP="0086523F" w:rsidRDefault="0075713C" w14:paraId="1F08F1C9" w14:textId="6D5F2D70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5.4 ทฤษฎีบทของราดอน</w:t>
      </w:r>
      <w:r w:rsidR="007B6F2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นิโคดีม</w:t>
      </w:r>
    </w:p>
    <w:p w:rsidRPr="006B056D" w:rsidR="0064793D" w:rsidP="00493436" w:rsidRDefault="0075713C" w14:paraId="76224A64" w14:textId="624DBBE9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5.5 </w:t>
      </w:r>
      <w:r w:rsidR="007B6F2A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ปริภูมิ </w:t>
      </w:r>
      <m:oMath>
        <m:sSub>
          <m:sSubPr>
            <m:ctrlPr>
              <w:rPr>
                <w:rFonts w:ascii="Cambria Math" w:hAnsi="Cambria Math" w:eastAsia="Cordia New" w:cs="TH SarabunPSK"/>
                <w:i/>
                <w:sz w:val="28"/>
                <w:szCs w:val="28"/>
                <w:lang w:bidi="th-TH"/>
              </w:rPr>
            </m:ctrlPr>
          </m:sSubPr>
          <m:e>
            <m:r>
              <w:rPr>
                <w:rFonts w:ascii="Cambria Math" w:hAnsi="Cambria Math" w:eastAsia="Cordia New" w:cs="TH SarabunPSK"/>
                <w:sz w:val="28"/>
                <w:szCs w:val="28"/>
                <w:lang w:bidi="th-TH"/>
              </w:rPr>
              <m:t>L</m:t>
            </m:r>
          </m:e>
          <m:sub>
            <m:r>
              <w:rPr>
                <w:rFonts w:ascii="Cambria Math" w:hAnsi="Cambria Math" w:eastAsia="Cordia New" w:cs="TH SarabunPSK"/>
                <w:sz w:val="28"/>
                <w:szCs w:val="28"/>
                <w:lang w:bidi="th-TH"/>
              </w:rPr>
              <m:t>p</m:t>
            </m:r>
          </m:sub>
        </m:sSub>
      </m:oMath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8226E8" w:rsidR="00D428C9" w:rsidP="0045167C" w:rsidRDefault="00D428C9" w14:paraId="0A1E1E16" w14:textId="7777777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ascii="TH SarabunPSK" w:hAnsi="TH SarabunPSK" w:eastAsia="Angsana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hAnsi="TH SarabunPSK" w:eastAsia="AngsanaNew" w:cs="TH SarabunPSK"/>
          <w:sz w:val="30"/>
          <w:szCs w:val="30"/>
          <w:lang w:bidi="th-TH"/>
        </w:rPr>
        <w:t xml:space="preserve">  </w:t>
      </w:r>
    </w:p>
    <w:p w:rsidR="00D428C9" w:rsidP="0045167C" w:rsidRDefault="00D428C9" w14:paraId="4074E8B1" w14:textId="77777777">
      <w:pPr>
        <w:tabs>
          <w:tab w:val="left" w:pos="6804"/>
        </w:tabs>
        <w:ind w:right="29"/>
        <w:rPr>
          <w:rFonts w:ascii="TH SarabunPSK" w:hAnsi="TH SarabunPSK" w:eastAsia="AngsanaNew" w:cs="TH SarabunPSK"/>
          <w:sz w:val="30"/>
          <w:szCs w:val="30"/>
          <w:lang w:bidi="th-TH"/>
        </w:rPr>
      </w:pPr>
    </w:p>
    <w:p w:rsidR="00D428C9" w:rsidP="009441E0" w:rsidRDefault="00D428C9" w14:paraId="600F98B4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:rsidRPr="0094071D" w:rsidR="00D428C9" w:rsidP="009441E0" w:rsidRDefault="00D428C9" w14:paraId="51621964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</w:p>
    <w:p w:rsidRPr="008D5B23" w:rsidR="00C47FAA" w:rsidP="00C47FAA" w:rsidRDefault="00D428C9" w14:paraId="67EF2302" w14:textId="64318FE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 w:rsidR="00C47FAA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Pr="008D5B23" w:rsidR="00082672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Pr="008D5B23" w:rsidR="008D5B23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:rsidRPr="00C47FAA" w:rsidR="00C47FAA" w:rsidP="00C47FAA" w:rsidRDefault="00C47FAA" w14:paraId="5C1EF671" w14:textId="7777777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:rsidR="00D428C9" w:rsidP="00C47FAA" w:rsidRDefault="00C47FAA" w14:paraId="101B1A89" w14:textId="2AE12A6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Pr="00430497" w:rsidR="00D428C9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 w:rsidR="00D428C9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 w:rsidR="00D428C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:rsidR="006B056D" w:rsidP="006B056D" w:rsidRDefault="006B056D" w14:paraId="5968BAE2" w14:textId="77777777">
      <w:pPr>
        <w:ind w:firstLine="72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6B056D" w:rsidRDefault="00B952C8" w14:paraId="63DC2A94" w14:textId="6B69EAFC">
      <w:pPr>
        <w:ind w:left="720" w:firstLine="72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ในคราวประชุมครั้งที่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......................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...............................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กำหนดให้มีผลบังคับใช้ตั้งแต่</w:t>
      </w:r>
      <w:r w:rsidR="00404E5C"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ภาคการศึกษาที่ 1 ปีการศึกษา 2566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B952C8" w:rsidP="00B952C8" w:rsidRDefault="00B952C8" w14:paraId="105A603C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762AA9EC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5DC5B18D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043960F1" w14:textId="77777777">
      <w:pPr>
        <w:tabs>
          <w:tab w:val="left" w:pos="720"/>
          <w:tab w:val="left" w:pos="2268"/>
          <w:tab w:val="left" w:pos="6804"/>
        </w:tabs>
        <w:ind w:right="29"/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:rsidRPr="00CF0C43" w:rsidR="00B952C8" w:rsidP="00B952C8" w:rsidRDefault="00B952C8" w14:paraId="2848B48D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แทน</w:t>
      </w:r>
    </w:p>
    <w:p w:rsidR="00B952C8" w:rsidP="00B952C8" w:rsidRDefault="00B952C8" w14:paraId="08434524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:rsidRPr="008226E8" w:rsidR="00B952C8" w:rsidP="00B952C8" w:rsidRDefault="00B952C8" w14:paraId="17C0273C" w14:textId="091F83D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.........</w:t>
      </w:r>
      <w:r w:rsidR="00F7606D"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</w:t>
      </w:r>
    </w:p>
    <w:p w:rsidRPr="008226E8" w:rsidR="00D428C9" w:rsidP="0045167C" w:rsidRDefault="00D428C9" w14:paraId="684CCF7E" w14:textId="7777777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:rsidRPr="008226E8" w:rsidR="00D428C9" w:rsidP="0045167C" w:rsidRDefault="00D428C9" w14:paraId="65C1011E" w14:textId="7BAD4B9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945F50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F16F22">
        <w:rPr>
          <w:rFonts w:ascii="TH SarabunPSK" w:hAnsi="TH SarabunPSK" w:cs="TH SarabunPSK"/>
          <w:b/>
          <w:bCs/>
          <w:noProof/>
          <w:sz w:val="30"/>
          <w:szCs w:val="30"/>
        </w:rPr>
        <w:t>31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F16F22">
        <w:rPr>
          <w:rFonts w:ascii="TH SarabunPSK" w:hAnsi="TH SarabunPSK" w:cs="TH SarabunPSK"/>
          <w:b/>
          <w:bCs/>
          <w:sz w:val="30"/>
          <w:szCs w:val="30"/>
        </w:rPr>
        <w:t>31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16F22">
        <w:rPr>
          <w:rFonts w:ascii="TH SarabunPSK" w:hAnsi="TH SarabunPSK" w:cs="TH SarabunPSK"/>
          <w:b/>
          <w:bCs/>
          <w:noProof/>
          <w:sz w:val="30"/>
          <w:szCs w:val="30"/>
        </w:rPr>
        <w:t>Real Analysis I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:rsidRPr="00EC30EA" w:rsidR="0046044E" w:rsidP="0046044E" w:rsidRDefault="0046044E" w14:paraId="7C00D945" w14:textId="0E5FF026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þ</w:t>
      </w:r>
      <w:r w:rsidRPr="00EC30EA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>
        <w:rPr>
          <w:rFonts w:hint="cs"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</w:t>
      </w:r>
    </w:p>
    <w:p w:rsidRPr="008226E8" w:rsidR="0046044E" w:rsidP="0046044E" w:rsidRDefault="0046044E" w14:paraId="479C36D5" w14:textId="118C948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hint="cs"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I.S.</w:t>
      </w:r>
    </w:p>
    <w:p w:rsidRPr="008226E8" w:rsidR="0046044E" w:rsidP="0046044E" w:rsidRDefault="0046044E" w14:paraId="4EF07281" w14:textId="10D23F10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þ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      </w:t>
      </w:r>
      <w:r>
        <w:rPr>
          <w:rFonts w:hint="cs"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P</w:t>
      </w:r>
    </w:p>
    <w:p w:rsidRPr="00DA2745" w:rsidR="00D428C9" w:rsidP="0045167C" w:rsidRDefault="0046044E" w14:paraId="4364EEC0" w14:textId="40D5BC2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572D39" w:rsidR="00D428C9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DA2745" w:rsidR="00D428C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Pr="00DA2745" w:rsidR="00D428C9" w:rsidP="0045167C" w:rsidRDefault="00D428C9" w14:paraId="12281405" w14:textId="7777777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:rsidRPr="008226E8" w:rsidR="00D428C9" w:rsidP="0045167C" w:rsidRDefault="00D428C9" w14:paraId="2694B63F" w14:textId="7777777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</w:p>
    <w:p w:rsidRPr="00332BF2" w:rsidR="00D428C9" w:rsidP="0045167C" w:rsidRDefault="00D428C9" w14:paraId="32204BBB" w14:textId="7AA990D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  <w:r w:rsidRPr="00332BF2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Prerequisite</w:t>
      </w:r>
      <w:r w:rsidRPr="00332BF2">
        <w:rPr>
          <w:rFonts w:ascii="TH SarabunPSK" w:hAnsi="TH SarabunPSK" w:eastAsia="Angsana New" w:cs="TH SarabunPSK"/>
          <w:b/>
          <w:bCs/>
          <w:sz w:val="30"/>
          <w:szCs w:val="30"/>
        </w:rPr>
        <w:t>:</w:t>
      </w:r>
      <w:r w:rsidRPr="00332BF2">
        <w:rPr>
          <w:rFonts w:ascii="TH SarabunPSK" w:hAnsi="TH SarabunPSK" w:eastAsia="Angsana New" w:cs="TH SarabunPSK"/>
          <w:sz w:val="30"/>
          <w:szCs w:val="30"/>
        </w:rPr>
        <w:t xml:space="preserve"> </w:t>
      </w:r>
      <w:r w:rsidR="009F5015">
        <w:rPr>
          <w:rFonts w:ascii="TH SarabunPSK" w:hAnsi="TH SarabunPSK" w:eastAsia="Angsana New" w:cs="TH SarabunPSK"/>
          <w:sz w:val="30"/>
          <w:szCs w:val="30"/>
        </w:rPr>
        <w:t>C</w:t>
      </w:r>
      <w:r w:rsidRPr="00C63478" w:rsidR="00945F50">
        <w:rPr>
          <w:rFonts w:ascii="TH SarabunPSK" w:hAnsi="TH SarabunPSK" w:cs="TH SarabunPSK"/>
          <w:sz w:val="28"/>
          <w:szCs w:val="28"/>
        </w:rPr>
        <w:t>onsent of the instructor</w:t>
      </w:r>
    </w:p>
    <w:p w:rsidRPr="008226E8" w:rsidR="00D428C9" w:rsidP="0045167C" w:rsidRDefault="00D428C9" w14:paraId="1C060B4B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</w:p>
    <w:p w:rsidRPr="008226E8" w:rsidR="00D428C9" w:rsidP="0045167C" w:rsidRDefault="00D428C9" w14:paraId="2EEC053A" w14:textId="77777777">
      <w:pPr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Description</w:t>
      </w:r>
    </w:p>
    <w:p w:rsidRPr="000A0A45" w:rsidR="00D428C9" w:rsidP="0045167C" w:rsidRDefault="00D428C9" w14:paraId="2F9158C4" w14:textId="0299D574">
      <w:pPr>
        <w:ind w:right="29"/>
        <w:rPr>
          <w:rFonts w:ascii="TH SarabunPSK" w:hAnsi="TH SarabunPSK" w:eastAsia="Angsana New" w:cs="TH SarabunPSK"/>
          <w:sz w:val="30"/>
          <w:szCs w:val="30"/>
        </w:rPr>
      </w:pPr>
      <w:r w:rsidRPr="00815F58">
        <w:rPr>
          <w:rFonts w:ascii="TH SarabunPSK" w:hAnsi="TH SarabunPSK" w:eastAsia="AngsanaNew" w:cs="TH SarabunPSK"/>
          <w:sz w:val="30"/>
          <w:szCs w:val="30"/>
          <w:lang w:bidi="th-TH"/>
        </w:rPr>
        <w:tab/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>Sequences and series of functions</w:t>
      </w:r>
      <w:r w:rsidR="00945F50">
        <w:rPr>
          <w:rFonts w:ascii="TH SarabunPSK" w:hAnsi="TH SarabunPSK" w:cs="TH SarabunPSK"/>
          <w:sz w:val="28"/>
          <w:szCs w:val="28"/>
        </w:rPr>
        <w:t xml:space="preserve">, </w:t>
      </w:r>
      <w:r w:rsidRPr="006D3003" w:rsidR="0056457F">
        <w:rPr>
          <w:rFonts w:ascii="TH SarabunPSK" w:hAnsi="TH SarabunPSK" w:cs="TH SarabunPSK"/>
          <w:sz w:val="28"/>
          <w:szCs w:val="28"/>
        </w:rPr>
        <w:t>Lebesgue measure</w:t>
      </w:r>
      <w:r w:rsidR="0056457F">
        <w:rPr>
          <w:rFonts w:ascii="TH SarabunPSK" w:hAnsi="TH SarabunPSK" w:cs="TH SarabunPSK"/>
          <w:sz w:val="28"/>
          <w:szCs w:val="28"/>
        </w:rPr>
        <w:t xml:space="preserve">, t</w:t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>he Lebesgue integral</w:t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, d</w:t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>ifferentiation and integration</w:t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, g</w:t>
      </w:r>
      <w:r w:rsidR="0056457F">
        <w:rPr>
          <w:rFonts w:ascii="TH SarabunPSK" w:hAnsi="TH SarabunPSK" w:eastAsia="Cordia New" w:cs="TH SarabunPSK"/>
          <w:sz w:val="28"/>
          <w:szCs w:val="28"/>
          <w:lang w:bidi="th-TH"/>
        </w:rPr>
        <w:t>eneral measure and integration</w:t>
      </w:r>
      <w:r w:rsidRPr="00C63478" w:rsidR="00945F50">
        <w:rPr>
          <w:rFonts w:ascii="TH SarabunPSK" w:hAnsi="TH SarabunPSK" w:cs="TH SarabunPSK"/>
          <w:sz w:val="28"/>
          <w:szCs w:val="28"/>
        </w:rPr>
        <w:t xml:space="preserve">    </w:t>
      </w:r>
    </w:p>
    <w:p w:rsidRPr="000A0A45" w:rsidR="00D428C9" w:rsidP="0045167C" w:rsidRDefault="00D428C9" w14:paraId="760710BF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</w:p>
    <w:p w:rsidRPr="000A0A45" w:rsidR="00D428C9" w:rsidP="0045167C" w:rsidRDefault="00D428C9" w14:paraId="081A5C69" w14:textId="0CD65888">
      <w:pPr>
        <w:ind w:right="29"/>
        <w:rPr>
          <w:rFonts w:ascii="TH SarabunPSK" w:hAnsi="TH SarabunPSK" w:eastAsia="Angsana New" w:cs="TH SarabunPSK"/>
          <w:sz w:val="30"/>
          <w:szCs w:val="30"/>
          <w:rtl/>
        </w:rPr>
      </w:pPr>
      <w:r w:rsidRPr="000A0A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Learning Outcomes (CLOs)</w:t>
      </w:r>
      <w:r w:rsidRPr="000A0A45">
        <w:rPr>
          <w:rFonts w:ascii="TH SarabunPSK" w:hAnsi="TH SarabunPSK" w:eastAsia="Angsana New" w:cs="TH SarabunPSK"/>
          <w:b/>
          <w:bCs/>
          <w:sz w:val="30"/>
          <w:szCs w:val="30"/>
        </w:rPr>
        <w:t>:</w:t>
      </w:r>
      <w:r w:rsidRPr="000A0A45">
        <w:rPr>
          <w:rFonts w:ascii="TH SarabunPSK" w:hAnsi="TH SarabunPSK" w:eastAsia="Angsana New" w:cs="TH SarabunPSK"/>
          <w:sz w:val="30"/>
          <w:szCs w:val="30"/>
        </w:rPr>
        <w:t xml:space="preserve"> </w:t>
      </w:r>
      <w:r w:rsidRPr="000A0A45" w:rsidR="00754518">
        <w:rPr>
          <w:rFonts w:ascii="TH SarabunPSK" w:hAnsi="TH SarabunPSK" w:eastAsia="Angsana New" w:cs="TH SarabunPSK"/>
          <w:sz w:val="30"/>
          <w:szCs w:val="30"/>
          <w:lang w:bidi="th-TH"/>
        </w:rPr>
        <w:t>Students will be</w:t>
      </w:r>
      <w:r w:rsidRPr="000A0A45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able to </w:t>
      </w:r>
    </w:p>
    <w:p w:rsidR="0056457F" w:rsidP="0056457F" w:rsidRDefault="00945F50" w14:paraId="47216A55" w14:textId="77777777">
      <w:pPr>
        <w:spacing w:line="300" w:lineRule="exact"/>
        <w:ind w:left="720" w:right="29"/>
        <w:rPr>
          <w:rFonts w:ascii="TH SarabunPSK" w:hAnsi="TH SarabunPSK" w:cs="TH SarabunPSK"/>
          <w:sz w:val="28"/>
          <w:szCs w:val="28"/>
        </w:rPr>
      </w:pPr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>CLO 1:</w:t>
      </w:r>
      <w:r w:rsidR="0056457F">
        <w:rPr>
          <w:rFonts w:ascii="TH SarabunPSK" w:hAnsi="TH SarabunPSK" w:eastAsia="Cordia New" w:cs="TH SarabunPSK"/>
          <w:color w:val="000000"/>
          <w:sz w:val="30"/>
          <w:szCs w:val="30"/>
          <w:lang w:bidi="th-TH"/>
        </w:rPr>
        <w:t xml:space="preserve"> </w:t>
      </w:r>
      <w:r w:rsidRPr="0056457F" w:rsidR="0056457F">
        <w:rPr>
          <w:rFonts w:ascii="TH SarabunPSK" w:hAnsi="TH SarabunPSK" w:cs="TH SarabunPSK"/>
          <w:sz w:val="28"/>
          <w:szCs w:val="28"/>
        </w:rPr>
        <w:t xml:space="preserve">Illustrate the effect of uniform convergence on the limit function with respect to continuity, </w:t>
      </w:r>
    </w:p>
    <w:p w:rsidRPr="0056457F" w:rsidR="00945F50" w:rsidP="0056457F" w:rsidRDefault="0056457F" w14:paraId="1F421B1F" w14:textId="7035483E">
      <w:pPr>
        <w:spacing w:line="300" w:lineRule="exact"/>
        <w:ind w:left="720" w:right="29" w:firstLine="720"/>
        <w:rPr>
          <w:rFonts w:ascii="TH SarabunPSK" w:hAnsi="TH SarabunPSK" w:eastAsia="Angsana New" w:cs="TH SarabunPSK"/>
          <w:sz w:val="28"/>
          <w:szCs w:val="28"/>
        </w:rPr>
      </w:pPr>
      <w:r w:rsidRPr="0056457F">
        <w:rPr>
          <w:rFonts w:ascii="TH SarabunPSK" w:hAnsi="TH SarabunPSK" w:cs="TH SarabunPSK"/>
          <w:sz w:val="28"/>
          <w:szCs w:val="28"/>
        </w:rPr>
        <w:t xml:space="preserve">differentiability, and integrability, and </w:t>
      </w:r>
      <w:proofErr w:type="gramStart"/>
      <w:r w:rsidRPr="0056457F">
        <w:rPr>
          <w:rFonts w:ascii="TH SarabunPSK" w:hAnsi="TH SarabunPSK" w:cs="TH SarabunPSK"/>
          <w:sz w:val="28"/>
          <w:szCs w:val="28"/>
        </w:rPr>
        <w:t>Illustrate</w:t>
      </w:r>
      <w:proofErr w:type="gramEnd"/>
      <w:r w:rsidRPr="0056457F">
        <w:rPr>
          <w:rFonts w:ascii="TH SarabunPSK" w:hAnsi="TH SarabunPSK" w:cs="TH SarabunPSK"/>
          <w:sz w:val="28"/>
          <w:szCs w:val="28"/>
        </w:rPr>
        <w:t xml:space="preserve"> the convergence properties of series</w:t>
      </w:r>
      <w:r w:rsidRPr="0056457F">
        <w:rPr>
          <w:rFonts w:ascii="TH SarabunPSK" w:hAnsi="TH SarabunPSK" w:eastAsia="Cordia New" w:cs="TH SarabunPSK"/>
          <w:sz w:val="28"/>
          <w:szCs w:val="28"/>
          <w:lang w:bidi="th-TH"/>
        </w:rPr>
        <w:t>.</w:t>
      </w:r>
    </w:p>
    <w:p w:rsidR="0056457F" w:rsidP="00945F50" w:rsidRDefault="00945F50" w14:paraId="170C5655" w14:textId="35AAEDD0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50505"/>
          <w:sz w:val="28"/>
          <w:szCs w:val="28"/>
        </w:rPr>
      </w:pPr>
      <w:r w:rsidRPr="0056457F"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  <w:t>CLO 2:</w:t>
      </w:r>
      <w:r w:rsidRPr="0056457F" w:rsidR="0056457F">
        <w:rPr>
          <w:rFonts w:ascii="TH SarabunPSK" w:hAnsi="TH SarabunPSK" w:eastAsia="Cordia New" w:cs="TH SarabunPSK"/>
          <w:color w:val="000000"/>
          <w:sz w:val="28"/>
          <w:szCs w:val="28"/>
          <w:lang w:bidi="th-TH"/>
        </w:rPr>
        <w:t xml:space="preserve"> </w:t>
      </w:r>
      <w:r w:rsidRPr="0056457F" w:rsidR="0056457F">
        <w:rPr>
          <w:rFonts w:ascii="TH SarabunPSK" w:hAnsi="TH SarabunPSK" w:cs="TH SarabunPSK"/>
          <w:color w:val="666666"/>
          <w:sz w:val="28"/>
          <w:szCs w:val="28"/>
          <w:shd w:val="clear" w:color="auto" w:fill="FFFFFF"/>
        </w:rPr>
        <w:t>U</w:t>
      </w:r>
      <w:r w:rsidRPr="0056457F" w:rsidR="0056457F">
        <w:rPr>
          <w:rFonts w:ascii="TH SarabunPSK" w:hAnsi="TH SarabunPSK" w:cs="TH SarabunPSK"/>
          <w:color w:val="666666"/>
          <w:sz w:val="28"/>
          <w:szCs w:val="28"/>
          <w:shd w:val="clear" w:color="auto" w:fill="FFFFFF"/>
        </w:rPr>
        <w:t>nderstand</w:t>
      </w:r>
      <w:r w:rsidRPr="0056457F" w:rsidR="0056457F">
        <w:rPr>
          <w:rFonts w:ascii="TH SarabunPSK" w:hAnsi="TH SarabunPSK" w:cs="TH SarabunPSK"/>
          <w:color w:val="333333"/>
          <w:sz w:val="28"/>
          <w:szCs w:val="28"/>
          <w:shd w:val="clear" w:color="auto" w:fill="FFFFFF"/>
        </w:rPr>
        <w:t xml:space="preserve"> the basic concepts of Lebesgue measure theory, explain properties</w:t>
      </w:r>
      <w:r w:rsidRPr="0056457F" w:rsidR="0056457F">
        <w:rPr>
          <w:rFonts w:ascii="TH SarabunPSK" w:hAnsi="TH SarabunPSK" w:cs="TH SarabunPSK"/>
          <w:color w:val="050505"/>
          <w:sz w:val="28"/>
          <w:szCs w:val="28"/>
        </w:rPr>
        <w:t xml:space="preserve"> of</w:t>
      </w:r>
      <w:r w:rsidR="0056457F">
        <w:rPr>
          <w:rFonts w:ascii="TH SarabunPSK" w:hAnsi="TH SarabunPSK" w:cs="TH SarabunPSK"/>
          <w:color w:val="050505"/>
          <w:sz w:val="28"/>
          <w:szCs w:val="28"/>
        </w:rPr>
        <w:t xml:space="preserve"> </w:t>
      </w:r>
    </w:p>
    <w:p w:rsidR="00945F50" w:rsidP="00945F50" w:rsidRDefault="0056457F" w14:paraId="46172AA9" w14:textId="68F9E56C">
      <w:pPr>
        <w:tabs>
          <w:tab w:val="left" w:pos="1530"/>
        </w:tabs>
        <w:ind w:left="1530" w:right="29" w:hanging="810"/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/>
          <w:color w:val="050505"/>
          <w:sz w:val="28"/>
          <w:szCs w:val="28"/>
        </w:rPr>
        <w:tab/>
      </w:r>
      <w:r w:rsidRPr="0056457F">
        <w:rPr>
          <w:rFonts w:ascii="TH SarabunPSK" w:hAnsi="TH SarabunPSK" w:cs="TH SarabunPSK"/>
          <w:color w:val="050505"/>
          <w:sz w:val="28"/>
          <w:szCs w:val="28"/>
        </w:rPr>
        <w:t>measurable sets and measurable functions.</w:t>
      </w:r>
      <w:r w:rsidRPr="0056457F" w:rsidR="00945F50"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  <w:t xml:space="preserve"> </w:t>
      </w:r>
    </w:p>
    <w:p w:rsidR="0056457F" w:rsidP="00945F50" w:rsidRDefault="0056457F" w14:paraId="55E3550C" w14:textId="3CF24297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666666"/>
          <w:sz w:val="28"/>
          <w:szCs w:val="28"/>
          <w:shd w:val="clear" w:color="auto" w:fill="FFFFFF"/>
        </w:rPr>
      </w:pPr>
      <w:r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  <w:t xml:space="preserve">CLO 3: </w:t>
      </w:r>
      <w:r w:rsidRPr="00F16F22" w:rsidR="00AA23F3">
        <w:rPr>
          <w:rFonts w:ascii="TH SarabunPSK" w:hAnsi="TH SarabunPSK" w:cs="TH SarabunPSK"/>
          <w:color w:val="050505"/>
          <w:sz w:val="28"/>
          <w:szCs w:val="28"/>
        </w:rPr>
        <w:t>E</w:t>
      </w:r>
      <w:r w:rsidRPr="00F16F22" w:rsidR="00AA23F3">
        <w:rPr>
          <w:rFonts w:ascii="TH SarabunPSK" w:hAnsi="TH SarabunPSK" w:cs="TH SarabunPSK"/>
          <w:color w:val="050505"/>
          <w:sz w:val="28"/>
          <w:szCs w:val="28"/>
        </w:rPr>
        <w:t>xplain the construction of the Lebesgue integral and understand</w:t>
      </w:r>
      <w:r w:rsidRPr="00F16F22" w:rsidR="00AA23F3">
        <w:rPr>
          <w:rFonts w:ascii="TH SarabunPSK" w:hAnsi="TH SarabunPSK" w:cs="TH SarabunPSK"/>
          <w:b/>
          <w:bCs/>
          <w:color w:val="050505"/>
          <w:sz w:val="28"/>
          <w:szCs w:val="28"/>
        </w:rPr>
        <w:t xml:space="preserve"> </w:t>
      </w:r>
      <w:r w:rsidRPr="00AA23F3" w:rsidR="00AA23F3">
        <w:rPr>
          <w:rFonts w:ascii="TH SarabunPSK" w:hAnsi="TH SarabunPSK" w:cs="TH SarabunPSK"/>
          <w:color w:val="414042"/>
          <w:sz w:val="28"/>
          <w:szCs w:val="28"/>
          <w:shd w:val="clear" w:color="auto" w:fill="FFFFFF"/>
        </w:rPr>
        <w:t xml:space="preserve">its properties, </w:t>
      </w:r>
      <w:r w:rsidR="00AA23F3">
        <w:rPr>
          <w:rFonts w:ascii="TH SarabunPSK" w:hAnsi="TH SarabunPSK" w:cs="TH SarabunPSK"/>
          <w:color w:val="666666"/>
          <w:sz w:val="28"/>
          <w:szCs w:val="28"/>
          <w:shd w:val="clear" w:color="auto" w:fill="FFFFFF"/>
          <w:lang w:bidi="th-TH"/>
        </w:rPr>
        <w:t xml:space="preserve">apply the convergence theorems </w:t>
      </w:r>
      <w:r w:rsidRPr="00AA23F3" w:rsidR="00AA23F3">
        <w:rPr>
          <w:rFonts w:ascii="TH SarabunPSK" w:hAnsi="TH SarabunPSK" w:cs="TH SarabunPSK"/>
          <w:color w:val="666666"/>
          <w:sz w:val="28"/>
          <w:szCs w:val="28"/>
          <w:shd w:val="clear" w:color="auto" w:fill="FFFFFF"/>
        </w:rPr>
        <w:t>appropriate</w:t>
      </w:r>
      <w:r w:rsidR="00AA23F3">
        <w:rPr>
          <w:rFonts w:ascii="TH SarabunPSK" w:hAnsi="TH SarabunPSK" w:cs="TH SarabunPSK"/>
          <w:color w:val="666666"/>
          <w:sz w:val="28"/>
          <w:szCs w:val="28"/>
          <w:shd w:val="clear" w:color="auto" w:fill="FFFFFF"/>
        </w:rPr>
        <w:t xml:space="preserve">ly. </w:t>
      </w:r>
    </w:p>
    <w:p w:rsidR="00AA23F3" w:rsidP="00945F50" w:rsidRDefault="00F16F22" w14:paraId="34F16483" w14:textId="5D9994F8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50505"/>
          <w:sz w:val="28"/>
          <w:szCs w:val="28"/>
        </w:rPr>
      </w:pPr>
      <w:r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  <w:t xml:space="preserve">CLO 4: </w:t>
      </w:r>
      <w:r>
        <w:rPr>
          <w:rFonts w:ascii="TH SarabunPSK" w:hAnsi="TH SarabunPSK" w:eastAsia="Cordia New" w:cs="TH SarabunPSK"/>
          <w:color w:val="000000"/>
          <w:sz w:val="28"/>
          <w:szCs w:val="28"/>
          <w:lang w:bidi="th-TH"/>
        </w:rPr>
        <w:t xml:space="preserve">Understanding the differentiation of an integral and </w:t>
      </w:r>
      <w:r w:rsidRPr="0056457F">
        <w:rPr>
          <w:rFonts w:ascii="TH SarabunPSK" w:hAnsi="TH SarabunPSK" w:cs="TH SarabunPSK"/>
          <w:color w:val="333333"/>
          <w:sz w:val="28"/>
          <w:szCs w:val="28"/>
          <w:shd w:val="clear" w:color="auto" w:fill="FFFFFF"/>
        </w:rPr>
        <w:t>explain properties</w:t>
      </w:r>
      <w:r>
        <w:rPr>
          <w:rFonts w:ascii="TH SarabunPSK" w:hAnsi="TH SarabunPSK" w:cs="TH SarabunPSK"/>
          <w:color w:val="050505"/>
          <w:sz w:val="28"/>
          <w:szCs w:val="28"/>
        </w:rPr>
        <w:t xml:space="preserve"> related to differentiation.</w:t>
      </w:r>
    </w:p>
    <w:p w:rsidRPr="00F16F22" w:rsidR="00F16F22" w:rsidP="00945F50" w:rsidRDefault="00F16F22" w14:paraId="67F4E6CD" w14:textId="0352E1B3">
      <w:pPr>
        <w:tabs>
          <w:tab w:val="left" w:pos="1530"/>
        </w:tabs>
        <w:ind w:left="1530" w:right="29" w:hanging="810"/>
        <w:rPr>
          <w:rFonts w:ascii="TH SarabunPSK" w:hAnsi="TH SarabunPSK" w:eastAsia="Cordia New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b/>
          <w:bCs/>
          <w:color w:val="000000"/>
          <w:sz w:val="28"/>
          <w:szCs w:val="28"/>
          <w:lang w:bidi="th-TH"/>
        </w:rPr>
        <w:t xml:space="preserve">CLO 5: </w:t>
      </w:r>
      <w:r>
        <w:rPr>
          <w:rFonts w:ascii="TH SarabunPSK" w:hAnsi="TH SarabunPSK" w:eastAsia="Cordia New" w:cs="TH SarabunPSK"/>
          <w:color w:val="000000"/>
          <w:sz w:val="28"/>
          <w:szCs w:val="28"/>
          <w:lang w:bidi="th-TH"/>
        </w:rPr>
        <w:t xml:space="preserve">Extend </w:t>
      </w:r>
      <w:r w:rsidRPr="0056457F">
        <w:rPr>
          <w:rFonts w:ascii="TH SarabunPSK" w:hAnsi="TH SarabunPSK" w:cs="TH SarabunPSK"/>
          <w:color w:val="333333"/>
          <w:sz w:val="28"/>
          <w:szCs w:val="28"/>
          <w:shd w:val="clear" w:color="auto" w:fill="FFFFFF"/>
        </w:rPr>
        <w:t>the basic concepts of Lebesgue measure theory</w:t>
      </w:r>
      <w:r>
        <w:rPr>
          <w:rFonts w:ascii="TH SarabunPSK" w:hAnsi="TH SarabunPSK" w:cs="TH SarabunPSK"/>
          <w:color w:val="333333"/>
          <w:sz w:val="28"/>
          <w:szCs w:val="28"/>
          <w:shd w:val="clear" w:color="auto" w:fill="FFFFFF"/>
        </w:rPr>
        <w:t xml:space="preserve"> to other general measure.</w:t>
      </w:r>
    </w:p>
    <w:p w:rsidR="00D428C9" w:rsidP="006609D5" w:rsidRDefault="00D428C9" w14:paraId="23C245AE" w14:textId="38AA5BCC">
      <w:pPr>
        <w:tabs>
          <w:tab w:val="left" w:pos="1530"/>
        </w:tabs>
        <w:ind w:left="1530" w:right="29" w:hanging="810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</w:p>
    <w:p w:rsidRPr="00945F50" w:rsidR="00945F50" w:rsidP="00945F50" w:rsidRDefault="00945F50" w14:paraId="37F26F4F" w14:textId="77777777">
      <w:pPr>
        <w:jc w:val="both"/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</w:pPr>
      <w:proofErr w:type="gramStart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>Course  Contents</w:t>
      </w:r>
      <w:proofErr w:type="gramEnd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  </w:t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            No. of Lecture Hours </w:t>
      </w:r>
    </w:p>
    <w:p w:rsidRPr="00945F50" w:rsidR="00945F50" w:rsidP="00945F50" w:rsidRDefault="00945F50" w14:paraId="6AA50A81" w14:textId="790E7C20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 </w:t>
      </w:r>
      <w:r w:rsidR="009F5015">
        <w:rPr>
          <w:rFonts w:ascii="TH SarabunPSK" w:hAnsi="TH SarabunPSK" w:eastAsia="Cordia New" w:cs="TH SarabunPSK"/>
          <w:sz w:val="28"/>
          <w:szCs w:val="28"/>
          <w:lang w:bidi="th-TH"/>
        </w:rPr>
        <w:t>Sequences and series of functions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9F5015">
        <w:rPr>
          <w:rFonts w:ascii="TH SarabunPSK" w:hAnsi="TH SarabunPSK" w:eastAsia="Cordia New" w:cs="TH SarabunPSK"/>
          <w:sz w:val="28"/>
          <w:szCs w:val="28"/>
          <w:lang w:bidi="th-TH"/>
        </w:rPr>
        <w:t>9</w:t>
      </w:r>
    </w:p>
    <w:p w:rsidRPr="00945F50" w:rsidR="00945F50" w:rsidP="00945F50" w:rsidRDefault="00945F50" w14:paraId="5890EAC7" w14:textId="4F5B75F8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1.1 </w:t>
      </w:r>
      <w:r w:rsidR="009F5015">
        <w:rPr>
          <w:rFonts w:ascii="TH SarabunPSK" w:hAnsi="TH SarabunPSK" w:eastAsia="Cordia New" w:cs="TH SarabunPSK"/>
          <w:sz w:val="28"/>
          <w:szCs w:val="28"/>
          <w:lang w:bidi="th-TH"/>
        </w:rPr>
        <w:t>Pointwise and uniform convergence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4A8BAE0F" w14:textId="44E0B3F7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1.2 </w:t>
      </w:r>
      <w:r w:rsidRPr="00324877" w:rsidR="00324877">
        <w:rPr>
          <w:rFonts w:ascii="TH SarabunPSK" w:hAnsi="TH SarabunPSK" w:cs="TH SarabunPSK"/>
          <w:sz w:val="28"/>
          <w:szCs w:val="28"/>
        </w:rPr>
        <w:t>Properties preserved by uniform convergence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6BA14026" w14:textId="2B114FA0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1.3 </w:t>
      </w:r>
      <w:r w:rsidR="00324877">
        <w:rPr>
          <w:rFonts w:ascii="TH SarabunPSK" w:hAnsi="TH SarabunPSK" w:eastAsia="Cordia New" w:cs="TH SarabunPSK"/>
          <w:sz w:val="28"/>
          <w:szCs w:val="28"/>
          <w:lang w:bidi="th-TH"/>
        </w:rPr>
        <w:t>Power series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2426F5AE" w14:textId="4391082A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1.4 </w:t>
      </w:r>
      <w:r w:rsidR="00324877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Continuity, differentiation and </w:t>
      </w:r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>integration of power series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0587E96A" w14:textId="6DB1AA60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1.5 </w:t>
      </w:r>
      <w:proofErr w:type="spellStart"/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>Weierstrass’s</w:t>
      </w:r>
      <w:proofErr w:type="spellEnd"/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approximation theorem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4A124746" w14:textId="6ED47294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 </w:t>
      </w:r>
      <w:r w:rsidRPr="006D3003" w:rsidR="006D3003">
        <w:rPr>
          <w:rFonts w:ascii="TH SarabunPSK" w:hAnsi="TH SarabunPSK" w:cs="TH SarabunPSK"/>
          <w:sz w:val="28"/>
          <w:szCs w:val="28"/>
        </w:rPr>
        <w:t>Lebesgue measure</w:t>
      </w:r>
      <w:r w:rsidRPr="006D3003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>9</w:t>
      </w:r>
    </w:p>
    <w:p w:rsidRPr="006D3003" w:rsidR="00945F50" w:rsidP="006D3003" w:rsidRDefault="006D3003" w14:paraId="3A451203" w14:textId="08F9C68C">
      <w:pPr>
        <w:pStyle w:val="ListParagraph"/>
        <w:numPr>
          <w:ilvl w:val="1"/>
          <w:numId w:val="11"/>
        </w:num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6D3003">
        <w:rPr>
          <w:rFonts w:ascii="TH SarabunPSK" w:hAnsi="TH SarabunPSK" w:eastAsia="Cordia New" w:cs="TH SarabunPSK"/>
          <w:sz w:val="28"/>
          <w:szCs w:val="28"/>
          <w:lang w:bidi="th-TH"/>
        </w:rPr>
        <w:t>Outer measure</w:t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6D3003" w:rsid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6D3003" w:rsidR="00945F50" w:rsidP="006D3003" w:rsidRDefault="006D3003" w14:paraId="06D0BECE" w14:textId="3746BC42">
      <w:pPr>
        <w:pStyle w:val="PlainText"/>
        <w:numPr>
          <w:ilvl w:val="1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 w:rsidRPr="006D3003">
        <w:rPr>
          <w:rFonts w:ascii="TH SarabunPSK" w:hAnsi="TH SarabunPSK" w:cs="TH SarabunPSK"/>
        </w:rPr>
        <w:t>Measurable sets and Lebesgue measure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6D3003" w:rsidP="006D3003" w:rsidRDefault="00945F50" w14:paraId="356DCD20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2.3 </w:t>
      </w:r>
      <w:r w:rsidR="006D3003">
        <w:rPr>
          <w:rFonts w:ascii="TH SarabunPSK" w:hAnsi="TH SarabunPSK" w:eastAsia="Cordia New" w:cs="TH SarabunPSK"/>
          <w:sz w:val="28"/>
          <w:szCs w:val="28"/>
          <w:lang w:bidi="th-TH"/>
        </w:rPr>
        <w:t>Measurable functions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6D3003" w:rsidRDefault="00945F50" w14:paraId="2B7BD2F3" w14:textId="1D72F76A">
      <w:pPr>
        <w:ind w:firstLine="720"/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2.4</w:t>
      </w:r>
      <w:r w:rsidR="006D3003">
        <w:rPr>
          <w:rFonts w:ascii="TH SarabunPSK" w:hAnsi="TH SarabunPSK" w:eastAsia="Cordia New" w:cs="TH SarabunPSK"/>
          <w:sz w:val="28"/>
          <w:szCs w:val="28"/>
        </w:rPr>
        <w:t xml:space="preserve"> </w:t>
      </w:r>
      <w:r w:rsidRPr="006D3003" w:rsidR="006D3003">
        <w:rPr>
          <w:rFonts w:hint="cs" w:ascii="TH SarabunPSK" w:hAnsi="TH SarabunPSK" w:cs="TH SarabunPSK"/>
          <w:sz w:val="28"/>
          <w:szCs w:val="28"/>
        </w:rPr>
        <w:t xml:space="preserve">Approximation by simple functions or step functions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Pr="00945F50" w:rsidR="00945F50" w:rsidP="00945F50" w:rsidRDefault="00945F50" w14:paraId="48587CF5" w14:textId="3952226E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2.5 </w:t>
      </w:r>
      <w:r w:rsidR="00910979">
        <w:rPr>
          <w:rFonts w:ascii="TH SarabunPSK" w:hAnsi="TH SarabunPSK" w:eastAsia="Cordia New" w:cs="TH SarabunPSK"/>
          <w:sz w:val="28"/>
          <w:szCs w:val="28"/>
          <w:lang w:bidi="th-TH"/>
        </w:rPr>
        <w:t>Littlewood’s three principles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</w:p>
    <w:p w:rsidR="00910979" w:rsidP="00910979" w:rsidRDefault="00910979" w14:paraId="05BEA431" w14:textId="1CB2F686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>3. The Lebesgue integral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9</w:t>
      </w:r>
    </w:p>
    <w:p w:rsidR="00910979" w:rsidP="00910979" w:rsidRDefault="00910979" w14:paraId="234990D8" w14:textId="18A822F0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3.1 The Lebesgue integral of a bounded function over a set of finite measure</w:t>
      </w:r>
    </w:p>
    <w:p w:rsidR="00910979" w:rsidP="00910979" w:rsidRDefault="00910979" w14:paraId="055103C5" w14:textId="6690EA0A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lastRenderedPageBreak/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3.2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The Lebesgue integral of a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nonnegative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function</w:t>
      </w:r>
    </w:p>
    <w:p w:rsidR="00910979" w:rsidP="00910979" w:rsidRDefault="00910979" w14:paraId="606F65F6" w14:textId="3CBF5A5E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3.3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The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general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Lebesgue integral </w:t>
      </w:r>
    </w:p>
    <w:p w:rsidR="00910979" w:rsidP="00910979" w:rsidRDefault="00910979" w14:paraId="13FA8FA2" w14:textId="63606E7E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3.4 Convergence theorems</w:t>
      </w:r>
    </w:p>
    <w:p w:rsidR="00910979" w:rsidP="00910979" w:rsidRDefault="00910979" w14:paraId="619DB091" w14:textId="00592CED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>4. Differentiation and integration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9</w:t>
      </w:r>
    </w:p>
    <w:p w:rsidR="00910979" w:rsidP="00910979" w:rsidRDefault="00910979" w14:paraId="057BBECE" w14:textId="5665A64A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4.1 </w:t>
      </w:r>
      <w:r w:rsidR="00CD1797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Differentiation of monotone functions </w:t>
      </w:r>
    </w:p>
    <w:p w:rsidR="00CD1797" w:rsidP="00910979" w:rsidRDefault="00CD1797" w14:paraId="31578BFA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4.2 Functions of bounded variations</w:t>
      </w:r>
    </w:p>
    <w:p w:rsidR="00CD1797" w:rsidP="00910979" w:rsidRDefault="00CD1797" w14:paraId="2C5F540C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4.3 Differentiation of an integral</w:t>
      </w:r>
    </w:p>
    <w:p w:rsidR="00CD1797" w:rsidP="00910979" w:rsidRDefault="00CD1797" w14:paraId="6EE0C946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4.4 Absolute continuity</w:t>
      </w:r>
    </w:p>
    <w:p w:rsidR="00CD1797" w:rsidP="00910979" w:rsidRDefault="00CD1797" w14:paraId="4458D83B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4.5 Convex functions</w:t>
      </w:r>
    </w:p>
    <w:p w:rsidR="00CD1797" w:rsidP="00910979" w:rsidRDefault="00CD1797" w14:paraId="3C299F9C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>5. General measure and integration</w:t>
      </w:r>
    </w:p>
    <w:p w:rsidR="00CD1797" w:rsidP="00910979" w:rsidRDefault="00CD1797" w14:paraId="50A76557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5.1 Measure spaces</w:t>
      </w:r>
    </w:p>
    <w:p w:rsidR="00CD1797" w:rsidP="00910979" w:rsidRDefault="00CD1797" w14:paraId="32B59444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5.2 Measurable functions</w:t>
      </w:r>
    </w:p>
    <w:p w:rsidR="00CD1797" w:rsidP="00910979" w:rsidRDefault="00CD1797" w14:paraId="21F7D629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5.3 Integration and general convergence theorems</w:t>
      </w:r>
    </w:p>
    <w:p w:rsidR="00CD1797" w:rsidP="00910979" w:rsidRDefault="00CD1797" w14:paraId="051B502C" w14:textId="77777777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5.4 The Radon-</w:t>
      </w:r>
      <w:proofErr w:type="spellStart"/>
      <w:r>
        <w:rPr>
          <w:rFonts w:ascii="TH SarabunPSK" w:hAnsi="TH SarabunPSK" w:eastAsia="Cordia New" w:cs="TH SarabunPSK"/>
          <w:sz w:val="28"/>
          <w:szCs w:val="28"/>
          <w:lang w:bidi="th-TH"/>
        </w:rPr>
        <w:t>Nikodym</w:t>
      </w:r>
      <w:proofErr w:type="spellEnd"/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Theorem</w:t>
      </w:r>
    </w:p>
    <w:p w:rsidR="00CD1797" w:rsidP="00910979" w:rsidRDefault="00CD1797" w14:paraId="14A93B0E" w14:textId="1DE82BFA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5.5 The </w:t>
      </w:r>
      <m:oMath>
        <m:sSub>
          <m:sSubPr>
            <m:ctrlPr>
              <w:rPr>
                <w:rFonts w:ascii="Cambria Math" w:hAnsi="Cambria Math" w:eastAsia="Cordia New" w:cs="TH SarabunPSK"/>
                <w:i/>
                <w:sz w:val="28"/>
                <w:szCs w:val="28"/>
                <w:lang w:bidi="th-TH"/>
              </w:rPr>
            </m:ctrlPr>
          </m:sSubPr>
          <m:e>
            <m:r>
              <w:rPr>
                <w:rFonts w:ascii="Cambria Math" w:hAnsi="Cambria Math" w:eastAsia="Cordia New" w:cs="TH SarabunPSK"/>
                <w:sz w:val="28"/>
                <w:szCs w:val="28"/>
                <w:lang w:bidi="th-TH"/>
              </w:rPr>
              <m:t>L</m:t>
            </m:r>
          </m:e>
          <m:sub>
            <m:r>
              <w:rPr>
                <w:rFonts w:ascii="Cambria Math" w:hAnsi="Cambria Math" w:eastAsia="Cordia New" w:cs="TH SarabunPSK"/>
                <w:sz w:val="28"/>
                <w:szCs w:val="28"/>
                <w:lang w:bidi="th-TH"/>
              </w:rPr>
              <m:t>p</m:t>
            </m:r>
          </m:sub>
        </m:sSub>
      </m:oMath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spaces</w:t>
      </w:r>
    </w:p>
    <w:p w:rsidRPr="00945F50" w:rsidR="00945F50" w:rsidP="00945F50" w:rsidRDefault="00945F50" w14:paraId="0665B3C2" w14:textId="1EFF9C05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="00212F63" w:rsidP="00945F50" w:rsidRDefault="00945F50" w14:paraId="0E7EC84F" w14:textId="2519510B">
      <w:pPr>
        <w:tabs>
          <w:tab w:val="left" w:pos="1530"/>
        </w:tabs>
        <w:ind w:left="1530" w:right="29" w:hanging="810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proofErr w:type="gramStart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>Total  45</w:t>
      </w:r>
      <w:proofErr w:type="gramEnd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hours</w:t>
      </w:r>
    </w:p>
    <w:p w:rsidR="00D428C9" w:rsidP="003272FD" w:rsidRDefault="00D428C9" w14:paraId="4D2FDB36" w14:textId="103693D4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  <w:br w:type="page"/>
      </w:r>
    </w:p>
    <w:p w:rsidRPr="008226E8" w:rsidR="00D428C9" w:rsidP="0045167C" w:rsidRDefault="00D428C9" w14:paraId="3FF98C38" w14:textId="7777777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:rsidRPr="00A91C2D" w:rsidR="00D428C9" w:rsidP="0045167C" w:rsidRDefault="00D428C9" w14:paraId="638525DF" w14:textId="7777777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Pr="00A91C2D" w:rsidR="00D428C9" w:rsidTr="00AE3C8B" w14:paraId="3CEAD5A2" w14:textId="7777777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:rsidRPr="00A91C2D" w:rsidR="00D428C9" w:rsidP="0045167C" w:rsidRDefault="00D428C9" w14:paraId="060ABA93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Pr="00A91C2D" w:rsidR="00D428C9" w:rsidP="0045167C" w:rsidRDefault="00D428C9" w14:paraId="64A455B8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A91C2D" w:rsidR="00D428C9" w:rsidP="0045167C" w:rsidRDefault="00D428C9" w14:paraId="0F795627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Pr="00A91C2D" w:rsidR="00D428C9" w:rsidTr="00111D09" w14:paraId="61DD9FDD" w14:textId="77777777">
        <w:tc>
          <w:tcPr>
            <w:tcW w:w="3816" w:type="dxa"/>
            <w:shd w:val="clear" w:color="auto" w:fill="auto"/>
          </w:tcPr>
          <w:p w:rsidRPr="00A91C2D" w:rsidR="00D428C9" w:rsidP="004F15B6" w:rsidRDefault="004F15B6" w14:paraId="18127BED" w14:textId="0054A7E3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F16F22">
              <w:rPr>
                <w:rFonts w:hint="cs" w:ascii="TH SarabunPSK" w:hAnsi="TH SarabunPSK" w:eastAsia="Angsana New" w:cs="TH SarabunPSK"/>
                <w:color w:val="000000"/>
                <w:sz w:val="32"/>
                <w:szCs w:val="32"/>
                <w:cs/>
                <w:lang w:bidi="th-TH"/>
              </w:rPr>
              <w:t>อธิบายผลของการลู่เข้าเอกรูปที่มีต่อความต่อเนื่อง การหาอนุพันธ์ได้ และการหาปริพันธ์ได้ของฟังก์ชันที่เป็น</w:t>
            </w:r>
            <w:proofErr w:type="spellStart"/>
            <w:r w:rsidR="00F16F22">
              <w:rPr>
                <w:rFonts w:hint="cs" w:ascii="TH SarabunPSK" w:hAnsi="TH SarabunPSK" w:eastAsia="Angsana New" w:cs="TH SarabunPSK"/>
                <w:color w:val="000000"/>
                <w:sz w:val="32"/>
                <w:szCs w:val="32"/>
                <w:cs/>
                <w:lang w:bidi="th-TH"/>
              </w:rPr>
              <w:t>ลิมิต</w:t>
            </w:r>
            <w:proofErr w:type="spellEnd"/>
            <w:r w:rsidR="00F16F22">
              <w:rPr>
                <w:rFonts w:hint="cs" w:ascii="TH SarabunPSK" w:hAnsi="TH SarabunPSK" w:eastAsia="Angsana New" w:cs="TH SarabunPSK"/>
                <w:color w:val="000000"/>
                <w:sz w:val="32"/>
                <w:szCs w:val="32"/>
                <w:cs/>
                <w:lang w:bidi="th-TH"/>
              </w:rPr>
              <w:t>ของลำดับ และอธิบายสมบัติการลู่เข้าของอนุกรมของฟังก์ชัน</w:t>
            </w:r>
          </w:p>
        </w:tc>
        <w:tc>
          <w:tcPr>
            <w:tcW w:w="3024" w:type="dxa"/>
            <w:shd w:val="clear" w:color="auto" w:fill="auto"/>
          </w:tcPr>
          <w:p w:rsidRPr="00A91C2D" w:rsidR="00D428C9" w:rsidP="001E76F7" w:rsidRDefault="00D428C9" w14:paraId="1828DEEF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D428C9" w:rsidP="0045167C" w:rsidRDefault="00D428C9" w14:paraId="72FD3443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D428C9" w:rsidP="0045167C" w:rsidRDefault="00D428C9" w14:paraId="76CAEC71" w14:textId="77EB20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  <w:r w:rsidR="00AC2F2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รายงาน</w:t>
            </w:r>
          </w:p>
        </w:tc>
      </w:tr>
      <w:tr w:rsidRPr="00A91C2D" w:rsidR="00D428C9" w:rsidTr="00111D09" w14:paraId="326E59C6" w14:textId="77777777">
        <w:tc>
          <w:tcPr>
            <w:tcW w:w="3816" w:type="dxa"/>
            <w:shd w:val="clear" w:color="auto" w:fill="auto"/>
          </w:tcPr>
          <w:p w:rsidRPr="004F15B6" w:rsidR="00D428C9" w:rsidP="004F15B6" w:rsidRDefault="004F15B6" w14:paraId="0E4AC205" w14:textId="30E946FA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2: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16F22">
              <w:rPr>
                <w:rFonts w:hint="cs" w:ascii="TH SarabunPSK" w:hAnsi="TH SarabunPSK" w:eastAsia="Angsana New" w:cs="TH SarabunPSK"/>
                <w:color w:val="000000"/>
                <w:sz w:val="32"/>
                <w:szCs w:val="32"/>
                <w:cs/>
                <w:lang w:bidi="th-TH"/>
              </w:rPr>
              <w:t>เข้าใจแนวคิดพื้นฐานของเมเชอร์เลอเบก อธิบายสมบัติของเซตหาเมเชอร์ได้และฟังก์ชันหาเมเชอร์ได้</w:t>
            </w:r>
          </w:p>
        </w:tc>
        <w:tc>
          <w:tcPr>
            <w:tcW w:w="3024" w:type="dxa"/>
            <w:shd w:val="clear" w:color="auto" w:fill="auto"/>
          </w:tcPr>
          <w:p w:rsidRPr="00A91C2D" w:rsidR="00D428C9" w:rsidP="001E76F7" w:rsidRDefault="00D428C9" w14:paraId="65020066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D428C9" w:rsidP="00EA196B" w:rsidRDefault="00D428C9" w14:paraId="18D626F1" w14:textId="7777777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D428C9" w:rsidP="0063465E" w:rsidRDefault="00D428C9" w14:paraId="6AA0B5E1" w14:textId="23E8835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CA0F9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 w:rsidR="00AC2F2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AC2F2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Pr="00A91C2D" w:rsidR="00F16F22" w:rsidTr="00111D09" w14:paraId="3F2FE351" w14:textId="77777777">
        <w:tc>
          <w:tcPr>
            <w:tcW w:w="3816" w:type="dxa"/>
            <w:shd w:val="clear" w:color="auto" w:fill="auto"/>
          </w:tcPr>
          <w:p w:rsidRPr="00F16F22" w:rsidR="00F16F22" w:rsidP="004F15B6" w:rsidRDefault="00F16F22" w14:paraId="73EB4FDE" w14:textId="460909F1">
            <w:pPr>
              <w:tabs>
                <w:tab w:val="left" w:pos="1530"/>
              </w:tabs>
              <w:rPr>
                <w:rFonts w:ascii="TH SarabunPSK" w:hAnsi="TH SarabunPSK" w:eastAsia="Angsana New" w:cs="TH SarabunPSK"/>
                <w:color w:val="000000"/>
                <w:sz w:val="32"/>
                <w:szCs w:val="32"/>
                <w:lang w:bidi="th-TH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cs" w:ascii="TH SarabunPSK" w:hAnsi="TH SarabunPSK" w:eastAsia="Angsana New" w:cs="TH SarabunPSK"/>
                <w:color w:val="000000"/>
                <w:sz w:val="32"/>
                <w:szCs w:val="32"/>
                <w:cs/>
                <w:lang w:bidi="th-TH"/>
              </w:rPr>
              <w:t>อธิบายการสร้างปริพันธ์เลอเบกและสมบัติที่เกี่ยวข้อง ประยุกต์ใช้ทฤษฎีบทการลู่เข้าอย่างเหมาะสมได้</w:t>
            </w:r>
          </w:p>
        </w:tc>
        <w:tc>
          <w:tcPr>
            <w:tcW w:w="3024" w:type="dxa"/>
            <w:shd w:val="clear" w:color="auto" w:fill="auto"/>
          </w:tcPr>
          <w:p w:rsidRPr="00A91C2D" w:rsidR="00F16F22" w:rsidP="00F16F22" w:rsidRDefault="00F16F22" w14:paraId="212AFC19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F16F22" w:rsidP="001E76F7" w:rsidRDefault="00F16F22" w14:paraId="2563E44C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F16F22" w:rsidP="0063465E" w:rsidRDefault="00F16F22" w14:paraId="0439F9C6" w14:textId="2CC2E66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Pr="00A91C2D" w:rsidR="00F16F22" w:rsidTr="00111D09" w14:paraId="722AD7BA" w14:textId="77777777">
        <w:tc>
          <w:tcPr>
            <w:tcW w:w="3816" w:type="dxa"/>
            <w:shd w:val="clear" w:color="auto" w:fill="auto"/>
          </w:tcPr>
          <w:p w:rsidRPr="00F16F22" w:rsidR="00F16F22" w:rsidP="004F15B6" w:rsidRDefault="00F16F22" w14:paraId="1CDDFA1D" w14:textId="3347B013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เข้าใจการหาอนุพันธ์ของปริพันธ์และพิสูจน์สมบัติต่าง ๆ ที่เกี่ยวข้องได้</w:t>
            </w:r>
          </w:p>
        </w:tc>
        <w:tc>
          <w:tcPr>
            <w:tcW w:w="3024" w:type="dxa"/>
            <w:shd w:val="clear" w:color="auto" w:fill="auto"/>
          </w:tcPr>
          <w:p w:rsidRPr="00A91C2D" w:rsidR="00F16F22" w:rsidP="00F16F22" w:rsidRDefault="00F16F22" w14:paraId="3109499D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F16F22" w:rsidP="001E76F7" w:rsidRDefault="00F16F22" w14:paraId="0AD0DB9E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F16F22" w:rsidP="0063465E" w:rsidRDefault="00F16F22" w14:paraId="0985EEE7" w14:textId="6590138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Pr="00A91C2D" w:rsidR="00F16F22" w:rsidTr="00111D09" w14:paraId="3C74CC4C" w14:textId="77777777">
        <w:tc>
          <w:tcPr>
            <w:tcW w:w="3816" w:type="dxa"/>
            <w:shd w:val="clear" w:color="auto" w:fill="auto"/>
          </w:tcPr>
          <w:p w:rsidRPr="00F16F22" w:rsidR="00F16F22" w:rsidP="004F15B6" w:rsidRDefault="00F16F22" w14:paraId="47950177" w14:textId="0442E5AA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ขยายแนวคิดพื้นฐานของทฤษฎีเมเชอร์บนปริภูมิเมเชอร์เลอเบกไปสู่ปริภูมิเมเชอร์อื่น ๆ ได้</w:t>
            </w:r>
          </w:p>
        </w:tc>
        <w:tc>
          <w:tcPr>
            <w:tcW w:w="3024" w:type="dxa"/>
            <w:shd w:val="clear" w:color="auto" w:fill="auto"/>
          </w:tcPr>
          <w:p w:rsidRPr="00A91C2D" w:rsidR="00F16F22" w:rsidP="00F16F22" w:rsidRDefault="00F16F22" w14:paraId="30A94A7A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F16F22" w:rsidP="001E76F7" w:rsidRDefault="00F16F22" w14:paraId="3A661D01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F16F22" w:rsidP="0063465E" w:rsidRDefault="00F16F22" w14:paraId="7A7382FB" w14:textId="3CF43113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</w:tbl>
    <w:p w:rsidRPr="00F16F22" w:rsidR="001642CE" w:rsidP="00F16F22" w:rsidRDefault="001642CE" w14:paraId="615D5B8A" w14:textId="281D2892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cs/>
        </w:rPr>
      </w:pPr>
    </w:p>
    <w:sectPr w:rsidRPr="00F16F22" w:rsidR="001642CE" w:rsidSect="003140F8">
      <w:headerReference w:type="even" r:id="rId11"/>
      <w:headerReference w:type="default" r:id="rId12"/>
      <w:footerReference w:type="even" r:id="rId13"/>
      <w:pgSz w:w="11907" w:h="16839" w:orient="portrait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25A" w:rsidRDefault="00CC025A" w14:paraId="620F7501" w14:textId="77777777">
      <w:r>
        <w:separator/>
      </w:r>
    </w:p>
  </w:endnote>
  <w:endnote w:type="continuationSeparator" w:id="0">
    <w:p w:rsidR="00CC025A" w:rsidRDefault="00CC025A" w14:paraId="0F265B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20B0604020202020204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B88" w:rsidP="008D5AF5" w:rsidRDefault="00415B88" w14:paraId="4D90808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5B88" w:rsidRDefault="00415B88" w14:paraId="3B9EA8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25A" w:rsidRDefault="00CC025A" w14:paraId="6EE52E4C" w14:textId="77777777">
      <w:r>
        <w:separator/>
      </w:r>
    </w:p>
  </w:footnote>
  <w:footnote w:type="continuationSeparator" w:id="0">
    <w:p w:rsidR="00CC025A" w:rsidRDefault="00CC025A" w14:paraId="26A180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B88" w:rsidP="00E75854" w:rsidRDefault="00415B88" w14:paraId="26557757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5B88" w:rsidP="00E75854" w:rsidRDefault="00415B88" w14:paraId="37CFF96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5854" w:rsidR="00415B88" w:rsidP="00E75854" w:rsidRDefault="00415B88" w14:paraId="73E44864" w14:textId="77777777">
    <w:pPr>
      <w:pStyle w:val="Header"/>
      <w:framePr w:wrap="around" w:hAnchor="margin" w:vAnchor="text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6B056D">
      <w:rPr>
        <w:rStyle w:val="PageNumber"/>
        <w:rFonts w:ascii="Browallia New" w:hAnsi="Browallia New" w:cs="Browallia New"/>
        <w:noProof/>
        <w:sz w:val="32"/>
        <w:szCs w:val="32"/>
      </w:rPr>
      <w:t>2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:rsidR="00415B88" w:rsidP="00E75854" w:rsidRDefault="00415B88" w14:paraId="17BA1FAA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 w15:restartNumberingAfterBreak="0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4A654A2B"/>
    <w:multiLevelType w:val="multilevel"/>
    <w:tmpl w:val="077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795175"/>
    <w:multiLevelType w:val="multilevel"/>
    <w:tmpl w:val="6F488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5" w15:restartNumberingAfterBreak="0">
    <w:nsid w:val="5B330263"/>
    <w:multiLevelType w:val="hybridMultilevel"/>
    <w:tmpl w:val="6810AD46"/>
    <w:lvl w:ilvl="0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abstractNum w:abstractNumId="6" w15:restartNumberingAfterBreak="0">
    <w:nsid w:val="5FC006FE"/>
    <w:multiLevelType w:val="hybridMultilevel"/>
    <w:tmpl w:val="F10050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73D635B"/>
    <w:multiLevelType w:val="multilevel"/>
    <w:tmpl w:val="077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412451"/>
    <w:multiLevelType w:val="multilevel"/>
    <w:tmpl w:val="DBC6E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1F64DC4"/>
    <w:multiLevelType w:val="multilevel"/>
    <w:tmpl w:val="3A3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 w15:restartNumberingAfterBreak="0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7EB77549"/>
    <w:multiLevelType w:val="multilevel"/>
    <w:tmpl w:val="8A44F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575D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97E51"/>
    <w:rsid w:val="000A0A45"/>
    <w:rsid w:val="000A11BA"/>
    <w:rsid w:val="000A165C"/>
    <w:rsid w:val="000A4781"/>
    <w:rsid w:val="000A5EE7"/>
    <w:rsid w:val="000A6B05"/>
    <w:rsid w:val="000A729C"/>
    <w:rsid w:val="000A7BF7"/>
    <w:rsid w:val="000B2DB9"/>
    <w:rsid w:val="000B3C3F"/>
    <w:rsid w:val="000B54BA"/>
    <w:rsid w:val="000B76C2"/>
    <w:rsid w:val="000C294D"/>
    <w:rsid w:val="000C2F90"/>
    <w:rsid w:val="000C758B"/>
    <w:rsid w:val="000D214E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5D92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5C6"/>
    <w:rsid w:val="00157C90"/>
    <w:rsid w:val="001642CE"/>
    <w:rsid w:val="00165365"/>
    <w:rsid w:val="001656B0"/>
    <w:rsid w:val="001672EC"/>
    <w:rsid w:val="0017211F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2F63"/>
    <w:rsid w:val="00213ECD"/>
    <w:rsid w:val="00214665"/>
    <w:rsid w:val="0021481F"/>
    <w:rsid w:val="00214F37"/>
    <w:rsid w:val="0021618B"/>
    <w:rsid w:val="00217907"/>
    <w:rsid w:val="00217F7E"/>
    <w:rsid w:val="00220667"/>
    <w:rsid w:val="0023311E"/>
    <w:rsid w:val="00233CAE"/>
    <w:rsid w:val="002422DC"/>
    <w:rsid w:val="002444E0"/>
    <w:rsid w:val="00245AAD"/>
    <w:rsid w:val="0024748A"/>
    <w:rsid w:val="0025123F"/>
    <w:rsid w:val="0025220E"/>
    <w:rsid w:val="002533A2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B5F4A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233D"/>
    <w:rsid w:val="003140F8"/>
    <w:rsid w:val="003151DA"/>
    <w:rsid w:val="00316AF6"/>
    <w:rsid w:val="00316C85"/>
    <w:rsid w:val="00321C03"/>
    <w:rsid w:val="0032273B"/>
    <w:rsid w:val="00324877"/>
    <w:rsid w:val="003272FD"/>
    <w:rsid w:val="0032753B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A50B8"/>
    <w:rsid w:val="003B0D0D"/>
    <w:rsid w:val="003B2984"/>
    <w:rsid w:val="003B2E17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402B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1DD2"/>
    <w:rsid w:val="003F28AC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6FF1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7689B"/>
    <w:rsid w:val="00480A3E"/>
    <w:rsid w:val="00487571"/>
    <w:rsid w:val="00490135"/>
    <w:rsid w:val="00493436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5CDB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15B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4139"/>
    <w:rsid w:val="00544983"/>
    <w:rsid w:val="0054600F"/>
    <w:rsid w:val="00546F06"/>
    <w:rsid w:val="005508C4"/>
    <w:rsid w:val="00554CD4"/>
    <w:rsid w:val="00555107"/>
    <w:rsid w:val="00560D35"/>
    <w:rsid w:val="00562369"/>
    <w:rsid w:val="0056457F"/>
    <w:rsid w:val="005674E8"/>
    <w:rsid w:val="005678BB"/>
    <w:rsid w:val="005679AE"/>
    <w:rsid w:val="00572D39"/>
    <w:rsid w:val="00572F82"/>
    <w:rsid w:val="0058062D"/>
    <w:rsid w:val="005808A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4A2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2997"/>
    <w:rsid w:val="0064417A"/>
    <w:rsid w:val="00647619"/>
    <w:rsid w:val="0064793D"/>
    <w:rsid w:val="00651BC8"/>
    <w:rsid w:val="00652251"/>
    <w:rsid w:val="00653196"/>
    <w:rsid w:val="00657488"/>
    <w:rsid w:val="00657765"/>
    <w:rsid w:val="006609D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2B71"/>
    <w:rsid w:val="00683E41"/>
    <w:rsid w:val="00691E85"/>
    <w:rsid w:val="006A0E34"/>
    <w:rsid w:val="006A12D8"/>
    <w:rsid w:val="006A3C37"/>
    <w:rsid w:val="006A3E1C"/>
    <w:rsid w:val="006B056D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3003"/>
    <w:rsid w:val="006D6739"/>
    <w:rsid w:val="006D6A20"/>
    <w:rsid w:val="006E046B"/>
    <w:rsid w:val="006E5454"/>
    <w:rsid w:val="006E71D8"/>
    <w:rsid w:val="006E7225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5713C"/>
    <w:rsid w:val="0076100C"/>
    <w:rsid w:val="007611F2"/>
    <w:rsid w:val="00762136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013A"/>
    <w:rsid w:val="007A2A71"/>
    <w:rsid w:val="007A36C8"/>
    <w:rsid w:val="007A3D4F"/>
    <w:rsid w:val="007A45FB"/>
    <w:rsid w:val="007A65E2"/>
    <w:rsid w:val="007A6AC2"/>
    <w:rsid w:val="007A71DE"/>
    <w:rsid w:val="007B0875"/>
    <w:rsid w:val="007B1741"/>
    <w:rsid w:val="007B1F92"/>
    <w:rsid w:val="007B3B94"/>
    <w:rsid w:val="007B458C"/>
    <w:rsid w:val="007B5D23"/>
    <w:rsid w:val="007B6F2A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4E22"/>
    <w:rsid w:val="00815F58"/>
    <w:rsid w:val="0081659B"/>
    <w:rsid w:val="008226E8"/>
    <w:rsid w:val="00832CD5"/>
    <w:rsid w:val="0083365F"/>
    <w:rsid w:val="0083477F"/>
    <w:rsid w:val="00835C08"/>
    <w:rsid w:val="008376D7"/>
    <w:rsid w:val="008377FB"/>
    <w:rsid w:val="008403E0"/>
    <w:rsid w:val="00850EAE"/>
    <w:rsid w:val="008510A8"/>
    <w:rsid w:val="00853B49"/>
    <w:rsid w:val="00854161"/>
    <w:rsid w:val="00855E57"/>
    <w:rsid w:val="00863080"/>
    <w:rsid w:val="0086523F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51A"/>
    <w:rsid w:val="008F3623"/>
    <w:rsid w:val="008F686D"/>
    <w:rsid w:val="00902388"/>
    <w:rsid w:val="0090515B"/>
    <w:rsid w:val="00910979"/>
    <w:rsid w:val="00911F98"/>
    <w:rsid w:val="009167F8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5F50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5658"/>
    <w:rsid w:val="009D1825"/>
    <w:rsid w:val="009D67FF"/>
    <w:rsid w:val="009D78A1"/>
    <w:rsid w:val="009E213D"/>
    <w:rsid w:val="009E3469"/>
    <w:rsid w:val="009E45B2"/>
    <w:rsid w:val="009E4AD2"/>
    <w:rsid w:val="009F16C5"/>
    <w:rsid w:val="009F30D8"/>
    <w:rsid w:val="009F4AAD"/>
    <w:rsid w:val="009F5015"/>
    <w:rsid w:val="00A11186"/>
    <w:rsid w:val="00A122FD"/>
    <w:rsid w:val="00A13434"/>
    <w:rsid w:val="00A138A1"/>
    <w:rsid w:val="00A15740"/>
    <w:rsid w:val="00A157E3"/>
    <w:rsid w:val="00A16DE4"/>
    <w:rsid w:val="00A22DB8"/>
    <w:rsid w:val="00A24334"/>
    <w:rsid w:val="00A26133"/>
    <w:rsid w:val="00A26942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3F3"/>
    <w:rsid w:val="00AA257D"/>
    <w:rsid w:val="00AB06C3"/>
    <w:rsid w:val="00AB1FD9"/>
    <w:rsid w:val="00AB357A"/>
    <w:rsid w:val="00AB4359"/>
    <w:rsid w:val="00AB4CBC"/>
    <w:rsid w:val="00AC23FC"/>
    <w:rsid w:val="00AC2F20"/>
    <w:rsid w:val="00AC53F6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6A82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E1FA5"/>
    <w:rsid w:val="00BE3CD6"/>
    <w:rsid w:val="00BE4C05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546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45A1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025A"/>
    <w:rsid w:val="00CC3202"/>
    <w:rsid w:val="00CC74A9"/>
    <w:rsid w:val="00CD1797"/>
    <w:rsid w:val="00CD5B1C"/>
    <w:rsid w:val="00CD5CE3"/>
    <w:rsid w:val="00CD6A5E"/>
    <w:rsid w:val="00CE06E2"/>
    <w:rsid w:val="00CE4195"/>
    <w:rsid w:val="00CF037C"/>
    <w:rsid w:val="00CF048E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1E61"/>
    <w:rsid w:val="00E37FF5"/>
    <w:rsid w:val="00E42B4E"/>
    <w:rsid w:val="00E43D5F"/>
    <w:rsid w:val="00E472BE"/>
    <w:rsid w:val="00E62FB1"/>
    <w:rsid w:val="00E65108"/>
    <w:rsid w:val="00E6557D"/>
    <w:rsid w:val="00E6678E"/>
    <w:rsid w:val="00E6773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1FE5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784"/>
    <w:rsid w:val="00EF3BC4"/>
    <w:rsid w:val="00EF5B30"/>
    <w:rsid w:val="00EF6AFC"/>
    <w:rsid w:val="00F052CD"/>
    <w:rsid w:val="00F061A4"/>
    <w:rsid w:val="00F1018D"/>
    <w:rsid w:val="00F136BF"/>
    <w:rsid w:val="00F16F22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348"/>
    <w:rsid w:val="00F407BB"/>
    <w:rsid w:val="00F43CAD"/>
    <w:rsid w:val="00F43FE8"/>
    <w:rsid w:val="00F44767"/>
    <w:rsid w:val="00F478DB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109D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233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styleId="HeaderChar" w:customStyle="1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styleId="FooterChar" w:customStyle="1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styleId="BodyTextChar" w:customStyle="1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styleId="BodyText2Char" w:customStyle="1">
    <w:name w:val="Body Text 2 Char"/>
    <w:link w:val="BodyText2"/>
    <w:rsid w:val="006208F9"/>
    <w:rPr>
      <w:sz w:val="24"/>
      <w:szCs w:val="24"/>
      <w:lang w:bidi="ar-SA"/>
    </w:rPr>
  </w:style>
  <w:style w:type="paragraph" w:styleId="Default" w:customStyle="1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ELayer1" w:customStyle="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1Char" w:customStyle="1">
    <w:name w:val="E Layer 1 Char"/>
    <w:basedOn w:val="DefaultParagraphFont"/>
    <w:link w:val="ELayer1"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paragraph" w:styleId="ELayer2" w:customStyle="1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2Char" w:customStyle="1">
    <w:name w:val="E Layer 2 Char"/>
    <w:basedOn w:val="DefaultParagraphFont"/>
    <w:link w:val="ELayer2"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paragraph" w:styleId="ELayer3" w:customStyle="1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hAnsi="TH SarabunPSK" w:eastAsia="Angsana New" w:cs="TH SarabunPSK"/>
      <w:sz w:val="32"/>
      <w:szCs w:val="32"/>
      <w:lang w:bidi="ar-SA"/>
    </w:rPr>
  </w:style>
  <w:style w:type="character" w:styleId="ELayer3Char" w:customStyle="1">
    <w:name w:val="E Layer 3 Char"/>
    <w:basedOn w:val="DefaultParagraphFont"/>
    <w:link w:val="ELayer3"/>
    <w:rsid w:val="00415B88"/>
    <w:rPr>
      <w:rFonts w:ascii="TH SarabunPSK" w:hAnsi="TH SarabunPSK" w:eastAsia="Angsana New" w:cs="TH SarabunPSK"/>
      <w:sz w:val="32"/>
      <w:szCs w:val="32"/>
      <w:lang w:bidi="ar-SA"/>
    </w:rPr>
  </w:style>
  <w:style w:type="paragraph" w:styleId="ELayer10" w:customStyle="1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styleId="ELayer1Char0" w:customStyle="1">
    <w:name w:val="E Layer+ 1 Char"/>
    <w:basedOn w:val="ELayer1Char"/>
    <w:link w:val="ELayer10"/>
    <w:rsid w:val="000839B9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Heading1Char" w:customStyle="1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PlaceholderText">
    <w:name w:val="Placeholder Text"/>
    <w:basedOn w:val="DefaultParagraphFont"/>
    <w:uiPriority w:val="99"/>
    <w:semiHidden/>
    <w:rsid w:val="007B6F2A"/>
    <w:rPr>
      <w:color w:val="808080"/>
    </w:rPr>
  </w:style>
  <w:style w:type="paragraph" w:styleId="PlainText">
    <w:name w:val="Plain Text"/>
    <w:basedOn w:val="Normal"/>
    <w:link w:val="PlainTextChar"/>
    <w:rsid w:val="006D3003"/>
    <w:rPr>
      <w:rFonts w:ascii="Cordia New" w:hAnsi="Cordia New" w:eastAsia="Cordia New" w:cs="Cordia New"/>
      <w:sz w:val="28"/>
      <w:szCs w:val="28"/>
      <w:lang w:bidi="th-TH"/>
    </w:rPr>
  </w:style>
  <w:style w:type="character" w:styleId="PlainTextChar" w:customStyle="1">
    <w:name w:val="Plain Text Char"/>
    <w:basedOn w:val="DefaultParagraphFont"/>
    <w:link w:val="PlainText"/>
    <w:rsid w:val="006D3003"/>
    <w:rPr>
      <w:rFonts w:ascii="Cordia New" w:hAnsi="Cordia New" w:eastAsia="Cordia New" w:cs="Cordi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6D3003"/>
    <w:pPr>
      <w:spacing w:before="100" w:beforeAutospacing="1" w:after="100" w:afterAutospacing="1"/>
    </w:pPr>
    <w:rPr>
      <w:rFonts w:cs="Times New Roman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894B-717D-4A12-9D17-85991C02ED98}"/>
</file>

<file path=customXml/itemProps3.xml><?xml version="1.0" encoding="utf-8"?>
<ds:datastoreItem xmlns:ds="http://schemas.openxmlformats.org/officeDocument/2006/customXml" ds:itemID="{51F195F3-42CF-4991-A5A2-D42FB4AE7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7</cp:revision>
  <cp:lastPrinted>2022-01-19T02:22:00Z</cp:lastPrinted>
  <dcterms:created xsi:type="dcterms:W3CDTF">2022-02-21T10:25:00Z</dcterms:created>
  <dcterms:modified xsi:type="dcterms:W3CDTF">2022-03-18T04:21:31Z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  <property fmtid="{D5CDD505-2E9C-101B-9397-08002B2CF9AE}" pid="3" name="MediaServiceImageTags">
    <vt:lpwstr/>
  </property>
</Properties>
</file>