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790B" w14:textId="77777777" w:rsidR="00FA52DD" w:rsidRPr="00D7293E" w:rsidRDefault="00FA52DD" w:rsidP="00FA52D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7293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D7293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C6B81F2" w14:textId="77777777" w:rsidR="00FA52DD" w:rsidRPr="00D7293E" w:rsidRDefault="00FA52DD" w:rsidP="00FA52D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7293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536510C8" w14:textId="77777777" w:rsidR="00FA52DD" w:rsidRPr="00D7293E" w:rsidRDefault="00FA52DD" w:rsidP="00FA52D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7293E" w:rsidRPr="00D7293E" w14:paraId="5D1A874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9C3" w14:textId="77777777" w:rsidR="00FA52DD" w:rsidRPr="00D7293E" w:rsidRDefault="00FA52DD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7293E" w:rsidRPr="00D7293E" w14:paraId="4F9CAC2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4FB" w14:textId="77777777" w:rsidR="00FA52DD" w:rsidRPr="00D7293E" w:rsidRDefault="00FA52DD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40003C0" w14:textId="77777777" w:rsidR="00FA52DD" w:rsidRPr="00D7293E" w:rsidRDefault="00FA52DD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7293E" w:rsidRPr="00D7293E" w14:paraId="59C730A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281" w14:textId="77777777" w:rsidR="00FA52DD" w:rsidRPr="00D7293E" w:rsidRDefault="00FA52DD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464</w:t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464</w:t>
            </w:r>
            <w:r w:rsidRPr="00D7293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81AE5A1" w14:textId="77777777" w:rsidR="00FA52DD" w:rsidRPr="00D7293E" w:rsidRDefault="00FA52DD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ทฤษฎีควบคุมเชิงคณิตศาสตร์เบื้องต้น</w:t>
            </w:r>
          </w:p>
          <w:p w14:paraId="1AE8385E" w14:textId="77777777" w:rsidR="00FA52DD" w:rsidRPr="00D7293E" w:rsidRDefault="00FA52DD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Mathematical Control Theory</w:t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A52DD" w:rsidRPr="00D7293E" w14:paraId="22AA378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ECD" w14:textId="77777777" w:rsidR="00FA52DD" w:rsidRPr="00D7293E" w:rsidRDefault="00FA52DD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720DC7A" w14:textId="77777777" w:rsidR="00FA52DD" w:rsidRPr="00D7293E" w:rsidRDefault="00FA52DD" w:rsidP="00FA52DD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2B73B7E" w14:textId="77777777" w:rsidR="00FA52DD" w:rsidRPr="00D7293E" w:rsidRDefault="00FA52DD" w:rsidP="00FA52DD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D7293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D7293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D729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7293E" w:rsidRPr="00D7293E" w14:paraId="4DE957E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54" w14:textId="77777777" w:rsidR="00FA52DD" w:rsidRPr="00D7293E" w:rsidRDefault="00FA52DD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7022FEA" w14:textId="77777777" w:rsidR="00FA52DD" w:rsidRPr="00D7293E" w:rsidRDefault="00FA52DD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9F51514" w14:textId="77777777" w:rsidR="00FA52DD" w:rsidRPr="00D7293E" w:rsidRDefault="00FA52DD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1A36576A" w14:textId="77777777" w:rsidR="00FA52DD" w:rsidRPr="00D7293E" w:rsidRDefault="00FA52DD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1C44B5C" w14:textId="77777777" w:rsidR="00FA52DD" w:rsidRPr="00D7293E" w:rsidRDefault="00FA52DD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528BD7B2" w14:textId="77777777" w:rsidR="00FA52DD" w:rsidRPr="00D7293E" w:rsidRDefault="00FA52DD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59DEA83F" w14:textId="77777777" w:rsidR="00FA52DD" w:rsidRPr="00D7293E" w:rsidRDefault="00FA52DD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D729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D7293E" w:rsidRPr="00D7293E" w14:paraId="20D4F85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D252" w14:textId="77777777" w:rsidR="00FA52DD" w:rsidRPr="00D7293E" w:rsidRDefault="00FA52DD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7DA5D5E" w14:textId="77777777" w:rsidR="00FA52DD" w:rsidRPr="00D7293E" w:rsidRDefault="00FA52DD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F3CC739" w14:textId="77777777" w:rsidR="00FA52DD" w:rsidRPr="00D7293E" w:rsidRDefault="00FA52DD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ดร.ปิยะพงศ์  เนียมทรัพย์</w:t>
            </w:r>
          </w:p>
          <w:p w14:paraId="09B3BB04" w14:textId="77777777" w:rsidR="00FA52DD" w:rsidRPr="00D7293E" w:rsidRDefault="00FA52DD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F1A2BBE" w14:textId="77777777" w:rsidR="00FA52DD" w:rsidRPr="00D7293E" w:rsidRDefault="00FA52DD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ดร.ปิยะพงศ์  เนียมทรัพย์</w:t>
            </w:r>
          </w:p>
          <w:p w14:paraId="3A0D0711" w14:textId="77777777" w:rsidR="00FA52DD" w:rsidRPr="00D7293E" w:rsidRDefault="00FA52DD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ดร.สุทธิดา  วงศ์แก้ว</w:t>
            </w:r>
          </w:p>
        </w:tc>
      </w:tr>
      <w:tr w:rsidR="00D7293E" w:rsidRPr="00D7293E" w14:paraId="7023C48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B74" w14:textId="77777777" w:rsidR="00FA52DD" w:rsidRPr="00D7293E" w:rsidRDefault="00FA52DD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FE6464C" w14:textId="77777777" w:rsidR="00FA52DD" w:rsidRPr="00D7293E" w:rsidRDefault="00FA52DD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D7293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7293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D7293E" w:rsidRPr="00D7293E" w14:paraId="18A76B7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147" w14:textId="77777777" w:rsidR="00FA52DD" w:rsidRPr="00D7293E" w:rsidRDefault="00FA52DD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F61625B" w14:textId="77777777" w:rsidR="00FA52DD" w:rsidRPr="00D7293E" w:rsidRDefault="00FA52DD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4607146D" w14:textId="77777777" w:rsidR="00FA52DD" w:rsidRPr="00D7293E" w:rsidRDefault="00FA52DD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7293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7293E" w:rsidRPr="00D7293E" w14:paraId="2B58C74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F11" w14:textId="77777777" w:rsidR="00FA52DD" w:rsidRPr="00D7293E" w:rsidRDefault="00FA52DD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8F00766" w14:textId="77777777" w:rsidR="00FA52DD" w:rsidRPr="00D7293E" w:rsidRDefault="00FA52DD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7E2702D" w14:textId="77777777" w:rsidR="00FA52DD" w:rsidRPr="00D7293E" w:rsidRDefault="00FA52DD" w:rsidP="00FA52DD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D7293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D7293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D7293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D7293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4F61F5B" w14:textId="77777777" w:rsidR="00FA52DD" w:rsidRPr="00D7293E" w:rsidRDefault="00FA52DD" w:rsidP="00FA52DD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11D9198" w14:textId="77777777" w:rsidR="00FA52DD" w:rsidRPr="00D7293E" w:rsidRDefault="00FA52DD" w:rsidP="00FA52DD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D7293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6673C27" w14:textId="77777777" w:rsidR="00FA52DD" w:rsidRPr="00D7293E" w:rsidRDefault="00FA52DD" w:rsidP="00FA52DD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7293E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464</w:t>
      </w:r>
      <w:r w:rsidRPr="00D7293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7293E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464</w:t>
      </w:r>
      <w:r w:rsidRPr="00D7293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7293E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ทฤษฎีควบคุมเชิงคณิตศาสตร์เบื้องต้น</w:t>
      </w:r>
      <w:r w:rsidRPr="00D7293E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D7293E">
        <w:rPr>
          <w:rFonts w:ascii="TH SarabunPSK" w:hAnsi="TH SarabunPSK" w:cs="TH SarabunPSK"/>
          <w:b/>
          <w:bCs/>
          <w:sz w:val="30"/>
          <w:szCs w:val="30"/>
        </w:rPr>
        <w:tab/>
      </w:r>
      <w:r w:rsidRPr="00D7293E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17B6607" w14:textId="77777777" w:rsidR="00FA52DD" w:rsidRPr="00D7293E" w:rsidRDefault="00FA52DD" w:rsidP="00FA52DD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6060DC8" w14:textId="77777777" w:rsidR="00FA52DD" w:rsidRPr="00D7293E" w:rsidRDefault="00FA52DD" w:rsidP="00FA52DD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14B996F" w14:textId="77777777" w:rsidR="00FA52DD" w:rsidRPr="00D7293E" w:rsidRDefault="00FA52DD" w:rsidP="00FA52DD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C4A00C2" w14:textId="77777777" w:rsidR="00FA52DD" w:rsidRPr="00D7293E" w:rsidRDefault="00FA52DD" w:rsidP="00FA52DD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0E0BC641" w14:textId="77777777" w:rsidR="00FA52DD" w:rsidRPr="00D7293E" w:rsidRDefault="00FA52DD" w:rsidP="00FA52D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4C172CB" w14:textId="67FC7730" w:rsidR="00FA52DD" w:rsidRPr="00D7293E" w:rsidRDefault="00FA52DD" w:rsidP="00FA52D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7293E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325 (206325) </w:t>
      </w:r>
      <w:r w:rsidRPr="00D7293E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และ ว.คณ. </w:t>
      </w:r>
      <w:r w:rsidRPr="00D7293E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341 (2063</w:t>
      </w:r>
      <w:r w:rsidR="00754578" w:rsidRPr="00D7293E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41</w:t>
      </w:r>
      <w:r w:rsidRPr="00D7293E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)</w:t>
      </w:r>
    </w:p>
    <w:p w14:paraId="3C5DC504" w14:textId="77777777" w:rsidR="00FA52DD" w:rsidRPr="00D7293E" w:rsidRDefault="00FA52DD" w:rsidP="00FA52D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45BFA40" w14:textId="77777777" w:rsidR="00FA52DD" w:rsidRPr="00D7293E" w:rsidRDefault="00FA52DD" w:rsidP="00FA52DD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79C5440" w14:textId="77777777" w:rsidR="00FA52DD" w:rsidRPr="00D7293E" w:rsidRDefault="00FA52DD" w:rsidP="00FA52DD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7293E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บทนำ ความรู้เบื้องต้นทางคณิตศาสตร์ การสร้างตัวแบบของระบบควบคุม ผลเฉลยของสมการสถานะ ภาวะควบคุมได้ ภาวะสังเกตได้ ทฤษฎีบทเสถียรภาพ การวางตำแหน่งโพลและการป้อนกลับสถานะ ตัวประมาณค่าสถานะและตัวสังเกตสถานะ การควบคุมเหมาะที่สุดเบื้องต้น</w:t>
      </w:r>
    </w:p>
    <w:p w14:paraId="1358DD6A" w14:textId="77777777" w:rsidR="00FA52DD" w:rsidRPr="00D7293E" w:rsidRDefault="00FA52DD" w:rsidP="00FA52D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332EDE5" w14:textId="77777777" w:rsidR="00FA52DD" w:rsidRPr="00D7293E" w:rsidRDefault="00FA52DD" w:rsidP="00FA52DD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D7293E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D7293E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63DD417B" w14:textId="15BD9DE0" w:rsidR="00FA52DD" w:rsidRPr="00D7293E" w:rsidRDefault="00FA52DD" w:rsidP="00FA52DD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1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hAnsi="TH SarabunPSK" w:cs="TH SarabunPSK"/>
          <w:noProof/>
          <w:sz w:val="30"/>
          <w:szCs w:val="30"/>
          <w:cs/>
          <w:lang w:bidi="th-TH"/>
        </w:rPr>
        <w:t>สร้างตัวแบบของระบบควบคุม</w:t>
      </w:r>
    </w:p>
    <w:p w14:paraId="3A25FCFA" w14:textId="1FE8ECC4" w:rsidR="00FA52DD" w:rsidRPr="00D7293E" w:rsidRDefault="00FA52DD" w:rsidP="00FA52DD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2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hAnsi="TH SarabunPSK" w:cs="TH SarabunPSK"/>
          <w:noProof/>
          <w:sz w:val="30"/>
          <w:szCs w:val="30"/>
          <w:cs/>
          <w:lang w:bidi="th-TH"/>
        </w:rPr>
        <w:t>หาค่าและวิเคราะห์ผลเฉลยของสมการสถานะ</w:t>
      </w:r>
    </w:p>
    <w:p w14:paraId="5E66CEDF" w14:textId="40C07205" w:rsidR="00FA52DD" w:rsidRPr="00D7293E" w:rsidRDefault="00FA52DD" w:rsidP="00FA52DD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3 :</w:t>
      </w: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hAnsi="TH SarabunPSK" w:cs="TH SarabunPSK"/>
          <w:noProof/>
          <w:sz w:val="30"/>
          <w:szCs w:val="30"/>
          <w:cs/>
          <w:lang w:bidi="th-TH"/>
        </w:rPr>
        <w:t>อธิบายความหมายของภาวะควบคุมและตรวจสอบภาวะควบคุมของระบบเวลาไม่แปรเปลี่ยนเชิงเส้นและระบบเวลาแปรผันเชิงเส้นได้โดยใช้เกณฑ์พีชคณิต</w:t>
      </w:r>
    </w:p>
    <w:p w14:paraId="291B28DD" w14:textId="1CC01C76" w:rsidR="00FA52DD" w:rsidRPr="00D7293E" w:rsidRDefault="00FA52DD" w:rsidP="00FA52DD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4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hAnsi="TH SarabunPSK" w:cs="TH SarabunPSK"/>
          <w:noProof/>
          <w:sz w:val="30"/>
          <w:szCs w:val="30"/>
          <w:cs/>
          <w:lang w:bidi="th-TH"/>
        </w:rPr>
        <w:t>อธิบายความหมายของภาวะสังเกตได้และตรวจสอบภาวะสังเกตได้ของระบบเวลาไม่แปรเปลี่ยนเชิงเส้นและระบบเวลาแปรผันเชิงเส้นได้โดยใช้เกณฑ์พีชคณิต</w:t>
      </w:r>
    </w:p>
    <w:p w14:paraId="11FB76B0" w14:textId="090B32C5" w:rsidR="00FA52DD" w:rsidRPr="00D7293E" w:rsidRDefault="00FA52DD" w:rsidP="00FA52DD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5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hAnsi="TH SarabunPSK" w:cs="TH SarabunPSK"/>
          <w:noProof/>
          <w:sz w:val="30"/>
          <w:szCs w:val="30"/>
          <w:cs/>
          <w:lang w:bidi="th-TH"/>
        </w:rPr>
        <w:t>อธิบายและวิเคราะห์เสถียรภาพของระบบเชิงเส้น</w:t>
      </w:r>
    </w:p>
    <w:p w14:paraId="7704ED97" w14:textId="43E447F0" w:rsidR="00FA52DD" w:rsidRPr="00D7293E" w:rsidRDefault="00FA52DD" w:rsidP="00FA52DD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6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="00A13DF2"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สร้าง</w:t>
      </w:r>
      <w:r w:rsidRPr="00D7293E">
        <w:rPr>
          <w:rFonts w:ascii="TH SarabunPSK" w:hAnsi="TH SarabunPSK" w:cs="TH SarabunPSK"/>
          <w:noProof/>
          <w:sz w:val="30"/>
          <w:szCs w:val="30"/>
          <w:cs/>
          <w:lang w:bidi="th-TH"/>
        </w:rPr>
        <w:t xml:space="preserve">ปัญหาการควบคุมเหมาะสมที่สุด </w:t>
      </w:r>
      <w:r w:rsidR="00A13DF2" w:rsidRPr="00D7293E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พิสูจน์การมีอยู่จริงของผลเฉลย</w:t>
      </w:r>
      <w:r w:rsidRPr="00D7293E">
        <w:rPr>
          <w:rFonts w:ascii="TH SarabunPSK" w:hAnsi="TH SarabunPSK" w:cs="TH SarabunPSK"/>
          <w:noProof/>
          <w:sz w:val="30"/>
          <w:szCs w:val="30"/>
          <w:cs/>
          <w:lang w:bidi="th-TH"/>
        </w:rPr>
        <w:t>และวิเคราะห์ผลเฉลย</w:t>
      </w:r>
    </w:p>
    <w:p w14:paraId="131BA7C7" w14:textId="77777777" w:rsidR="00FA52DD" w:rsidRPr="00D7293E" w:rsidRDefault="00FA52DD" w:rsidP="00FA52DD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70042C1" w14:textId="77777777" w:rsidR="00FA52DD" w:rsidRPr="00D7293E" w:rsidRDefault="00FA52DD" w:rsidP="00FA52D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ความสอดคล้องของ </w:t>
      </w:r>
      <w:r w:rsidRPr="00D7293E">
        <w:rPr>
          <w:rFonts w:ascii="TH SarabunPSK" w:eastAsia="Angsana New" w:hAnsi="TH SarabunPSK" w:cs="TH SarabunPSK" w:hint="cs"/>
          <w:b/>
          <w:bCs/>
          <w:sz w:val="30"/>
          <w:szCs w:val="30"/>
          <w:lang w:bidi="th-TH"/>
        </w:rPr>
        <w:t xml:space="preserve">PLOs </w:t>
      </w:r>
      <w:r w:rsidRPr="00D7293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D7293E">
        <w:rPr>
          <w:rFonts w:ascii="TH SarabunPSK" w:eastAsia="Angsana New" w:hAnsi="TH SarabunPSK" w:cs="TH SarabunPSK" w:hint="cs"/>
          <w:b/>
          <w:bCs/>
          <w:sz w:val="30"/>
          <w:szCs w:val="30"/>
          <w:lang w:bidi="th-TH"/>
        </w:rPr>
        <w:t xml:space="preserve"> (CLOs)</w:t>
      </w:r>
    </w:p>
    <w:p w14:paraId="36FA8E4F" w14:textId="77777777" w:rsidR="00FA52DD" w:rsidRPr="00D7293E" w:rsidRDefault="00FA52DD" w:rsidP="00FA52D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fldChar w:fldCharType="begin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instrText xml:space="preserve"> INCLUDETEXT </w:instrText>
      </w:r>
      <w:r w:rsidRPr="00D7293E">
        <w:rPr>
          <w:rFonts w:ascii="TH SarabunPSK" w:eastAsia="Angsana New" w:hAnsi="TH SarabunPSK" w:cs="TH SarabunPSK"/>
          <w:b/>
          <w:bCs/>
          <w:noProof/>
          <w:sz w:val="30"/>
          <w:szCs w:val="30"/>
          <w:lang w:bidi="th-TH"/>
        </w:rPr>
        <w:instrText>C:\\Users\\windf\\Desktop\\OBE\\PLOCLO\\c464.docx</w:instrTex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instrText xml:space="preserve"> \* MERGEFORMAT </w:instrTex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89"/>
        <w:gridCol w:w="1289"/>
        <w:gridCol w:w="1289"/>
        <w:gridCol w:w="1289"/>
        <w:gridCol w:w="1289"/>
        <w:gridCol w:w="1290"/>
      </w:tblGrid>
      <w:tr w:rsidR="00D7293E" w:rsidRPr="00D7293E" w14:paraId="121DBC1D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532481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5054B17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71E80EE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845008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289" w:type="dxa"/>
            <w:vAlign w:val="center"/>
          </w:tcPr>
          <w:p w14:paraId="6A33161C" w14:textId="77777777" w:rsidR="00FA52DD" w:rsidRPr="00D7293E" w:rsidRDefault="00FA52DD" w:rsidP="00D7293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289" w:type="dxa"/>
            <w:vAlign w:val="center"/>
          </w:tcPr>
          <w:p w14:paraId="44E417CC" w14:textId="77777777" w:rsidR="00FA52DD" w:rsidRPr="00D7293E" w:rsidRDefault="00FA52DD" w:rsidP="00D7293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290" w:type="dxa"/>
            <w:vAlign w:val="center"/>
          </w:tcPr>
          <w:p w14:paraId="7D71CEF6" w14:textId="77777777" w:rsidR="00FA52DD" w:rsidRPr="00D7293E" w:rsidRDefault="00FA52DD" w:rsidP="00D7293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</w:tr>
      <w:tr w:rsidR="00D7293E" w:rsidRPr="00D7293E" w14:paraId="290CBC7E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9C66B0C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C055BE9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4A3EE7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3FFFDF3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5623EDBE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3B646FE9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172607FA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93E" w:rsidRPr="00D7293E" w14:paraId="564315D0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8A7E9D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CC3B70E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B52398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C76A92B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5F44B361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69A28B7E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90" w:type="dxa"/>
            <w:vAlign w:val="center"/>
          </w:tcPr>
          <w:p w14:paraId="1BCE5943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7293E" w:rsidRPr="00D7293E" w14:paraId="4AD3AD8F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6A8A86C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F522B98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E5F69CB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6D6A691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264E50C1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257CB4FC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3C37FC37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93E" w:rsidRPr="00D7293E" w14:paraId="508F8D15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5B6302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961FC8B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F223910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EF3E91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7E42D041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643C3BD5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90" w:type="dxa"/>
            <w:vAlign w:val="center"/>
          </w:tcPr>
          <w:p w14:paraId="75D03BB5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7293E" w:rsidRPr="00D7293E" w14:paraId="4C2C4D68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E24420F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00714B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AB26D18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A102FE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3A0A5FE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3B0DD020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90" w:type="dxa"/>
            <w:vAlign w:val="center"/>
          </w:tcPr>
          <w:p w14:paraId="1BF61FB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7293E" w:rsidRPr="00D7293E" w14:paraId="4A7475E9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AA26E04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4636420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404DCD8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9990D4F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1FA04414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62606577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27217AE5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93E" w:rsidRPr="00D7293E" w14:paraId="35B6D07C" w14:textId="77777777" w:rsidTr="00D7293E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0DC59DD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7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070548B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06829A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37126DEB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590F9515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45D71E25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68AC5146" w14:textId="77777777" w:rsidR="00FA52DD" w:rsidRPr="00D7293E" w:rsidRDefault="00FA52DD" w:rsidP="00D729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93E" w:rsidRPr="00D7293E" w14:paraId="0C5A943D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168E7A9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8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08C043A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68B0A00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5F0B6F40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54B7CE81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2A7A060D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2646FCBD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7938FC3" w14:textId="77777777" w:rsidR="003F4968" w:rsidRDefault="00FA52DD" w:rsidP="003F4968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fldChar w:fldCharType="end"/>
      </w:r>
    </w:p>
    <w:p w14:paraId="2DA5B64B" w14:textId="5C698802" w:rsidR="00FA52DD" w:rsidRPr="00D7293E" w:rsidRDefault="00FA52DD" w:rsidP="003F4968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D7293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7293E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D7293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94F33F6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D7293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D7293E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464.</w:instrText>
      </w:r>
      <w:r w:rsidRPr="00D7293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บทนำ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1.5 </w:t>
      </w:r>
    </w:p>
    <w:p w14:paraId="7E89409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 xml:space="preserve">2.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ความรู้เบื้องต้นทางคณิตศาสตร์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D7293E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hAnsi="TH SarabunPSK" w:cs="TH SarabunPSK" w:hint="cs"/>
          <w:bCs/>
          <w:sz w:val="30"/>
          <w:szCs w:val="30"/>
        </w:rPr>
        <w:t xml:space="preserve">3 </w:t>
      </w:r>
    </w:p>
    <w:p w14:paraId="728044C9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2.1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ค่าเฉพาะ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DDBC223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2.2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 เวกเตอร์เฉพาะ </w:t>
      </w:r>
    </w:p>
    <w:p w14:paraId="32B3A0F1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2.3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การแปลงภาวะคล้าย </w:t>
      </w:r>
    </w:p>
    <w:p w14:paraId="30320A6E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2.4</w:t>
      </w:r>
      <w:r w:rsidRPr="00D7293E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ฟังก์ชันของเมทริกซ์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AC6DF60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>2.5</w:t>
      </w:r>
      <w:r w:rsidRPr="00D7293E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ทฤษฎีบทเคย์เลย์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แฮมมิลตัน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A742F4F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3.</w:t>
      </w:r>
      <w:r w:rsidRPr="00D7293E">
        <w:rPr>
          <w:rFonts w:ascii="TH SarabunPSK" w:hAnsi="TH SarabunPSK" w:cs="TH SarabunPSK" w:hint="cs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>การสร้างตัวแบบของระบบควบคุม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ab/>
      </w:r>
      <w:r w:rsidRPr="00D7293E">
        <w:rPr>
          <w:rFonts w:ascii="TH SarabunPSK" w:hAnsi="TH SarabunPSK" w:cs="TH SarabunPSK"/>
          <w:b/>
          <w:sz w:val="30"/>
          <w:szCs w:val="30"/>
          <w:lang w:bidi="th-TH"/>
        </w:rPr>
        <w:t xml:space="preserve"> </w:t>
      </w:r>
      <w:r w:rsidRPr="00D7293E">
        <w:rPr>
          <w:rFonts w:ascii="TH SarabunPSK" w:hAnsi="TH SarabunPSK" w:cs="TH SarabunPSK" w:hint="cs"/>
          <w:b/>
          <w:sz w:val="30"/>
          <w:szCs w:val="30"/>
        </w:rPr>
        <w:t>6</w:t>
      </w: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</w:p>
    <w:p w14:paraId="26479D7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>3.1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สมการสถานะรูปแบบต่างๆ </w:t>
      </w:r>
    </w:p>
    <w:p w14:paraId="24711881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3.2</w:t>
      </w:r>
      <w:r w:rsidRPr="00D7293E">
        <w:rPr>
          <w:rFonts w:ascii="TH SarabunPSK" w:hAnsi="TH SarabunPSK" w:cs="TH SarabunPSK" w:hint="cs"/>
          <w:bCs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สมการสถานะจากสมการเชิงอนุพันธ์ </w:t>
      </w:r>
    </w:p>
    <w:p w14:paraId="21C5D5C5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3.3</w:t>
      </w:r>
      <w:r w:rsidRPr="00D7293E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ฟังก์ชันถ่ายโอน </w:t>
      </w:r>
    </w:p>
    <w:p w14:paraId="3DA6B64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3.4</w:t>
      </w:r>
      <w:r w:rsidRPr="00D7293E">
        <w:rPr>
          <w:rFonts w:ascii="TH SarabunPSK" w:hAnsi="TH SarabunPSK" w:cs="TH SarabunPSK" w:hint="cs"/>
          <w:bCs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การสร้างตัวแบบของระบบเวลาวิยุค </w:t>
      </w:r>
    </w:p>
    <w:p w14:paraId="3FAC18E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4.</w:t>
      </w:r>
      <w:r w:rsidRPr="00D7293E">
        <w:rPr>
          <w:rFonts w:ascii="TH SarabunPSK" w:hAnsi="TH SarabunPSK" w:cs="TH SarabunPSK" w:hint="cs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ผลเฉลยของสมการสถานะ</w:t>
      </w:r>
      <w:r w:rsidRPr="00D7293E">
        <w:rPr>
          <w:rFonts w:ascii="TH SarabunPSK" w:hAnsi="TH SarabunPSK" w:cs="TH SarabunPSK" w:hint="cs"/>
          <w:sz w:val="30"/>
          <w:szCs w:val="30"/>
          <w:cs/>
        </w:rPr>
        <w:tab/>
      </w:r>
      <w:r w:rsidRPr="00D7293E">
        <w:rPr>
          <w:rFonts w:ascii="TH SarabunPSK" w:hAnsi="TH SarabunPSK" w:cs="TH SarabunPSK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4.5</w:t>
      </w: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</w:p>
    <w:p w14:paraId="48448F4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4.1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สมการสถานะของฟังก์ชันถ่ายโอน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939F243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>4.2</w:t>
      </w:r>
      <w:r w:rsidRPr="00D7293E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เมทริกซ์เปลี่ยนสถานะ </w:t>
      </w:r>
    </w:p>
    <w:p w14:paraId="0F0FA8CB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4.3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ผลเฉลยของระบบเวลาวิยุต </w:t>
      </w:r>
    </w:p>
    <w:p w14:paraId="66CB2CE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eastAsia="Calibri" w:hAnsi="TH SarabunPSK" w:cs="TH SarabunPSK" w:hint="cs"/>
          <w:sz w:val="30"/>
          <w:szCs w:val="30"/>
          <w:lang w:bidi="th-TH"/>
        </w:rPr>
        <w:t>5.</w:t>
      </w:r>
      <w:r w:rsidRPr="00D7293E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ภาวะควบคุมได้</w:t>
      </w:r>
      <w:r w:rsidRPr="00D7293E">
        <w:rPr>
          <w:rFonts w:ascii="TH SarabunPSK" w:hAnsi="TH SarabunPSK" w:cs="TH SarabunPSK" w:hint="cs"/>
          <w:sz w:val="30"/>
          <w:szCs w:val="30"/>
          <w:cs/>
        </w:rPr>
        <w:tab/>
      </w:r>
      <w:r w:rsidRPr="00D7293E">
        <w:rPr>
          <w:rFonts w:ascii="TH SarabunPSK" w:hAnsi="TH SarabunPSK" w:cs="TH SarabunPSK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</w:rPr>
        <w:t>4.5</w:t>
      </w: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</w:p>
    <w:p w14:paraId="1B86FD8D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5.1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 ภาวะควบคุมได้ของระบบเวลาไม่แปรเปลี่ยนเชิงเส้น </w:t>
      </w:r>
    </w:p>
    <w:p w14:paraId="24B9DD52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D7293E">
        <w:rPr>
          <w:rFonts w:ascii="TH SarabunPSK" w:eastAsia="Calibri" w:hAnsi="TH SarabunPSK" w:cs="TH SarabunPSK" w:hint="cs"/>
          <w:sz w:val="30"/>
          <w:szCs w:val="30"/>
          <w:lang w:bidi="th-TH"/>
        </w:rPr>
        <w:t>5.2</w:t>
      </w:r>
      <w:r w:rsidRPr="00D7293E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>เกณฑ์พีชคณิตสำหรับภาวะควบคุมได้ของระบบเวลาไม่แปรเปลี่ยนเชิงเส้น</w:t>
      </w:r>
      <w:r w:rsidRPr="00D7293E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</w:p>
    <w:p w14:paraId="096C5721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D7293E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5.3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 ภาวะควบคุมได้ของระบบเวลาแปรผันเชิงเส้น </w:t>
      </w:r>
    </w:p>
    <w:p w14:paraId="1C573347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bCs/>
          <w:sz w:val="30"/>
          <w:szCs w:val="30"/>
        </w:rPr>
      </w:pPr>
      <w:r w:rsidRPr="00D7293E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6.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ภาวะสังเกตได้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D7293E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4.5</w:t>
      </w:r>
      <w:r w:rsidRPr="00D7293E">
        <w:rPr>
          <w:rFonts w:ascii="TH SarabunPSK" w:hAnsi="TH SarabunPSK" w:cs="TH SarabunPSK" w:hint="cs"/>
          <w:bCs/>
          <w:sz w:val="30"/>
          <w:szCs w:val="30"/>
        </w:rPr>
        <w:tab/>
        <w:t xml:space="preserve"> </w:t>
      </w:r>
    </w:p>
    <w:p w14:paraId="5856FDA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6.1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ภาวะสังเกตได้ของระบบเวลาไม่แปรเปลี่ยนเชิงเส้น </w:t>
      </w:r>
    </w:p>
    <w:p w14:paraId="1C4E388E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6.2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เกณฑ์พีชคณิตสำหรับภาวะสังเกตได้ของระบบเวลาไม่แปรเปลี่ยนเชิงเส้น</w:t>
      </w:r>
      <w:r w:rsidRPr="00D7293E">
        <w:rPr>
          <w:rFonts w:ascii="TH SarabunPSK" w:hAnsi="TH SarabunPSK" w:cs="TH SarabunPSK" w:hint="cs"/>
          <w:sz w:val="30"/>
          <w:szCs w:val="30"/>
          <w:cs/>
        </w:rPr>
        <w:tab/>
      </w:r>
      <w:r w:rsidRPr="00D7293E">
        <w:rPr>
          <w:rFonts w:ascii="TH SarabunPSK" w:hAnsi="TH SarabunPSK" w:cs="TH SarabunPSK" w:hint="cs"/>
          <w:sz w:val="30"/>
          <w:szCs w:val="30"/>
          <w:cs/>
        </w:rPr>
        <w:tab/>
      </w:r>
      <w:r w:rsidRPr="00D7293E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</w:p>
    <w:p w14:paraId="7FDC523C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6.3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7293E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ภาวะสังเกตได้ของระบบเวลาแปรผันเชิงเส้น </w:t>
      </w:r>
    </w:p>
    <w:p w14:paraId="424BBFE8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6.4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7293E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 xml:space="preserve">ภาวะคู่กัน </w:t>
      </w:r>
    </w:p>
    <w:p w14:paraId="6F0E07B6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 xml:space="preserve">7. 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ทฤษฎีบทเสถียรภาพ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D7293E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9</w:t>
      </w: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</w:p>
    <w:p w14:paraId="084AC88E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>7.1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เกณฑ์พีชคณิตสำหรับระบบเชิงเส้น</w:t>
      </w:r>
      <w:r w:rsidRPr="00D7293E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</w:t>
      </w:r>
    </w:p>
    <w:p w14:paraId="37FCB7BE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7.2</w:t>
      </w:r>
      <w:r w:rsidRPr="00D7293E">
        <w:rPr>
          <w:rFonts w:ascii="TH SarabunPSK" w:hAnsi="TH SarabunPSK" w:cs="TH SarabunPSK" w:hint="cs"/>
          <w:b/>
          <w:sz w:val="30"/>
          <w:szCs w:val="30"/>
          <w:cs/>
        </w:rPr>
        <w:t xml:space="preserve"> 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เกณฑ์ไนควิสต์สำหรับระบบเชิงเส้น </w:t>
      </w:r>
    </w:p>
    <w:p w14:paraId="7521CAC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7.3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 xml:space="preserve">ทฤษฎีบทไลปูนอฟและการประยุกต์ </w:t>
      </w:r>
    </w:p>
    <w:p w14:paraId="2C6D8E43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bidi="th-TH"/>
        </w:rPr>
        <w:t>7.4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เสถียรภาพและการควบคุม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1F762F5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eastAsia="ja-JP"/>
        </w:rPr>
        <w:t>8.</w:t>
      </w:r>
      <w:r w:rsidRPr="00D7293E">
        <w:rPr>
          <w:rFonts w:ascii="TH SarabunPSK" w:hAnsi="TH SarabunPSK" w:cs="TH SarabunPSK" w:hint="cs"/>
          <w:sz w:val="30"/>
          <w:szCs w:val="30"/>
          <w:lang w:eastAsia="ja-JP" w:bidi="th-TH"/>
        </w:rPr>
        <w:t xml:space="preserve"> </w:t>
      </w:r>
      <w:r w:rsidRPr="00D7293E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การวางตำแหน่งโพลและการป้อนกลับสถานะ</w:t>
      </w:r>
      <w:r w:rsidRPr="00D7293E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D7293E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eastAsia="Calibri" w:hAnsi="TH SarabunPSK" w:cs="TH SarabunPSK" w:hint="cs"/>
          <w:sz w:val="30"/>
          <w:szCs w:val="30"/>
          <w:lang w:bidi="th-TH"/>
        </w:rPr>
        <w:t>3</w:t>
      </w:r>
      <w:r w:rsidRPr="00D7293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0A9BF07A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eastAsia="Calibri" w:hAnsi="TH SarabunPSK" w:cs="TH SarabunPSK" w:hint="cs"/>
          <w:sz w:val="30"/>
          <w:szCs w:val="30"/>
          <w:lang w:bidi="th-TH"/>
        </w:rPr>
        <w:t>9.</w:t>
      </w:r>
      <w:r w:rsidRPr="00D7293E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Pr="00D7293E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ตัวประมาณค่าสถานะและตัวสังเกตสถานะ</w:t>
      </w:r>
      <w:r w:rsidRPr="00D7293E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ab/>
      </w:r>
      <w:r w:rsidRPr="00D7293E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</w:t>
      </w:r>
      <w:r w:rsidRPr="00D7293E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3</w:t>
      </w: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</w:p>
    <w:p w14:paraId="1B6536E4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 xml:space="preserve">10. </w:t>
      </w:r>
      <w:r w:rsidRPr="00D7293E">
        <w:rPr>
          <w:rFonts w:ascii="TH SarabunPSK" w:hAnsi="TH SarabunPSK" w:cs="TH SarabunPSK" w:hint="cs"/>
          <w:sz w:val="30"/>
          <w:szCs w:val="30"/>
          <w:cs/>
        </w:rPr>
        <w:t>การควบคุมเหมาะที่สุดเบื้องต้น</w:t>
      </w:r>
      <w:r w:rsidRPr="00D7293E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D7293E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</w:rPr>
        <w:t>6</w:t>
      </w: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</w:p>
    <w:p w14:paraId="14F786A3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  <w:lang w:eastAsia="ja-JP"/>
        </w:rPr>
        <w:t>10.1</w:t>
      </w:r>
      <w:r w:rsidRPr="00D7293E">
        <w:rPr>
          <w:rFonts w:ascii="TH SarabunPSK" w:hAnsi="TH SarabunPSK" w:cs="TH SarabunPSK" w:hint="cs"/>
          <w:sz w:val="30"/>
          <w:szCs w:val="30"/>
          <w:cs/>
        </w:rPr>
        <w:t xml:space="preserve"> ดัชนีผลการดำเนินงาน</w:t>
      </w:r>
      <w:r w:rsidRPr="00D7293E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</w:t>
      </w:r>
    </w:p>
    <w:p w14:paraId="76F4E02F" w14:textId="77777777" w:rsidR="00FA52DD" w:rsidRPr="00D7293E" w:rsidRDefault="00FA52DD" w:rsidP="00FA52D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eastAsia="Calibri" w:hAnsi="TH SarabunPSK" w:cs="TH SarabunPSK" w:hint="cs"/>
          <w:sz w:val="30"/>
          <w:szCs w:val="30"/>
          <w:lang w:bidi="th-TH"/>
        </w:rPr>
        <w:t>10.2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แคลคูลัสของการแปรผัน </w:t>
      </w:r>
    </w:p>
    <w:p w14:paraId="2B495FC7" w14:textId="77777777" w:rsidR="00FA52DD" w:rsidRPr="00D7293E" w:rsidRDefault="00FA52DD" w:rsidP="00FA52DD">
      <w:pPr>
        <w:tabs>
          <w:tab w:val="left" w:pos="720"/>
          <w:tab w:val="left" w:pos="6804"/>
          <w:tab w:val="left" w:pos="7920"/>
        </w:tabs>
        <w:ind w:right="29" w:firstLine="72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eastAsia="Angsana New" w:hAnsi="TH SarabunPSK" w:cs="TH SarabunPSK" w:hint="cs"/>
          <w:sz w:val="30"/>
          <w:szCs w:val="30"/>
        </w:rPr>
        <w:t>10.3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หลักการของพอนทรียากิน </w:t>
      </w:r>
    </w:p>
    <w:p w14:paraId="38EC185B" w14:textId="77777777" w:rsidR="00FA52DD" w:rsidRPr="00D7293E" w:rsidRDefault="00FA52DD" w:rsidP="00FA52DD">
      <w:pPr>
        <w:tabs>
          <w:tab w:val="left" w:pos="720"/>
          <w:tab w:val="left" w:pos="6804"/>
          <w:tab w:val="left" w:pos="7920"/>
        </w:tabs>
        <w:ind w:right="29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 w:hint="cs"/>
          <w:sz w:val="30"/>
          <w:szCs w:val="30"/>
        </w:rPr>
        <w:t xml:space="preserve">10.4 </w:t>
      </w:r>
      <w:r w:rsidRPr="00D7293E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ตัวปกติเชิงเส้น</w:t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546F2456" w14:textId="77777777" w:rsidR="00FA52DD" w:rsidRPr="00D7293E" w:rsidRDefault="00FA52DD" w:rsidP="00FA52DD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7293E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D7293E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E03799F" w14:textId="77777777" w:rsidR="00FA52DD" w:rsidRPr="00D7293E" w:rsidRDefault="00FA52DD" w:rsidP="00FA52D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665DB747" w14:textId="77777777" w:rsidR="00FA52DD" w:rsidRPr="00D7293E" w:rsidRDefault="00FA52DD" w:rsidP="00FA52D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BCEB5B6" w14:textId="77777777" w:rsidR="00BD5C22" w:rsidRPr="00BD5C22" w:rsidRDefault="00FA52DD" w:rsidP="00BD5C2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="00BD5C22" w:rsidRPr="00BD5C22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ปรับคำอธิบายลักษณะกระบวนวิชาเพื่อให้สอดคล้องกับแนวปฏิบัติของมหาวิทยาลัย</w:t>
      </w:r>
    </w:p>
    <w:p w14:paraId="741DF542" w14:textId="77777777" w:rsidR="00BD5C22" w:rsidRPr="00BD5C22" w:rsidRDefault="00BD5C22" w:rsidP="00BD5C2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BD5C22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BD5C22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BD5C22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BD5C22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BD5C22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BD5C22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BD5C22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BD5C22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0D37F37C" w14:textId="3C56E5C7" w:rsidR="00FA52DD" w:rsidRPr="00D7293E" w:rsidRDefault="00BD5C22" w:rsidP="00BD5C2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BD5C22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BD5C22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FA52DD" w:rsidRPr="00D7293E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FA52DD" w:rsidRPr="00D7293E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</w:p>
    <w:p w14:paraId="36849A77" w14:textId="77777777" w:rsidR="00FA52DD" w:rsidRPr="00D7293E" w:rsidRDefault="00FA52DD" w:rsidP="00FA52DD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sz w:val="30"/>
          <w:szCs w:val="30"/>
          <w:lang w:bidi="th-TH"/>
        </w:rPr>
      </w:pPr>
    </w:p>
    <w:p w14:paraId="5496E893" w14:textId="28A3E3C0" w:rsidR="00660D20" w:rsidRPr="00CF0C43" w:rsidRDefault="00FA52DD" w:rsidP="00660D2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D7293E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  <w:t>การปรับปรุงกระบวนวิชาดังกล่าวข้างต้น  ได้ผ่านความเห็นชอบจากที่ประชุมคณะกรรมการ</w:t>
      </w:r>
      <w:r w:rsidRPr="00D7293E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บริหาร</w:t>
      </w:r>
      <w:r w:rsidRPr="00D7293E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ประจำคณะวิทยาศาสตร์  </w:t>
      </w:r>
      <w:r w:rsidR="00660D2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660D20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660D2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660D20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660D2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660D2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660D20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660D2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660D20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660D2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C6530F6" w14:textId="77777777" w:rsidR="00660D20" w:rsidRPr="00CF0C43" w:rsidRDefault="00660D20" w:rsidP="00660D2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11413E1" w14:textId="77777777" w:rsidR="00660D20" w:rsidRPr="00CF0C43" w:rsidRDefault="00660D20" w:rsidP="00660D2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A4B4F4B" w14:textId="77777777" w:rsidR="00660D20" w:rsidRDefault="00660D20" w:rsidP="00660D2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454492" wp14:editId="6A647997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DBEB2" w14:textId="77777777" w:rsidR="00660D20" w:rsidRPr="00CF0C43" w:rsidRDefault="00660D20" w:rsidP="00660D2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3F99352" w14:textId="77777777" w:rsidR="00660D20" w:rsidRPr="00CF0C43" w:rsidRDefault="00660D20" w:rsidP="00660D2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C1B9A1D" w14:textId="77777777" w:rsidR="00660D20" w:rsidRDefault="00660D20" w:rsidP="00660D2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85F7663" w14:textId="414195C6" w:rsidR="00FA52DD" w:rsidRPr="00D7293E" w:rsidRDefault="00660D20" w:rsidP="00660D2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14D6DE3" w14:textId="77777777" w:rsidR="00FA52DD" w:rsidRPr="00D7293E" w:rsidRDefault="00FA52DD" w:rsidP="00FA52DD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D7293E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27D609A" w14:textId="77777777" w:rsidR="00FA52DD" w:rsidRPr="00D7293E" w:rsidRDefault="00FA52DD" w:rsidP="00FA52DD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color w:val="auto"/>
          <w:sz w:val="30"/>
          <w:szCs w:val="30"/>
        </w:rPr>
        <w:t xml:space="preserve">MATH </w:t>
      </w:r>
      <w:r w:rsidRPr="00D7293E"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  <w:t>464</w:t>
      </w:r>
      <w:r w:rsidRPr="00D7293E">
        <w:rPr>
          <w:rFonts w:ascii="TH SarabunPSK" w:hAnsi="TH SarabunPSK" w:cs="TH SarabunPSK"/>
          <w:b/>
          <w:bCs/>
          <w:color w:val="auto"/>
          <w:sz w:val="30"/>
          <w:szCs w:val="30"/>
        </w:rPr>
        <w:t xml:space="preserve"> (206</w:t>
      </w:r>
      <w:r w:rsidRPr="00D7293E"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  <w:t>464</w:t>
      </w:r>
      <w:r w:rsidRPr="00D7293E">
        <w:rPr>
          <w:rFonts w:ascii="TH SarabunPSK" w:hAnsi="TH SarabunPSK" w:cs="TH SarabunPSK"/>
          <w:b/>
          <w:bCs/>
          <w:color w:val="auto"/>
          <w:sz w:val="30"/>
          <w:szCs w:val="30"/>
        </w:rPr>
        <w:t>)</w:t>
      </w:r>
      <w:r w:rsidRPr="00D7293E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 </w:t>
      </w:r>
      <w:r w:rsidRPr="00D7293E"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  <w:t>Introduction to Mathematical Control Theory</w:t>
      </w:r>
      <w:r w:rsidRPr="00D7293E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ab/>
      </w:r>
      <w:r w:rsidRPr="00D7293E">
        <w:rPr>
          <w:rFonts w:ascii="TH SarabunPSK" w:hAnsi="TH SarabunPSK" w:cs="TH SarabunPSK"/>
          <w:b/>
          <w:bCs/>
          <w:color w:val="auto"/>
          <w:sz w:val="30"/>
          <w:szCs w:val="30"/>
        </w:rPr>
        <w:t xml:space="preserve">           </w:t>
      </w:r>
      <w:r w:rsidRPr="00D7293E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  </w:t>
      </w:r>
      <w:r w:rsidRPr="00D7293E">
        <w:rPr>
          <w:rFonts w:ascii="TH SarabunPSK" w:hAnsi="TH SarabunPSK" w:cs="TH SarabunPSK"/>
          <w:b/>
          <w:bCs/>
          <w:color w:val="auto"/>
          <w:sz w:val="30"/>
          <w:szCs w:val="30"/>
        </w:rPr>
        <w:t xml:space="preserve"> </w:t>
      </w:r>
      <w:r w:rsidRPr="00D7293E"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  <w:t>3(3-0-6)</w:t>
      </w:r>
    </w:p>
    <w:p w14:paraId="0EEFC432" w14:textId="77777777" w:rsidR="00FA52DD" w:rsidRPr="00D7293E" w:rsidRDefault="00FA52DD" w:rsidP="00FA52DD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</w:pPr>
      <w:r w:rsidRPr="00D7293E"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  <w:t>Abbreviation</w:t>
      </w:r>
      <w:r w:rsidRPr="00D7293E">
        <w:rPr>
          <w:rFonts w:ascii="TH SarabunPSK" w:hAnsi="TH SarabunPSK" w:cs="TH SarabunPSK"/>
          <w:b/>
          <w:bCs/>
          <w:noProof/>
          <w:color w:val="auto"/>
          <w:sz w:val="30"/>
          <w:szCs w:val="30"/>
        </w:rPr>
        <w:tab/>
      </w:r>
      <w:r w:rsidRPr="00D7293E">
        <w:rPr>
          <w:rFonts w:ascii="TH SarabunPSK" w:hAnsi="TH SarabunPSK" w:cs="TH SarabunPSK"/>
          <w:noProof/>
          <w:color w:val="auto"/>
          <w:sz w:val="30"/>
          <w:szCs w:val="30"/>
        </w:rPr>
        <w:t>INTRO TO MATH CONTROL THEORY</w:t>
      </w:r>
    </w:p>
    <w:p w14:paraId="1F467A3F" w14:textId="77777777" w:rsidR="00FA52DD" w:rsidRPr="00D7293E" w:rsidRDefault="00FA52DD" w:rsidP="00FA52DD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D7293E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DCC92AF" w14:textId="77777777" w:rsidR="00FA52DD" w:rsidRPr="00D7293E" w:rsidRDefault="00FA52DD" w:rsidP="00FA52DD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C242E92" w14:textId="77777777" w:rsidR="00FA52DD" w:rsidRPr="00D7293E" w:rsidRDefault="00FA52DD" w:rsidP="00FA52DD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31B7F90" w14:textId="77777777" w:rsidR="00FA52DD" w:rsidRPr="00D7293E" w:rsidRDefault="00FA52DD" w:rsidP="00FA52DD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0F9A011" w14:textId="77777777" w:rsidR="00FA52DD" w:rsidRPr="00D7293E" w:rsidRDefault="00FA52DD" w:rsidP="00FA52D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37E5D42" w14:textId="19F3F21A" w:rsidR="00FA52DD" w:rsidRPr="00D7293E" w:rsidRDefault="00FA52DD" w:rsidP="00FA52D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D7293E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D7293E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325 (206325) and MATH 341 (206341)</w:t>
      </w:r>
    </w:p>
    <w:p w14:paraId="21CC5F7B" w14:textId="77777777" w:rsidR="00FA52DD" w:rsidRPr="00D7293E" w:rsidRDefault="00FA52DD" w:rsidP="00FA52D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877C0FE" w14:textId="77777777" w:rsidR="00FA52DD" w:rsidRPr="00D7293E" w:rsidRDefault="00FA52DD" w:rsidP="00FA52DD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5339984" w14:textId="77777777" w:rsidR="00FA52DD" w:rsidRPr="00D7293E" w:rsidRDefault="00FA52DD" w:rsidP="00FA52DD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7293E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Introduction, mathematical preliminary, modelling of control systems, solutions of state equations, controllability, observability, stability theory, pole placement and state feedback, state estimator and observer, introduction to optimal control</w:t>
      </w:r>
    </w:p>
    <w:p w14:paraId="079538D2" w14:textId="77777777" w:rsidR="00FA52DD" w:rsidRPr="00D7293E" w:rsidRDefault="00FA52DD" w:rsidP="00FA52D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2B177EE" w14:textId="77777777" w:rsidR="00FA52DD" w:rsidRPr="00D7293E" w:rsidRDefault="00FA52DD" w:rsidP="00FA52DD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D7293E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D7293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D529C4E" w14:textId="67D1E2B6" w:rsidR="00FA52DD" w:rsidRPr="00D7293E" w:rsidRDefault="00FA52DD" w:rsidP="00FA52D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1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noProof/>
          <w:sz w:val="30"/>
          <w:szCs w:val="30"/>
        </w:rPr>
        <w:t>formulate the control systems;</w:t>
      </w:r>
    </w:p>
    <w:p w14:paraId="15435B0C" w14:textId="06AF3364" w:rsidR="00FA52DD" w:rsidRPr="00D7293E" w:rsidRDefault="00FA52DD" w:rsidP="00FA52D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2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hAnsi="TH SarabunPSK" w:cs="TH SarabunPSK"/>
          <w:noProof/>
          <w:sz w:val="30"/>
          <w:szCs w:val="30"/>
        </w:rPr>
        <w:t>find and analyze solutions of steady-state systems;</w:t>
      </w:r>
    </w:p>
    <w:p w14:paraId="54088565" w14:textId="69F40D6D" w:rsidR="00FA52DD" w:rsidRPr="00D7293E" w:rsidRDefault="00FA52DD" w:rsidP="00FA52D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3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noProof/>
          <w:sz w:val="30"/>
          <w:szCs w:val="30"/>
        </w:rPr>
        <w:t>explain definition of controllability and examine controllability of linear time-invariant and time-varying systems</w:t>
      </w:r>
      <w:r w:rsidR="000D1F83" w:rsidRPr="00D7293E">
        <w:rPr>
          <w:rFonts w:ascii="TH SarabunPSK" w:eastAsia="Angsana New" w:hAnsi="TH SarabunPSK" w:cs="TH SarabunPSK"/>
          <w:noProof/>
          <w:sz w:val="30"/>
          <w:szCs w:val="30"/>
        </w:rPr>
        <w:t xml:space="preserve"> using algebraic criteria</w:t>
      </w:r>
      <w:r w:rsidRPr="00D7293E">
        <w:rPr>
          <w:rFonts w:ascii="TH SarabunPSK" w:eastAsia="Angsana New" w:hAnsi="TH SarabunPSK" w:cs="TH SarabunPSK"/>
          <w:noProof/>
          <w:sz w:val="30"/>
          <w:szCs w:val="30"/>
        </w:rPr>
        <w:t>;</w:t>
      </w:r>
    </w:p>
    <w:p w14:paraId="65F249B5" w14:textId="22943F05" w:rsidR="00FA52DD" w:rsidRPr="00D7293E" w:rsidRDefault="00FA52DD" w:rsidP="00FA52D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4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noProof/>
          <w:sz w:val="30"/>
          <w:szCs w:val="30"/>
        </w:rPr>
        <w:t>explain definition of observability and examine observability of linear time-invariant and time-varying systems</w:t>
      </w:r>
      <w:r w:rsidR="000D1F83" w:rsidRPr="00D7293E">
        <w:rPr>
          <w:rFonts w:ascii="TH SarabunPSK" w:eastAsia="Angsana New" w:hAnsi="TH SarabunPSK" w:cs="TH SarabunPSK"/>
          <w:noProof/>
          <w:sz w:val="30"/>
          <w:szCs w:val="30"/>
        </w:rPr>
        <w:t xml:space="preserve"> using algebraic criteria</w:t>
      </w:r>
      <w:r w:rsidRPr="00D7293E">
        <w:rPr>
          <w:rFonts w:ascii="TH SarabunPSK" w:eastAsia="Angsana New" w:hAnsi="TH SarabunPSK" w:cs="TH SarabunPSK"/>
          <w:noProof/>
          <w:sz w:val="30"/>
          <w:szCs w:val="30"/>
        </w:rPr>
        <w:t>;</w:t>
      </w:r>
    </w:p>
    <w:p w14:paraId="1B0292AD" w14:textId="77777777" w:rsidR="00FA52DD" w:rsidRPr="00D7293E" w:rsidRDefault="00FA52DD" w:rsidP="00FA52D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5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noProof/>
          <w:sz w:val="30"/>
          <w:szCs w:val="30"/>
        </w:rPr>
        <w:t>explain and analyze the stability of linear systems;</w:t>
      </w:r>
    </w:p>
    <w:p w14:paraId="4CC1BC3B" w14:textId="665F1698" w:rsidR="00FA52DD" w:rsidRPr="00D7293E" w:rsidRDefault="00FA52DD" w:rsidP="00FA52D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7293E">
        <w:rPr>
          <w:rFonts w:ascii="TH SarabunPSK" w:hAnsi="TH SarabunPSK" w:cs="TH SarabunPSK"/>
          <w:b/>
          <w:bCs/>
          <w:sz w:val="30"/>
          <w:szCs w:val="30"/>
          <w:lang w:bidi="th-TH"/>
        </w:rPr>
        <w:t>CLO 6 :</w:t>
      </w:r>
      <w:r w:rsidRPr="00D7293E">
        <w:rPr>
          <w:rFonts w:ascii="TH SarabunPSK" w:hAnsi="TH SarabunPSK" w:cs="TH SarabunPSK"/>
          <w:sz w:val="30"/>
          <w:szCs w:val="30"/>
          <w:lang w:bidi="th-TH"/>
        </w:rPr>
        <w:tab/>
      </w:r>
      <w:r w:rsidRPr="00D7293E">
        <w:rPr>
          <w:rFonts w:ascii="TH SarabunPSK" w:hAnsi="TH SarabunPSK" w:cs="TH SarabunPSK"/>
          <w:noProof/>
          <w:sz w:val="30"/>
          <w:szCs w:val="30"/>
        </w:rPr>
        <w:t>formulate the optimal control problem, prove the existence of solution</w:t>
      </w:r>
      <w:r w:rsidR="00A13DF2" w:rsidRPr="00D7293E">
        <w:rPr>
          <w:rFonts w:ascii="TH SarabunPSK" w:hAnsi="TH SarabunPSK" w:cs="TH SarabunPSK"/>
          <w:noProof/>
          <w:sz w:val="30"/>
          <w:szCs w:val="30"/>
          <w:lang w:bidi="th-TH"/>
        </w:rPr>
        <w:t>,</w:t>
      </w:r>
      <w:r w:rsidRPr="00D7293E">
        <w:rPr>
          <w:rFonts w:ascii="TH SarabunPSK" w:hAnsi="TH SarabunPSK" w:cs="TH SarabunPSK"/>
          <w:noProof/>
          <w:sz w:val="30"/>
          <w:szCs w:val="30"/>
        </w:rPr>
        <w:t xml:space="preserve"> and analyze the solution.</w:t>
      </w:r>
    </w:p>
    <w:p w14:paraId="3F5F04EA" w14:textId="77777777" w:rsidR="00FA52DD" w:rsidRPr="00D7293E" w:rsidRDefault="00FA52DD" w:rsidP="00FA52DD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B4C6AE9" w14:textId="77777777" w:rsidR="00FA52DD" w:rsidRPr="00D7293E" w:rsidRDefault="00FA52DD" w:rsidP="00FA52DD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D7293E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DAE47AE" w14:textId="77777777" w:rsidR="00FA52DD" w:rsidRPr="00D7293E" w:rsidRDefault="00FA52DD" w:rsidP="00FA52D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7293E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D7293E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D7293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C:\\Users\\windf\\Desktop\\OBE\\Exxx\\E464.docx</w:instrText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D7293E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D7293E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>1. Introduction</w:t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D7293E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>1.5</w:t>
      </w:r>
    </w:p>
    <w:p w14:paraId="2200D2A7" w14:textId="77777777" w:rsidR="00FA52DD" w:rsidRPr="00D7293E" w:rsidRDefault="00FA52DD" w:rsidP="00FA52D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2. </w:t>
      </w:r>
      <w:r w:rsidRPr="00D7293E">
        <w:rPr>
          <w:rFonts w:ascii="TH SarabunPSK" w:hAnsi="TH SarabunPSK" w:cs="TH SarabunPSK" w:hint="cs"/>
          <w:sz w:val="30"/>
          <w:szCs w:val="30"/>
        </w:rPr>
        <w:t>Mathematical preliminary</w:t>
      </w:r>
      <w:r w:rsidRPr="00D7293E">
        <w:rPr>
          <w:rFonts w:ascii="TH SarabunPSK" w:hAnsi="TH SarabunPSK" w:cs="TH SarabunPSK" w:hint="cs"/>
          <w:sz w:val="30"/>
          <w:szCs w:val="30"/>
        </w:rPr>
        <w:tab/>
      </w:r>
      <w:r w:rsidRPr="00D7293E">
        <w:rPr>
          <w:rFonts w:ascii="TH SarabunPSK" w:hAnsi="TH SarabunPSK" w:cs="TH SarabunPSK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</w:rPr>
        <w:t>3</w:t>
      </w:r>
      <w:r w:rsidRPr="00D7293E">
        <w:rPr>
          <w:rFonts w:ascii="TH SarabunPSK" w:hAnsi="TH SarabunPSK" w:cs="TH SarabunPSK" w:hint="cs"/>
          <w:sz w:val="30"/>
          <w:szCs w:val="30"/>
        </w:rPr>
        <w:tab/>
        <w:t xml:space="preserve">    </w:t>
      </w:r>
    </w:p>
    <w:p w14:paraId="149E0EA3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2.1 Eigenvalues</w:t>
      </w:r>
    </w:p>
    <w:p w14:paraId="0EA43F03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2.2 Eigenvectors</w:t>
      </w:r>
    </w:p>
    <w:p w14:paraId="4E12079E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2.3 Similarity transformation</w:t>
      </w:r>
    </w:p>
    <w:p w14:paraId="24BB14B6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2.4 Functions of matrices</w:t>
      </w:r>
    </w:p>
    <w:p w14:paraId="38165B91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2.5 Cayley-Hamilton theorem</w:t>
      </w:r>
    </w:p>
    <w:p w14:paraId="4CC38E29" w14:textId="16604371" w:rsidR="00FA52DD" w:rsidRPr="00D7293E" w:rsidRDefault="00FA52DD" w:rsidP="001A1380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3. Modelling of control systems</w:t>
      </w:r>
      <w:r w:rsidRPr="00D7293E">
        <w:rPr>
          <w:rFonts w:ascii="TH SarabunPSK" w:hAnsi="TH SarabunPSK" w:cs="TH SarabunPSK" w:hint="cs"/>
          <w:sz w:val="30"/>
          <w:szCs w:val="30"/>
        </w:rPr>
        <w:tab/>
      </w:r>
      <w:r w:rsidR="001A1380" w:rsidRPr="00D7293E">
        <w:rPr>
          <w:rFonts w:ascii="TH SarabunPSK" w:hAnsi="TH SarabunPSK" w:cs="TH SarabunPSK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</w:rPr>
        <w:t>6</w:t>
      </w:r>
    </w:p>
    <w:p w14:paraId="0531957D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3.1 Various forms of state equations</w:t>
      </w:r>
    </w:p>
    <w:p w14:paraId="5A4080AD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3.2 State equations from differential equations</w:t>
      </w:r>
    </w:p>
    <w:p w14:paraId="77954363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3.3 Transfer functions</w:t>
      </w:r>
    </w:p>
    <w:p w14:paraId="3447254D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3.4 Modelling of discrete-time systems</w:t>
      </w:r>
    </w:p>
    <w:p w14:paraId="286ECA06" w14:textId="77777777" w:rsidR="00FA52DD" w:rsidRPr="00D7293E" w:rsidRDefault="00FA52DD" w:rsidP="00FA52D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lastRenderedPageBreak/>
        <w:t xml:space="preserve">4. Solutions </w:t>
      </w:r>
      <w:r w:rsidRPr="00D7293E">
        <w:rPr>
          <w:rFonts w:ascii="TH SarabunPSK" w:hAnsi="TH SarabunPSK" w:cs="TH SarabunPSK" w:hint="cs"/>
          <w:sz w:val="30"/>
          <w:szCs w:val="30"/>
          <w:lang w:bidi="th-TH"/>
        </w:rPr>
        <w:t xml:space="preserve">of </w:t>
      </w:r>
      <w:r w:rsidRPr="00D7293E">
        <w:rPr>
          <w:rFonts w:ascii="TH SarabunPSK" w:hAnsi="TH SarabunPSK" w:cs="TH SarabunPSK" w:hint="cs"/>
          <w:sz w:val="30"/>
          <w:szCs w:val="30"/>
        </w:rPr>
        <w:t>state equations</w:t>
      </w:r>
      <w:r w:rsidRPr="00D7293E">
        <w:rPr>
          <w:rFonts w:ascii="TH SarabunPSK" w:hAnsi="TH SarabunPSK" w:cs="TH SarabunPSK" w:hint="cs"/>
          <w:sz w:val="30"/>
          <w:szCs w:val="30"/>
        </w:rPr>
        <w:tab/>
      </w:r>
      <w:r w:rsidRPr="00D7293E">
        <w:rPr>
          <w:rFonts w:ascii="TH SarabunPSK" w:hAnsi="TH SarabunPSK" w:cs="TH SarabunPSK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</w:rPr>
        <w:t>4.5</w:t>
      </w:r>
    </w:p>
    <w:p w14:paraId="3D4913DC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4.1 State equations of transfer functions</w:t>
      </w:r>
    </w:p>
    <w:p w14:paraId="378BA3EF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 xml:space="preserve">4.2 Transition matrix   </w:t>
      </w:r>
    </w:p>
    <w:p w14:paraId="031CC678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 xml:space="preserve">4.3 Solution of </w:t>
      </w:r>
      <w:r w:rsidRPr="00D7293E">
        <w:rPr>
          <w:rFonts w:ascii="TH SarabunPSK" w:hAnsi="TH SarabunPSK" w:cs="TH SarabunPSK" w:hint="cs"/>
          <w:bCs/>
          <w:sz w:val="30"/>
          <w:szCs w:val="30"/>
        </w:rPr>
        <w:t>discrete-time</w:t>
      </w:r>
      <w:r w:rsidRPr="00D7293E">
        <w:rPr>
          <w:rFonts w:ascii="TH SarabunPSK" w:hAnsi="TH SarabunPSK" w:cs="TH SarabunPSK" w:hint="cs"/>
          <w:sz w:val="30"/>
          <w:szCs w:val="30"/>
        </w:rPr>
        <w:t xml:space="preserve"> system</w:t>
      </w:r>
    </w:p>
    <w:p w14:paraId="01F69761" w14:textId="77777777" w:rsidR="00FA52DD" w:rsidRPr="00D7293E" w:rsidRDefault="00FA52DD" w:rsidP="00FA52D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5. Controllability</w:t>
      </w:r>
      <w:r w:rsidRPr="00D7293E">
        <w:rPr>
          <w:rFonts w:ascii="TH SarabunPSK" w:hAnsi="TH SarabunPSK" w:cs="TH SarabunPSK" w:hint="cs"/>
          <w:sz w:val="30"/>
          <w:szCs w:val="30"/>
        </w:rPr>
        <w:tab/>
      </w:r>
      <w:r w:rsidRPr="00D7293E">
        <w:rPr>
          <w:rFonts w:ascii="TH SarabunPSK" w:hAnsi="TH SarabunPSK" w:cs="TH SarabunPSK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</w:rPr>
        <w:t>4.5</w:t>
      </w:r>
      <w:r w:rsidRPr="00D7293E">
        <w:rPr>
          <w:rFonts w:ascii="TH SarabunPSK" w:hAnsi="TH SarabunPSK" w:cs="TH SarabunPSK" w:hint="cs"/>
          <w:sz w:val="30"/>
          <w:szCs w:val="30"/>
        </w:rPr>
        <w:tab/>
        <w:t xml:space="preserve">    </w:t>
      </w:r>
    </w:p>
    <w:p w14:paraId="6C1A170A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5.1 Controllability of linear time-invariant system</w:t>
      </w:r>
    </w:p>
    <w:p w14:paraId="3FF2D151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5.2 Algebraic criteria for controllability of linear time-invariant system</w:t>
      </w:r>
    </w:p>
    <w:p w14:paraId="6154D7FB" w14:textId="77777777" w:rsidR="00FA52DD" w:rsidRPr="00D7293E" w:rsidRDefault="00FA52DD" w:rsidP="00FA52D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5.3 Controllability of linear time-varying system</w:t>
      </w:r>
    </w:p>
    <w:p w14:paraId="0EEEA3EF" w14:textId="77777777" w:rsidR="00FA52DD" w:rsidRPr="00D7293E" w:rsidRDefault="00FA52DD" w:rsidP="00FA52D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7293E">
        <w:rPr>
          <w:rFonts w:ascii="TH SarabunPSK" w:hAnsi="TH SarabunPSK" w:cs="TH SarabunPSK" w:hint="cs"/>
          <w:sz w:val="30"/>
          <w:szCs w:val="30"/>
        </w:rPr>
        <w:t>6. Observability</w:t>
      </w:r>
      <w:r w:rsidRPr="00D7293E">
        <w:rPr>
          <w:rStyle w:val="ELayer1Char"/>
          <w:rFonts w:hint="cs"/>
          <w:color w:val="auto"/>
          <w:sz w:val="30"/>
          <w:szCs w:val="30"/>
        </w:rPr>
        <w:tab/>
      </w:r>
      <w:r w:rsidRPr="00D7293E">
        <w:rPr>
          <w:rStyle w:val="ELayer1Char"/>
          <w:color w:val="auto"/>
          <w:sz w:val="30"/>
          <w:szCs w:val="30"/>
        </w:rPr>
        <w:t xml:space="preserve"> </w:t>
      </w:r>
      <w:r w:rsidRPr="00D7293E">
        <w:rPr>
          <w:rFonts w:ascii="TH SarabunPSK" w:hAnsi="TH SarabunPSK" w:cs="TH SarabunPSK" w:hint="cs"/>
          <w:sz w:val="30"/>
          <w:szCs w:val="30"/>
        </w:rPr>
        <w:t>4.5</w:t>
      </w:r>
    </w:p>
    <w:p w14:paraId="7413C2F1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6.1 Observability of linear time-invariant system</w:t>
      </w:r>
    </w:p>
    <w:p w14:paraId="352A7D74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6.2 Algebraic criteria for observability of linear time-invariant system</w:t>
      </w:r>
    </w:p>
    <w:p w14:paraId="3A1BA62E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6.3 Observability of linear time-varying system</w:t>
      </w:r>
    </w:p>
    <w:p w14:paraId="51C300C9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 xml:space="preserve">6.4 Duality </w:t>
      </w:r>
    </w:p>
    <w:p w14:paraId="41020333" w14:textId="77777777" w:rsidR="00FA52DD" w:rsidRPr="00D7293E" w:rsidRDefault="00FA52DD" w:rsidP="00FA52DD">
      <w:pPr>
        <w:pStyle w:val="ELayer1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7. Stability Theory</w:t>
      </w:r>
      <w:r w:rsidRPr="00D7293E">
        <w:rPr>
          <w:rFonts w:hint="cs"/>
          <w:color w:val="auto"/>
          <w:sz w:val="30"/>
          <w:szCs w:val="30"/>
        </w:rPr>
        <w:tab/>
      </w:r>
      <w:r w:rsidRPr="00D7293E">
        <w:rPr>
          <w:color w:val="auto"/>
          <w:sz w:val="30"/>
          <w:szCs w:val="30"/>
        </w:rPr>
        <w:t xml:space="preserve"> </w:t>
      </w:r>
      <w:r w:rsidRPr="00D7293E">
        <w:rPr>
          <w:rFonts w:hint="cs"/>
          <w:color w:val="auto"/>
          <w:sz w:val="30"/>
          <w:szCs w:val="30"/>
        </w:rPr>
        <w:t>9</w:t>
      </w:r>
    </w:p>
    <w:p w14:paraId="05418FC0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7.1 Algebraic criteria for linear systems</w:t>
      </w:r>
    </w:p>
    <w:p w14:paraId="3F347285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7.2 Nyquist criteria for linear systems</w:t>
      </w:r>
    </w:p>
    <w:p w14:paraId="5A1A33E1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7.3 Lyapunov theory and applications</w:t>
      </w:r>
    </w:p>
    <w:p w14:paraId="3A45173B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7.4 Stability and control</w:t>
      </w:r>
    </w:p>
    <w:p w14:paraId="0798F9C5" w14:textId="77777777" w:rsidR="00FA52DD" w:rsidRPr="00D7293E" w:rsidRDefault="00FA52DD" w:rsidP="00FA52DD">
      <w:pPr>
        <w:pStyle w:val="ELayer1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8. Pole placement and state feedback</w:t>
      </w:r>
      <w:r w:rsidRPr="00D7293E">
        <w:rPr>
          <w:rFonts w:hint="cs"/>
          <w:color w:val="auto"/>
          <w:sz w:val="30"/>
          <w:szCs w:val="30"/>
        </w:rPr>
        <w:tab/>
      </w:r>
      <w:r w:rsidRPr="00D7293E">
        <w:rPr>
          <w:color w:val="auto"/>
          <w:sz w:val="30"/>
          <w:szCs w:val="30"/>
        </w:rPr>
        <w:t xml:space="preserve"> </w:t>
      </w:r>
      <w:r w:rsidRPr="00D7293E">
        <w:rPr>
          <w:rFonts w:hint="cs"/>
          <w:color w:val="auto"/>
          <w:sz w:val="30"/>
          <w:szCs w:val="30"/>
        </w:rPr>
        <w:t>3</w:t>
      </w:r>
    </w:p>
    <w:p w14:paraId="12B2AB0C" w14:textId="77777777" w:rsidR="00FA52DD" w:rsidRPr="00D7293E" w:rsidRDefault="00FA52DD" w:rsidP="00FA52DD">
      <w:pPr>
        <w:pStyle w:val="ELayer1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9. State estimator and observer</w:t>
      </w:r>
      <w:r w:rsidRPr="00D7293E">
        <w:rPr>
          <w:rFonts w:hint="cs"/>
          <w:color w:val="auto"/>
          <w:sz w:val="30"/>
          <w:szCs w:val="30"/>
        </w:rPr>
        <w:tab/>
      </w:r>
      <w:r w:rsidRPr="00D7293E">
        <w:rPr>
          <w:color w:val="auto"/>
          <w:sz w:val="30"/>
          <w:szCs w:val="30"/>
        </w:rPr>
        <w:t xml:space="preserve"> </w:t>
      </w:r>
      <w:r w:rsidRPr="00D7293E">
        <w:rPr>
          <w:rFonts w:hint="cs"/>
          <w:color w:val="auto"/>
          <w:sz w:val="30"/>
          <w:szCs w:val="30"/>
        </w:rPr>
        <w:t>3</w:t>
      </w:r>
    </w:p>
    <w:p w14:paraId="6B58B2D7" w14:textId="77777777" w:rsidR="00FA52DD" w:rsidRPr="00D7293E" w:rsidRDefault="00FA52DD" w:rsidP="00FA52DD">
      <w:pPr>
        <w:pStyle w:val="ELayer1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10. Introduction to optimal control</w:t>
      </w:r>
      <w:r w:rsidRPr="00D7293E">
        <w:rPr>
          <w:rFonts w:hint="cs"/>
          <w:color w:val="auto"/>
          <w:sz w:val="30"/>
          <w:szCs w:val="30"/>
        </w:rPr>
        <w:tab/>
      </w:r>
      <w:r w:rsidRPr="00D7293E">
        <w:rPr>
          <w:color w:val="auto"/>
          <w:sz w:val="30"/>
          <w:szCs w:val="30"/>
        </w:rPr>
        <w:t xml:space="preserve"> </w:t>
      </w:r>
      <w:r w:rsidRPr="00D7293E">
        <w:rPr>
          <w:rFonts w:hint="cs"/>
          <w:color w:val="auto"/>
          <w:sz w:val="30"/>
          <w:szCs w:val="30"/>
        </w:rPr>
        <w:t>6</w:t>
      </w:r>
    </w:p>
    <w:p w14:paraId="44D1C6E2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10.1 Performance indices</w:t>
      </w:r>
    </w:p>
    <w:p w14:paraId="3EC7B1C8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>10.2 Calculus of variation</w:t>
      </w:r>
    </w:p>
    <w:p w14:paraId="0DFC0BCB" w14:textId="77777777" w:rsidR="00FA52DD" w:rsidRPr="00D7293E" w:rsidRDefault="00FA52DD" w:rsidP="00FA52DD">
      <w:pPr>
        <w:pStyle w:val="ELayer1"/>
        <w:ind w:left="720" w:firstLine="0"/>
        <w:rPr>
          <w:color w:val="auto"/>
          <w:sz w:val="30"/>
          <w:szCs w:val="30"/>
        </w:rPr>
      </w:pPr>
      <w:r w:rsidRPr="00D7293E">
        <w:rPr>
          <w:rFonts w:hint="cs"/>
          <w:color w:val="auto"/>
          <w:sz w:val="30"/>
          <w:szCs w:val="30"/>
        </w:rPr>
        <w:t xml:space="preserve">10.3 </w:t>
      </w:r>
      <w:proofErr w:type="spellStart"/>
      <w:r w:rsidRPr="00D7293E">
        <w:rPr>
          <w:rFonts w:hint="cs"/>
          <w:color w:val="auto"/>
          <w:sz w:val="30"/>
          <w:szCs w:val="30"/>
        </w:rPr>
        <w:t>Pontryagin’s</w:t>
      </w:r>
      <w:proofErr w:type="spellEnd"/>
      <w:r w:rsidRPr="00D7293E">
        <w:rPr>
          <w:rFonts w:hint="cs"/>
          <w:color w:val="auto"/>
          <w:sz w:val="30"/>
          <w:szCs w:val="30"/>
        </w:rPr>
        <w:t xml:space="preserve"> principle</w:t>
      </w:r>
    </w:p>
    <w:p w14:paraId="195D1ED3" w14:textId="77777777" w:rsidR="00FA52DD" w:rsidRPr="00D7293E" w:rsidRDefault="00FA52DD" w:rsidP="00FA52DD">
      <w:pPr>
        <w:pStyle w:val="ELayer1"/>
        <w:ind w:left="720" w:firstLine="0"/>
        <w:rPr>
          <w:rFonts w:eastAsia="AngsanaNew"/>
          <w:color w:val="auto"/>
          <w:sz w:val="30"/>
          <w:szCs w:val="30"/>
          <w:lang w:bidi="th-TH"/>
        </w:rPr>
      </w:pPr>
      <w:r w:rsidRPr="00D7293E">
        <w:rPr>
          <w:rFonts w:hint="cs"/>
          <w:color w:val="auto"/>
          <w:sz w:val="30"/>
          <w:szCs w:val="30"/>
        </w:rPr>
        <w:t>10.4 Linear regulator</w:t>
      </w:r>
      <w:r w:rsidRPr="00D7293E">
        <w:rPr>
          <w:rFonts w:eastAsia="AngsanaNew"/>
          <w:color w:val="auto"/>
          <w:sz w:val="30"/>
          <w:szCs w:val="30"/>
          <w:lang w:bidi="th-TH"/>
        </w:rPr>
        <w:fldChar w:fldCharType="end"/>
      </w:r>
    </w:p>
    <w:p w14:paraId="24744159" w14:textId="77777777" w:rsidR="00FA52DD" w:rsidRPr="00D7293E" w:rsidRDefault="00FA52DD" w:rsidP="00FA52DD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D7293E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1AFBABC1" w14:textId="77777777" w:rsidR="00FA52DD" w:rsidRPr="00D7293E" w:rsidRDefault="00FA52DD" w:rsidP="00FA52DD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D7293E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3F8DC56" w14:textId="77777777" w:rsidR="00FA52DD" w:rsidRPr="00D7293E" w:rsidRDefault="00FA52DD" w:rsidP="00FA52DD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29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D7293E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D729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D29A52F" w14:textId="77777777" w:rsidR="00FA52DD" w:rsidRPr="00D7293E" w:rsidRDefault="00FA52DD" w:rsidP="00FA52DD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7293E" w:rsidRPr="00D7293E" w14:paraId="1ED323A9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1B2E308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293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6BC4D0C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E4A678" w14:textId="77777777" w:rsidR="00FA52DD" w:rsidRPr="00D7293E" w:rsidRDefault="00FA52DD" w:rsidP="00D87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7293E" w:rsidRPr="00D7293E" w14:paraId="5F386B6D" w14:textId="77777777" w:rsidTr="00D875BA">
        <w:tc>
          <w:tcPr>
            <w:tcW w:w="3816" w:type="dxa"/>
            <w:shd w:val="clear" w:color="auto" w:fill="auto"/>
          </w:tcPr>
          <w:p w14:paraId="250BCA9C" w14:textId="34A11790" w:rsidR="00FA52DD" w:rsidRPr="00D7293E" w:rsidRDefault="00FA52DD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1 :</w:t>
            </w:r>
            <w:r w:rsidRPr="00D7293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สร้างตัวแบบของระบบควบคุม</w:t>
            </w:r>
          </w:p>
        </w:tc>
        <w:tc>
          <w:tcPr>
            <w:tcW w:w="3024" w:type="dxa"/>
            <w:shd w:val="clear" w:color="auto" w:fill="auto"/>
          </w:tcPr>
          <w:p w14:paraId="50688FB3" w14:textId="77777777" w:rsidR="00FA52DD" w:rsidRPr="00D7293E" w:rsidRDefault="00FA52DD" w:rsidP="00D875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65D9560" w14:textId="77777777" w:rsidR="00FA52DD" w:rsidRPr="00D7293E" w:rsidRDefault="00FA52DD" w:rsidP="00D875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D7293E" w:rsidRPr="00D7293E" w14:paraId="53D8EF4D" w14:textId="77777777" w:rsidTr="00D875BA">
        <w:tc>
          <w:tcPr>
            <w:tcW w:w="3816" w:type="dxa"/>
            <w:shd w:val="clear" w:color="auto" w:fill="auto"/>
          </w:tcPr>
          <w:p w14:paraId="127E0F7D" w14:textId="0A533190" w:rsidR="00FA52DD" w:rsidRPr="00D7293E" w:rsidRDefault="00FA52DD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2 :</w:t>
            </w:r>
            <w:r w:rsidRPr="00D7293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หาค่าและวิเคราะห์ผลเฉลยของสมการสถานะ</w:t>
            </w:r>
          </w:p>
        </w:tc>
        <w:tc>
          <w:tcPr>
            <w:tcW w:w="3024" w:type="dxa"/>
            <w:shd w:val="clear" w:color="auto" w:fill="auto"/>
          </w:tcPr>
          <w:p w14:paraId="0924EE8D" w14:textId="77777777" w:rsidR="00FA52DD" w:rsidRPr="00D7293E" w:rsidRDefault="00FA52DD" w:rsidP="00D875BA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บรรยายและยกตัวอย่างในชั้นเรียน ปฏิบัติการในห้องคอมพิวเตอร์</w:t>
            </w:r>
          </w:p>
          <w:p w14:paraId="68E05D47" w14:textId="77777777" w:rsidR="00FA52DD" w:rsidRPr="00D7293E" w:rsidRDefault="00FA52DD" w:rsidP="00D875BA"/>
        </w:tc>
        <w:tc>
          <w:tcPr>
            <w:tcW w:w="2880" w:type="dxa"/>
            <w:shd w:val="clear" w:color="auto" w:fill="auto"/>
          </w:tcPr>
          <w:p w14:paraId="026766A1" w14:textId="77777777" w:rsidR="00FA52DD" w:rsidRPr="00D7293E" w:rsidRDefault="00FA52DD" w:rsidP="00D875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D7293E" w:rsidRPr="00D7293E" w14:paraId="5B973E44" w14:textId="77777777" w:rsidTr="00D875BA">
        <w:tc>
          <w:tcPr>
            <w:tcW w:w="3816" w:type="dxa"/>
            <w:shd w:val="clear" w:color="auto" w:fill="auto"/>
          </w:tcPr>
          <w:p w14:paraId="44613B62" w14:textId="47E86602" w:rsidR="00FA52DD" w:rsidRPr="00D7293E" w:rsidRDefault="00FA52DD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3 :</w:t>
            </w:r>
            <w:r w:rsidRPr="00D729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อธิบายความหมายของภาวะควบคุมและตรวจสอบภาวะควบคุมของระบบเวลาไม่แปรเปลี่ยนเชิงเส้นและระบบเวลาแปรผันเชิงเส้นได้โดยใช้เกณฑ์พีชคณิต</w:t>
            </w:r>
          </w:p>
        </w:tc>
        <w:tc>
          <w:tcPr>
            <w:tcW w:w="3024" w:type="dxa"/>
            <w:shd w:val="clear" w:color="auto" w:fill="auto"/>
          </w:tcPr>
          <w:p w14:paraId="61300A59" w14:textId="77777777" w:rsidR="00FA52DD" w:rsidRPr="00D7293E" w:rsidRDefault="00FA52DD" w:rsidP="00D875BA">
            <w:pPr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บรรยายและยกตัวอย่างในชั้นเรียน ปฏิบัติการในห้องคอมพิวเตอร์</w:t>
            </w:r>
          </w:p>
          <w:p w14:paraId="0B09D9D1" w14:textId="77777777" w:rsidR="00FA52DD" w:rsidRPr="00D7293E" w:rsidRDefault="00FA52DD" w:rsidP="00D875BA"/>
        </w:tc>
        <w:tc>
          <w:tcPr>
            <w:tcW w:w="2880" w:type="dxa"/>
            <w:shd w:val="clear" w:color="auto" w:fill="auto"/>
          </w:tcPr>
          <w:p w14:paraId="13F5E678" w14:textId="77777777" w:rsidR="00FA52DD" w:rsidRPr="00D7293E" w:rsidRDefault="00FA52DD" w:rsidP="00D875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D7293E" w:rsidRPr="00D7293E" w14:paraId="53D8E52C" w14:textId="77777777" w:rsidTr="00D875BA">
        <w:tc>
          <w:tcPr>
            <w:tcW w:w="3816" w:type="dxa"/>
            <w:shd w:val="clear" w:color="auto" w:fill="auto"/>
          </w:tcPr>
          <w:p w14:paraId="543CAB24" w14:textId="68A0860F" w:rsidR="00FA52DD" w:rsidRPr="00D7293E" w:rsidRDefault="00FA52DD" w:rsidP="00D875B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4 :</w:t>
            </w:r>
            <w:r w:rsidRPr="00D7293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อธิบายความหมายของภาวะสังเกตได้และตรวจสอบภาวะสังเกตได้ของระบบเวลาไม่แปรเปลี่ยนเชิงเส้นและระบบเวลาแปรผันเชิงเส้นได้โดยใช้เกณฑ์พีชคณิต</w:t>
            </w:r>
          </w:p>
        </w:tc>
        <w:tc>
          <w:tcPr>
            <w:tcW w:w="3024" w:type="dxa"/>
            <w:shd w:val="clear" w:color="auto" w:fill="auto"/>
          </w:tcPr>
          <w:p w14:paraId="367E6842" w14:textId="77777777" w:rsidR="00FA52DD" w:rsidRPr="00D7293E" w:rsidRDefault="00FA52DD" w:rsidP="00D875BA">
            <w:pPr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บรรยายและยกตัวอย่างในชั้นเรียน ปฏิบัติการในห้องคอมพิวเตอร์</w:t>
            </w:r>
          </w:p>
          <w:p w14:paraId="2A728033" w14:textId="77777777" w:rsidR="00FA52DD" w:rsidRPr="00D7293E" w:rsidRDefault="00FA52DD" w:rsidP="00D875BA"/>
        </w:tc>
        <w:tc>
          <w:tcPr>
            <w:tcW w:w="2880" w:type="dxa"/>
            <w:shd w:val="clear" w:color="auto" w:fill="auto"/>
          </w:tcPr>
          <w:p w14:paraId="05ACDE4D" w14:textId="77777777" w:rsidR="00FA52DD" w:rsidRPr="00D7293E" w:rsidRDefault="00FA52DD" w:rsidP="00D875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D7293E" w:rsidRPr="00D7293E" w14:paraId="603C9E12" w14:textId="77777777" w:rsidTr="00D875BA">
        <w:tc>
          <w:tcPr>
            <w:tcW w:w="3816" w:type="dxa"/>
            <w:shd w:val="clear" w:color="auto" w:fill="auto"/>
          </w:tcPr>
          <w:p w14:paraId="42DCA17A" w14:textId="58DBCA81" w:rsidR="00FA52DD" w:rsidRPr="00D7293E" w:rsidRDefault="00FA52DD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5 :</w:t>
            </w:r>
            <w:r w:rsidRPr="00D7293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อธิบายและวิเคราะห์เสถียรภาพของระบบเชิงเส้น</w:t>
            </w:r>
          </w:p>
        </w:tc>
        <w:tc>
          <w:tcPr>
            <w:tcW w:w="3024" w:type="dxa"/>
            <w:shd w:val="clear" w:color="auto" w:fill="auto"/>
          </w:tcPr>
          <w:p w14:paraId="252B8CA7" w14:textId="77777777" w:rsidR="00FA52DD" w:rsidRPr="00D7293E" w:rsidRDefault="00FA52DD" w:rsidP="00D875BA"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2BFB983" w14:textId="77777777" w:rsidR="00FA52DD" w:rsidRPr="00D7293E" w:rsidRDefault="00FA52DD" w:rsidP="00D875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FA52DD" w:rsidRPr="00D7293E" w14:paraId="1604EAA3" w14:textId="77777777" w:rsidTr="00D875BA">
        <w:tc>
          <w:tcPr>
            <w:tcW w:w="3816" w:type="dxa"/>
            <w:shd w:val="clear" w:color="auto" w:fill="auto"/>
          </w:tcPr>
          <w:p w14:paraId="1088FD52" w14:textId="67B98225" w:rsidR="00FA52DD" w:rsidRPr="00D7293E" w:rsidRDefault="00FA52DD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729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6 :</w:t>
            </w:r>
            <w:r w:rsidRPr="00D7293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A13DF2"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สร้างปัญหาการควบคุมเหมาะสมที่สุด พิสูจน์การมีอยู่จริงของผลเฉลยและวิเคราะห์ผลเฉลย</w:t>
            </w:r>
          </w:p>
        </w:tc>
        <w:tc>
          <w:tcPr>
            <w:tcW w:w="3024" w:type="dxa"/>
            <w:shd w:val="clear" w:color="auto" w:fill="auto"/>
          </w:tcPr>
          <w:p w14:paraId="726AF207" w14:textId="77777777" w:rsidR="00FA52DD" w:rsidRPr="00D7293E" w:rsidRDefault="00FA52DD" w:rsidP="00D875BA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บรรยายและยกตัวอย่างในชั้นเรียน ปฏิบัติการในห้องคอมพิวเตอร์</w:t>
            </w:r>
          </w:p>
          <w:p w14:paraId="0BD3DC13" w14:textId="77777777" w:rsidR="00FA52DD" w:rsidRPr="00D7293E" w:rsidRDefault="00FA52DD" w:rsidP="00D875BA"/>
        </w:tc>
        <w:tc>
          <w:tcPr>
            <w:tcW w:w="2880" w:type="dxa"/>
            <w:shd w:val="clear" w:color="auto" w:fill="auto"/>
          </w:tcPr>
          <w:p w14:paraId="59AE7D2C" w14:textId="77777777" w:rsidR="00FA52DD" w:rsidRPr="00D7293E" w:rsidRDefault="00FA52DD" w:rsidP="00D875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729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</w:tbl>
    <w:p w14:paraId="55AA2709" w14:textId="77777777" w:rsidR="00FA52DD" w:rsidRPr="00D7293E" w:rsidRDefault="00FA52DD" w:rsidP="00FA52DD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BA86A78" w14:textId="77777777" w:rsidR="00FA52DD" w:rsidRPr="00D7293E" w:rsidRDefault="00FA52DD" w:rsidP="00FA52DD">
      <w:pPr>
        <w:rPr>
          <w:rFonts w:ascii="TH SarabunPSK" w:hAnsi="TH SarabunPSK" w:cs="TH SarabunPSK"/>
          <w:sz w:val="32"/>
          <w:szCs w:val="32"/>
          <w:lang w:val="en-AU" w:bidi="th-TH"/>
        </w:rPr>
      </w:pPr>
      <w:r w:rsidRPr="00D7293E"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240C54E6" w14:textId="5A2FF1A8" w:rsidR="00D428C9" w:rsidRPr="00D7293E" w:rsidRDefault="00FA52DD" w:rsidP="00FA52DD">
      <w:r w:rsidRPr="00D7293E"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10C75CE5" wp14:editId="4B438379">
            <wp:extent cx="6280785" cy="6136005"/>
            <wp:effectExtent l="0" t="0" r="571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46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1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8C9" w:rsidRPr="00D7293E" w:rsidSect="003F4968">
      <w:headerReference w:type="even" r:id="rId12"/>
      <w:headerReference w:type="default" r:id="rId13"/>
      <w:footerReference w:type="even" r:id="rId14"/>
      <w:pgSz w:w="11907" w:h="16839" w:code="9"/>
      <w:pgMar w:top="1008" w:right="1008" w:bottom="360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9725D" w14:textId="77777777" w:rsidR="00E20609" w:rsidRDefault="00E20609">
      <w:r>
        <w:separator/>
      </w:r>
    </w:p>
  </w:endnote>
  <w:endnote w:type="continuationSeparator" w:id="0">
    <w:p w14:paraId="05B10FA0" w14:textId="77777777" w:rsidR="00E20609" w:rsidRDefault="00E2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42160" w14:textId="77777777" w:rsidR="00E20609" w:rsidRDefault="00E20609">
      <w:r>
        <w:separator/>
      </w:r>
    </w:p>
  </w:footnote>
  <w:footnote w:type="continuationSeparator" w:id="0">
    <w:p w14:paraId="3D4FB2D6" w14:textId="77777777" w:rsidR="00E20609" w:rsidRDefault="00E2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471B2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95E34"/>
    <w:rsid w:val="000A11BA"/>
    <w:rsid w:val="000A5EE7"/>
    <w:rsid w:val="000A6B05"/>
    <w:rsid w:val="000A729C"/>
    <w:rsid w:val="000A7BF7"/>
    <w:rsid w:val="000B1CBC"/>
    <w:rsid w:val="000B3C3F"/>
    <w:rsid w:val="000B54BA"/>
    <w:rsid w:val="000B76C2"/>
    <w:rsid w:val="000C294D"/>
    <w:rsid w:val="000C2F90"/>
    <w:rsid w:val="000C758B"/>
    <w:rsid w:val="000D1F8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380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44560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4968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14AFA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D20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27AF"/>
    <w:rsid w:val="00745321"/>
    <w:rsid w:val="00753AE9"/>
    <w:rsid w:val="00754578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9D"/>
    <w:rsid w:val="00772BEC"/>
    <w:rsid w:val="007767DC"/>
    <w:rsid w:val="007776CB"/>
    <w:rsid w:val="00781A31"/>
    <w:rsid w:val="00784599"/>
    <w:rsid w:val="007847AA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43CB"/>
    <w:rsid w:val="008C6D17"/>
    <w:rsid w:val="008C71A6"/>
    <w:rsid w:val="008D26AB"/>
    <w:rsid w:val="008D32CB"/>
    <w:rsid w:val="008D5AF5"/>
    <w:rsid w:val="008D5B7F"/>
    <w:rsid w:val="008D6EC7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6BB1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3DF2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2E84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65CB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241D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5C22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293E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0609"/>
    <w:rsid w:val="00E23FED"/>
    <w:rsid w:val="00E25165"/>
    <w:rsid w:val="00E31492"/>
    <w:rsid w:val="00E37FF5"/>
    <w:rsid w:val="00E42B4E"/>
    <w:rsid w:val="00E62FB1"/>
    <w:rsid w:val="00E65108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36BF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2DD"/>
    <w:rsid w:val="00FA796C"/>
    <w:rsid w:val="00FB156D"/>
    <w:rsid w:val="00FB458B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F499F-3F8D-48B7-83B8-D4E9D5C82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2020-07-23T02:04:00Z</cp:lastPrinted>
  <dcterms:created xsi:type="dcterms:W3CDTF">2020-08-01T13:35:00Z</dcterms:created>
  <dcterms:modified xsi:type="dcterms:W3CDTF">2020-10-07T16:07:00Z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