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E30E2" w14:textId="77777777" w:rsidR="0040737C" w:rsidRDefault="00BF12BB" w:rsidP="00BF12BB">
      <w:pPr>
        <w:spacing w:after="0" w:line="240" w:lineRule="auto"/>
        <w:ind w:left="-567"/>
        <w:contextualSpacing/>
        <w:jc w:val="center"/>
        <w:rPr>
          <w:rFonts w:ascii="TH SarabunPSK" w:hAnsi="TH SarabunPSK"/>
          <w:b/>
          <w:bCs/>
          <w:sz w:val="36"/>
          <w:szCs w:val="36"/>
        </w:rPr>
      </w:pPr>
      <w:r w:rsidRPr="005B6650">
        <w:rPr>
          <w:rFonts w:ascii="TH SarabunPSK" w:hAnsi="TH SarabunPSK" w:hint="cs"/>
          <w:b/>
          <w:bCs/>
          <w:sz w:val="36"/>
          <w:szCs w:val="36"/>
          <w:cs/>
        </w:rPr>
        <w:t>การรายงานผลการดำเนินงานของหลักสูตร</w:t>
      </w:r>
      <w:r w:rsidR="00AA4744">
        <w:rPr>
          <w:rFonts w:ascii="TH SarabunPSK" w:hAnsi="TH SarabunPSK" w:hint="cs"/>
          <w:b/>
          <w:bCs/>
          <w:sz w:val="36"/>
          <w:szCs w:val="36"/>
          <w:cs/>
        </w:rPr>
        <w:t>ปรัชญาดุษฎีบัณฑิต</w:t>
      </w:r>
    </w:p>
    <w:p w14:paraId="2EDE30E3" w14:textId="77777777" w:rsidR="00BF12BB" w:rsidRPr="005B6650" w:rsidRDefault="0040737C" w:rsidP="00BF12BB">
      <w:pPr>
        <w:spacing w:after="0" w:line="240" w:lineRule="auto"/>
        <w:ind w:left="-567"/>
        <w:contextualSpacing/>
        <w:jc w:val="center"/>
        <w:rPr>
          <w:rFonts w:ascii="TH SarabunPSK" w:hAnsi="TH SarabunPSK"/>
          <w:b/>
          <w:bCs/>
          <w:sz w:val="36"/>
          <w:szCs w:val="36"/>
        </w:rPr>
      </w:pPr>
      <w:r>
        <w:rPr>
          <w:rFonts w:ascii="TH SarabunPSK" w:hAnsi="TH SarabunPSK" w:hint="cs"/>
          <w:b/>
          <w:bCs/>
          <w:sz w:val="36"/>
          <w:szCs w:val="36"/>
          <w:cs/>
        </w:rPr>
        <w:t>สาขาวิชาคณิตศาสตร์</w:t>
      </w:r>
      <w:r w:rsidR="00BF12BB" w:rsidRPr="005B6650">
        <w:rPr>
          <w:rFonts w:ascii="TH SarabunPSK" w:hAnsi="TH SarabunPSK" w:hint="cs"/>
          <w:b/>
          <w:bCs/>
          <w:sz w:val="36"/>
          <w:szCs w:val="36"/>
          <w:cs/>
        </w:rPr>
        <w:t xml:space="preserve"> พ.ศ. </w:t>
      </w:r>
      <w:r>
        <w:rPr>
          <w:rFonts w:ascii="TH SarabunPSK" w:hAnsi="TH SarabunPSK" w:hint="cs"/>
          <w:b/>
          <w:bCs/>
          <w:sz w:val="36"/>
          <w:szCs w:val="36"/>
          <w:cs/>
        </w:rPr>
        <w:t>2560</w:t>
      </w:r>
    </w:p>
    <w:p w14:paraId="2EDE30E4" w14:textId="77777777" w:rsidR="00BF12BB" w:rsidRPr="005B6650" w:rsidRDefault="00BF12BB" w:rsidP="00BF12BB">
      <w:pPr>
        <w:spacing w:after="0" w:line="240" w:lineRule="auto"/>
        <w:ind w:left="-567"/>
        <w:contextualSpacing/>
        <w:jc w:val="center"/>
        <w:rPr>
          <w:rFonts w:ascii="TH SarabunPSK" w:hAnsi="TH SarabunPSK"/>
          <w:b/>
          <w:bCs/>
          <w:sz w:val="36"/>
          <w:szCs w:val="36"/>
        </w:rPr>
      </w:pPr>
      <w:r w:rsidRPr="005B6650">
        <w:rPr>
          <w:rFonts w:ascii="TH SarabunPSK" w:hAnsi="TH SarabunPSK" w:hint="cs"/>
          <w:b/>
          <w:bCs/>
          <w:sz w:val="36"/>
          <w:szCs w:val="36"/>
          <w:cs/>
        </w:rPr>
        <w:t>คณะ</w:t>
      </w:r>
      <w:r w:rsidR="0040737C">
        <w:rPr>
          <w:rFonts w:ascii="TH SarabunPSK" w:hAnsi="TH SarabunPSK" w:hint="cs"/>
          <w:b/>
          <w:bCs/>
          <w:sz w:val="36"/>
          <w:szCs w:val="36"/>
          <w:cs/>
        </w:rPr>
        <w:t>วิทยาศาสตร์</w:t>
      </w:r>
      <w:r w:rsidRPr="005B6650">
        <w:rPr>
          <w:rFonts w:ascii="TH SarabunPSK" w:hAnsi="TH SarabunPSK" w:hint="cs"/>
          <w:b/>
          <w:bCs/>
          <w:sz w:val="36"/>
          <w:szCs w:val="36"/>
          <w:cs/>
        </w:rPr>
        <w:t xml:space="preserve"> มหาวิทยาลัยเชียงใหม่</w:t>
      </w:r>
    </w:p>
    <w:p w14:paraId="2EDE30E5" w14:textId="77777777" w:rsidR="00BF12BB" w:rsidRDefault="00BF12BB" w:rsidP="00BF12BB">
      <w:pPr>
        <w:spacing w:after="0" w:line="240" w:lineRule="auto"/>
        <w:ind w:left="-567"/>
        <w:contextualSpacing/>
        <w:jc w:val="center"/>
        <w:rPr>
          <w:rFonts w:ascii="TH SarabunPSK" w:hAnsi="TH SarabunPSK"/>
          <w:b/>
          <w:bCs/>
          <w:sz w:val="36"/>
          <w:szCs w:val="36"/>
        </w:rPr>
      </w:pPr>
      <w:r w:rsidRPr="005B6650">
        <w:rPr>
          <w:rFonts w:ascii="TH SarabunPSK" w:hAnsi="TH SarabunPSK" w:hint="cs"/>
          <w:b/>
          <w:bCs/>
          <w:sz w:val="36"/>
          <w:szCs w:val="36"/>
          <w:cs/>
        </w:rPr>
        <w:t>ประจำปีการศึกษา</w:t>
      </w:r>
      <w:r w:rsidR="0040737C">
        <w:rPr>
          <w:rFonts w:ascii="TH SarabunPSK" w:hAnsi="TH SarabunPSK" w:hint="cs"/>
          <w:b/>
          <w:bCs/>
          <w:sz w:val="36"/>
          <w:szCs w:val="36"/>
          <w:cs/>
        </w:rPr>
        <w:t xml:space="preserve"> 2559</w:t>
      </w:r>
      <w:r w:rsidRPr="005B6650">
        <w:rPr>
          <w:rFonts w:ascii="TH SarabunPSK" w:hAnsi="TH SarabunPSK" w:hint="cs"/>
          <w:b/>
          <w:bCs/>
          <w:sz w:val="36"/>
          <w:szCs w:val="36"/>
          <w:cs/>
        </w:rPr>
        <w:t xml:space="preserve"> วันที่รายงาน</w:t>
      </w:r>
      <w:r w:rsidR="0040737C">
        <w:rPr>
          <w:rFonts w:ascii="TH SarabunPSK" w:hAnsi="TH SarabunPSK" w:hint="cs"/>
          <w:b/>
          <w:bCs/>
          <w:sz w:val="36"/>
          <w:szCs w:val="36"/>
          <w:cs/>
        </w:rPr>
        <w:t xml:space="preserve">  31  กรกฎาคม   2560</w:t>
      </w:r>
    </w:p>
    <w:p w14:paraId="2EDE30E6" w14:textId="77777777" w:rsidR="0040737C" w:rsidRPr="005B6650" w:rsidRDefault="0040737C" w:rsidP="00BF12BB">
      <w:pPr>
        <w:spacing w:after="0" w:line="240" w:lineRule="auto"/>
        <w:ind w:left="-567"/>
        <w:contextualSpacing/>
        <w:jc w:val="center"/>
        <w:rPr>
          <w:rFonts w:ascii="TH SarabunPSK" w:hAnsi="TH SarabunPSK"/>
          <w:b/>
          <w:bCs/>
          <w:sz w:val="36"/>
          <w:szCs w:val="36"/>
          <w:cs/>
        </w:rPr>
      </w:pPr>
    </w:p>
    <w:p w14:paraId="2EDE30E7" w14:textId="77777777" w:rsidR="00BF12BB" w:rsidRPr="005B6650" w:rsidRDefault="00BF12BB" w:rsidP="00BF12BB">
      <w:pPr>
        <w:spacing w:after="0" w:line="240" w:lineRule="auto"/>
        <w:ind w:left="360"/>
        <w:contextualSpacing/>
        <w:jc w:val="center"/>
        <w:rPr>
          <w:rFonts w:ascii="TH SarabunPSK" w:hAnsi="TH SarabunPSK"/>
          <w:b/>
          <w:bCs/>
          <w:sz w:val="36"/>
          <w:szCs w:val="36"/>
        </w:rPr>
      </w:pPr>
      <w:r>
        <w:rPr>
          <w:rFonts w:ascii="TH SarabunPSK" w:hAnsi="TH SarabunPSK" w:hint="cs"/>
          <w:b/>
          <w:bCs/>
          <w:noProof/>
          <w:sz w:val="36"/>
          <w:szCs w:val="36"/>
        </w:rPr>
        <mc:AlternateContent>
          <mc:Choice Requires="wps">
            <w:drawing>
              <wp:anchor distT="0" distB="0" distL="114300" distR="114300" simplePos="0" relativeHeight="251659264" behindDoc="1" locked="0" layoutInCell="1" allowOverlap="1" wp14:anchorId="2EDE3C5A" wp14:editId="2EDE3C5B">
                <wp:simplePos x="0" y="0"/>
                <wp:positionH relativeFrom="column">
                  <wp:posOffset>2287270</wp:posOffset>
                </wp:positionH>
                <wp:positionV relativeFrom="paragraph">
                  <wp:posOffset>177165</wp:posOffset>
                </wp:positionV>
                <wp:extent cx="1621766" cy="388189"/>
                <wp:effectExtent l="57150" t="38100" r="74295" b="88265"/>
                <wp:wrapNone/>
                <wp:docPr id="12" name="Rounded Rectangle 12"/>
                <wp:cNvGraphicFramePr/>
                <a:graphic xmlns:a="http://schemas.openxmlformats.org/drawingml/2006/main">
                  <a:graphicData uri="http://schemas.microsoft.com/office/word/2010/wordprocessingShape">
                    <wps:wsp>
                      <wps:cNvSpPr/>
                      <wps:spPr>
                        <a:xfrm>
                          <a:off x="0" y="0"/>
                          <a:ext cx="1621766" cy="388189"/>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2AE264C" id="Rounded Rectangle 12" o:spid="_x0000_s1026" style="position:absolute;margin-left:180.1pt;margin-top:13.95pt;width:127.7pt;height:30.5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p w14:paraId="2EDE30E8" w14:textId="77777777" w:rsidR="00BF12BB" w:rsidRPr="005B6650" w:rsidRDefault="00BF12BB" w:rsidP="00BF12BB">
      <w:pPr>
        <w:spacing w:after="0" w:line="240" w:lineRule="auto"/>
        <w:ind w:left="360"/>
        <w:contextualSpacing/>
        <w:jc w:val="center"/>
        <w:rPr>
          <w:rFonts w:ascii="TH SarabunPSK" w:hAnsi="TH SarabunPSK"/>
          <w:b/>
          <w:bCs/>
          <w:sz w:val="36"/>
          <w:szCs w:val="36"/>
        </w:rPr>
      </w:pPr>
      <w:r w:rsidRPr="005B6650">
        <w:rPr>
          <w:rFonts w:ascii="TH SarabunPSK" w:hAnsi="TH SarabunPSK"/>
          <w:b/>
          <w:bCs/>
          <w:sz w:val="36"/>
          <w:szCs w:val="36"/>
          <w:cs/>
        </w:rPr>
        <w:t>หมวดที่ 1 ข้อมูลทั่วไป</w:t>
      </w:r>
    </w:p>
    <w:p w14:paraId="2EDE30E9" w14:textId="77777777" w:rsidR="00BF12BB" w:rsidRPr="005B6650" w:rsidRDefault="00BF12BB" w:rsidP="00BF12BB">
      <w:pPr>
        <w:spacing w:after="0" w:line="240" w:lineRule="auto"/>
        <w:contextualSpacing/>
        <w:rPr>
          <w:rFonts w:ascii="TH SarabunPSK" w:hAnsi="TH SarabunPSK"/>
          <w:b/>
          <w:bCs/>
          <w:sz w:val="36"/>
          <w:szCs w:val="36"/>
        </w:rPr>
      </w:pPr>
      <w:r w:rsidRPr="005B6650">
        <w:rPr>
          <w:rFonts w:ascii="TH SarabunPSK" w:hAnsi="TH SarabunPSK"/>
          <w:b/>
          <w:bCs/>
          <w:sz w:val="36"/>
          <w:szCs w:val="36"/>
        </w:rPr>
        <w:t xml:space="preserve">  </w:t>
      </w:r>
    </w:p>
    <w:p w14:paraId="2EDE30EA" w14:textId="5B975DF0" w:rsidR="0040737C" w:rsidRPr="00AD424D" w:rsidRDefault="00BF12BB" w:rsidP="0040737C">
      <w:pPr>
        <w:spacing w:after="0" w:line="240" w:lineRule="auto"/>
        <w:contextualSpacing/>
        <w:jc w:val="thaiDistribute"/>
        <w:rPr>
          <w:rFonts w:ascii="TH SarabunPSK" w:hAnsi="TH SarabunPSK"/>
          <w:b/>
          <w:bCs/>
          <w:sz w:val="32"/>
        </w:rPr>
      </w:pPr>
      <w:r w:rsidRPr="005B6650">
        <w:rPr>
          <w:rFonts w:ascii="TH SarabunPSK" w:hAnsi="TH SarabunPSK"/>
          <w:b/>
          <w:bCs/>
          <w:sz w:val="32"/>
          <w:cs/>
        </w:rPr>
        <w:t xml:space="preserve">รหัสหลักสูตร </w:t>
      </w:r>
      <w:r w:rsidR="00AB60E1">
        <w:rPr>
          <w:rFonts w:ascii="TH SarabunPSK" w:hAnsi="TH SarabunPSK" w:hint="cs"/>
          <w:b/>
          <w:bCs/>
          <w:sz w:val="32"/>
          <w:cs/>
        </w:rPr>
        <w:t xml:space="preserve"> </w:t>
      </w:r>
      <w:r w:rsidR="00365062">
        <w:rPr>
          <w:rFonts w:ascii="TH SarabunPSK" w:hAnsi="TH SarabunPSK" w:hint="cs"/>
          <w:b/>
          <w:bCs/>
          <w:sz w:val="32"/>
          <w:cs/>
        </w:rPr>
        <w:t xml:space="preserve"> </w:t>
      </w:r>
      <w:r w:rsidR="00945195" w:rsidRPr="00AD424D">
        <w:rPr>
          <w:rFonts w:ascii="TH SarabunPSK" w:hAnsi="TH SarabunPSK"/>
          <w:b/>
          <w:bCs/>
          <w:sz w:val="32"/>
        </w:rPr>
        <w:t>25520041109079</w:t>
      </w:r>
    </w:p>
    <w:p w14:paraId="2EDE30EB" w14:textId="77777777" w:rsidR="00BF12BB" w:rsidRPr="005B6650" w:rsidRDefault="00BF12BB" w:rsidP="00BF12BB">
      <w:pPr>
        <w:spacing w:after="0" w:line="240" w:lineRule="auto"/>
        <w:contextualSpacing/>
        <w:rPr>
          <w:rFonts w:ascii="TH SarabunPSK" w:hAnsi="TH SarabunPSK"/>
          <w:b/>
          <w:bCs/>
          <w:sz w:val="32"/>
          <w:cs/>
        </w:rPr>
      </w:pPr>
    </w:p>
    <w:p w14:paraId="2EDE30EC" w14:textId="77777777" w:rsidR="00BF12BB" w:rsidRPr="00BB2F58" w:rsidRDefault="00BF12BB" w:rsidP="00BF12BB">
      <w:pPr>
        <w:ind w:left="1554" w:hanging="1554"/>
        <w:jc w:val="both"/>
        <w:rPr>
          <w:rFonts w:ascii="TH SarabunPSK" w:hAnsi="TH SarabunPSK"/>
          <w:sz w:val="32"/>
        </w:rPr>
      </w:pPr>
      <w:r>
        <w:rPr>
          <w:rFonts w:ascii="TH SarabunPSK" w:hAnsi="TH SarabunPSK" w:hint="cs"/>
          <w:b/>
          <w:bCs/>
          <w:sz w:val="32"/>
          <w:cs/>
        </w:rPr>
        <w:t xml:space="preserve">1. </w:t>
      </w:r>
      <w:r w:rsidRPr="00BB2F58">
        <w:rPr>
          <w:rFonts w:ascii="TH SarabunPSK" w:hAnsi="TH SarabunPSK"/>
          <w:b/>
          <w:bCs/>
          <w:sz w:val="32"/>
          <w:cs/>
        </w:rPr>
        <w:t>อาจารย์ประจำหลักสูตร</w:t>
      </w:r>
    </w:p>
    <w:tbl>
      <w:tblPr>
        <w:tblStyle w:val="TableGrid"/>
        <w:tblW w:w="9468" w:type="dxa"/>
        <w:tblLayout w:type="fixed"/>
        <w:tblLook w:val="04A0" w:firstRow="1" w:lastRow="0" w:firstColumn="1" w:lastColumn="0" w:noHBand="0" w:noVBand="1"/>
      </w:tblPr>
      <w:tblGrid>
        <w:gridCol w:w="2448"/>
        <w:gridCol w:w="4527"/>
        <w:gridCol w:w="2493"/>
      </w:tblGrid>
      <w:tr w:rsidR="00BF12BB" w:rsidRPr="00BB2F58" w14:paraId="2EDE30F0" w14:textId="77777777" w:rsidTr="002B48CE">
        <w:tc>
          <w:tcPr>
            <w:tcW w:w="2448" w:type="dxa"/>
          </w:tcPr>
          <w:p w14:paraId="2EDE30ED" w14:textId="77777777" w:rsidR="00BF12BB" w:rsidRPr="00B24DDF" w:rsidRDefault="00BF12BB" w:rsidP="0040737C">
            <w:pPr>
              <w:jc w:val="center"/>
              <w:rPr>
                <w:rFonts w:ascii="TH SarabunPSK" w:hAnsi="TH SarabunPSK"/>
                <w:b/>
                <w:bCs/>
                <w:sz w:val="32"/>
                <w:cs/>
              </w:rPr>
            </w:pPr>
            <w:r w:rsidRPr="00B24DDF">
              <w:rPr>
                <w:rFonts w:ascii="TH SarabunPSK" w:hAnsi="TH SarabunPSK"/>
                <w:b/>
                <w:bCs/>
                <w:sz w:val="32"/>
                <w:cs/>
              </w:rPr>
              <w:t>มคอ 2</w:t>
            </w:r>
          </w:p>
        </w:tc>
        <w:tc>
          <w:tcPr>
            <w:tcW w:w="4527" w:type="dxa"/>
          </w:tcPr>
          <w:p w14:paraId="2EDE30EE" w14:textId="77777777" w:rsidR="00BF12BB" w:rsidRPr="00B24DDF" w:rsidRDefault="00BF12BB" w:rsidP="0040737C">
            <w:pPr>
              <w:jc w:val="center"/>
              <w:rPr>
                <w:rFonts w:ascii="TH SarabunPSK" w:hAnsi="TH SarabunPSK"/>
                <w:b/>
                <w:bCs/>
                <w:sz w:val="32"/>
              </w:rPr>
            </w:pPr>
            <w:r w:rsidRPr="00B24DDF">
              <w:rPr>
                <w:rFonts w:ascii="TH SarabunPSK" w:hAnsi="TH SarabunPSK"/>
                <w:b/>
                <w:bCs/>
                <w:sz w:val="32"/>
                <w:cs/>
              </w:rPr>
              <w:t>ปัจจุบัน</w:t>
            </w:r>
          </w:p>
        </w:tc>
        <w:tc>
          <w:tcPr>
            <w:tcW w:w="2493" w:type="dxa"/>
          </w:tcPr>
          <w:p w14:paraId="2EDE30EF" w14:textId="77777777" w:rsidR="00BF12BB" w:rsidRPr="00AB60E1" w:rsidRDefault="00BF12BB" w:rsidP="0040737C">
            <w:pPr>
              <w:jc w:val="center"/>
              <w:rPr>
                <w:rFonts w:ascii="TH SarabunPSK" w:hAnsi="TH SarabunPSK"/>
                <w:b/>
                <w:bCs/>
                <w:color w:val="000000" w:themeColor="text1"/>
                <w:sz w:val="28"/>
                <w:szCs w:val="28"/>
              </w:rPr>
            </w:pPr>
            <w:r w:rsidRPr="00AB60E1">
              <w:rPr>
                <w:rFonts w:ascii="TH SarabunPSK" w:hAnsi="TH SarabunPSK"/>
                <w:b/>
                <w:bCs/>
                <w:color w:val="000000" w:themeColor="text1"/>
                <w:sz w:val="28"/>
                <w:szCs w:val="28"/>
                <w:cs/>
              </w:rPr>
              <w:t>หมายเหตุ</w:t>
            </w:r>
          </w:p>
        </w:tc>
      </w:tr>
      <w:tr w:rsidR="00AA4744" w:rsidRPr="00BB2F58" w14:paraId="2EDE30F9" w14:textId="77777777" w:rsidTr="002B48CE">
        <w:tc>
          <w:tcPr>
            <w:tcW w:w="2448" w:type="dxa"/>
          </w:tcPr>
          <w:p w14:paraId="2EDE30F1" w14:textId="77777777" w:rsidR="00AA4744" w:rsidRPr="007C4AE7" w:rsidRDefault="00AA4744" w:rsidP="00AA4744">
            <w:pPr>
              <w:jc w:val="both"/>
              <w:rPr>
                <w:rFonts w:ascii="TH SarabunPSK" w:hAnsi="TH SarabunPSK"/>
                <w:sz w:val="28"/>
                <w:szCs w:val="28"/>
                <w:cs/>
              </w:rPr>
            </w:pPr>
            <w:r w:rsidRPr="007C4AE7">
              <w:rPr>
                <w:rFonts w:ascii="TH SarabunPSK" w:hAnsi="TH SarabunPSK"/>
                <w:sz w:val="28"/>
                <w:szCs w:val="28"/>
                <w:cs/>
              </w:rPr>
              <w:t>1</w:t>
            </w:r>
            <w:r w:rsidRPr="007C4AE7">
              <w:rPr>
                <w:rFonts w:ascii="TH SarabunPSK" w:hAnsi="TH SarabunPSK" w:hint="cs"/>
                <w:sz w:val="28"/>
                <w:szCs w:val="28"/>
                <w:cs/>
              </w:rPr>
              <w:t>.</w:t>
            </w:r>
            <w:r w:rsidRPr="007C4AE7">
              <w:rPr>
                <w:rFonts w:ascii="TH SarabunPSK" w:hAnsi="TH SarabunPSK"/>
                <w:sz w:val="28"/>
                <w:szCs w:val="28"/>
                <w:cs/>
              </w:rPr>
              <w:t xml:space="preserve"> </w:t>
            </w:r>
            <w:r w:rsidRPr="007C4AE7">
              <w:rPr>
                <w:rFonts w:ascii="TH SarabunPSK" w:hAnsi="TH SarabunPSK" w:hint="cs"/>
                <w:sz w:val="28"/>
                <w:szCs w:val="28"/>
                <w:cs/>
              </w:rPr>
              <w:t>ศ.ดร.สุเทพ   สวนใต้</w:t>
            </w:r>
          </w:p>
        </w:tc>
        <w:tc>
          <w:tcPr>
            <w:tcW w:w="4527" w:type="dxa"/>
          </w:tcPr>
          <w:p w14:paraId="2EDE30F2"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1</w:t>
            </w:r>
            <w:r w:rsidRPr="007C4AE7">
              <w:rPr>
                <w:rFonts w:ascii="TH SarabunPSK" w:hAnsi="TH SarabunPSK" w:hint="cs"/>
                <w:sz w:val="28"/>
                <w:szCs w:val="28"/>
                <w:cs/>
              </w:rPr>
              <w:t>.</w:t>
            </w:r>
            <w:r w:rsidRPr="007C4AE7">
              <w:rPr>
                <w:rFonts w:ascii="TH SarabunPSK" w:hAnsi="TH SarabunPSK"/>
                <w:sz w:val="28"/>
                <w:szCs w:val="28"/>
                <w:cs/>
              </w:rPr>
              <w:t xml:space="preserve"> </w:t>
            </w:r>
            <w:r w:rsidRPr="007C4AE7">
              <w:rPr>
                <w:rFonts w:ascii="TH SarabunPSK" w:hAnsi="TH SarabunPSK" w:hint="cs"/>
                <w:sz w:val="28"/>
                <w:szCs w:val="28"/>
                <w:cs/>
              </w:rPr>
              <w:t>ศ.ดร.สุเทพ   สวนใต้</w:t>
            </w:r>
          </w:p>
          <w:p w14:paraId="2EDE30F3"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วท.ด.(คณิตศาสตร์)</w:t>
            </w:r>
            <w:r w:rsidRPr="007C4AE7">
              <w:rPr>
                <w:rFonts w:ascii="TH SarabunPSK" w:hAnsi="TH SarabunPSK"/>
                <w:sz w:val="28"/>
                <w:szCs w:val="28"/>
              </w:rPr>
              <w:t>,</w:t>
            </w:r>
            <w:r w:rsidRPr="007C4AE7">
              <w:rPr>
                <w:rFonts w:ascii="TH SarabunPSK" w:hAnsi="TH SarabunPSK"/>
                <w:sz w:val="28"/>
                <w:szCs w:val="28"/>
                <w:cs/>
              </w:rPr>
              <w:t>จุฬาลงกรณ์มหาวิทยาลัย</w:t>
            </w:r>
            <w:r w:rsidRPr="007C4AE7">
              <w:rPr>
                <w:rFonts w:ascii="TH SarabunPSK" w:hAnsi="TH SarabunPSK"/>
                <w:sz w:val="28"/>
                <w:szCs w:val="28"/>
              </w:rPr>
              <w:t xml:space="preserve">, </w:t>
            </w:r>
            <w:r w:rsidRPr="007C4AE7">
              <w:rPr>
                <w:rFonts w:ascii="TH SarabunPSK" w:hAnsi="TH SarabunPSK"/>
                <w:sz w:val="28"/>
                <w:szCs w:val="28"/>
                <w:cs/>
              </w:rPr>
              <w:t>2536</w:t>
            </w:r>
          </w:p>
          <w:p w14:paraId="2EDE30F4"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วท.ม. (คณิตศาสตร์)</w:t>
            </w:r>
            <w:r w:rsidRPr="007C4AE7">
              <w:rPr>
                <w:rFonts w:ascii="TH SarabunPSK" w:hAnsi="TH SarabunPSK"/>
                <w:sz w:val="28"/>
                <w:szCs w:val="28"/>
              </w:rPr>
              <w:t>,</w:t>
            </w:r>
            <w:r w:rsidRPr="007C4AE7">
              <w:rPr>
                <w:rFonts w:ascii="TH SarabunPSK" w:hAnsi="TH SarabunPSK"/>
                <w:sz w:val="28"/>
                <w:szCs w:val="28"/>
                <w:cs/>
              </w:rPr>
              <w:t>จุฬาลงกรณ์มหาวิทยาลัย</w:t>
            </w:r>
            <w:r w:rsidRPr="007C4AE7">
              <w:rPr>
                <w:rFonts w:ascii="TH SarabunPSK" w:hAnsi="TH SarabunPSK"/>
                <w:sz w:val="28"/>
                <w:szCs w:val="28"/>
              </w:rPr>
              <w:t xml:space="preserve">, </w:t>
            </w:r>
            <w:r w:rsidRPr="007C4AE7">
              <w:rPr>
                <w:rFonts w:ascii="TH SarabunPSK" w:hAnsi="TH SarabunPSK"/>
                <w:sz w:val="28"/>
                <w:szCs w:val="28"/>
                <w:cs/>
              </w:rPr>
              <w:t>2528</w:t>
            </w:r>
          </w:p>
          <w:p w14:paraId="2EDE30F5" w14:textId="77777777" w:rsidR="00AA4744" w:rsidRPr="007C4AE7" w:rsidRDefault="00AA4744" w:rsidP="00AA4744">
            <w:pPr>
              <w:rPr>
                <w:rFonts w:ascii="TH SarabunPSK" w:hAnsi="TH SarabunPSK"/>
                <w:sz w:val="28"/>
                <w:szCs w:val="28"/>
                <w:cs/>
              </w:rPr>
            </w:pPr>
            <w:r w:rsidRPr="007C4AE7">
              <w:rPr>
                <w:rFonts w:ascii="TH SarabunPSK" w:hAnsi="TH SarabunPSK"/>
                <w:sz w:val="28"/>
                <w:szCs w:val="28"/>
                <w:cs/>
              </w:rPr>
              <w:t>วท.บ. เกียรตินิยม อันดับ 1</w:t>
            </w:r>
            <w:r w:rsidRPr="007C4AE7">
              <w:rPr>
                <w:rFonts w:ascii="TH SarabunPSK" w:hAnsi="TH SarabunPSK"/>
                <w:sz w:val="28"/>
                <w:szCs w:val="28"/>
              </w:rPr>
              <w:t xml:space="preserve"> </w:t>
            </w:r>
            <w:r w:rsidRPr="007C4AE7">
              <w:rPr>
                <w:rFonts w:ascii="TH SarabunPSK" w:hAnsi="TH SarabunPSK"/>
                <w:sz w:val="28"/>
                <w:szCs w:val="28"/>
                <w:cs/>
              </w:rPr>
              <w:t>(คณิตศาสตร์)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มหาวิทยาลัยศรีนครินทรวิโรฒ</w:t>
            </w:r>
            <w:r w:rsidRPr="007C4AE7">
              <w:rPr>
                <w:rFonts w:ascii="TH SarabunPSK" w:hAnsi="TH SarabunPSK"/>
                <w:sz w:val="28"/>
                <w:szCs w:val="28"/>
              </w:rPr>
              <w:t xml:space="preserve">, </w:t>
            </w:r>
            <w:r w:rsidRPr="007C4AE7">
              <w:rPr>
                <w:rFonts w:ascii="TH SarabunPSK" w:hAnsi="TH SarabunPSK"/>
                <w:sz w:val="28"/>
                <w:szCs w:val="28"/>
                <w:cs/>
              </w:rPr>
              <w:t>2526</w:t>
            </w:r>
          </w:p>
        </w:tc>
        <w:tc>
          <w:tcPr>
            <w:tcW w:w="2493" w:type="dxa"/>
            <w:vMerge w:val="restart"/>
          </w:tcPr>
          <w:p w14:paraId="2EDE30F6" w14:textId="77777777" w:rsidR="00AA4744" w:rsidRPr="00AB60E1" w:rsidRDefault="00AA4744" w:rsidP="0040737C">
            <w:pPr>
              <w:jc w:val="thaiDistribute"/>
              <w:rPr>
                <w:rFonts w:ascii="TH SarabunPSK" w:hAnsi="TH SarabunPSK"/>
                <w:b/>
                <w:bCs/>
                <w:color w:val="000000" w:themeColor="text1"/>
                <w:sz w:val="28"/>
                <w:szCs w:val="28"/>
                <w:cs/>
              </w:rPr>
            </w:pPr>
            <w:r w:rsidRPr="00AB60E1">
              <w:rPr>
                <w:rFonts w:ascii="TH SarabunPSK" w:hAnsi="TH SarabunPSK" w:hint="cs"/>
                <w:b/>
                <w:bCs/>
                <w:color w:val="000000" w:themeColor="text1"/>
                <w:sz w:val="28"/>
                <w:szCs w:val="28"/>
                <w:cs/>
              </w:rPr>
              <w:t>- วันที่สภามหาวิทยาลัยอนุมัติหลักสูตร</w:t>
            </w:r>
            <w:r w:rsidRPr="00AB60E1">
              <w:rPr>
                <w:rFonts w:ascii="TH SarabunPSK" w:hAnsi="TH SarabunPSK"/>
                <w:b/>
                <w:bCs/>
                <w:color w:val="000000" w:themeColor="text1"/>
                <w:sz w:val="28"/>
                <w:szCs w:val="28"/>
              </w:rPr>
              <w:t xml:space="preserve"> </w:t>
            </w:r>
            <w:r w:rsidRPr="00AB60E1">
              <w:rPr>
                <w:rFonts w:ascii="TH SarabunPSK" w:hAnsi="TH SarabunPSK" w:hint="cs"/>
                <w:b/>
                <w:bCs/>
                <w:color w:val="000000" w:themeColor="text1"/>
                <w:sz w:val="28"/>
                <w:szCs w:val="28"/>
                <w:cs/>
              </w:rPr>
              <w:t>ในการประชุมครั้งที่ 1</w:t>
            </w:r>
            <w:r>
              <w:rPr>
                <w:rFonts w:ascii="TH SarabunPSK" w:hAnsi="TH SarabunPSK" w:hint="cs"/>
                <w:b/>
                <w:bCs/>
                <w:color w:val="000000" w:themeColor="text1"/>
                <w:sz w:val="28"/>
                <w:szCs w:val="28"/>
                <w:cs/>
              </w:rPr>
              <w:t>0</w:t>
            </w:r>
            <w:r w:rsidRPr="00AB60E1">
              <w:rPr>
                <w:rFonts w:ascii="TH SarabunPSK" w:hAnsi="TH SarabunPSK" w:hint="cs"/>
                <w:b/>
                <w:bCs/>
                <w:color w:val="000000" w:themeColor="text1"/>
                <w:sz w:val="28"/>
                <w:szCs w:val="28"/>
                <w:cs/>
              </w:rPr>
              <w:t xml:space="preserve">/2555 เมื่อวันที่  </w:t>
            </w:r>
            <w:r>
              <w:rPr>
                <w:rFonts w:ascii="TH SarabunPSK" w:hAnsi="TH SarabunPSK" w:hint="cs"/>
                <w:b/>
                <w:bCs/>
                <w:color w:val="000000" w:themeColor="text1"/>
                <w:sz w:val="28"/>
                <w:szCs w:val="28"/>
                <w:cs/>
              </w:rPr>
              <w:t>20</w:t>
            </w:r>
            <w:r w:rsidRPr="00AB60E1">
              <w:rPr>
                <w:rFonts w:ascii="TH SarabunPSK" w:hAnsi="TH SarabunPSK" w:hint="cs"/>
                <w:b/>
                <w:bCs/>
                <w:color w:val="000000" w:themeColor="text1"/>
                <w:sz w:val="28"/>
                <w:szCs w:val="28"/>
                <w:cs/>
              </w:rPr>
              <w:t xml:space="preserve"> </w:t>
            </w:r>
            <w:r>
              <w:rPr>
                <w:rFonts w:ascii="TH SarabunPSK" w:hAnsi="TH SarabunPSK" w:hint="cs"/>
                <w:b/>
                <w:bCs/>
                <w:color w:val="000000" w:themeColor="text1"/>
                <w:sz w:val="28"/>
                <w:szCs w:val="28"/>
                <w:cs/>
              </w:rPr>
              <w:t>ตุลาคม</w:t>
            </w:r>
            <w:r w:rsidRPr="00AB60E1">
              <w:rPr>
                <w:rFonts w:ascii="TH SarabunPSK" w:hAnsi="TH SarabunPSK" w:hint="cs"/>
                <w:b/>
                <w:bCs/>
                <w:color w:val="000000" w:themeColor="text1"/>
                <w:sz w:val="28"/>
                <w:szCs w:val="28"/>
                <w:cs/>
              </w:rPr>
              <w:t xml:space="preserve">  2555</w:t>
            </w:r>
          </w:p>
          <w:p w14:paraId="2EDE30F7" w14:textId="77777777" w:rsidR="00AA4744" w:rsidRPr="00AB60E1" w:rsidRDefault="00AA4744" w:rsidP="0040737C">
            <w:pPr>
              <w:jc w:val="thaiDistribute"/>
              <w:rPr>
                <w:rFonts w:ascii="TH SarabunPSK" w:hAnsi="TH SarabunPSK"/>
                <w:b/>
                <w:bCs/>
                <w:color w:val="000000" w:themeColor="text1"/>
                <w:sz w:val="28"/>
                <w:szCs w:val="28"/>
                <w:cs/>
              </w:rPr>
            </w:pPr>
            <w:r w:rsidRPr="00AB60E1">
              <w:rPr>
                <w:rFonts w:ascii="TH SarabunPSK" w:hAnsi="TH SarabunPSK" w:hint="cs"/>
                <w:b/>
                <w:bCs/>
                <w:color w:val="000000" w:themeColor="text1"/>
                <w:sz w:val="28"/>
                <w:szCs w:val="28"/>
                <w:cs/>
              </w:rPr>
              <w:t>- วันที่ สกอ./สภาวิชาชีพ รับทราบหลักสูตร</w:t>
            </w:r>
            <w:r w:rsidRPr="00AB60E1">
              <w:rPr>
                <w:rFonts w:ascii="TH SarabunPSK" w:hAnsi="TH SarabunPSK"/>
                <w:b/>
                <w:bCs/>
                <w:color w:val="000000" w:themeColor="text1"/>
                <w:sz w:val="28"/>
                <w:szCs w:val="28"/>
              </w:rPr>
              <w:t xml:space="preserve"> </w:t>
            </w:r>
            <w:r w:rsidRPr="00AB60E1">
              <w:rPr>
                <w:rFonts w:ascii="TH SarabunPSK" w:hAnsi="TH SarabunPSK" w:hint="cs"/>
                <w:b/>
                <w:bCs/>
                <w:color w:val="000000" w:themeColor="text1"/>
                <w:sz w:val="28"/>
                <w:szCs w:val="28"/>
                <w:cs/>
              </w:rPr>
              <w:t xml:space="preserve">วันที่  </w:t>
            </w:r>
            <w:r>
              <w:rPr>
                <w:rFonts w:ascii="TH SarabunPSK" w:hAnsi="TH SarabunPSK" w:hint="cs"/>
                <w:b/>
                <w:bCs/>
                <w:color w:val="000000" w:themeColor="text1"/>
                <w:sz w:val="28"/>
                <w:szCs w:val="28"/>
                <w:cs/>
              </w:rPr>
              <w:t>6</w:t>
            </w:r>
            <w:r w:rsidRPr="00AB60E1">
              <w:rPr>
                <w:rFonts w:ascii="TH SarabunPSK" w:hAnsi="TH SarabunPSK" w:hint="cs"/>
                <w:b/>
                <w:bCs/>
                <w:color w:val="000000" w:themeColor="text1"/>
                <w:sz w:val="28"/>
                <w:szCs w:val="28"/>
                <w:cs/>
              </w:rPr>
              <w:t xml:space="preserve">  </w:t>
            </w:r>
            <w:r>
              <w:rPr>
                <w:rFonts w:ascii="TH SarabunPSK" w:hAnsi="TH SarabunPSK" w:hint="cs"/>
                <w:b/>
                <w:bCs/>
                <w:color w:val="000000" w:themeColor="text1"/>
                <w:sz w:val="28"/>
                <w:szCs w:val="28"/>
                <w:cs/>
              </w:rPr>
              <w:t>กุมภาพันธ์</w:t>
            </w:r>
            <w:r w:rsidRPr="00AB60E1">
              <w:rPr>
                <w:rFonts w:ascii="TH SarabunPSK" w:hAnsi="TH SarabunPSK" w:hint="cs"/>
                <w:b/>
                <w:bCs/>
                <w:color w:val="000000" w:themeColor="text1"/>
                <w:sz w:val="28"/>
                <w:szCs w:val="28"/>
                <w:cs/>
              </w:rPr>
              <w:t xml:space="preserve">  25</w:t>
            </w:r>
            <w:r>
              <w:rPr>
                <w:rFonts w:ascii="TH SarabunPSK" w:hAnsi="TH SarabunPSK" w:hint="cs"/>
                <w:b/>
                <w:bCs/>
                <w:color w:val="000000" w:themeColor="text1"/>
                <w:sz w:val="28"/>
                <w:szCs w:val="28"/>
                <w:cs/>
              </w:rPr>
              <w:t>56</w:t>
            </w:r>
          </w:p>
          <w:p w14:paraId="2EDE30F8" w14:textId="77777777" w:rsidR="00AA4744" w:rsidRPr="00AB60E1" w:rsidRDefault="00AA4744" w:rsidP="00AB60E1">
            <w:pPr>
              <w:jc w:val="thaiDistribute"/>
              <w:rPr>
                <w:rFonts w:ascii="TH SarabunPSK" w:hAnsi="TH SarabunPSK"/>
                <w:color w:val="000000" w:themeColor="text1"/>
                <w:sz w:val="28"/>
                <w:szCs w:val="28"/>
                <w:cs/>
              </w:rPr>
            </w:pPr>
            <w:r w:rsidRPr="00AB60E1">
              <w:rPr>
                <w:rFonts w:ascii="TH SarabunPSK" w:hAnsi="TH SarabunPSK" w:hint="cs"/>
                <w:b/>
                <w:bCs/>
                <w:color w:val="000000" w:themeColor="text1"/>
                <w:sz w:val="28"/>
                <w:szCs w:val="28"/>
                <w:cs/>
              </w:rPr>
              <w:t>- มีการปรับปรุง อาจารย์ประจำหลักสูตรสภา</w:t>
            </w:r>
            <w:r>
              <w:rPr>
                <w:rFonts w:ascii="TH SarabunPSK" w:hAnsi="TH SarabunPSK" w:hint="cs"/>
                <w:b/>
                <w:bCs/>
                <w:color w:val="000000" w:themeColor="text1"/>
                <w:sz w:val="28"/>
                <w:szCs w:val="28"/>
                <w:cs/>
              </w:rPr>
              <w:t>วิชาการให้ความเห็นชอบ ในคราวประชุมครั้งที่ 1/2559  เมื่อวันที่  13  มกราคม  2559</w:t>
            </w:r>
          </w:p>
        </w:tc>
      </w:tr>
      <w:tr w:rsidR="00AA4744" w:rsidRPr="00BB2F58" w14:paraId="2EDE3101" w14:textId="77777777" w:rsidTr="002B48CE">
        <w:tc>
          <w:tcPr>
            <w:tcW w:w="2448" w:type="dxa"/>
          </w:tcPr>
          <w:p w14:paraId="2EDE30FA" w14:textId="77777777" w:rsidR="00AA4744" w:rsidRPr="007C4AE7" w:rsidRDefault="00AA4744" w:rsidP="00AA4744">
            <w:pPr>
              <w:rPr>
                <w:rFonts w:ascii="TH SarabunPSK" w:hAnsi="TH SarabunPSK"/>
                <w:sz w:val="28"/>
                <w:szCs w:val="28"/>
              </w:rPr>
            </w:pPr>
            <w:r w:rsidRPr="007C4AE7">
              <w:rPr>
                <w:rFonts w:ascii="TH SarabunPSK" w:hAnsi="TH SarabunPSK"/>
                <w:sz w:val="28"/>
                <w:szCs w:val="28"/>
                <w:cs/>
              </w:rPr>
              <w:t>2</w:t>
            </w:r>
            <w:r w:rsidRPr="007C4AE7">
              <w:rPr>
                <w:rFonts w:ascii="TH SarabunPSK" w:hAnsi="TH SarabunPSK" w:hint="cs"/>
                <w:sz w:val="28"/>
                <w:szCs w:val="28"/>
                <w:cs/>
              </w:rPr>
              <w:t>.</w:t>
            </w:r>
            <w:r w:rsidRPr="007C4AE7">
              <w:rPr>
                <w:rFonts w:ascii="TH SarabunPSK" w:hAnsi="TH SarabunPSK"/>
                <w:sz w:val="28"/>
                <w:szCs w:val="28"/>
                <w:cs/>
              </w:rPr>
              <w:t xml:space="preserve"> </w:t>
            </w:r>
            <w:r w:rsidRPr="007C4AE7">
              <w:rPr>
                <w:rFonts w:ascii="TH SarabunPSK" w:hAnsi="TH SarabunPSK" w:hint="cs"/>
                <w:sz w:val="28"/>
                <w:szCs w:val="28"/>
                <w:cs/>
              </w:rPr>
              <w:t>รศ.ดร.ปิยะพงศ์  เนียมทรัพย์</w:t>
            </w:r>
          </w:p>
        </w:tc>
        <w:tc>
          <w:tcPr>
            <w:tcW w:w="4527" w:type="dxa"/>
          </w:tcPr>
          <w:p w14:paraId="2EDE30FB" w14:textId="77777777" w:rsidR="00AA4744" w:rsidRPr="007C4AE7" w:rsidRDefault="00AA4744" w:rsidP="00AA4744">
            <w:pPr>
              <w:rPr>
                <w:rFonts w:ascii="TH SarabunPSK" w:hAnsi="TH SarabunPSK"/>
                <w:sz w:val="28"/>
                <w:szCs w:val="28"/>
              </w:rPr>
            </w:pPr>
            <w:r w:rsidRPr="007C4AE7">
              <w:rPr>
                <w:rFonts w:ascii="TH SarabunPSK" w:hAnsi="TH SarabunPSK"/>
                <w:sz w:val="28"/>
                <w:szCs w:val="28"/>
                <w:cs/>
              </w:rPr>
              <w:t>2</w:t>
            </w:r>
            <w:r w:rsidRPr="007C4AE7">
              <w:rPr>
                <w:rFonts w:ascii="TH SarabunPSK" w:hAnsi="TH SarabunPSK" w:hint="cs"/>
                <w:sz w:val="28"/>
                <w:szCs w:val="28"/>
                <w:cs/>
              </w:rPr>
              <w:t>.</w:t>
            </w:r>
            <w:r w:rsidRPr="007C4AE7">
              <w:rPr>
                <w:rFonts w:ascii="TH SarabunPSK" w:hAnsi="TH SarabunPSK"/>
                <w:sz w:val="28"/>
                <w:szCs w:val="28"/>
                <w:cs/>
              </w:rPr>
              <w:t xml:space="preserve"> </w:t>
            </w:r>
            <w:r w:rsidRPr="007C4AE7">
              <w:rPr>
                <w:rFonts w:ascii="TH SarabunPSK" w:hAnsi="TH SarabunPSK" w:hint="cs"/>
                <w:sz w:val="28"/>
                <w:szCs w:val="28"/>
                <w:cs/>
              </w:rPr>
              <w:t>รศ.ดร.ปิยะพงศ์   เนียมทรัพย์</w:t>
            </w:r>
          </w:p>
          <w:p w14:paraId="2EDE30FC" w14:textId="77777777" w:rsidR="00AA4744" w:rsidRPr="007C4AE7" w:rsidRDefault="00AA4744" w:rsidP="00AA4744">
            <w:pPr>
              <w:rPr>
                <w:rFonts w:ascii="TH SarabunPSK" w:hAnsi="TH SarabunPSK"/>
                <w:sz w:val="28"/>
                <w:szCs w:val="28"/>
              </w:rPr>
            </w:pPr>
            <w:r w:rsidRPr="007C4AE7">
              <w:rPr>
                <w:rFonts w:ascii="TH SarabunPSK" w:hAnsi="TH SarabunPSK"/>
                <w:sz w:val="28"/>
                <w:szCs w:val="28"/>
              </w:rPr>
              <w:t>Ph.D (Mathematics), University of lllinois at Urbana-Champaign, USA., 1997</w:t>
            </w:r>
          </w:p>
          <w:p w14:paraId="2EDE30FD" w14:textId="77777777" w:rsidR="00AA4744" w:rsidRPr="007C4AE7" w:rsidRDefault="00AA4744" w:rsidP="00AA4744">
            <w:pPr>
              <w:jc w:val="thaiDistribute"/>
              <w:rPr>
                <w:rFonts w:ascii="TH SarabunPSK" w:hAnsi="TH SarabunPSK"/>
                <w:sz w:val="28"/>
                <w:szCs w:val="28"/>
              </w:rPr>
            </w:pPr>
            <w:r w:rsidRPr="007C4AE7">
              <w:rPr>
                <w:rFonts w:ascii="TH SarabunPSK" w:hAnsi="TH SarabunPSK"/>
                <w:sz w:val="28"/>
                <w:szCs w:val="28"/>
              </w:rPr>
              <w:t>M.Sc. (Mathematics) University of lllinois at</w:t>
            </w:r>
          </w:p>
          <w:p w14:paraId="2EDE30FE" w14:textId="77777777" w:rsidR="00AA4744" w:rsidRPr="007C4AE7" w:rsidRDefault="00AA4744" w:rsidP="00AA4744">
            <w:pPr>
              <w:jc w:val="thaiDistribute"/>
              <w:rPr>
                <w:rFonts w:ascii="TH SarabunPSK" w:hAnsi="TH SarabunPSK"/>
                <w:sz w:val="28"/>
                <w:szCs w:val="28"/>
              </w:rPr>
            </w:pPr>
            <w:r w:rsidRPr="007C4AE7">
              <w:rPr>
                <w:rFonts w:ascii="TH SarabunPSK" w:hAnsi="TH SarabunPSK"/>
                <w:sz w:val="28"/>
                <w:szCs w:val="28"/>
              </w:rPr>
              <w:t>Urbana-Champaign, USA., 1995</w:t>
            </w:r>
          </w:p>
          <w:p w14:paraId="2EDE30FF" w14:textId="77777777" w:rsidR="00AA4744" w:rsidRPr="007C4AE7" w:rsidRDefault="00AA4744" w:rsidP="00AA4744">
            <w:pPr>
              <w:rPr>
                <w:rFonts w:ascii="TH SarabunPSK" w:hAnsi="TH SarabunPSK"/>
                <w:sz w:val="28"/>
                <w:szCs w:val="28"/>
                <w:cs/>
              </w:rPr>
            </w:pPr>
            <w:r w:rsidRPr="007C4AE7">
              <w:rPr>
                <w:rFonts w:ascii="TH SarabunPSK" w:hAnsi="TH SarabunPSK" w:hint="cs"/>
                <w:sz w:val="28"/>
                <w:szCs w:val="28"/>
                <w:cs/>
              </w:rPr>
              <w:t xml:space="preserve">วท.บ. เกียรตินิยม อันดับ </w:t>
            </w:r>
            <w:r w:rsidRPr="007C4AE7">
              <w:rPr>
                <w:rFonts w:ascii="TH SarabunPSK" w:hAnsi="TH SarabunPSK"/>
                <w:sz w:val="28"/>
                <w:szCs w:val="28"/>
              </w:rPr>
              <w:t xml:space="preserve">1 </w:t>
            </w:r>
            <w:r w:rsidRPr="007C4AE7">
              <w:rPr>
                <w:rFonts w:ascii="TH SarabunPSK" w:hAnsi="TH SarabunPSK" w:hint="cs"/>
                <w:sz w:val="28"/>
                <w:szCs w:val="28"/>
                <w:cs/>
              </w:rPr>
              <w:t>(คณิตศาสตร์),</w:t>
            </w:r>
            <w:r w:rsidRPr="007C4AE7">
              <w:rPr>
                <w:rFonts w:ascii="TH SarabunPSK" w:hAnsi="TH SarabunPSK"/>
                <w:sz w:val="28"/>
                <w:szCs w:val="28"/>
              </w:rPr>
              <w:t xml:space="preserve"> </w:t>
            </w:r>
            <w:r w:rsidRPr="007C4AE7">
              <w:rPr>
                <w:rFonts w:ascii="TH SarabunPSK" w:hAnsi="TH SarabunPSK" w:hint="cs"/>
                <w:sz w:val="28"/>
                <w:szCs w:val="28"/>
                <w:cs/>
              </w:rPr>
              <w:t>มหาวิทยาลัย เชียงใหม่, 2534</w:t>
            </w:r>
          </w:p>
        </w:tc>
        <w:tc>
          <w:tcPr>
            <w:tcW w:w="2493" w:type="dxa"/>
            <w:vMerge/>
          </w:tcPr>
          <w:p w14:paraId="2EDE3100" w14:textId="77777777" w:rsidR="00AA4744" w:rsidRPr="00AB60E1" w:rsidRDefault="00AA4744" w:rsidP="0040737C">
            <w:pPr>
              <w:jc w:val="both"/>
              <w:rPr>
                <w:rFonts w:ascii="TH SarabunPSK" w:hAnsi="TH SarabunPSK"/>
                <w:color w:val="000000" w:themeColor="text1"/>
                <w:sz w:val="28"/>
                <w:szCs w:val="28"/>
              </w:rPr>
            </w:pPr>
          </w:p>
        </w:tc>
      </w:tr>
      <w:tr w:rsidR="00AA4744" w:rsidRPr="00BB2F58" w14:paraId="2EDE3109" w14:textId="77777777" w:rsidTr="002B48CE">
        <w:tc>
          <w:tcPr>
            <w:tcW w:w="2448" w:type="dxa"/>
          </w:tcPr>
          <w:p w14:paraId="2EDE3102"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3</w:t>
            </w:r>
            <w:r w:rsidRPr="007C4AE7">
              <w:rPr>
                <w:rFonts w:ascii="TH SarabunPSK" w:hAnsi="TH SarabunPSK" w:hint="cs"/>
                <w:sz w:val="28"/>
                <w:szCs w:val="28"/>
                <w:cs/>
              </w:rPr>
              <w:t>.</w:t>
            </w:r>
            <w:r w:rsidRPr="007C4AE7">
              <w:rPr>
                <w:rFonts w:ascii="TH SarabunPSK" w:hAnsi="TH SarabunPSK"/>
                <w:sz w:val="28"/>
                <w:szCs w:val="28"/>
                <w:cs/>
              </w:rPr>
              <w:t xml:space="preserve"> </w:t>
            </w:r>
            <w:r w:rsidRPr="007C4AE7">
              <w:rPr>
                <w:rFonts w:ascii="TH SarabunPSK" w:hAnsi="TH SarabunPSK" w:hint="cs"/>
                <w:sz w:val="28"/>
                <w:szCs w:val="28"/>
                <w:cs/>
              </w:rPr>
              <w:t>รศ.ดร.สรศักดิ์  ลี้รัตนาวลี</w:t>
            </w:r>
          </w:p>
        </w:tc>
        <w:tc>
          <w:tcPr>
            <w:tcW w:w="4527" w:type="dxa"/>
          </w:tcPr>
          <w:p w14:paraId="2EDE3103"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3</w:t>
            </w:r>
            <w:r w:rsidRPr="007C4AE7">
              <w:rPr>
                <w:rFonts w:ascii="TH SarabunPSK" w:hAnsi="TH SarabunPSK" w:hint="cs"/>
                <w:sz w:val="28"/>
                <w:szCs w:val="28"/>
                <w:cs/>
              </w:rPr>
              <w:t>.</w:t>
            </w:r>
            <w:r w:rsidRPr="007C4AE7">
              <w:rPr>
                <w:rFonts w:ascii="TH SarabunPSK" w:hAnsi="TH SarabunPSK"/>
                <w:sz w:val="28"/>
                <w:szCs w:val="28"/>
                <w:cs/>
              </w:rPr>
              <w:t xml:space="preserve"> </w:t>
            </w:r>
            <w:r w:rsidRPr="007C4AE7">
              <w:rPr>
                <w:rFonts w:ascii="TH SarabunPSK" w:hAnsi="TH SarabunPSK" w:hint="cs"/>
                <w:sz w:val="28"/>
                <w:szCs w:val="28"/>
                <w:cs/>
              </w:rPr>
              <w:t>รศ.ดร.สรศักดิ์   ลี้รัตนาวลี</w:t>
            </w:r>
          </w:p>
          <w:p w14:paraId="2EDE3104" w14:textId="77777777" w:rsidR="00AA4744" w:rsidRPr="007C4AE7" w:rsidRDefault="00AA4744" w:rsidP="00AA4744">
            <w:pPr>
              <w:rPr>
                <w:rFonts w:ascii="TH SarabunPSK" w:hAnsi="TH SarabunPSK"/>
                <w:sz w:val="28"/>
                <w:szCs w:val="28"/>
              </w:rPr>
            </w:pPr>
            <w:r w:rsidRPr="007C4AE7">
              <w:rPr>
                <w:rFonts w:ascii="TH SarabunPSK" w:hAnsi="TH SarabunPSK"/>
                <w:sz w:val="28"/>
                <w:szCs w:val="28"/>
              </w:rPr>
              <w:t xml:space="preserve">Dr.rer.nat (Algebra), The University of Potsdam, Germany, </w:t>
            </w:r>
            <w:r w:rsidRPr="007C4AE7">
              <w:rPr>
                <w:rFonts w:ascii="TH SarabunPSK" w:hAnsi="TH SarabunPSK"/>
                <w:sz w:val="28"/>
                <w:szCs w:val="28"/>
                <w:cs/>
              </w:rPr>
              <w:t>2002</w:t>
            </w:r>
          </w:p>
          <w:p w14:paraId="2EDE3105"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วท.ม. (คณิตศาสตร์)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มหาวิทยาลัยเชียงใหม่</w:t>
            </w:r>
            <w:r w:rsidRPr="007C4AE7">
              <w:rPr>
                <w:rFonts w:ascii="TH SarabunPSK" w:hAnsi="TH SarabunPSK"/>
                <w:sz w:val="28"/>
                <w:szCs w:val="28"/>
              </w:rPr>
              <w:t xml:space="preserve">, </w:t>
            </w:r>
            <w:r w:rsidRPr="007C4AE7">
              <w:rPr>
                <w:rFonts w:ascii="TH SarabunPSK" w:hAnsi="TH SarabunPSK"/>
                <w:sz w:val="28"/>
                <w:szCs w:val="28"/>
                <w:cs/>
              </w:rPr>
              <w:t>2532</w:t>
            </w:r>
          </w:p>
          <w:p w14:paraId="2EDE3106" w14:textId="77777777" w:rsidR="00AA4744" w:rsidRPr="007C4AE7" w:rsidRDefault="00AA4744" w:rsidP="00AA4744">
            <w:pPr>
              <w:rPr>
                <w:rFonts w:ascii="TH SarabunPSK" w:hAnsi="TH SarabunPSK"/>
                <w:sz w:val="28"/>
                <w:szCs w:val="28"/>
              </w:rPr>
            </w:pPr>
            <w:r w:rsidRPr="007C4AE7">
              <w:rPr>
                <w:rFonts w:ascii="TH SarabunPSK" w:hAnsi="TH SarabunPSK"/>
                <w:sz w:val="28"/>
                <w:szCs w:val="28"/>
                <w:cs/>
              </w:rPr>
              <w:t>วท.บ.เกียรตินิยม อันดับ 2</w:t>
            </w:r>
            <w:r w:rsidRPr="007C4AE7">
              <w:rPr>
                <w:rFonts w:ascii="TH SarabunPSK" w:hAnsi="TH SarabunPSK" w:hint="cs"/>
                <w:sz w:val="28"/>
                <w:szCs w:val="28"/>
                <w:cs/>
              </w:rPr>
              <w:t xml:space="preserve"> </w:t>
            </w:r>
            <w:r w:rsidRPr="007C4AE7">
              <w:rPr>
                <w:rFonts w:ascii="TH SarabunPSK" w:hAnsi="TH SarabunPSK"/>
                <w:sz w:val="28"/>
                <w:szCs w:val="28"/>
                <w:cs/>
              </w:rPr>
              <w:t>(คณิตศาสตร์</w:t>
            </w:r>
            <w:r w:rsidRPr="007C4AE7">
              <w:rPr>
                <w:rFonts w:ascii="TH SarabunPSK" w:hAnsi="TH SarabunPSK"/>
                <w:sz w:val="28"/>
                <w:szCs w:val="28"/>
              </w:rPr>
              <w:t>–</w:t>
            </w:r>
            <w:r w:rsidRPr="007C4AE7">
              <w:rPr>
                <w:rFonts w:ascii="TH SarabunPSK" w:hAnsi="TH SarabunPSK"/>
                <w:sz w:val="28"/>
                <w:szCs w:val="28"/>
                <w:cs/>
              </w:rPr>
              <w:t>ศึกษาศาสตร์)</w:t>
            </w:r>
            <w:r w:rsidRPr="007C4AE7">
              <w:rPr>
                <w:rFonts w:ascii="TH SarabunPSK" w:hAnsi="TH SarabunPSK"/>
                <w:sz w:val="28"/>
                <w:szCs w:val="28"/>
              </w:rPr>
              <w:t xml:space="preserve">  </w:t>
            </w:r>
          </w:p>
          <w:p w14:paraId="2EDE3107"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มหาวิทยาลัยเชียงใหม่</w:t>
            </w:r>
            <w:r w:rsidRPr="007C4AE7">
              <w:rPr>
                <w:rFonts w:ascii="TH SarabunPSK" w:hAnsi="TH SarabunPSK"/>
                <w:sz w:val="28"/>
                <w:szCs w:val="28"/>
              </w:rPr>
              <w:t xml:space="preserve">, </w:t>
            </w:r>
            <w:r w:rsidRPr="007C4AE7">
              <w:rPr>
                <w:rFonts w:ascii="TH SarabunPSK" w:hAnsi="TH SarabunPSK"/>
                <w:sz w:val="28"/>
                <w:szCs w:val="28"/>
                <w:cs/>
              </w:rPr>
              <w:t xml:space="preserve">2524  </w:t>
            </w:r>
          </w:p>
        </w:tc>
        <w:tc>
          <w:tcPr>
            <w:tcW w:w="2493" w:type="dxa"/>
            <w:vMerge/>
          </w:tcPr>
          <w:p w14:paraId="2EDE3108" w14:textId="77777777" w:rsidR="00AA4744" w:rsidRPr="00AB60E1" w:rsidRDefault="00AA4744" w:rsidP="0040737C">
            <w:pPr>
              <w:jc w:val="both"/>
              <w:rPr>
                <w:rFonts w:ascii="TH SarabunPSK" w:hAnsi="TH SarabunPSK"/>
                <w:color w:val="000000" w:themeColor="text1"/>
                <w:sz w:val="28"/>
                <w:szCs w:val="28"/>
              </w:rPr>
            </w:pPr>
          </w:p>
        </w:tc>
      </w:tr>
      <w:tr w:rsidR="00AA4744" w:rsidRPr="00BB2F58" w14:paraId="2EDE3110" w14:textId="77777777" w:rsidTr="002B48CE">
        <w:tc>
          <w:tcPr>
            <w:tcW w:w="2448" w:type="dxa"/>
          </w:tcPr>
          <w:p w14:paraId="2EDE310A" w14:textId="77777777" w:rsidR="00AA4744" w:rsidRPr="007C4AE7" w:rsidRDefault="00AA4744" w:rsidP="00AA4744">
            <w:pPr>
              <w:jc w:val="both"/>
              <w:rPr>
                <w:rFonts w:ascii="TH SarabunPSK" w:hAnsi="TH SarabunPSK"/>
                <w:sz w:val="28"/>
                <w:szCs w:val="28"/>
                <w:cs/>
              </w:rPr>
            </w:pPr>
            <w:r w:rsidRPr="007C4AE7">
              <w:rPr>
                <w:rFonts w:ascii="TH SarabunPSK" w:hAnsi="TH SarabunPSK"/>
                <w:sz w:val="28"/>
                <w:szCs w:val="28"/>
                <w:cs/>
              </w:rPr>
              <w:t>4</w:t>
            </w:r>
            <w:r w:rsidRPr="007C4AE7">
              <w:rPr>
                <w:rFonts w:ascii="TH SarabunPSK" w:hAnsi="TH SarabunPSK" w:hint="cs"/>
                <w:sz w:val="28"/>
                <w:szCs w:val="28"/>
                <w:cs/>
              </w:rPr>
              <w:t>.</w:t>
            </w:r>
            <w:r w:rsidRPr="007C4AE7">
              <w:rPr>
                <w:rFonts w:ascii="TH SarabunPSK" w:hAnsi="TH SarabunPSK"/>
                <w:sz w:val="28"/>
                <w:szCs w:val="28"/>
              </w:rPr>
              <w:t xml:space="preserve"> </w:t>
            </w:r>
            <w:r w:rsidRPr="007C4AE7">
              <w:rPr>
                <w:rFonts w:ascii="TH SarabunPSK" w:hAnsi="TH SarabunPSK" w:hint="cs"/>
                <w:sz w:val="28"/>
                <w:szCs w:val="28"/>
                <w:cs/>
              </w:rPr>
              <w:t>ศ.จินตนา   แสนวงศ์</w:t>
            </w:r>
          </w:p>
        </w:tc>
        <w:tc>
          <w:tcPr>
            <w:tcW w:w="4527" w:type="dxa"/>
          </w:tcPr>
          <w:p w14:paraId="2EDE310B" w14:textId="77777777" w:rsidR="00AA4744" w:rsidRPr="007C4AE7" w:rsidRDefault="00AA4744" w:rsidP="00AA4744">
            <w:pPr>
              <w:jc w:val="both"/>
              <w:rPr>
                <w:rFonts w:ascii="TH SarabunPSK" w:hAnsi="TH SarabunPSK"/>
                <w:sz w:val="28"/>
                <w:szCs w:val="28"/>
              </w:rPr>
            </w:pPr>
            <w:r w:rsidRPr="007C4AE7">
              <w:rPr>
                <w:rFonts w:ascii="TH SarabunPSK" w:hAnsi="TH SarabunPSK" w:hint="cs"/>
                <w:sz w:val="28"/>
                <w:szCs w:val="28"/>
                <w:cs/>
              </w:rPr>
              <w:t>4. ผศ.ดร.กัญญุตา   ภู่ชินาพันธ์</w:t>
            </w:r>
          </w:p>
          <w:p w14:paraId="2EDE310C" w14:textId="77777777" w:rsidR="00AA4744" w:rsidRPr="007C4AE7" w:rsidRDefault="00AA4744" w:rsidP="007C4AE7">
            <w:pPr>
              <w:rPr>
                <w:rFonts w:ascii="TH SarabunPSK" w:hAnsi="TH SarabunPSK"/>
                <w:sz w:val="28"/>
                <w:szCs w:val="28"/>
              </w:rPr>
            </w:pPr>
            <w:r w:rsidRPr="007C4AE7">
              <w:rPr>
                <w:rFonts w:ascii="TH SarabunPSK" w:hAnsi="TH SarabunPSK"/>
                <w:sz w:val="28"/>
                <w:szCs w:val="28"/>
                <w:cs/>
              </w:rPr>
              <w:t>ปร.ด. (คณิตศาสตร์)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มหาวิทยาลัยเทคโนโลยีสุรนารี</w:t>
            </w:r>
            <w:r w:rsidRPr="007C4AE7">
              <w:rPr>
                <w:rFonts w:ascii="TH SarabunPSK" w:hAnsi="TH SarabunPSK"/>
                <w:sz w:val="28"/>
                <w:szCs w:val="28"/>
              </w:rPr>
              <w:t xml:space="preserve">, </w:t>
            </w:r>
            <w:r w:rsidRPr="007C4AE7">
              <w:rPr>
                <w:rFonts w:ascii="TH SarabunPSK" w:hAnsi="TH SarabunPSK"/>
                <w:sz w:val="28"/>
                <w:szCs w:val="28"/>
                <w:cs/>
              </w:rPr>
              <w:t>2552</w:t>
            </w:r>
          </w:p>
          <w:p w14:paraId="2EDE310D"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วท.ม. (คณิตศาสตร์ประยุกต์)</w:t>
            </w:r>
            <w:r w:rsidRPr="007C4AE7">
              <w:rPr>
                <w:rFonts w:ascii="TH SarabunPSK" w:hAnsi="TH SarabunPSK"/>
                <w:sz w:val="28"/>
                <w:szCs w:val="28"/>
              </w:rPr>
              <w:t>,</w:t>
            </w:r>
            <w:r w:rsidRPr="007C4AE7">
              <w:rPr>
                <w:rFonts w:ascii="TH SarabunPSK" w:hAnsi="TH SarabunPSK"/>
                <w:sz w:val="28"/>
                <w:szCs w:val="28"/>
                <w:cs/>
              </w:rPr>
              <w:t>มหาวิทยาลัยเชียงใหม่</w:t>
            </w:r>
            <w:r w:rsidR="007C4AE7" w:rsidRPr="007C4AE7">
              <w:rPr>
                <w:rFonts w:ascii="TH SarabunPSK" w:hAnsi="TH SarabunPSK" w:hint="cs"/>
                <w:sz w:val="28"/>
                <w:szCs w:val="28"/>
                <w:cs/>
              </w:rPr>
              <w:t xml:space="preserve">, </w:t>
            </w:r>
            <w:r w:rsidRPr="007C4AE7">
              <w:rPr>
                <w:rFonts w:ascii="TH SarabunPSK" w:hAnsi="TH SarabunPSK"/>
                <w:sz w:val="28"/>
                <w:szCs w:val="28"/>
                <w:cs/>
              </w:rPr>
              <w:t>2544</w:t>
            </w:r>
          </w:p>
          <w:p w14:paraId="2EDE310E" w14:textId="77777777" w:rsidR="00AA4744" w:rsidRPr="007C4AE7" w:rsidRDefault="00AA4744" w:rsidP="00AA4744">
            <w:pPr>
              <w:jc w:val="both"/>
              <w:rPr>
                <w:rFonts w:ascii="TH SarabunPSK" w:hAnsi="TH SarabunPSK"/>
                <w:sz w:val="28"/>
                <w:szCs w:val="28"/>
                <w:cs/>
              </w:rPr>
            </w:pPr>
            <w:r w:rsidRPr="007C4AE7">
              <w:rPr>
                <w:rFonts w:ascii="TH SarabunPSK" w:hAnsi="TH SarabunPSK"/>
                <w:sz w:val="28"/>
                <w:szCs w:val="28"/>
                <w:cs/>
              </w:rPr>
              <w:t>วท.บ. (คณิตศาสตร์)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มหาวิทยาลัยเชียงใหม่</w:t>
            </w:r>
            <w:r w:rsidRPr="007C4AE7">
              <w:rPr>
                <w:rFonts w:ascii="TH SarabunPSK" w:hAnsi="TH SarabunPSK"/>
                <w:sz w:val="28"/>
                <w:szCs w:val="28"/>
              </w:rPr>
              <w:t xml:space="preserve">, </w:t>
            </w:r>
            <w:r w:rsidRPr="007C4AE7">
              <w:rPr>
                <w:rFonts w:ascii="TH SarabunPSK" w:hAnsi="TH SarabunPSK"/>
                <w:sz w:val="28"/>
                <w:szCs w:val="28"/>
                <w:cs/>
              </w:rPr>
              <w:t>2542</w:t>
            </w:r>
          </w:p>
        </w:tc>
        <w:tc>
          <w:tcPr>
            <w:tcW w:w="2493" w:type="dxa"/>
            <w:vMerge/>
          </w:tcPr>
          <w:p w14:paraId="2EDE310F" w14:textId="77777777" w:rsidR="00AA4744" w:rsidRPr="00AB60E1" w:rsidRDefault="00AA4744" w:rsidP="0040737C">
            <w:pPr>
              <w:jc w:val="both"/>
              <w:rPr>
                <w:rFonts w:ascii="TH SarabunPSK" w:hAnsi="TH SarabunPSK"/>
                <w:color w:val="000000" w:themeColor="text1"/>
                <w:sz w:val="28"/>
                <w:szCs w:val="28"/>
              </w:rPr>
            </w:pPr>
          </w:p>
        </w:tc>
      </w:tr>
      <w:tr w:rsidR="00AA4744" w:rsidRPr="00BB2F58" w14:paraId="2EDE3118" w14:textId="77777777" w:rsidTr="002B48CE">
        <w:tc>
          <w:tcPr>
            <w:tcW w:w="2448" w:type="dxa"/>
          </w:tcPr>
          <w:p w14:paraId="2EDE3111"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5</w:t>
            </w:r>
            <w:r w:rsidRPr="007C4AE7">
              <w:rPr>
                <w:rFonts w:ascii="TH SarabunPSK" w:hAnsi="TH SarabunPSK" w:hint="cs"/>
                <w:sz w:val="28"/>
                <w:szCs w:val="28"/>
                <w:cs/>
              </w:rPr>
              <w:t>. อ.ดร.ศุภลักษณ์    โพธิ</w:t>
            </w:r>
          </w:p>
        </w:tc>
        <w:tc>
          <w:tcPr>
            <w:tcW w:w="4527" w:type="dxa"/>
          </w:tcPr>
          <w:p w14:paraId="2EDE3112" w14:textId="77777777" w:rsidR="007F4DCE" w:rsidRDefault="00AA4744" w:rsidP="00AA4744">
            <w:pPr>
              <w:jc w:val="both"/>
              <w:rPr>
                <w:rFonts w:ascii="TH SarabunPSK" w:hAnsi="TH SarabunPSK"/>
                <w:sz w:val="28"/>
                <w:szCs w:val="28"/>
              </w:rPr>
            </w:pPr>
            <w:r w:rsidRPr="007C4AE7">
              <w:rPr>
                <w:rFonts w:ascii="TH SarabunPSK" w:hAnsi="TH SarabunPSK"/>
                <w:sz w:val="28"/>
                <w:szCs w:val="28"/>
                <w:cs/>
              </w:rPr>
              <w:t>5</w:t>
            </w:r>
            <w:r w:rsidRPr="007C4AE7">
              <w:rPr>
                <w:rFonts w:ascii="TH SarabunPSK" w:hAnsi="TH SarabunPSK" w:hint="cs"/>
                <w:sz w:val="28"/>
                <w:szCs w:val="28"/>
                <w:cs/>
              </w:rPr>
              <w:t xml:space="preserve">. </w:t>
            </w:r>
            <w:r w:rsidR="007F4DCE" w:rsidRPr="007C4AE7">
              <w:rPr>
                <w:rFonts w:ascii="TH SarabunPSK" w:hAnsi="TH SarabunPSK" w:hint="cs"/>
                <w:sz w:val="28"/>
                <w:szCs w:val="28"/>
                <w:cs/>
              </w:rPr>
              <w:t>อ.ดร.ศุภลักษณ์    โพธิ</w:t>
            </w:r>
          </w:p>
          <w:p w14:paraId="2EDE3113"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rPr>
              <w:t xml:space="preserve">Ph.D. (Mathematics), University of Sevilla, </w:t>
            </w:r>
          </w:p>
          <w:p w14:paraId="2EDE3114"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rPr>
              <w:t xml:space="preserve">Spain, </w:t>
            </w:r>
            <w:r w:rsidRPr="007C4AE7">
              <w:rPr>
                <w:rFonts w:ascii="TH SarabunPSK" w:hAnsi="TH SarabunPSK"/>
                <w:sz w:val="28"/>
                <w:szCs w:val="28"/>
                <w:cs/>
              </w:rPr>
              <w:t>2010</w:t>
            </w:r>
          </w:p>
          <w:p w14:paraId="2EDE3115"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วท.ม. (คณิตศาสตร์)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มหาวิทยาลัยเชียงใหม่</w:t>
            </w:r>
            <w:r w:rsidRPr="007C4AE7">
              <w:rPr>
                <w:rFonts w:ascii="TH SarabunPSK" w:hAnsi="TH SarabunPSK"/>
                <w:sz w:val="28"/>
                <w:szCs w:val="28"/>
              </w:rPr>
              <w:t xml:space="preserve">, </w:t>
            </w:r>
            <w:r w:rsidRPr="007C4AE7">
              <w:rPr>
                <w:rFonts w:ascii="TH SarabunPSK" w:hAnsi="TH SarabunPSK"/>
                <w:sz w:val="28"/>
                <w:szCs w:val="28"/>
                <w:cs/>
              </w:rPr>
              <w:t>2547</w:t>
            </w:r>
          </w:p>
          <w:p w14:paraId="2EDE3116" w14:textId="77777777" w:rsidR="00AA4744" w:rsidRPr="007C4AE7" w:rsidRDefault="00AA4744" w:rsidP="00AA4744">
            <w:pPr>
              <w:jc w:val="both"/>
              <w:rPr>
                <w:rFonts w:ascii="TH SarabunPSK" w:hAnsi="TH SarabunPSK"/>
                <w:sz w:val="28"/>
                <w:szCs w:val="28"/>
              </w:rPr>
            </w:pPr>
            <w:r w:rsidRPr="007C4AE7">
              <w:rPr>
                <w:rFonts w:ascii="TH SarabunPSK" w:hAnsi="TH SarabunPSK"/>
                <w:sz w:val="28"/>
                <w:szCs w:val="28"/>
                <w:cs/>
              </w:rPr>
              <w:t>วท.บ. (คณิตศาสตร์)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มหาวิทยาลัยเชียงใหม่</w:t>
            </w:r>
            <w:r w:rsidRPr="007C4AE7">
              <w:rPr>
                <w:rFonts w:ascii="TH SarabunPSK" w:hAnsi="TH SarabunPSK"/>
                <w:sz w:val="28"/>
                <w:szCs w:val="28"/>
              </w:rPr>
              <w:t xml:space="preserve">, </w:t>
            </w:r>
            <w:r w:rsidRPr="007C4AE7">
              <w:rPr>
                <w:rFonts w:ascii="TH SarabunPSK" w:hAnsi="TH SarabunPSK"/>
                <w:sz w:val="28"/>
                <w:szCs w:val="28"/>
                <w:cs/>
              </w:rPr>
              <w:t>2545</w:t>
            </w:r>
          </w:p>
        </w:tc>
        <w:tc>
          <w:tcPr>
            <w:tcW w:w="2493" w:type="dxa"/>
            <w:vMerge/>
          </w:tcPr>
          <w:p w14:paraId="2EDE3117" w14:textId="77777777" w:rsidR="00AA4744" w:rsidRPr="00AB60E1" w:rsidRDefault="00AA4744" w:rsidP="0040737C">
            <w:pPr>
              <w:jc w:val="both"/>
              <w:rPr>
                <w:rFonts w:ascii="TH SarabunPSK" w:hAnsi="TH SarabunPSK"/>
                <w:color w:val="000000" w:themeColor="text1"/>
                <w:sz w:val="28"/>
                <w:szCs w:val="28"/>
              </w:rPr>
            </w:pPr>
          </w:p>
        </w:tc>
      </w:tr>
    </w:tbl>
    <w:p w14:paraId="2EDE3119" w14:textId="77777777" w:rsidR="00673648" w:rsidRDefault="00673648" w:rsidP="00BF12BB">
      <w:pPr>
        <w:spacing w:after="0" w:line="240" w:lineRule="auto"/>
        <w:contextualSpacing/>
        <w:rPr>
          <w:rFonts w:ascii="TH SarabunPSK" w:hAnsi="TH SarabunPSK"/>
          <w:b/>
          <w:bCs/>
          <w:sz w:val="32"/>
        </w:rPr>
      </w:pPr>
    </w:p>
    <w:p w14:paraId="2EDE311A" w14:textId="77777777" w:rsidR="00BF12BB" w:rsidRPr="00066A14" w:rsidRDefault="00BF12BB" w:rsidP="00BF12BB">
      <w:pPr>
        <w:spacing w:after="0" w:line="240" w:lineRule="auto"/>
        <w:contextualSpacing/>
        <w:rPr>
          <w:rFonts w:ascii="TH SarabunPSK" w:hAnsi="TH SarabunPSK"/>
          <w:b/>
          <w:bCs/>
          <w:sz w:val="32"/>
        </w:rPr>
      </w:pPr>
      <w:r w:rsidRPr="00066A14">
        <w:rPr>
          <w:rFonts w:ascii="TH SarabunPSK" w:hAnsi="TH SarabunPSK" w:hint="cs"/>
          <w:b/>
          <w:bCs/>
          <w:sz w:val="32"/>
          <w:cs/>
        </w:rPr>
        <w:lastRenderedPageBreak/>
        <w:t>ตาราง</w:t>
      </w:r>
      <w:r>
        <w:rPr>
          <w:rFonts w:ascii="TH SarabunPSK" w:hAnsi="TH SarabunPSK" w:hint="cs"/>
          <w:b/>
          <w:bCs/>
          <w:sz w:val="32"/>
          <w:cs/>
        </w:rPr>
        <w:t xml:space="preserve">ที่ 1.1 </w:t>
      </w:r>
      <w:r w:rsidRPr="00066A14">
        <w:rPr>
          <w:rFonts w:ascii="TH SarabunPSK" w:hAnsi="TH SarabunPSK" w:hint="cs"/>
          <w:b/>
          <w:bCs/>
          <w:sz w:val="32"/>
          <w:cs/>
        </w:rPr>
        <w:t>แสดงรายชื่ออาจารย์ประจำหลักสูตร คุณวุฒิ และผลงานทางวิชาการย้อนหลัง 5 ปี</w:t>
      </w:r>
    </w:p>
    <w:tbl>
      <w:tblPr>
        <w:tblStyle w:val="TableGrid"/>
        <w:tblW w:w="10008" w:type="dxa"/>
        <w:tblLayout w:type="fixed"/>
        <w:tblLook w:val="04A0" w:firstRow="1" w:lastRow="0" w:firstColumn="1" w:lastColumn="0" w:noHBand="0" w:noVBand="1"/>
      </w:tblPr>
      <w:tblGrid>
        <w:gridCol w:w="468"/>
        <w:gridCol w:w="2160"/>
        <w:gridCol w:w="3060"/>
        <w:gridCol w:w="1350"/>
        <w:gridCol w:w="2970"/>
      </w:tblGrid>
      <w:tr w:rsidR="00BF12BB" w14:paraId="2EDE3120" w14:textId="77777777" w:rsidTr="007F4DCE">
        <w:tc>
          <w:tcPr>
            <w:tcW w:w="468" w:type="dxa"/>
          </w:tcPr>
          <w:p w14:paraId="2EDE311B" w14:textId="77777777" w:rsidR="00BF12BB" w:rsidRPr="00AB60E1" w:rsidRDefault="00BF12BB" w:rsidP="0040737C">
            <w:pPr>
              <w:contextualSpacing/>
              <w:jc w:val="center"/>
              <w:rPr>
                <w:rFonts w:ascii="TH SarabunPSK" w:hAnsi="TH SarabunPSK"/>
                <w:b/>
                <w:bCs/>
                <w:sz w:val="28"/>
                <w:szCs w:val="28"/>
              </w:rPr>
            </w:pPr>
            <w:r w:rsidRPr="00AB60E1">
              <w:rPr>
                <w:rFonts w:ascii="TH SarabunPSK" w:hAnsi="TH SarabunPSK" w:hint="cs"/>
                <w:b/>
                <w:bCs/>
                <w:sz w:val="28"/>
                <w:szCs w:val="28"/>
                <w:cs/>
              </w:rPr>
              <w:t>ลำดับ</w:t>
            </w:r>
          </w:p>
        </w:tc>
        <w:tc>
          <w:tcPr>
            <w:tcW w:w="2160" w:type="dxa"/>
          </w:tcPr>
          <w:p w14:paraId="2EDE311C" w14:textId="77777777" w:rsidR="00BF12BB" w:rsidRPr="00AB60E1" w:rsidRDefault="00BF12BB" w:rsidP="0040737C">
            <w:pPr>
              <w:contextualSpacing/>
              <w:jc w:val="center"/>
              <w:rPr>
                <w:rFonts w:ascii="TH SarabunPSK" w:hAnsi="TH SarabunPSK"/>
                <w:b/>
                <w:bCs/>
                <w:sz w:val="28"/>
                <w:szCs w:val="28"/>
              </w:rPr>
            </w:pPr>
            <w:r w:rsidRPr="00AB60E1">
              <w:rPr>
                <w:rFonts w:ascii="TH SarabunPSK" w:hAnsi="TH SarabunPSK" w:hint="cs"/>
                <w:b/>
                <w:bCs/>
                <w:sz w:val="28"/>
                <w:szCs w:val="28"/>
                <w:cs/>
              </w:rPr>
              <w:t>ชื่อ-นามสกุล</w:t>
            </w:r>
          </w:p>
        </w:tc>
        <w:tc>
          <w:tcPr>
            <w:tcW w:w="3060" w:type="dxa"/>
          </w:tcPr>
          <w:p w14:paraId="2EDE311D" w14:textId="77777777" w:rsidR="00BF12BB" w:rsidRPr="00AB60E1" w:rsidRDefault="00BF12BB" w:rsidP="0040737C">
            <w:pPr>
              <w:contextualSpacing/>
              <w:jc w:val="center"/>
              <w:rPr>
                <w:rFonts w:ascii="TH SarabunPSK" w:hAnsi="TH SarabunPSK"/>
                <w:b/>
                <w:bCs/>
                <w:sz w:val="28"/>
                <w:szCs w:val="28"/>
                <w:cs/>
              </w:rPr>
            </w:pPr>
            <w:r w:rsidRPr="00AB60E1">
              <w:rPr>
                <w:rFonts w:ascii="TH SarabunPSK" w:hAnsi="TH SarabunPSK" w:hint="cs"/>
                <w:b/>
                <w:bCs/>
                <w:sz w:val="28"/>
                <w:szCs w:val="28"/>
                <w:cs/>
              </w:rPr>
              <w:t>คุณวุฒิและ สถาบันที่สำเร็จการศึกษา</w:t>
            </w:r>
          </w:p>
        </w:tc>
        <w:tc>
          <w:tcPr>
            <w:tcW w:w="1350" w:type="dxa"/>
          </w:tcPr>
          <w:p w14:paraId="2EDE311E" w14:textId="77777777" w:rsidR="00BF12BB" w:rsidRPr="00AB60E1" w:rsidRDefault="00BF12BB" w:rsidP="0040737C">
            <w:pPr>
              <w:contextualSpacing/>
              <w:jc w:val="center"/>
              <w:rPr>
                <w:rFonts w:ascii="TH SarabunPSK" w:hAnsi="TH SarabunPSK"/>
                <w:b/>
                <w:bCs/>
                <w:sz w:val="28"/>
                <w:szCs w:val="28"/>
              </w:rPr>
            </w:pPr>
            <w:r w:rsidRPr="00AB60E1">
              <w:rPr>
                <w:rFonts w:ascii="TH SarabunPSK" w:hAnsi="TH SarabunPSK" w:hint="cs"/>
                <w:b/>
                <w:bCs/>
                <w:sz w:val="28"/>
                <w:szCs w:val="28"/>
                <w:cs/>
              </w:rPr>
              <w:t>สถานภาพ</w:t>
            </w:r>
          </w:p>
        </w:tc>
        <w:tc>
          <w:tcPr>
            <w:tcW w:w="2970" w:type="dxa"/>
          </w:tcPr>
          <w:p w14:paraId="2EDE311F" w14:textId="77777777" w:rsidR="00BF12BB" w:rsidRPr="00AB60E1" w:rsidRDefault="00BF12BB" w:rsidP="0040737C">
            <w:pPr>
              <w:contextualSpacing/>
              <w:jc w:val="center"/>
              <w:rPr>
                <w:rFonts w:ascii="TH SarabunPSK" w:hAnsi="TH SarabunPSK"/>
                <w:b/>
                <w:bCs/>
                <w:sz w:val="28"/>
                <w:szCs w:val="28"/>
              </w:rPr>
            </w:pPr>
            <w:r w:rsidRPr="00AB60E1">
              <w:rPr>
                <w:rFonts w:ascii="TH SarabunPSK" w:hAnsi="TH SarabunPSK" w:hint="cs"/>
                <w:b/>
                <w:bCs/>
                <w:sz w:val="28"/>
                <w:szCs w:val="28"/>
                <w:cs/>
              </w:rPr>
              <w:t>ผลงานทางวิชาการและผลงานวิจัย ย้อนหลัง   5 ปี</w:t>
            </w:r>
          </w:p>
        </w:tc>
      </w:tr>
      <w:tr w:rsidR="007C4AE7" w14:paraId="2EDE3147" w14:textId="77777777" w:rsidTr="007F4DCE">
        <w:tc>
          <w:tcPr>
            <w:tcW w:w="468" w:type="dxa"/>
          </w:tcPr>
          <w:p w14:paraId="2EDE3121" w14:textId="77777777" w:rsidR="007C4AE7" w:rsidRPr="00AB60E1" w:rsidRDefault="007C4AE7" w:rsidP="0040737C">
            <w:pPr>
              <w:contextualSpacing/>
              <w:jc w:val="center"/>
              <w:rPr>
                <w:rFonts w:ascii="TH SarabunPSK" w:hAnsi="TH SarabunPSK"/>
                <w:sz w:val="28"/>
                <w:szCs w:val="28"/>
              </w:rPr>
            </w:pPr>
            <w:r w:rsidRPr="00AB60E1">
              <w:rPr>
                <w:rFonts w:ascii="TH SarabunPSK" w:hAnsi="TH SarabunPSK" w:hint="cs"/>
                <w:sz w:val="28"/>
                <w:szCs w:val="28"/>
                <w:cs/>
              </w:rPr>
              <w:t>1.</w:t>
            </w:r>
          </w:p>
        </w:tc>
        <w:tc>
          <w:tcPr>
            <w:tcW w:w="2160" w:type="dxa"/>
          </w:tcPr>
          <w:p w14:paraId="2EDE3122" w14:textId="77777777" w:rsidR="007C4AE7" w:rsidRPr="007F4DCE" w:rsidRDefault="007C4AE7" w:rsidP="000C49AC">
            <w:pPr>
              <w:jc w:val="both"/>
              <w:rPr>
                <w:rFonts w:ascii="TH SarabunPSK" w:hAnsi="TH SarabunPSK"/>
                <w:sz w:val="28"/>
                <w:szCs w:val="28"/>
                <w:cs/>
              </w:rPr>
            </w:pPr>
            <w:r w:rsidRPr="007F4DCE">
              <w:rPr>
                <w:rFonts w:ascii="TH SarabunPSK" w:hAnsi="TH SarabunPSK" w:hint="cs"/>
                <w:sz w:val="28"/>
                <w:szCs w:val="28"/>
                <w:cs/>
              </w:rPr>
              <w:t>ศ.ดร.สุเทพ   สวนใต้</w:t>
            </w:r>
          </w:p>
        </w:tc>
        <w:tc>
          <w:tcPr>
            <w:tcW w:w="3060" w:type="dxa"/>
          </w:tcPr>
          <w:p w14:paraId="2EDE3123" w14:textId="77777777" w:rsidR="007C4AE7" w:rsidRPr="007F4DCE" w:rsidRDefault="007C4AE7" w:rsidP="000C49AC">
            <w:pPr>
              <w:jc w:val="both"/>
              <w:rPr>
                <w:rFonts w:ascii="TH SarabunPSK" w:hAnsi="TH SarabunPSK"/>
                <w:sz w:val="28"/>
                <w:szCs w:val="28"/>
              </w:rPr>
            </w:pPr>
            <w:r w:rsidRPr="007F4DCE">
              <w:rPr>
                <w:rFonts w:ascii="TH SarabunPSK" w:hAnsi="TH SarabunPSK"/>
                <w:sz w:val="28"/>
                <w:szCs w:val="28"/>
                <w:cs/>
              </w:rPr>
              <w:t>1</w:t>
            </w:r>
            <w:r w:rsidRPr="007F4DCE">
              <w:rPr>
                <w:rFonts w:ascii="TH SarabunPSK" w:hAnsi="TH SarabunPSK" w:hint="cs"/>
                <w:sz w:val="28"/>
                <w:szCs w:val="28"/>
                <w:cs/>
              </w:rPr>
              <w:t>.</w:t>
            </w:r>
            <w:r w:rsidRPr="007F4DCE">
              <w:rPr>
                <w:rFonts w:ascii="TH SarabunPSK" w:hAnsi="TH SarabunPSK"/>
                <w:sz w:val="28"/>
                <w:szCs w:val="28"/>
                <w:cs/>
              </w:rPr>
              <w:t xml:space="preserve"> </w:t>
            </w:r>
            <w:r w:rsidRPr="007F4DCE">
              <w:rPr>
                <w:rFonts w:ascii="TH SarabunPSK" w:hAnsi="TH SarabunPSK" w:hint="cs"/>
                <w:sz w:val="28"/>
                <w:szCs w:val="28"/>
                <w:cs/>
              </w:rPr>
              <w:t>ศ.ดร.สุเทพ   สวนใต้</w:t>
            </w:r>
          </w:p>
          <w:p w14:paraId="2EDE3124" w14:textId="77777777" w:rsidR="007C4AE7" w:rsidRPr="007F4DCE" w:rsidRDefault="007C4AE7" w:rsidP="000C49AC">
            <w:pPr>
              <w:jc w:val="both"/>
              <w:rPr>
                <w:rFonts w:ascii="TH SarabunPSK" w:hAnsi="TH SarabunPSK"/>
                <w:sz w:val="28"/>
                <w:szCs w:val="28"/>
              </w:rPr>
            </w:pPr>
            <w:r w:rsidRPr="007F4DCE">
              <w:rPr>
                <w:rFonts w:ascii="TH SarabunPSK" w:hAnsi="TH SarabunPSK"/>
                <w:sz w:val="28"/>
                <w:szCs w:val="28"/>
                <w:cs/>
              </w:rPr>
              <w:t>วท.ด.(คณิตศาสตร์)</w:t>
            </w:r>
            <w:r w:rsidRPr="007F4DCE">
              <w:rPr>
                <w:rFonts w:ascii="TH SarabunPSK" w:hAnsi="TH SarabunPSK"/>
                <w:sz w:val="28"/>
                <w:szCs w:val="28"/>
              </w:rPr>
              <w:t>,</w:t>
            </w:r>
            <w:r w:rsidRPr="007F4DCE">
              <w:rPr>
                <w:rFonts w:ascii="TH SarabunPSK" w:hAnsi="TH SarabunPSK"/>
                <w:sz w:val="28"/>
                <w:szCs w:val="28"/>
                <w:cs/>
              </w:rPr>
              <w:t>จุฬาลงกรณ์มหาวิทยาลัย</w:t>
            </w:r>
            <w:r w:rsidRPr="007F4DCE">
              <w:rPr>
                <w:rFonts w:ascii="TH SarabunPSK" w:hAnsi="TH SarabunPSK"/>
                <w:sz w:val="28"/>
                <w:szCs w:val="28"/>
              </w:rPr>
              <w:t xml:space="preserve">, </w:t>
            </w:r>
            <w:r w:rsidRPr="007F4DCE">
              <w:rPr>
                <w:rFonts w:ascii="TH SarabunPSK" w:hAnsi="TH SarabunPSK"/>
                <w:sz w:val="28"/>
                <w:szCs w:val="28"/>
                <w:cs/>
              </w:rPr>
              <w:t>2536</w:t>
            </w:r>
          </w:p>
          <w:p w14:paraId="2EDE3125" w14:textId="77777777" w:rsidR="007C4AE7" w:rsidRPr="007F4DCE" w:rsidRDefault="007C4AE7" w:rsidP="007C4AE7">
            <w:pPr>
              <w:rPr>
                <w:rFonts w:ascii="TH SarabunPSK" w:hAnsi="TH SarabunPSK"/>
                <w:sz w:val="28"/>
                <w:szCs w:val="28"/>
              </w:rPr>
            </w:pPr>
            <w:r w:rsidRPr="007F4DCE">
              <w:rPr>
                <w:rFonts w:ascii="TH SarabunPSK" w:hAnsi="TH SarabunPSK"/>
                <w:sz w:val="28"/>
                <w:szCs w:val="28"/>
                <w:cs/>
              </w:rPr>
              <w:t>วท.ม. (คณิตศาสตร์)</w:t>
            </w:r>
            <w:r w:rsidRPr="007F4DCE">
              <w:rPr>
                <w:rFonts w:ascii="TH SarabunPSK" w:hAnsi="TH SarabunPSK"/>
                <w:sz w:val="28"/>
                <w:szCs w:val="28"/>
              </w:rPr>
              <w:t>,</w:t>
            </w:r>
            <w:r w:rsidRPr="007F4DCE">
              <w:rPr>
                <w:rFonts w:ascii="TH SarabunPSK" w:hAnsi="TH SarabunPSK"/>
                <w:sz w:val="28"/>
                <w:szCs w:val="28"/>
                <w:cs/>
              </w:rPr>
              <w:t>จุฬาลงกรณ์มหาวิทยาลัย</w:t>
            </w:r>
            <w:r w:rsidRPr="007F4DCE">
              <w:rPr>
                <w:rFonts w:ascii="TH SarabunPSK" w:hAnsi="TH SarabunPSK"/>
                <w:sz w:val="28"/>
                <w:szCs w:val="28"/>
              </w:rPr>
              <w:t xml:space="preserve">, </w:t>
            </w:r>
            <w:r w:rsidRPr="007F4DCE">
              <w:rPr>
                <w:rFonts w:ascii="TH SarabunPSK" w:hAnsi="TH SarabunPSK"/>
                <w:sz w:val="28"/>
                <w:szCs w:val="28"/>
                <w:cs/>
              </w:rPr>
              <w:t>2528</w:t>
            </w:r>
          </w:p>
          <w:p w14:paraId="2EDE3126" w14:textId="77777777" w:rsidR="007C4AE7" w:rsidRPr="007F4DCE" w:rsidRDefault="007C4AE7" w:rsidP="000C49AC">
            <w:pPr>
              <w:rPr>
                <w:rFonts w:ascii="TH SarabunPSK" w:hAnsi="TH SarabunPSK"/>
                <w:sz w:val="28"/>
                <w:szCs w:val="28"/>
                <w:cs/>
              </w:rPr>
            </w:pPr>
            <w:r w:rsidRPr="007F4DCE">
              <w:rPr>
                <w:rFonts w:ascii="TH SarabunPSK" w:hAnsi="TH SarabunPSK"/>
                <w:sz w:val="28"/>
                <w:szCs w:val="28"/>
                <w:cs/>
              </w:rPr>
              <w:t>วท.บ. เกียรตินิยม อันดับ 1</w:t>
            </w:r>
            <w:r w:rsidRPr="007F4DCE">
              <w:rPr>
                <w:rFonts w:ascii="TH SarabunPSK" w:hAnsi="TH SarabunPSK"/>
                <w:sz w:val="28"/>
                <w:szCs w:val="28"/>
              </w:rPr>
              <w:t xml:space="preserve"> </w:t>
            </w:r>
            <w:r w:rsidRPr="007F4DCE">
              <w:rPr>
                <w:rFonts w:ascii="TH SarabunPSK" w:hAnsi="TH SarabunPSK"/>
                <w:sz w:val="28"/>
                <w:szCs w:val="28"/>
                <w:cs/>
              </w:rPr>
              <w:t>(คณิตศาสตร์)</w:t>
            </w:r>
            <w:r w:rsidRPr="007F4DCE">
              <w:rPr>
                <w:rFonts w:ascii="TH SarabunPSK" w:hAnsi="TH SarabunPSK"/>
                <w:sz w:val="28"/>
                <w:szCs w:val="28"/>
              </w:rPr>
              <w:t xml:space="preserve">, </w:t>
            </w:r>
            <w:r w:rsidRPr="007F4DCE">
              <w:rPr>
                <w:rFonts w:ascii="TH SarabunPSK" w:hAnsi="TH SarabunPSK"/>
                <w:sz w:val="28"/>
                <w:szCs w:val="28"/>
                <w:cs/>
              </w:rPr>
              <w:t>มหาวิทยาลัยศรีนครินทรวิโรฒ</w:t>
            </w:r>
            <w:r w:rsidRPr="007F4DCE">
              <w:rPr>
                <w:rFonts w:ascii="TH SarabunPSK" w:hAnsi="TH SarabunPSK"/>
                <w:sz w:val="28"/>
                <w:szCs w:val="28"/>
              </w:rPr>
              <w:t xml:space="preserve">, </w:t>
            </w:r>
            <w:r w:rsidRPr="007F4DCE">
              <w:rPr>
                <w:rFonts w:ascii="TH SarabunPSK" w:hAnsi="TH SarabunPSK"/>
                <w:sz w:val="28"/>
                <w:szCs w:val="28"/>
                <w:cs/>
              </w:rPr>
              <w:t>2526</w:t>
            </w:r>
          </w:p>
        </w:tc>
        <w:tc>
          <w:tcPr>
            <w:tcW w:w="1350" w:type="dxa"/>
          </w:tcPr>
          <w:p w14:paraId="2EDE3127" w14:textId="77777777" w:rsidR="007C4AE7" w:rsidRPr="00AB60E1" w:rsidRDefault="007C4AE7" w:rsidP="00673648">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p>
        </w:tc>
        <w:tc>
          <w:tcPr>
            <w:tcW w:w="2970" w:type="dxa"/>
          </w:tcPr>
          <w:p w14:paraId="2EDE3128"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w:t>
            </w:r>
            <w:r w:rsidRPr="007F4DCE">
              <w:rPr>
                <w:rFonts w:ascii="TH SarabunPSK" w:hAnsi="TH SarabunPSK"/>
                <w:sz w:val="28"/>
                <w:szCs w:val="28"/>
                <w:lang w:val="en-GB"/>
              </w:rPr>
              <w:t xml:space="preserve"> Suparatulatorn R., Cholamjiak W., Suantai S., A modified S-iteration process for G-nonexpansive mappings in Banach spaces with graphs, Numerical Algorithms, None, 1-12, (2017-04-08). doi:10.1007/s11075-017-0324-y (cited 0 times) </w:t>
            </w:r>
          </w:p>
          <w:p w14:paraId="2EDE3129"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2.</w:t>
            </w:r>
            <w:r w:rsidRPr="007F4DCE">
              <w:rPr>
                <w:rFonts w:ascii="TH SarabunPSK" w:hAnsi="TH SarabunPSK"/>
                <w:sz w:val="28"/>
                <w:szCs w:val="28"/>
                <w:lang w:val="en-GB"/>
              </w:rPr>
              <w:t xml:space="preserve"> Suantai S., Phuengrattana W., Proximal Point Algorithms for a Hybrid Pair of Nonexpansive Single-Valued and Multi-Valued Mappings in Geodesic Metric Spaces, Mediterranean Journal of Mathematics, 14, 62, (2017-04-01). doi:10.1007/s00009-017-0876-z (cited 0 times) </w:t>
            </w:r>
          </w:p>
          <w:p w14:paraId="2EDE312A"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3.</w:t>
            </w:r>
            <w:r w:rsidRPr="007F4DCE">
              <w:rPr>
                <w:rFonts w:ascii="TH SarabunPSK" w:hAnsi="TH SarabunPSK"/>
                <w:sz w:val="28"/>
                <w:szCs w:val="28"/>
                <w:lang w:val="en-GB"/>
              </w:rPr>
              <w:t xml:space="preserve"> Suparatulatorn R., Cholamjiak P., Suantai S., On solving the minimization problem and the fixed-point problem for nonexpansive mappings in CAT(0) spaces, Optimization Methods and Software, 32, 182-192, (2017-01-02). doi:10.1080/10556788.2016.1219908 (cited 0 times) </w:t>
            </w:r>
          </w:p>
          <w:p w14:paraId="2EDE312B"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4.</w:t>
            </w:r>
            <w:r w:rsidRPr="007F4DCE">
              <w:rPr>
                <w:rFonts w:ascii="TH SarabunPSK" w:hAnsi="TH SarabunPSK"/>
                <w:sz w:val="28"/>
                <w:szCs w:val="28"/>
                <w:lang w:val="en-GB"/>
              </w:rPr>
              <w:t xml:space="preserve"> Klanarong C., Suantai S., Best proximity point theorems for G-proximageneralizedcontraction in complete metric spaces endowed with graphs, Thai Journal of Mathematics, 15, 261-276, (2017-01-01). (cited 0 times) </w:t>
            </w:r>
          </w:p>
          <w:p w14:paraId="2EDE312C"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lastRenderedPageBreak/>
              <w:t>5.</w:t>
            </w:r>
            <w:r w:rsidRPr="007F4DCE">
              <w:rPr>
                <w:rFonts w:ascii="TH SarabunPSK" w:hAnsi="TH SarabunPSK"/>
                <w:sz w:val="28"/>
                <w:szCs w:val="28"/>
                <w:lang w:val="en-GB"/>
              </w:rPr>
              <w:t xml:space="preserve"> Tariboon J., Ntouyas S.K., Suantai S., Symmetric solutions for hybrid fractional differential equations, Journal of Computational Analysis and Applications, 22, 1332-1342, (2017-01-01). (cited 0 times) </w:t>
            </w:r>
          </w:p>
          <w:p w14:paraId="2EDE312D"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6.</w:t>
            </w:r>
            <w:r w:rsidRPr="007F4DCE">
              <w:rPr>
                <w:rFonts w:ascii="TH SarabunPSK" w:hAnsi="TH SarabunPSK"/>
                <w:sz w:val="28"/>
                <w:szCs w:val="28"/>
                <w:lang w:val="en-GB"/>
              </w:rPr>
              <w:t xml:space="preserve"> Tiammee J., Charoensawan P., Suantai S., Fixed Point Theorems for Multivalued Nonself G -Almost Contractions in Banach Spaces Endowed with Graphs, Journal of Function Spaces, 2017, 7053849, (2017-01-01). doi:10.1155/2017/7053849 (cited 0 times) </w:t>
            </w:r>
          </w:p>
          <w:p w14:paraId="2EDE312E"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7.</w:t>
            </w:r>
            <w:r w:rsidRPr="007F4DCE">
              <w:rPr>
                <w:rFonts w:ascii="TH SarabunPSK" w:hAnsi="TH SarabunPSK"/>
                <w:sz w:val="28"/>
                <w:szCs w:val="28"/>
                <w:lang w:val="en-GB"/>
              </w:rPr>
              <w:t xml:space="preserve"> Suwannaprapa M., Petrot N., Suantai S., Weak convergence theorems for split feasibility problems on zeros of the sum of monotone operators and fixed point sets in Hilbert spaces, Fixed Point Theory and Applications, 2017, 6, (2016-12-01). doi:10.1186/s13663-017-0599-7 (cited 0 times) </w:t>
            </w:r>
          </w:p>
          <w:p w14:paraId="2EDE312F"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8.</w:t>
            </w:r>
            <w:r w:rsidRPr="007F4DCE">
              <w:rPr>
                <w:rFonts w:ascii="TH SarabunPSK" w:hAnsi="TH SarabunPSK"/>
                <w:sz w:val="28"/>
                <w:szCs w:val="28"/>
                <w:lang w:val="en-GB"/>
              </w:rPr>
              <w:t xml:space="preserve"> Suantai S., Cholamjiak P., Cho Y.J., Cholamjiak W., On solving split equilibrium problems and fixed point problems of nonspreading multi-valued mappings in Hilbert spaces, Fixed Point Theory and Applications, 2016, 35, (2016-12-01). doi:10.1186/s13663-016-0509-4 (cited 1 times) </w:t>
            </w:r>
          </w:p>
          <w:p w14:paraId="2EDE3130"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9.</w:t>
            </w:r>
            <w:r w:rsidRPr="007F4DCE">
              <w:rPr>
                <w:rFonts w:ascii="TH SarabunPSK" w:hAnsi="TH SarabunPSK"/>
                <w:sz w:val="28"/>
                <w:szCs w:val="28"/>
                <w:lang w:val="en-GB"/>
              </w:rPr>
              <w:t xml:space="preserve"> Khompurngson K., Suantai S., </w:t>
            </w:r>
            <w:r w:rsidRPr="007F4DCE">
              <w:rPr>
                <w:rFonts w:ascii="TH SarabunPSK" w:hAnsi="TH SarabunPSK"/>
                <w:sz w:val="28"/>
                <w:szCs w:val="28"/>
                <w:lang w:val="en-GB"/>
              </w:rPr>
              <w:lastRenderedPageBreak/>
              <w:t xml:space="preserve">Alternative approximation method for learning multiple feature, Thai Journal of Mathematics, 14, 517-526, (2016-08-01). (cited 0 times) </w:t>
            </w:r>
          </w:p>
          <w:p w14:paraId="2EDE3131"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10.</w:t>
            </w:r>
            <w:r w:rsidRPr="007F4DCE">
              <w:rPr>
                <w:rFonts w:ascii="TH SarabunPSK" w:hAnsi="TH SarabunPSK"/>
                <w:sz w:val="28"/>
                <w:szCs w:val="28"/>
                <w:lang w:val="en-GB"/>
              </w:rPr>
              <w:t xml:space="preserve"> Suparatulatorn R., Suantai S., Cholamjiak W., Hybrid methods for a finite family of G-nonexpansive mappings in Hilbert spaces endowed with graphs, AKCE International Journal of Graphs and Combinatorics, None, None, (2016-06-06). doi:10.1016/j.akcej.2017.01.001 (cited 0 times) </w:t>
            </w:r>
          </w:p>
          <w:p w14:paraId="2EDE3132"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11.</w:t>
            </w:r>
            <w:r w:rsidRPr="007F4DCE">
              <w:rPr>
                <w:rFonts w:ascii="TH SarabunPSK" w:hAnsi="TH SarabunPSK"/>
                <w:sz w:val="28"/>
                <w:szCs w:val="28"/>
                <w:lang w:val="en-GB"/>
              </w:rPr>
              <w:t xml:space="preserve"> Ngamsaad W., Suantai S., Mechanically-driven spreading of bacterial populations, Communications in Nonlinear Science and Numerical Simulation, 35, 88-96, (2016-06-01). doi:10.1016/j.cnsns.2015.10.026 (cited 1 times) </w:t>
            </w:r>
          </w:p>
          <w:p w14:paraId="2EDE3133"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12.</w:t>
            </w:r>
            <w:r w:rsidRPr="007F4DCE">
              <w:rPr>
                <w:rFonts w:ascii="TH SarabunPSK" w:hAnsi="TH SarabunPSK"/>
                <w:sz w:val="28"/>
                <w:szCs w:val="28"/>
                <w:lang w:val="en-GB"/>
              </w:rPr>
              <w:t xml:space="preserve"> Kumam W., Witthayarat U., Kumam P., Suantai S., Wattanawitoon K., Convergence theorem for equilibrium problem and Bregman strongly nonexpansive mappings in Banach spaces, Optimization, 65, 265-280, (2016-02-01). doi:10.1080/02331934.2015.1020942 (cited 4 times) </w:t>
            </w:r>
          </w:p>
          <w:p w14:paraId="2EDE3134"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13.</w:t>
            </w:r>
            <w:r w:rsidRPr="007F4DCE">
              <w:rPr>
                <w:rFonts w:ascii="TH SarabunPSK" w:hAnsi="TH SarabunPSK"/>
                <w:sz w:val="28"/>
                <w:szCs w:val="28"/>
                <w:lang w:val="en-GB"/>
              </w:rPr>
              <w:t xml:space="preserve"> Sridarat P., Suantai S., Caristi fixed point theorem in metric spaces with a graph and its </w:t>
            </w:r>
            <w:r w:rsidRPr="007F4DCE">
              <w:rPr>
                <w:rFonts w:ascii="TH SarabunPSK" w:hAnsi="TH SarabunPSK"/>
                <w:sz w:val="28"/>
                <w:szCs w:val="28"/>
                <w:lang w:val="en-GB"/>
              </w:rPr>
              <w:lastRenderedPageBreak/>
              <w:t xml:space="preserve">applications, Journal of Nonlinear and Convex Analysis, 17, 1417-1428, (2016-01-01). (cited 0 times) </w:t>
            </w:r>
          </w:p>
          <w:p w14:paraId="2EDE3135"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14.</w:t>
            </w:r>
            <w:r w:rsidRPr="007F4DCE">
              <w:rPr>
                <w:rFonts w:ascii="TH SarabunPSK" w:hAnsi="TH SarabunPSK"/>
                <w:sz w:val="28"/>
                <w:szCs w:val="28"/>
                <w:lang w:val="en-GB"/>
              </w:rPr>
              <w:t xml:space="preserve"> Imnang S., Suantai S., Strong convergence of a viscosity iterative algorithm in banach spaces with applications, Applied Mathematical Sciences, 10, 2589-2609, (2016-01-01). doi:10.12988/ams.2016.66198 (cited 0 times) </w:t>
            </w:r>
          </w:p>
          <w:p w14:paraId="2EDE3136"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15.</w:t>
            </w:r>
            <w:r w:rsidRPr="007F4DCE">
              <w:rPr>
                <w:rFonts w:ascii="TH SarabunPSK" w:hAnsi="TH SarabunPSK"/>
                <w:sz w:val="28"/>
                <w:szCs w:val="28"/>
                <w:lang w:val="en-GB"/>
              </w:rPr>
              <w:t xml:space="preserve"> Imnang S., Kaewong T., Suantai S., Iterative algorithm for solving the new system of generalized variational inequalities in Hilbert spaces, International Journal of Pure and Applied Mathematics, 110, 193-209, (2016-01-01). doi:10.12732/ijpam.v110i1.18 (cited 0 times) </w:t>
            </w:r>
          </w:p>
          <w:p w14:paraId="2EDE3137"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16.</w:t>
            </w:r>
            <w:r w:rsidRPr="007F4DCE">
              <w:rPr>
                <w:rFonts w:ascii="TH SarabunPSK" w:hAnsi="TH SarabunPSK"/>
                <w:sz w:val="28"/>
                <w:szCs w:val="28"/>
                <w:lang w:val="en-GB"/>
              </w:rPr>
              <w:t xml:space="preserve"> Tiammee J., Cho Y.J., Suantai S., Fixed point theorems for nonself G-almost contractive mappings in banach spaces endowed with graphs, Carpathian Journal of Mathematics, 32, 375-382, (2016-01-01). (cited 0 times) </w:t>
            </w:r>
          </w:p>
          <w:p w14:paraId="2EDE3138"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17.</w:t>
            </w:r>
            <w:r w:rsidRPr="007F4DCE">
              <w:rPr>
                <w:rFonts w:ascii="TH SarabunPSK" w:hAnsi="TH SarabunPSK"/>
                <w:sz w:val="28"/>
                <w:szCs w:val="28"/>
                <w:lang w:val="en-GB"/>
              </w:rPr>
              <w:t xml:space="preserve"> Suanoom C., Klin-Eam C., Suantai S., Dislocated quasi-b-metric spaces and fixed point theorems for cyclic weakly contractions, Journal of Nonlinear Science and Applications, 9, 2779-2788, (2016-01-01). (cited 0 times) </w:t>
            </w:r>
          </w:p>
          <w:p w14:paraId="2EDE3139"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lastRenderedPageBreak/>
              <w:t>18.</w:t>
            </w:r>
            <w:r w:rsidRPr="007F4DCE">
              <w:rPr>
                <w:rFonts w:ascii="TH SarabunPSK" w:hAnsi="TH SarabunPSK"/>
                <w:sz w:val="28"/>
                <w:szCs w:val="28"/>
                <w:lang w:val="en-GB"/>
              </w:rPr>
              <w:t xml:space="preserve"> Klin-Eam C., Kaskasem P., Suantai S., Hybrid method for the equilibrium problem and a family of generalized nonexpansive mappings in banach spaces, Journal of Nonlinear Science and Applications, 9, 4963-4975, (2016-01-01). (cited 0 times) </w:t>
            </w:r>
          </w:p>
          <w:p w14:paraId="2EDE313A" w14:textId="77777777" w:rsidR="007F4DCE" w:rsidRPr="007F4DCE" w:rsidRDefault="007F4DCE" w:rsidP="007F4DCE">
            <w:pPr>
              <w:spacing w:after="160" w:line="259" w:lineRule="auto"/>
              <w:rPr>
                <w:rFonts w:ascii="TH SarabunPSK" w:hAnsi="TH SarabunPSK"/>
                <w:sz w:val="28"/>
                <w:szCs w:val="28"/>
                <w:lang w:val="en-GB"/>
              </w:rPr>
            </w:pPr>
            <w:r>
              <w:rPr>
                <w:rFonts w:ascii="TH SarabunPSK" w:hAnsi="TH SarabunPSK"/>
                <w:sz w:val="28"/>
                <w:szCs w:val="28"/>
                <w:lang w:val="en-GB"/>
              </w:rPr>
              <w:t>19.</w:t>
            </w:r>
            <w:r w:rsidRPr="007F4DCE">
              <w:rPr>
                <w:rFonts w:ascii="TH SarabunPSK" w:hAnsi="TH SarabunPSK"/>
                <w:sz w:val="28"/>
                <w:szCs w:val="28"/>
                <w:lang w:val="en-GB"/>
              </w:rPr>
              <w:t xml:space="preserve"> Boriwan P., Petrot N., Suantai S., Fixed point theorems for prešić almost contraction mappings in orbitally complete metric spaces endowed with directed graphs, Carpathian Journal of Mathematics, 32, 303-313, (2016-01-01). (cited 0 times) </w:t>
            </w:r>
          </w:p>
          <w:p w14:paraId="2EDE313B"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20.</w:t>
            </w:r>
            <w:r w:rsidR="007F4DCE" w:rsidRPr="007F4DCE">
              <w:rPr>
                <w:rFonts w:ascii="TH SarabunPSK" w:hAnsi="TH SarabunPSK"/>
                <w:sz w:val="28"/>
                <w:szCs w:val="28"/>
                <w:lang w:val="en-GB"/>
              </w:rPr>
              <w:t xml:space="preserve"> Klanarong C., Suantai S., Coincidence point theorems for some multi-valued mappings in complete metric spaces endowed with a graph, Fixed Point Theory and Applications, 2015, 129, (2015-12-29). doi:10.1186/s13663-015-0379-1 (cited 1 times) </w:t>
            </w:r>
          </w:p>
          <w:p w14:paraId="2EDE313C"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21.</w:t>
            </w:r>
            <w:r w:rsidR="007F4DCE" w:rsidRPr="007F4DCE">
              <w:rPr>
                <w:rFonts w:ascii="TH SarabunPSK" w:hAnsi="TH SarabunPSK"/>
                <w:sz w:val="28"/>
                <w:szCs w:val="28"/>
                <w:lang w:val="en-GB"/>
              </w:rPr>
              <w:t xml:space="preserve"> Panyanak B., Suantai S., Viscosity approximation methods for multivalued nonexpansive mappings in geodesic spaces, Fixed Point Theory and Applications, 2015, 114, (2015-12-28). doi:10.1186/s13663-015-0356-8 (cited 2 times) </w:t>
            </w:r>
          </w:p>
          <w:p w14:paraId="2EDE313D"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22.</w:t>
            </w:r>
            <w:r w:rsidR="007F4DCE" w:rsidRPr="007F4DCE">
              <w:rPr>
                <w:rFonts w:ascii="TH SarabunPSK" w:hAnsi="TH SarabunPSK"/>
                <w:sz w:val="28"/>
                <w:szCs w:val="28"/>
                <w:lang w:val="en-GB"/>
              </w:rPr>
              <w:t xml:space="preserve"> Hanjing A., Suantai S., Coincidence point and fixed </w:t>
            </w:r>
            <w:r w:rsidR="007F4DCE" w:rsidRPr="007F4DCE">
              <w:rPr>
                <w:rFonts w:ascii="TH SarabunPSK" w:hAnsi="TH SarabunPSK"/>
                <w:sz w:val="28"/>
                <w:szCs w:val="28"/>
                <w:lang w:val="en-GB"/>
              </w:rPr>
              <w:lastRenderedPageBreak/>
              <w:t xml:space="preserve">point theorems for a new type of G-contraction multivalued mappings on a metric space endowed with a graph, Fixed Point Theory and Applications, 2015, 171, (2015-12-26). doi:10.1186/s13663-015-0420-4 (cited 1 times) </w:t>
            </w:r>
          </w:p>
          <w:p w14:paraId="2EDE313E"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23.</w:t>
            </w:r>
            <w:r w:rsidR="007F4DCE" w:rsidRPr="007F4DCE">
              <w:rPr>
                <w:rFonts w:ascii="TH SarabunPSK" w:hAnsi="TH SarabunPSK"/>
                <w:sz w:val="28"/>
                <w:szCs w:val="28"/>
                <w:lang w:val="en-GB"/>
              </w:rPr>
              <w:t xml:space="preserve"> Kaewkhao A., Panyanak B., Suantai S., Viscosity iteration method in CAT(0) spaces without the nice projection property, Journal of Inequalities and Applications, 2015, 278, (2015-12-25). doi:10.1186/s13660-015-0801-6 (cited 1 times) </w:t>
            </w:r>
          </w:p>
          <w:p w14:paraId="2EDE313F"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24.</w:t>
            </w:r>
            <w:r w:rsidR="007F4DCE" w:rsidRPr="007F4DCE">
              <w:rPr>
                <w:rFonts w:ascii="TH SarabunPSK" w:hAnsi="TH SarabunPSK"/>
                <w:sz w:val="28"/>
                <w:szCs w:val="28"/>
                <w:lang w:val="en-GB"/>
              </w:rPr>
              <w:t xml:space="preserve"> Suantai S., Petrot N., Saksirikun W., Fuzzy fixed point theorems on the complete fuzzy spaces under supremum metric, Fixed Point Theory and Applications, 2015, 167, (2015-12-25). doi:10.1186/s13663-015-0418-y (cited 0 times) </w:t>
            </w:r>
          </w:p>
          <w:p w14:paraId="2EDE3140"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25.</w:t>
            </w:r>
            <w:r w:rsidR="007F4DCE" w:rsidRPr="007F4DCE">
              <w:rPr>
                <w:rFonts w:ascii="TH SarabunPSK" w:hAnsi="TH SarabunPSK"/>
                <w:sz w:val="28"/>
                <w:szCs w:val="28"/>
                <w:lang w:val="en-GB"/>
              </w:rPr>
              <w:t xml:space="preserve"> Cholamjiak P., Cholamjiak W., Suantai S., A modified regularization method for finding zeros of monotone operators in Hilbert spaces, Journal of Inequalities and Applications, 2015, 220, (2015-12-22). doi:10.1186/s13660-015-0739-8 (cited 0 times) </w:t>
            </w:r>
          </w:p>
          <w:p w14:paraId="2EDE3141"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26.</w:t>
            </w:r>
            <w:r w:rsidR="007F4DCE" w:rsidRPr="007F4DCE">
              <w:rPr>
                <w:rFonts w:ascii="TH SarabunPSK" w:hAnsi="TH SarabunPSK"/>
                <w:sz w:val="28"/>
                <w:szCs w:val="28"/>
                <w:lang w:val="en-GB"/>
              </w:rPr>
              <w:t xml:space="preserve"> Suantai S., Phuengrattana W., A new iterative process for a hybrid pair of generalized asymptotically nonexpansive </w:t>
            </w:r>
            <w:r w:rsidR="007F4DCE" w:rsidRPr="007F4DCE">
              <w:rPr>
                <w:rFonts w:ascii="TH SarabunPSK" w:hAnsi="TH SarabunPSK"/>
                <w:sz w:val="28"/>
                <w:szCs w:val="28"/>
                <w:lang w:val="en-GB"/>
              </w:rPr>
              <w:lastRenderedPageBreak/>
              <w:t xml:space="preserve">single-valued and generalized nonexpansive multi-valued mappings in Banach spaces, Fixed Point Theory and Applications, 2015, 1-14, (2015-12-01). doi:10.1186/s13663-015-0304-7 (cited 0 times) </w:t>
            </w:r>
          </w:p>
          <w:p w14:paraId="2EDE3142"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27.</w:t>
            </w:r>
            <w:r w:rsidR="007F4DCE" w:rsidRPr="007F4DCE">
              <w:rPr>
                <w:rFonts w:ascii="TH SarabunPSK" w:hAnsi="TH SarabunPSK"/>
                <w:sz w:val="28"/>
                <w:szCs w:val="28"/>
                <w:lang w:val="en-GB"/>
              </w:rPr>
              <w:t xml:space="preserve"> Bunlue N., Suantai S., Convergence theorems of fixed point iterative methods defined by admissible functions, Thai Journal of Mathematics, 13, 527-537, (2015-12-01). (cited 0 times) </w:t>
            </w:r>
          </w:p>
          <w:p w14:paraId="2EDE3143"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28.</w:t>
            </w:r>
            <w:r w:rsidR="007F4DCE" w:rsidRPr="007F4DCE">
              <w:rPr>
                <w:rFonts w:ascii="TH SarabunPSK" w:hAnsi="TH SarabunPSK"/>
                <w:sz w:val="28"/>
                <w:szCs w:val="28"/>
                <w:lang w:val="en-GB"/>
              </w:rPr>
              <w:t xml:space="preserve"> Cheawchan K., Suantai S., Kangtunyakarn A., A new technique for convergence theorem of fixed point problem of quasi-nonexpansive mapping, Fixed Point Theory and Applications, 2015, 1-19, (2015-12-01). doi:10.1186/s13663-015-0453-8 (cited 0 times) </w:t>
            </w:r>
          </w:p>
          <w:p w14:paraId="2EDE3144" w14:textId="77777777" w:rsidR="007F4DCE" w:rsidRP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29.</w:t>
            </w:r>
            <w:r w:rsidR="007F4DCE" w:rsidRPr="007F4DCE">
              <w:rPr>
                <w:rFonts w:ascii="TH SarabunPSK" w:hAnsi="TH SarabunPSK"/>
                <w:sz w:val="28"/>
                <w:szCs w:val="28"/>
                <w:lang w:val="en-GB"/>
              </w:rPr>
              <w:t xml:space="preserve"> Suantai S., Charoensawan P., Lampert T.A., Common coupled fixed point theorems for </w:t>
            </w:r>
            <w:r w:rsidR="007F4DCE" w:rsidRPr="007F4DCE">
              <w:rPr>
                <w:rFonts w:ascii="Arial" w:hAnsi="Arial" w:cs="Arial"/>
                <w:sz w:val="28"/>
                <w:szCs w:val="28"/>
                <w:lang w:val="en-GB"/>
              </w:rPr>
              <w:t>θ</w:t>
            </w:r>
            <w:r w:rsidR="007F4DCE" w:rsidRPr="007F4DCE">
              <w:rPr>
                <w:rFonts w:ascii="TH SarabunPSK" w:hAnsi="TH SarabunPSK"/>
                <w:sz w:val="28"/>
                <w:szCs w:val="28"/>
                <w:lang w:val="en-GB"/>
              </w:rPr>
              <w:t>-</w:t>
            </w:r>
            <w:r w:rsidR="007F4DCE" w:rsidRPr="007F4DCE">
              <w:rPr>
                <w:rFonts w:ascii="Arial" w:hAnsi="Arial" w:cs="Arial"/>
                <w:sz w:val="28"/>
                <w:szCs w:val="28"/>
                <w:lang w:val="en-GB"/>
              </w:rPr>
              <w:t>ψ</w:t>
            </w:r>
            <w:r w:rsidR="007F4DCE" w:rsidRPr="007F4DCE">
              <w:rPr>
                <w:rFonts w:ascii="TH SarabunPSK" w:hAnsi="TH SarabunPSK"/>
                <w:sz w:val="28"/>
                <w:szCs w:val="28"/>
                <w:lang w:val="en-GB"/>
              </w:rPr>
              <w:t xml:space="preserve">-contraction mappings endowed with a directed graph, Fixed Point Theory and Applications, 2015, 1-11, (2015-12-01). doi:10.1186/s13663-015-0473-4 (cited 0 times) </w:t>
            </w:r>
          </w:p>
          <w:p w14:paraId="2EDE3145" w14:textId="77777777" w:rsidR="007F4DCE" w:rsidRDefault="00423269" w:rsidP="007F4DCE">
            <w:pPr>
              <w:spacing w:after="160" w:line="259" w:lineRule="auto"/>
              <w:rPr>
                <w:rFonts w:ascii="TH SarabunPSK" w:hAnsi="TH SarabunPSK"/>
                <w:sz w:val="28"/>
                <w:szCs w:val="28"/>
                <w:lang w:val="en-GB"/>
              </w:rPr>
            </w:pPr>
            <w:r>
              <w:rPr>
                <w:rFonts w:ascii="TH SarabunPSK" w:hAnsi="TH SarabunPSK"/>
                <w:sz w:val="28"/>
                <w:szCs w:val="28"/>
                <w:lang w:val="en-GB"/>
              </w:rPr>
              <w:t>30.</w:t>
            </w:r>
            <w:r w:rsidR="007F4DCE" w:rsidRPr="007F4DCE">
              <w:rPr>
                <w:rFonts w:ascii="TH SarabunPSK" w:hAnsi="TH SarabunPSK"/>
                <w:sz w:val="28"/>
                <w:szCs w:val="28"/>
                <w:lang w:val="en-GB"/>
              </w:rPr>
              <w:t xml:space="preserve"> Klin-eam C., Suanoom C., Suantai S., Generalized multi-valued mappings satisfy some inequalities conditions on metric spaces, Journal of Inequalities and Applications, </w:t>
            </w:r>
            <w:r w:rsidR="007F4DCE" w:rsidRPr="007F4DCE">
              <w:rPr>
                <w:rFonts w:ascii="TH SarabunPSK" w:hAnsi="TH SarabunPSK"/>
                <w:sz w:val="28"/>
                <w:szCs w:val="28"/>
                <w:lang w:val="en-GB"/>
              </w:rPr>
              <w:lastRenderedPageBreak/>
              <w:t xml:space="preserve">2015, 343, (2015-12-01). doi:10.1186/s13660-015-0864-4 (cited 0 times) </w:t>
            </w:r>
          </w:p>
          <w:p w14:paraId="2EDE3146" w14:textId="77777777" w:rsidR="007C4AE7" w:rsidRPr="007F4DCE" w:rsidRDefault="00423269" w:rsidP="00423269">
            <w:pPr>
              <w:spacing w:after="160" w:line="259" w:lineRule="auto"/>
              <w:jc w:val="center"/>
              <w:rPr>
                <w:rFonts w:ascii="TH SarabunPSK" w:hAnsi="TH SarabunPSK"/>
                <w:sz w:val="28"/>
                <w:szCs w:val="28"/>
                <w:lang w:val="en-GB"/>
              </w:rPr>
            </w:pPr>
            <w:r>
              <w:rPr>
                <w:rFonts w:ascii="TH SarabunPSK" w:hAnsi="TH SarabunPSK" w:hint="cs"/>
                <w:sz w:val="28"/>
                <w:szCs w:val="28"/>
                <w:cs/>
                <w:lang w:val="en-GB"/>
              </w:rPr>
              <w:t>ฯลฯ</w:t>
            </w:r>
          </w:p>
        </w:tc>
      </w:tr>
      <w:tr w:rsidR="007C4AE7" w14:paraId="2EDE3171" w14:textId="77777777" w:rsidTr="007F4DCE">
        <w:tc>
          <w:tcPr>
            <w:tcW w:w="468" w:type="dxa"/>
          </w:tcPr>
          <w:p w14:paraId="2EDE3148" w14:textId="77777777" w:rsidR="007C4AE7" w:rsidRPr="00AB60E1" w:rsidRDefault="007C4AE7" w:rsidP="0040737C">
            <w:pPr>
              <w:contextualSpacing/>
              <w:jc w:val="center"/>
              <w:rPr>
                <w:rFonts w:ascii="TH SarabunPSK" w:hAnsi="TH SarabunPSK"/>
                <w:sz w:val="28"/>
                <w:szCs w:val="28"/>
              </w:rPr>
            </w:pPr>
            <w:r w:rsidRPr="00AB60E1">
              <w:rPr>
                <w:rFonts w:ascii="TH SarabunPSK" w:hAnsi="TH SarabunPSK" w:hint="cs"/>
                <w:sz w:val="28"/>
                <w:szCs w:val="28"/>
                <w:cs/>
              </w:rPr>
              <w:lastRenderedPageBreak/>
              <w:t>2.</w:t>
            </w:r>
          </w:p>
        </w:tc>
        <w:tc>
          <w:tcPr>
            <w:tcW w:w="2160" w:type="dxa"/>
          </w:tcPr>
          <w:p w14:paraId="2EDE3149" w14:textId="77777777" w:rsidR="007C4AE7" w:rsidRPr="007F4DCE" w:rsidRDefault="007C4AE7" w:rsidP="007C4AE7">
            <w:pPr>
              <w:rPr>
                <w:rFonts w:ascii="TH SarabunPSK" w:hAnsi="TH SarabunPSK"/>
                <w:sz w:val="28"/>
                <w:szCs w:val="28"/>
                <w:cs/>
              </w:rPr>
            </w:pPr>
            <w:r w:rsidRPr="007F4DCE">
              <w:rPr>
                <w:rFonts w:ascii="TH SarabunPSK" w:hAnsi="TH SarabunPSK" w:hint="cs"/>
                <w:sz w:val="28"/>
                <w:szCs w:val="28"/>
                <w:cs/>
              </w:rPr>
              <w:t>รศ.ดร.ปิยะพงศ์   เนียมทรัพย์</w:t>
            </w:r>
          </w:p>
          <w:p w14:paraId="2EDE314A" w14:textId="77777777" w:rsidR="007C4AE7" w:rsidRPr="007F4DCE" w:rsidRDefault="007C4AE7" w:rsidP="00E23F4D">
            <w:pPr>
              <w:jc w:val="both"/>
              <w:rPr>
                <w:rFonts w:ascii="TH SarabunPSK" w:hAnsi="TH SarabunPSK"/>
                <w:sz w:val="28"/>
                <w:szCs w:val="28"/>
              </w:rPr>
            </w:pPr>
          </w:p>
          <w:p w14:paraId="2EDE314B" w14:textId="77777777" w:rsidR="007C4AE7" w:rsidRPr="007F4DCE" w:rsidRDefault="007C4AE7" w:rsidP="009C2F53">
            <w:pPr>
              <w:rPr>
                <w:rFonts w:ascii="TH SarabunPSK" w:hAnsi="TH SarabunPSK"/>
                <w:sz w:val="28"/>
                <w:szCs w:val="28"/>
              </w:rPr>
            </w:pPr>
          </w:p>
        </w:tc>
        <w:tc>
          <w:tcPr>
            <w:tcW w:w="3060" w:type="dxa"/>
          </w:tcPr>
          <w:p w14:paraId="2EDE314C" w14:textId="77777777" w:rsidR="007C4AE7" w:rsidRPr="007F4DCE" w:rsidRDefault="007C4AE7" w:rsidP="000C49AC">
            <w:pPr>
              <w:rPr>
                <w:rFonts w:ascii="TH SarabunPSK" w:hAnsi="TH SarabunPSK"/>
                <w:sz w:val="28"/>
                <w:szCs w:val="28"/>
              </w:rPr>
            </w:pPr>
            <w:r w:rsidRPr="007F4DCE">
              <w:rPr>
                <w:rFonts w:ascii="TH SarabunPSK" w:hAnsi="TH SarabunPSK"/>
                <w:sz w:val="28"/>
                <w:szCs w:val="28"/>
              </w:rPr>
              <w:t>Ph.D (Mathematics), University of lllinois at Urbana-Champaign, USA., 1997</w:t>
            </w:r>
          </w:p>
          <w:p w14:paraId="2EDE314D" w14:textId="77777777" w:rsidR="007C4AE7" w:rsidRPr="007F4DCE" w:rsidRDefault="007C4AE7" w:rsidP="007F4DCE">
            <w:pPr>
              <w:rPr>
                <w:rFonts w:ascii="TH SarabunPSK" w:hAnsi="TH SarabunPSK"/>
                <w:sz w:val="28"/>
                <w:szCs w:val="28"/>
              </w:rPr>
            </w:pPr>
            <w:r w:rsidRPr="007F4DCE">
              <w:rPr>
                <w:rFonts w:ascii="TH SarabunPSK" w:hAnsi="TH SarabunPSK"/>
                <w:sz w:val="28"/>
                <w:szCs w:val="28"/>
              </w:rPr>
              <w:t>M.Sc. (Mathematics) University of lllinois at</w:t>
            </w:r>
            <w:r w:rsidR="007F4DCE">
              <w:rPr>
                <w:rFonts w:ascii="TH SarabunPSK" w:hAnsi="TH SarabunPSK"/>
                <w:sz w:val="28"/>
                <w:szCs w:val="28"/>
              </w:rPr>
              <w:t xml:space="preserve"> </w:t>
            </w:r>
            <w:r w:rsidRPr="007F4DCE">
              <w:rPr>
                <w:rFonts w:ascii="TH SarabunPSK" w:hAnsi="TH SarabunPSK"/>
                <w:sz w:val="28"/>
                <w:szCs w:val="28"/>
              </w:rPr>
              <w:t>Urbana-Champaign,USA., 1995</w:t>
            </w:r>
          </w:p>
          <w:p w14:paraId="2EDE314E" w14:textId="77777777" w:rsidR="007C4AE7" w:rsidRPr="007F4DCE" w:rsidRDefault="007C4AE7" w:rsidP="000C49AC">
            <w:pPr>
              <w:rPr>
                <w:rFonts w:ascii="TH SarabunPSK" w:hAnsi="TH SarabunPSK"/>
                <w:sz w:val="28"/>
                <w:szCs w:val="28"/>
                <w:cs/>
              </w:rPr>
            </w:pPr>
            <w:r w:rsidRPr="007F4DCE">
              <w:rPr>
                <w:rFonts w:ascii="TH SarabunPSK" w:hAnsi="TH SarabunPSK" w:hint="cs"/>
                <w:sz w:val="28"/>
                <w:szCs w:val="28"/>
                <w:cs/>
              </w:rPr>
              <w:t xml:space="preserve">วท.บ. เกียรตินิยม อันดับ </w:t>
            </w:r>
            <w:r w:rsidRPr="007F4DCE">
              <w:rPr>
                <w:rFonts w:ascii="TH SarabunPSK" w:hAnsi="TH SarabunPSK"/>
                <w:sz w:val="28"/>
                <w:szCs w:val="28"/>
              </w:rPr>
              <w:t xml:space="preserve">1 </w:t>
            </w:r>
            <w:r w:rsidRPr="007F4DCE">
              <w:rPr>
                <w:rFonts w:ascii="TH SarabunPSK" w:hAnsi="TH SarabunPSK" w:hint="cs"/>
                <w:sz w:val="28"/>
                <w:szCs w:val="28"/>
                <w:cs/>
              </w:rPr>
              <w:t>(คณิตศาสตร์),</w:t>
            </w:r>
            <w:r w:rsidRPr="007F4DCE">
              <w:rPr>
                <w:rFonts w:ascii="TH SarabunPSK" w:hAnsi="TH SarabunPSK"/>
                <w:sz w:val="28"/>
                <w:szCs w:val="28"/>
              </w:rPr>
              <w:t xml:space="preserve"> </w:t>
            </w:r>
            <w:r w:rsidRPr="007F4DCE">
              <w:rPr>
                <w:rFonts w:ascii="TH SarabunPSK" w:hAnsi="TH SarabunPSK" w:hint="cs"/>
                <w:sz w:val="28"/>
                <w:szCs w:val="28"/>
                <w:cs/>
              </w:rPr>
              <w:t>มหาวิทยาลัย เชียงใหม่, 2534</w:t>
            </w:r>
          </w:p>
        </w:tc>
        <w:tc>
          <w:tcPr>
            <w:tcW w:w="1350" w:type="dxa"/>
          </w:tcPr>
          <w:p w14:paraId="2EDE314F" w14:textId="77777777" w:rsidR="007C4AE7" w:rsidRPr="00AB60E1" w:rsidRDefault="007C4AE7" w:rsidP="00673648">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Pr>
                <w:rFonts w:ascii="TH SarabunPSK" w:hAnsi="TH SarabunPSK"/>
                <w:sz w:val="28"/>
                <w:szCs w:val="28"/>
              </w:rPr>
              <w:t xml:space="preserve"> </w:t>
            </w:r>
          </w:p>
        </w:tc>
        <w:tc>
          <w:tcPr>
            <w:tcW w:w="2970" w:type="dxa"/>
          </w:tcPr>
          <w:p w14:paraId="2EDE3150"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 Niamsup P., Botmart T., Weera W., Modified function projective synchronization of complex dynamical networks with mixed time-varying and asymmetric coupling delays via new hybrid pinning adaptive control, Advances in Difference Equations, 2017, 124, (2017-12-01). doi:10.1186/s13662-017-1183-5 (cited 0 times) </w:t>
            </w:r>
          </w:p>
          <w:p w14:paraId="2EDE3151"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 Singkibud P., Niamsup P., Mukdasai K., Improved results on delay-range-dependent robust stability criteria of uncertain neutral systems with mixed interval time-varying delays, IAENG International Journal of Applied Mathematics, 47, 209-222, (2017-05-24). (cited 0 times) </w:t>
            </w:r>
          </w:p>
          <w:p w14:paraId="2EDE3152"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3. Niamsup P., Phat V.N., Robust finite-time H∞ control of linear time-varying delay systems with bounded control via Riccati equations, International Journal of Automation and Computing, None, 1-9, (2017-05-04). doi:10.1007/s11633-016-1018-y (cited 0 times) </w:t>
            </w:r>
          </w:p>
          <w:p w14:paraId="2EDE3153"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4. Thanh N.T., Niamsup P., Phat V.N., Finite-time stability of singular nonlinear switched time-delay systems: A singular </w:t>
            </w:r>
            <w:r w:rsidRPr="00423269">
              <w:rPr>
                <w:rFonts w:ascii="TH SarabunPSK" w:hAnsi="TH SarabunPSK"/>
                <w:sz w:val="28"/>
                <w:szCs w:val="28"/>
                <w:lang w:val="en-GB"/>
              </w:rPr>
              <w:lastRenderedPageBreak/>
              <w:t xml:space="preserve">value decomposition approach, Journal of the Franklin Institute, 354, 3502-3518, (2017-05-01). doi:10.1016/j.jfranklin.2017.02.036 (cited 0 times) </w:t>
            </w:r>
          </w:p>
          <w:p w14:paraId="2EDE3154"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5. Wangrat S., Niamsup P., Exponentially practical stability of impulsive discrete time system with delay, Advances in Difference Equations, 2016, 277, (2016-12-01). doi:10.1186/s13662-016-1005-1 (cited 0 times) </w:t>
            </w:r>
          </w:p>
          <w:p w14:paraId="2EDE3155"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6. Sau N.H., Niamsup P., Phat V.N., Positivity and stability analysis for linear implicit difference delay equations, Linear Algebra and Its Applications, 510, 25-41, (2016-12-01). doi:10.1016/j.laa.2016.08.012 (cited 0 times) </w:t>
            </w:r>
          </w:p>
          <w:p w14:paraId="2EDE3156"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7. Thipcha J., Niamsup P., New exponential passivity of BAM neural networks with time-varying delays, Neural Computing and Applications, None, 1-8, (2016-11-16). doi:10.1007/s00521-016-2657-1 (cited 0 times) </w:t>
            </w:r>
          </w:p>
          <w:p w14:paraId="2EDE3157" w14:textId="77777777" w:rsid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8. Niamsup P., Phat V.N., A new result on finite-time control of singular linear time-delay systems, Applied Mathematics Letters, 60, 1-7, (2016-10-01). doi:10.1016/j.aml.2016.03.015 (cited 0 times) </w:t>
            </w:r>
          </w:p>
          <w:p w14:paraId="340B12C4" w14:textId="77777777" w:rsidR="00B53585" w:rsidRPr="00423269" w:rsidRDefault="00B53585" w:rsidP="00423269">
            <w:pPr>
              <w:spacing w:after="160" w:line="259" w:lineRule="auto"/>
              <w:rPr>
                <w:rFonts w:ascii="TH SarabunPSK" w:hAnsi="TH SarabunPSK"/>
                <w:sz w:val="28"/>
                <w:szCs w:val="28"/>
                <w:lang w:val="en-GB"/>
              </w:rPr>
            </w:pPr>
          </w:p>
          <w:p w14:paraId="2EDE3158"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lastRenderedPageBreak/>
              <w:t xml:space="preserve">9. Weera W., Niamsup P., Novel delay-dependent exponential stability criteria for neutral-type neural networks with non-differentiable time-varying discrete and neutral delays, Neurocomputing, 173, 886-898, (2016-01-15). doi:10.1016/j.neucom.2015.08.044 (cited 1 times) </w:t>
            </w:r>
          </w:p>
          <w:p w14:paraId="2EDE3159" w14:textId="77777777" w:rsidR="00423269" w:rsidRPr="00423269" w:rsidRDefault="00423269" w:rsidP="00423269">
            <w:pPr>
              <w:spacing w:after="160" w:line="259" w:lineRule="auto"/>
              <w:rPr>
                <w:rFonts w:ascii="TH SarabunPSK" w:hAnsi="TH SarabunPSK"/>
                <w:sz w:val="28"/>
                <w:szCs w:val="28"/>
                <w:lang w:val="en-GB"/>
              </w:rPr>
            </w:pPr>
            <w:r>
              <w:rPr>
                <w:rFonts w:ascii="TH SarabunPSK" w:hAnsi="TH SarabunPSK"/>
                <w:sz w:val="28"/>
                <w:szCs w:val="28"/>
                <w:lang w:val="en-GB"/>
              </w:rPr>
              <w:t>10.</w:t>
            </w:r>
            <w:r w:rsidRPr="00423269">
              <w:rPr>
                <w:rFonts w:ascii="TH SarabunPSK" w:hAnsi="TH SarabunPSK"/>
                <w:sz w:val="28"/>
                <w:szCs w:val="28"/>
                <w:lang w:val="en-GB"/>
              </w:rPr>
              <w:t xml:space="preserve"> Niamsup P., Phat V.N., State feedback guaranteed cost controller for nonlinear time-varying delay systems, Vietnam Journal of Mathematics, 43, 215-228, (2015-11-12). doi:10.1007/s10013-014-0108-9 (cited 1 times) </w:t>
            </w:r>
          </w:p>
          <w:p w14:paraId="2EDE315A"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11. Phat V.N., Niamsup P., Global stabilization of linear time-varying delay systems with bounded controls, Applied Mathematics Letters, 46, 11-16, (2015-08-01). doi:10.1016/j.aml.2015.01.019 (cited 2 times) </w:t>
            </w:r>
          </w:p>
          <w:p w14:paraId="2EDE315B"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12. Emharuethai C., Niamsup P., H ∞ control for nonlinear systems with time-varying delay using matrix-based quadratic convex approach, Mathematical Problems in Engineering, 2015, 473165, (2015-01-01). doi:10.1155/2015/473165 (cited 1 times) </w:t>
            </w:r>
          </w:p>
          <w:p w14:paraId="2EDE315C"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13. Niamsup P., Phat V.N., Verma R.U., Finite-time stability analysis for nonlinear systems </w:t>
            </w:r>
            <w:r w:rsidRPr="00423269">
              <w:rPr>
                <w:rFonts w:ascii="TH SarabunPSK" w:hAnsi="TH SarabunPSK"/>
                <w:sz w:val="28"/>
                <w:szCs w:val="28"/>
                <w:lang w:val="en-GB"/>
              </w:rPr>
              <w:lastRenderedPageBreak/>
              <w:t xml:space="preserve">with time-varying delays and disturbances via linear matrix inequalities, Advances in Nonlinear Variational Inequalities, 18, 58-68, (2015-01-01). (cited 0 times) </w:t>
            </w:r>
          </w:p>
          <w:p w14:paraId="2EDE315D"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14. Niamsup P., Yotha N., Mukdasai K., New Delay-Range-Dependent Robust Exponential Stability Criteria of Uncertain Impulsive Switched Linear Systems with Mixed Interval Nondifferentiable Time-Varying Delays and Nonlinear Perturbations, Discrete Dynamics in Nature and Society, 2015, 406420, (2015-01-01). doi:10.1155/2015/406420 (cited 0 times) </w:t>
            </w:r>
          </w:p>
          <w:p w14:paraId="2EDE315E"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15. Niamsup P., Ratchagit K., Phat V.N., Novel criteria for finite-time stabilization and guaranteed cost control of delayed neural networks, Neurocomputing, 160, 281-286, (2015-01-01). doi:10.1016/j.neucom.2015.02.030 (cited 16 times) </w:t>
            </w:r>
          </w:p>
          <w:p w14:paraId="2EDE315F"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16. Botmart T., Niamsup P., Exponential synchronization of complex dynamical network with mixed time-varying and hybrid coupling delays via intermittent control, Advances in Difference Equations, 2014, 116, (2014-01-01). doi:10.1186/1687-1847-2014-116 (cited 4 times) </w:t>
            </w:r>
          </w:p>
          <w:p w14:paraId="2EDE3160"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lastRenderedPageBreak/>
              <w:t xml:space="preserve">17. Liu X., Niamsup P., Wang Q., Zhang Y., Recent advances in hybrid dynamical systems, Journal of Applied Mathematics, 2013, 863659, (2013-12-16). doi:10.1155/2013/863659 (cited 0 times) </w:t>
            </w:r>
          </w:p>
          <w:p w14:paraId="2EDE3161"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18. Rajchakit M., Niamsup P., Rajchakit G., LMI approach to decentralized exponential stability of linear large-scale systems with interval non-differentiable time-varying delays, Advances in Difference Equations, 2013, 332, (2013-12-05). doi:10.1186/1687-1847-2013-332 (cited 4 times) </w:t>
            </w:r>
          </w:p>
          <w:p w14:paraId="2EDE3162" w14:textId="77777777" w:rsidR="00423269" w:rsidRPr="00423269" w:rsidRDefault="00423269" w:rsidP="00423269">
            <w:pPr>
              <w:spacing w:after="160" w:line="259" w:lineRule="auto"/>
              <w:rPr>
                <w:rFonts w:ascii="TH SarabunPSK" w:hAnsi="TH SarabunPSK"/>
                <w:sz w:val="28"/>
                <w:szCs w:val="28"/>
                <w:lang w:val="en-GB"/>
              </w:rPr>
            </w:pPr>
            <w:r>
              <w:rPr>
                <w:rFonts w:ascii="TH SarabunPSK" w:hAnsi="TH SarabunPSK"/>
                <w:sz w:val="28"/>
                <w:szCs w:val="28"/>
                <w:lang w:val="en-GB"/>
              </w:rPr>
              <w:t>19.</w:t>
            </w:r>
            <w:r w:rsidRPr="00423269">
              <w:rPr>
                <w:rFonts w:ascii="TH SarabunPSK" w:hAnsi="TH SarabunPSK"/>
                <w:sz w:val="28"/>
                <w:szCs w:val="28"/>
                <w:lang w:val="en-GB"/>
              </w:rPr>
              <w:t xml:space="preserve"> Udpin S., Niamsup P., Global exponential stability of discrete-time neural networks with time-varying delays, Discrete Dynamics in Nature and Society, 2013, 325752, (2013-12-01). doi:10.1155/2013/325752 (cited 0 times) </w:t>
            </w:r>
          </w:p>
          <w:p w14:paraId="2EDE3163"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20. Rajchakit M., Niamsup P., Rajchakit G., A switching rule for exponential stability of switched recurrent neural networks with interval time-varying delay, Advances in Difference Equations, 2013, 1-10, (2013-11-21). doi:10.1186/1687-1847-2013-44 (cited 10 times) </w:t>
            </w:r>
          </w:p>
          <w:p w14:paraId="2EDE3164"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21. Rajchakit M., Niamsup P., Rajchakit G., A constructive way to design a switching rule and switching regions to mean </w:t>
            </w:r>
            <w:r w:rsidRPr="00423269">
              <w:rPr>
                <w:rFonts w:ascii="TH SarabunPSK" w:hAnsi="TH SarabunPSK"/>
                <w:sz w:val="28"/>
                <w:szCs w:val="28"/>
                <w:lang w:val="en-GB"/>
              </w:rPr>
              <w:lastRenderedPageBreak/>
              <w:t xml:space="preserve">square exponential stability of switched stochastic systems with non-differentiable and interval time-varying delay, Journal of Inequalities and Applications, 2013, 499, (2013-11-21). doi:10.1186/1029-242X-2013-499 (cited 7 times) </w:t>
            </w:r>
          </w:p>
          <w:p w14:paraId="2EDE3165"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22. Niamsup P., Rajchakit M., Rajchakit G., Guaranteed cost control for switched recurrent neural networks with interval time-varying delay, Journal of Inequalities and Applications, 2013, 292, (2013-11-21). doi:10.1186/1029-242X-2013-292 (cited 7 times) </w:t>
            </w:r>
          </w:p>
          <w:p w14:paraId="2EDE3166"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23. La-Inchua T., Niamsup P., Exponential stability of uncertain switched systems with multiple non-differentiable time-varying delays, Applied Mathematical Sciences, 7, 5025-5049, (2013-10-29). doi:10.12988/ams.2013.36330 (cited 0 times) </w:t>
            </w:r>
          </w:p>
          <w:p w14:paraId="2EDE3167"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24. Thipcha J., Niamsup P., Global exponential stability criteria for bidirectional associative memory neural networks with time-varying delays, Abstract and Applied Analysis, 2013, 576721, (2013-06-28). doi:10.1155/2013/576721 (cited 2 times) </w:t>
            </w:r>
          </w:p>
          <w:p w14:paraId="2EDE3168"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25. Niamsup P., Rajchakit G., New results on robust stability and stabilization of linear </w:t>
            </w:r>
            <w:r w:rsidRPr="00423269">
              <w:rPr>
                <w:rFonts w:ascii="TH SarabunPSK" w:hAnsi="TH SarabunPSK"/>
                <w:sz w:val="28"/>
                <w:szCs w:val="28"/>
                <w:lang w:val="en-GB"/>
              </w:rPr>
              <w:lastRenderedPageBreak/>
              <w:t xml:space="preserve">discrete-time stochastic systems with convex polytopic uncertainties, Journal of Applied Mathematics, 2013, 368259, (2013-06-11). doi:10.1155/2013/368259 (cited 8 times) </w:t>
            </w:r>
          </w:p>
          <w:p w14:paraId="2EDE3169"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26. Botmart T., Niamsup P., Delay-dependent synchronization for complex dynamical networks with interval time-varying and switched coupling delays, Journal of Applied Mathematics, 2013, 367457, (2013-04-29). doi:10.1155/2013/367457 (cited 1 times) </w:t>
            </w:r>
          </w:p>
          <w:p w14:paraId="2EDE316A"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27. Mukdasai K., Niamsup P., Stabilizability for nonlinear difference controls systems with multiple delays, Journal of Mathematical Inequalities, 7, 115-128, (2013-03-01). doi:10.7153/jmi-07-11 (cited 0 times) </w:t>
            </w:r>
          </w:p>
          <w:p w14:paraId="2EDE316B"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28. Weera W., Niamsup P., Robust stability of a class of uncertain Lur'e systems of neutral type, Abstract and Applied Analysis, 2012, 961382, (2012-12-01). doi:10.1155/2012/961382 (cited 0 times) </w:t>
            </w:r>
          </w:p>
          <w:p w14:paraId="2EDE316C"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29. Mukdasai K., Wongphat A., Niamsup P., Robust exponential stability criteria of LPD systems with mixed time-varying delays and nonlinear perturbations, </w:t>
            </w:r>
            <w:r w:rsidRPr="00423269">
              <w:rPr>
                <w:rFonts w:ascii="TH SarabunPSK" w:hAnsi="TH SarabunPSK"/>
                <w:sz w:val="28"/>
                <w:szCs w:val="28"/>
                <w:lang w:val="en-GB"/>
              </w:rPr>
              <w:lastRenderedPageBreak/>
              <w:t xml:space="preserve">Abstract and Applied Analysis, 2012, 348418, (2012-12-01). doi:10.1155/2012/348418 (cited 2 times) </w:t>
            </w:r>
          </w:p>
          <w:p w14:paraId="2EDE316D"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30. Rajchakit M., Niamsup P., Rojsiraphisal T., Rajchakit G., Delay-dependent guaranteed cost controller design for uncertain neural networks with interval time-varying delay, Abstract and Applied Analysis, 2012, 587426, (2012-11-30). doi:10.1155/2012/587426 (cited 1 times) </w:t>
            </w:r>
          </w:p>
          <w:p w14:paraId="2EDE316E"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31. La-Inchua T., Niamsup P., Robust control for uncertain switched systems with interval nondifferentiable time-varying delays, Journal of Applied Mathematics, 2012, 718618, (2012-09-17). doi:10.1155/2012/718618 (cited 0 times) </w:t>
            </w:r>
          </w:p>
          <w:p w14:paraId="2EDE316F"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32. Weera W., Niamsup P., Exponential stabilization of neutral-type neural networks with interval nondifferentiable and distributed time-varying delays, Abstract and Applied Analysis, 2012, 101426, (2012-04-18). doi:10.1155/2012/101426 (cited 4 times) </w:t>
            </w:r>
          </w:p>
          <w:p w14:paraId="2EDE3170" w14:textId="77777777" w:rsidR="007C4AE7" w:rsidRPr="00423269" w:rsidRDefault="00423269" w:rsidP="00423269">
            <w:pPr>
              <w:spacing w:after="160" w:line="259" w:lineRule="auto"/>
              <w:rPr>
                <w:rFonts w:ascii="TH SarabunPSK" w:hAnsi="TH SarabunPSK"/>
                <w:sz w:val="28"/>
                <w:szCs w:val="28"/>
                <w:cs/>
                <w:lang w:val="en-GB"/>
              </w:rPr>
            </w:pPr>
            <w:r w:rsidRPr="00423269">
              <w:rPr>
                <w:rFonts w:ascii="TH SarabunPSK" w:hAnsi="TH SarabunPSK"/>
                <w:sz w:val="28"/>
                <w:szCs w:val="28"/>
                <w:lang w:val="en-GB"/>
              </w:rPr>
              <w:t xml:space="preserve">33. Botmart T., Niamsup P., Liu X., Synchronization of non-autonomous chaotic systems with time-varying delay via delayed feedback control, Communications in Nonlinear </w:t>
            </w:r>
            <w:r w:rsidRPr="00423269">
              <w:rPr>
                <w:rFonts w:ascii="TH SarabunPSK" w:hAnsi="TH SarabunPSK"/>
                <w:sz w:val="28"/>
                <w:szCs w:val="28"/>
                <w:lang w:val="en-GB"/>
              </w:rPr>
              <w:lastRenderedPageBreak/>
              <w:t>Science and Numerical Simulation, 17, 1894-1907, (2012-04-01). doi:10.1016/j.cnsns.2011.07.038 (cited 37 times)</w:t>
            </w:r>
          </w:p>
        </w:tc>
      </w:tr>
      <w:tr w:rsidR="007C4AE7" w14:paraId="2EDE3186" w14:textId="77777777" w:rsidTr="007F4DCE">
        <w:tc>
          <w:tcPr>
            <w:tcW w:w="468" w:type="dxa"/>
          </w:tcPr>
          <w:p w14:paraId="2EDE3172" w14:textId="77777777" w:rsidR="007C4AE7" w:rsidRPr="00AB60E1" w:rsidRDefault="007C4AE7" w:rsidP="0040737C">
            <w:pPr>
              <w:contextualSpacing/>
              <w:jc w:val="center"/>
              <w:rPr>
                <w:rFonts w:ascii="TH SarabunPSK" w:hAnsi="TH SarabunPSK"/>
                <w:sz w:val="28"/>
                <w:szCs w:val="28"/>
              </w:rPr>
            </w:pPr>
            <w:r w:rsidRPr="00AB60E1">
              <w:rPr>
                <w:rFonts w:ascii="TH SarabunPSK" w:hAnsi="TH SarabunPSK" w:hint="cs"/>
                <w:sz w:val="28"/>
                <w:szCs w:val="28"/>
                <w:cs/>
              </w:rPr>
              <w:lastRenderedPageBreak/>
              <w:t>3.</w:t>
            </w:r>
          </w:p>
        </w:tc>
        <w:tc>
          <w:tcPr>
            <w:tcW w:w="2160" w:type="dxa"/>
          </w:tcPr>
          <w:p w14:paraId="2EDE3173" w14:textId="77777777" w:rsidR="007C4AE7" w:rsidRPr="007F4DCE" w:rsidRDefault="007C4AE7" w:rsidP="007F4DCE">
            <w:pPr>
              <w:rPr>
                <w:rFonts w:ascii="TH SarabunPSK" w:hAnsi="TH SarabunPSK"/>
                <w:sz w:val="28"/>
                <w:szCs w:val="28"/>
              </w:rPr>
            </w:pPr>
            <w:r w:rsidRPr="007F4DCE">
              <w:rPr>
                <w:rFonts w:ascii="TH SarabunPSK" w:hAnsi="TH SarabunPSK" w:hint="cs"/>
                <w:sz w:val="28"/>
                <w:szCs w:val="28"/>
                <w:cs/>
              </w:rPr>
              <w:t>รศ.ดร.สรศักดิ์   ลี้รัตนาวลี</w:t>
            </w:r>
          </w:p>
        </w:tc>
        <w:tc>
          <w:tcPr>
            <w:tcW w:w="3060" w:type="dxa"/>
          </w:tcPr>
          <w:p w14:paraId="2EDE3174" w14:textId="77777777" w:rsidR="007C4AE7" w:rsidRPr="007F4DCE" w:rsidRDefault="007C4AE7" w:rsidP="000C49AC">
            <w:pPr>
              <w:rPr>
                <w:rFonts w:ascii="TH SarabunPSK" w:hAnsi="TH SarabunPSK"/>
                <w:sz w:val="28"/>
                <w:szCs w:val="28"/>
              </w:rPr>
            </w:pPr>
            <w:r w:rsidRPr="007F4DCE">
              <w:rPr>
                <w:rFonts w:ascii="TH SarabunPSK" w:hAnsi="TH SarabunPSK"/>
                <w:sz w:val="28"/>
                <w:szCs w:val="28"/>
              </w:rPr>
              <w:t xml:space="preserve">Dr.rer.nat (Algebra), The University of Potsdam, Germany, </w:t>
            </w:r>
            <w:r w:rsidRPr="007F4DCE">
              <w:rPr>
                <w:rFonts w:ascii="TH SarabunPSK" w:hAnsi="TH SarabunPSK"/>
                <w:sz w:val="28"/>
                <w:szCs w:val="28"/>
                <w:cs/>
              </w:rPr>
              <w:t>2002</w:t>
            </w:r>
          </w:p>
          <w:p w14:paraId="2EDE3175" w14:textId="77777777" w:rsidR="007C4AE7" w:rsidRPr="007F4DCE" w:rsidRDefault="007C4AE7" w:rsidP="000C49AC">
            <w:pPr>
              <w:jc w:val="both"/>
              <w:rPr>
                <w:rFonts w:ascii="TH SarabunPSK" w:hAnsi="TH SarabunPSK"/>
                <w:sz w:val="28"/>
                <w:szCs w:val="28"/>
              </w:rPr>
            </w:pPr>
            <w:r w:rsidRPr="007F4DCE">
              <w:rPr>
                <w:rFonts w:ascii="TH SarabunPSK" w:hAnsi="TH SarabunPSK"/>
                <w:sz w:val="28"/>
                <w:szCs w:val="28"/>
                <w:cs/>
              </w:rPr>
              <w:t>วท.ม.(คณิตศาสตร์)</w:t>
            </w:r>
            <w:r w:rsidRPr="007F4DCE">
              <w:rPr>
                <w:rFonts w:ascii="TH SarabunPSK" w:hAnsi="TH SarabunPSK"/>
                <w:sz w:val="28"/>
                <w:szCs w:val="28"/>
              </w:rPr>
              <w:t xml:space="preserve">, </w:t>
            </w:r>
            <w:r w:rsidRPr="007F4DCE">
              <w:rPr>
                <w:rFonts w:ascii="TH SarabunPSK" w:hAnsi="TH SarabunPSK"/>
                <w:sz w:val="28"/>
                <w:szCs w:val="28"/>
                <w:cs/>
              </w:rPr>
              <w:t>มหาวิทยาลัยเชียงใหม่</w:t>
            </w:r>
            <w:r w:rsidRPr="007F4DCE">
              <w:rPr>
                <w:rFonts w:ascii="TH SarabunPSK" w:hAnsi="TH SarabunPSK"/>
                <w:sz w:val="28"/>
                <w:szCs w:val="28"/>
              </w:rPr>
              <w:t xml:space="preserve">, </w:t>
            </w:r>
            <w:r w:rsidRPr="007F4DCE">
              <w:rPr>
                <w:rFonts w:ascii="TH SarabunPSK" w:hAnsi="TH SarabunPSK"/>
                <w:sz w:val="28"/>
                <w:szCs w:val="28"/>
                <w:cs/>
              </w:rPr>
              <w:t>2532</w:t>
            </w:r>
          </w:p>
          <w:p w14:paraId="2EDE3176" w14:textId="77777777" w:rsidR="007C4AE7" w:rsidRPr="007F4DCE" w:rsidRDefault="007C4AE7" w:rsidP="00812B1C">
            <w:pPr>
              <w:rPr>
                <w:rFonts w:ascii="TH SarabunPSK" w:hAnsi="TH SarabunPSK"/>
                <w:sz w:val="28"/>
                <w:szCs w:val="28"/>
              </w:rPr>
            </w:pPr>
            <w:r w:rsidRPr="007F4DCE">
              <w:rPr>
                <w:rFonts w:ascii="TH SarabunPSK" w:hAnsi="TH SarabunPSK"/>
                <w:sz w:val="28"/>
                <w:szCs w:val="28"/>
                <w:cs/>
              </w:rPr>
              <w:t xml:space="preserve">วท.บ.เกียรตินิยม อันดับ 2 (คณิตศาสตร์ </w:t>
            </w:r>
            <w:r w:rsidRPr="007F4DCE">
              <w:rPr>
                <w:rFonts w:ascii="TH SarabunPSK" w:hAnsi="TH SarabunPSK"/>
                <w:sz w:val="28"/>
                <w:szCs w:val="28"/>
              </w:rPr>
              <w:t>–</w:t>
            </w:r>
            <w:r w:rsidRPr="007F4DCE">
              <w:rPr>
                <w:rFonts w:ascii="TH SarabunPSK" w:hAnsi="TH SarabunPSK"/>
                <w:sz w:val="28"/>
                <w:szCs w:val="28"/>
                <w:cs/>
              </w:rPr>
              <w:t>ศึกษาศาสตร์)</w:t>
            </w:r>
            <w:r w:rsidRPr="007F4DCE">
              <w:rPr>
                <w:rFonts w:ascii="TH SarabunPSK" w:hAnsi="TH SarabunPSK"/>
                <w:sz w:val="28"/>
                <w:szCs w:val="28"/>
              </w:rPr>
              <w:t xml:space="preserve">,  </w:t>
            </w:r>
          </w:p>
          <w:p w14:paraId="2EDE3177" w14:textId="77777777" w:rsidR="007C4AE7" w:rsidRPr="007F4DCE" w:rsidRDefault="007C4AE7" w:rsidP="000C49AC">
            <w:pPr>
              <w:jc w:val="both"/>
              <w:rPr>
                <w:rFonts w:ascii="TH SarabunPSK" w:hAnsi="TH SarabunPSK"/>
                <w:sz w:val="28"/>
                <w:szCs w:val="28"/>
              </w:rPr>
            </w:pPr>
            <w:r w:rsidRPr="007F4DCE">
              <w:rPr>
                <w:rFonts w:ascii="TH SarabunPSK" w:hAnsi="TH SarabunPSK"/>
                <w:sz w:val="28"/>
                <w:szCs w:val="28"/>
                <w:cs/>
              </w:rPr>
              <w:t>มหาวิทยาลัยเชียงใหม่</w:t>
            </w:r>
            <w:r w:rsidRPr="007F4DCE">
              <w:rPr>
                <w:rFonts w:ascii="TH SarabunPSK" w:hAnsi="TH SarabunPSK"/>
                <w:sz w:val="28"/>
                <w:szCs w:val="28"/>
              </w:rPr>
              <w:t xml:space="preserve">, </w:t>
            </w:r>
            <w:r w:rsidRPr="007F4DCE">
              <w:rPr>
                <w:rFonts w:ascii="TH SarabunPSK" w:hAnsi="TH SarabunPSK"/>
                <w:sz w:val="28"/>
                <w:szCs w:val="28"/>
                <w:cs/>
              </w:rPr>
              <w:t xml:space="preserve">2524  </w:t>
            </w:r>
          </w:p>
        </w:tc>
        <w:tc>
          <w:tcPr>
            <w:tcW w:w="1350" w:type="dxa"/>
          </w:tcPr>
          <w:p w14:paraId="2EDE3178" w14:textId="77777777" w:rsidR="007C4AE7" w:rsidRPr="00AB60E1" w:rsidRDefault="007C4AE7" w:rsidP="00673648">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Pr>
                <w:rFonts w:ascii="TH SarabunPSK" w:hAnsi="TH SarabunPSK"/>
                <w:sz w:val="28"/>
                <w:szCs w:val="28"/>
              </w:rPr>
              <w:t xml:space="preserve"> </w:t>
            </w:r>
          </w:p>
        </w:tc>
        <w:tc>
          <w:tcPr>
            <w:tcW w:w="2970" w:type="dxa"/>
          </w:tcPr>
          <w:p w14:paraId="2EDE3179"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 Leeratanavalee S., Outermost-strongly solid variety of commutative semigroups, Thai Journal of Mathematics, 14, 305-313, (2016-08-01). (cited 0 times) </w:t>
            </w:r>
          </w:p>
          <w:p w14:paraId="2EDE317A"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2. Boonmee A., Leeratanavalee S., Factorisable monoid of generalized hypersubstitutions of typeT = (n), Acta Mathematica Universitatis Comenianae, 85, 1-7, (2016-01-01). (cited 0 times) </w:t>
            </w:r>
          </w:p>
          <w:p w14:paraId="2EDE317B"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3. Boonmee A., Leeratanavalee S., Factorisable monoid of generalized hypersubstitutions of type </w:t>
            </w:r>
            <w:r w:rsidRPr="00423269">
              <w:rPr>
                <w:rFonts w:ascii="Arial" w:hAnsi="Arial" w:cs="Arial"/>
                <w:sz w:val="28"/>
                <w:szCs w:val="28"/>
                <w:lang w:val="en-GB"/>
              </w:rPr>
              <w:t>Γ</w:t>
            </w:r>
            <w:r w:rsidRPr="00423269">
              <w:rPr>
                <w:rFonts w:ascii="TH SarabunPSK" w:hAnsi="TH SarabunPSK"/>
                <w:sz w:val="28"/>
                <w:szCs w:val="28"/>
                <w:lang w:val="en-GB"/>
              </w:rPr>
              <w:t xml:space="preserve"> = (2), Thai Journal of Mathematics, 13, 213-225, (2015-01-01). (cited 1 times) </w:t>
            </w:r>
          </w:p>
          <w:p w14:paraId="2EDE317C"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4. Wongpinit W., Leeratanavalee S., All maximal idempotent submonoids of HypG(2), Acta Universitatis Sapientiae, Mathematica, 7, 106-113, (2015-01-01). doi:10.1515/ausm-2015-0007 (cited 0 times) </w:t>
            </w:r>
          </w:p>
          <w:p w14:paraId="2EDE317D"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5. Chaisansuk N., Leeratanavalee S., Slapal J., On the stability of some properties of partial algebras under powers, Mathematica Slovaca, 64, 1-12, (2014-02-01). doi:10.2478/s12175-013-0181-7 </w:t>
            </w:r>
            <w:r w:rsidRPr="00423269">
              <w:rPr>
                <w:rFonts w:ascii="TH SarabunPSK" w:hAnsi="TH SarabunPSK"/>
                <w:sz w:val="28"/>
                <w:szCs w:val="28"/>
                <w:lang w:val="en-GB"/>
              </w:rPr>
              <w:lastRenderedPageBreak/>
              <w:t xml:space="preserve">(cited 0 times) </w:t>
            </w:r>
          </w:p>
          <w:p w14:paraId="2EDE317E"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6. Wongpinit W., Leeratanavalee S., The relationship between some regular subsemigroups of HypG 2, Journal of Mathematics, 2014, 181397, (2014-01-01). doi:10.1155/2014/181397 (cited 0 times) </w:t>
            </w:r>
          </w:p>
          <w:p w14:paraId="2EDE317F"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7. Sudsanit S., Leeratanavalee S., The order of normal form generalized hypersubstitutions of type </w:t>
            </w:r>
            <w:r w:rsidRPr="00423269">
              <w:rPr>
                <w:rFonts w:ascii="Arial" w:hAnsi="Arial" w:cs="Arial"/>
                <w:sz w:val="28"/>
                <w:szCs w:val="28"/>
                <w:lang w:val="en-GB"/>
              </w:rPr>
              <w:t>τ</w:t>
            </w:r>
            <w:r w:rsidRPr="00423269">
              <w:rPr>
                <w:rFonts w:ascii="TH SarabunPSK" w:hAnsi="TH SarabunPSK"/>
                <w:sz w:val="28"/>
                <w:szCs w:val="28"/>
                <w:lang w:val="en-GB"/>
              </w:rPr>
              <w:t xml:space="preserve"> = (2), Kyungpook Mathematical Journal, 54, 501-509, (2014-01-01). doi:10.5666/KMJ.2014.54.3.501 (cited 0 times) </w:t>
            </w:r>
          </w:p>
          <w:p w14:paraId="2EDE3180"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8. Sudsanit S., Leeratanavalee S., Puninagool W., Left-right regular elements in HypG(2), International Journal of Pure and Applied Mathematics, 92, 433-441, (2014-01-01). doi:10.12732/ijpam.v92i3.10 (cited 1 times) </w:t>
            </w:r>
          </w:p>
          <w:p w14:paraId="2EDE3181"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9. Puninagool W., Leeratanavalee S., Natural partial ordering on E(HypG(2)), Asian-European Journal of Mathematics, 6, 1350016, (2013-06-01). doi:10.1142/S1793557113500162 (cited 1 times) </w:t>
            </w:r>
          </w:p>
          <w:p w14:paraId="2EDE3182"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10. Chaisansuk N., Leeratanavalee S., On powers of relational and algebraic systems, Acta Mathematica Hungarica, 139, 195-207, (2013-04-25). doi:10.1007/s10474-012-</w:t>
            </w:r>
            <w:r w:rsidRPr="00423269">
              <w:rPr>
                <w:rFonts w:ascii="TH SarabunPSK" w:hAnsi="TH SarabunPSK"/>
                <w:sz w:val="28"/>
                <w:szCs w:val="28"/>
                <w:lang w:val="en-GB"/>
              </w:rPr>
              <w:lastRenderedPageBreak/>
              <w:t xml:space="preserve">0257-9 (cited 1 times) </w:t>
            </w:r>
          </w:p>
          <w:p w14:paraId="2EDE3183"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11. Chaisansuk N., Leeratanavalee S., Some properties on the powers of n-ary relational systems, Novi Sad Journal of Mathematics, 43, 191-199, (2013-01-01). (cited 0 times) </w:t>
            </w:r>
          </w:p>
          <w:p w14:paraId="2EDE3184" w14:textId="77777777" w:rsidR="00423269" w:rsidRPr="00423269" w:rsidRDefault="00423269" w:rsidP="00423269">
            <w:pPr>
              <w:spacing w:after="160" w:line="259" w:lineRule="auto"/>
              <w:rPr>
                <w:rFonts w:ascii="TH SarabunPSK" w:hAnsi="TH SarabunPSK"/>
                <w:sz w:val="28"/>
                <w:szCs w:val="28"/>
                <w:lang w:val="en-GB"/>
              </w:rPr>
            </w:pPr>
            <w:r w:rsidRPr="00423269">
              <w:rPr>
                <w:rFonts w:ascii="TH SarabunPSK" w:hAnsi="TH SarabunPSK"/>
                <w:sz w:val="28"/>
                <w:szCs w:val="28"/>
                <w:lang w:val="en-GB"/>
              </w:rPr>
              <w:t xml:space="preserve">12. Chaisansuk N., Leeratanavalee S., On stability of properties of general relational systems under powers, Acta Mathematica Vietnamica, 37, 407-418, (2012-12-04). (cited 0 times) </w:t>
            </w:r>
          </w:p>
          <w:p w14:paraId="2EDE3185" w14:textId="77777777" w:rsidR="007C4AE7" w:rsidRPr="00423269" w:rsidRDefault="00423269" w:rsidP="00505721">
            <w:pPr>
              <w:spacing w:after="160" w:line="259" w:lineRule="auto"/>
              <w:rPr>
                <w:rFonts w:ascii="TH SarabunPSK" w:hAnsi="TH SarabunPSK"/>
                <w:sz w:val="28"/>
                <w:szCs w:val="28"/>
                <w:lang w:val="en-GB"/>
              </w:rPr>
            </w:pPr>
            <w:r w:rsidRPr="00423269">
              <w:rPr>
                <w:rFonts w:ascii="TH SarabunPSK" w:hAnsi="TH SarabunPSK"/>
                <w:sz w:val="28"/>
                <w:szCs w:val="28"/>
                <w:lang w:val="en-GB"/>
              </w:rPr>
              <w:t>13. Puninagool W., Leeratanavalee S., Green's relations on HypG(2), Analele Stiintifice ale Universitatii Ovidius Constanta, Seria Matematica, 20, 249-264, (2012-06-12). (cited 1 times)</w:t>
            </w:r>
          </w:p>
        </w:tc>
      </w:tr>
      <w:tr w:rsidR="007F4DCE" w14:paraId="2EDE3193" w14:textId="77777777" w:rsidTr="007F4DCE">
        <w:tc>
          <w:tcPr>
            <w:tcW w:w="468" w:type="dxa"/>
          </w:tcPr>
          <w:p w14:paraId="2EDE3187" w14:textId="77777777" w:rsidR="007F4DCE" w:rsidRPr="00AB60E1" w:rsidRDefault="007F4DCE" w:rsidP="0040737C">
            <w:pPr>
              <w:contextualSpacing/>
              <w:jc w:val="center"/>
              <w:rPr>
                <w:rFonts w:ascii="TH SarabunPSK" w:hAnsi="TH SarabunPSK"/>
                <w:sz w:val="28"/>
                <w:szCs w:val="28"/>
              </w:rPr>
            </w:pPr>
            <w:r w:rsidRPr="00AB60E1">
              <w:rPr>
                <w:rFonts w:ascii="TH SarabunPSK" w:hAnsi="TH SarabunPSK" w:hint="cs"/>
                <w:sz w:val="28"/>
                <w:szCs w:val="28"/>
                <w:cs/>
              </w:rPr>
              <w:lastRenderedPageBreak/>
              <w:t>4.</w:t>
            </w:r>
          </w:p>
        </w:tc>
        <w:tc>
          <w:tcPr>
            <w:tcW w:w="2160" w:type="dxa"/>
          </w:tcPr>
          <w:p w14:paraId="2EDE3188" w14:textId="77777777" w:rsidR="007F4DCE" w:rsidRPr="007C4AE7" w:rsidRDefault="007F4DCE" w:rsidP="000C49AC">
            <w:pPr>
              <w:jc w:val="both"/>
              <w:rPr>
                <w:rFonts w:ascii="TH SarabunPSK" w:hAnsi="TH SarabunPSK"/>
                <w:sz w:val="28"/>
                <w:szCs w:val="28"/>
              </w:rPr>
            </w:pPr>
            <w:r w:rsidRPr="007C4AE7">
              <w:rPr>
                <w:rFonts w:ascii="TH SarabunPSK" w:hAnsi="TH SarabunPSK" w:hint="cs"/>
                <w:sz w:val="28"/>
                <w:szCs w:val="28"/>
                <w:cs/>
              </w:rPr>
              <w:t>ผศ.ดร.กัญญุตา ภู่ชินาพันธ์</w:t>
            </w:r>
          </w:p>
          <w:p w14:paraId="2EDE3189" w14:textId="77777777" w:rsidR="007F4DCE" w:rsidRPr="007C4AE7" w:rsidRDefault="007F4DCE" w:rsidP="000C49AC">
            <w:pPr>
              <w:jc w:val="both"/>
              <w:rPr>
                <w:rFonts w:ascii="TH SarabunPSK" w:hAnsi="TH SarabunPSK"/>
                <w:sz w:val="28"/>
                <w:szCs w:val="28"/>
                <w:cs/>
              </w:rPr>
            </w:pPr>
          </w:p>
        </w:tc>
        <w:tc>
          <w:tcPr>
            <w:tcW w:w="3060" w:type="dxa"/>
          </w:tcPr>
          <w:p w14:paraId="2EDE318A" w14:textId="77777777" w:rsidR="007F4DCE" w:rsidRPr="007C4AE7" w:rsidRDefault="007F4DCE" w:rsidP="007F4DCE">
            <w:pPr>
              <w:rPr>
                <w:rFonts w:ascii="TH SarabunPSK" w:hAnsi="TH SarabunPSK"/>
                <w:sz w:val="28"/>
                <w:szCs w:val="28"/>
              </w:rPr>
            </w:pPr>
            <w:r w:rsidRPr="007C4AE7">
              <w:rPr>
                <w:rFonts w:ascii="TH SarabunPSK" w:hAnsi="TH SarabunPSK"/>
                <w:sz w:val="28"/>
                <w:szCs w:val="28"/>
                <w:cs/>
              </w:rPr>
              <w:t>ปร.ด. (คณิตศาสตร์)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มหาวิทยาลัยเทคโนโลยีสุรนารี</w:t>
            </w:r>
            <w:r w:rsidRPr="007C4AE7">
              <w:rPr>
                <w:rFonts w:ascii="TH SarabunPSK" w:hAnsi="TH SarabunPSK"/>
                <w:sz w:val="28"/>
                <w:szCs w:val="28"/>
              </w:rPr>
              <w:t xml:space="preserve">, </w:t>
            </w:r>
            <w:r w:rsidRPr="007C4AE7">
              <w:rPr>
                <w:rFonts w:ascii="TH SarabunPSK" w:hAnsi="TH SarabunPSK"/>
                <w:sz w:val="28"/>
                <w:szCs w:val="28"/>
                <w:cs/>
              </w:rPr>
              <w:t>2552</w:t>
            </w:r>
          </w:p>
          <w:p w14:paraId="2EDE318B" w14:textId="77777777" w:rsidR="007F4DCE" w:rsidRPr="007C4AE7" w:rsidRDefault="007F4DCE" w:rsidP="007F4DCE">
            <w:pPr>
              <w:rPr>
                <w:rFonts w:ascii="TH SarabunPSK" w:hAnsi="TH SarabunPSK"/>
                <w:sz w:val="28"/>
                <w:szCs w:val="28"/>
              </w:rPr>
            </w:pPr>
            <w:r w:rsidRPr="007C4AE7">
              <w:rPr>
                <w:rFonts w:ascii="TH SarabunPSK" w:hAnsi="TH SarabunPSK"/>
                <w:sz w:val="28"/>
                <w:szCs w:val="28"/>
                <w:cs/>
              </w:rPr>
              <w:t>วท.ม. (คณิตศาสตร์ประยุกต์)</w:t>
            </w:r>
            <w:r w:rsidRPr="007C4AE7">
              <w:rPr>
                <w:rFonts w:ascii="TH SarabunPSK" w:hAnsi="TH SarabunPSK"/>
                <w:sz w:val="28"/>
                <w:szCs w:val="28"/>
              </w:rPr>
              <w:t>,</w:t>
            </w:r>
            <w:r w:rsidRPr="007C4AE7">
              <w:rPr>
                <w:rFonts w:ascii="TH SarabunPSK" w:hAnsi="TH SarabunPSK"/>
                <w:sz w:val="28"/>
                <w:szCs w:val="28"/>
                <w:cs/>
              </w:rPr>
              <w:t>มหาวิทยาลัยเชียงใหม่</w:t>
            </w:r>
            <w:r w:rsidRPr="007C4AE7">
              <w:rPr>
                <w:rFonts w:ascii="TH SarabunPSK" w:hAnsi="TH SarabunPSK" w:hint="cs"/>
                <w:sz w:val="28"/>
                <w:szCs w:val="28"/>
                <w:cs/>
              </w:rPr>
              <w:t xml:space="preserve">, </w:t>
            </w:r>
            <w:r w:rsidRPr="007C4AE7">
              <w:rPr>
                <w:rFonts w:ascii="TH SarabunPSK" w:hAnsi="TH SarabunPSK"/>
                <w:sz w:val="28"/>
                <w:szCs w:val="28"/>
                <w:cs/>
              </w:rPr>
              <w:t>2544</w:t>
            </w:r>
          </w:p>
          <w:p w14:paraId="2EDE318C" w14:textId="77777777" w:rsidR="007F4DCE" w:rsidRPr="00AB60E1" w:rsidRDefault="007F4DCE" w:rsidP="007F4DCE">
            <w:pPr>
              <w:jc w:val="both"/>
              <w:rPr>
                <w:rFonts w:ascii="TH SarabunPSK" w:hAnsi="TH SarabunPSK"/>
                <w:sz w:val="28"/>
                <w:szCs w:val="28"/>
                <w:cs/>
              </w:rPr>
            </w:pPr>
            <w:r w:rsidRPr="007C4AE7">
              <w:rPr>
                <w:rFonts w:ascii="TH SarabunPSK" w:hAnsi="TH SarabunPSK"/>
                <w:sz w:val="28"/>
                <w:szCs w:val="28"/>
                <w:cs/>
              </w:rPr>
              <w:t>วท.บ. (คณิตศาสตร์)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มหาวิทยาลัยเชียงใหม่</w:t>
            </w:r>
            <w:r w:rsidRPr="007C4AE7">
              <w:rPr>
                <w:rFonts w:ascii="TH SarabunPSK" w:hAnsi="TH SarabunPSK"/>
                <w:sz w:val="28"/>
                <w:szCs w:val="28"/>
              </w:rPr>
              <w:t xml:space="preserve">, </w:t>
            </w:r>
            <w:r w:rsidRPr="007C4AE7">
              <w:rPr>
                <w:rFonts w:ascii="TH SarabunPSK" w:hAnsi="TH SarabunPSK"/>
                <w:sz w:val="28"/>
                <w:szCs w:val="28"/>
                <w:cs/>
              </w:rPr>
              <w:t>2542</w:t>
            </w:r>
          </w:p>
        </w:tc>
        <w:tc>
          <w:tcPr>
            <w:tcW w:w="1350" w:type="dxa"/>
          </w:tcPr>
          <w:p w14:paraId="2EDE318D" w14:textId="77777777" w:rsidR="007F4DCE" w:rsidRPr="00AB60E1" w:rsidRDefault="007F4DCE" w:rsidP="00673648">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Pr>
                <w:rFonts w:ascii="TH SarabunPSK" w:hAnsi="TH SarabunPSK"/>
                <w:sz w:val="28"/>
                <w:szCs w:val="28"/>
              </w:rPr>
              <w:t xml:space="preserve"> </w:t>
            </w:r>
          </w:p>
        </w:tc>
        <w:tc>
          <w:tcPr>
            <w:tcW w:w="2970" w:type="dxa"/>
          </w:tcPr>
          <w:p w14:paraId="2EDE318E" w14:textId="77777777" w:rsidR="00AD43C4" w:rsidRPr="00AD43C4" w:rsidRDefault="00AD43C4" w:rsidP="00AD43C4">
            <w:pPr>
              <w:spacing w:after="160" w:line="259" w:lineRule="auto"/>
              <w:rPr>
                <w:rFonts w:ascii="TH SarabunPSK" w:hAnsi="TH SarabunPSK"/>
                <w:sz w:val="28"/>
                <w:szCs w:val="28"/>
                <w:lang w:val="en-GB"/>
              </w:rPr>
            </w:pPr>
            <w:r>
              <w:rPr>
                <w:rFonts w:ascii="TH SarabunPSK" w:hAnsi="TH SarabunPSK"/>
                <w:sz w:val="28"/>
                <w:szCs w:val="28"/>
                <w:lang w:val="en-GB"/>
              </w:rPr>
              <w:t>1.</w:t>
            </w:r>
            <w:r w:rsidRPr="00AD43C4">
              <w:rPr>
                <w:rFonts w:ascii="TH SarabunPSK" w:hAnsi="TH SarabunPSK"/>
                <w:sz w:val="28"/>
                <w:szCs w:val="28"/>
                <w:lang w:val="en-GB"/>
              </w:rPr>
              <w:t xml:space="preserve"> Yimnet S., Wongsaijai B., Rojsiraphisal T., Poochinapan K., Numerical implementation for solving the symmetric regularized long wave equation, Applied Mathematics and Computation, 273, 809-825, (2016-01-15). doi:10.1016/j.amc.2015.09.069 (cited 1 times) </w:t>
            </w:r>
          </w:p>
          <w:p w14:paraId="2EDE318F" w14:textId="77777777" w:rsidR="00AD43C4" w:rsidRPr="00AD43C4" w:rsidRDefault="00AD43C4" w:rsidP="00AD43C4">
            <w:pPr>
              <w:spacing w:after="160" w:line="259" w:lineRule="auto"/>
              <w:rPr>
                <w:rFonts w:ascii="TH SarabunPSK" w:hAnsi="TH SarabunPSK"/>
                <w:sz w:val="28"/>
                <w:szCs w:val="28"/>
                <w:lang w:val="en-GB"/>
              </w:rPr>
            </w:pPr>
            <w:r>
              <w:rPr>
                <w:rFonts w:ascii="TH SarabunPSK" w:hAnsi="TH SarabunPSK"/>
                <w:sz w:val="28"/>
                <w:szCs w:val="28"/>
                <w:lang w:val="en-GB"/>
              </w:rPr>
              <w:t>2.</w:t>
            </w:r>
            <w:r w:rsidRPr="00AD43C4">
              <w:rPr>
                <w:rFonts w:ascii="TH SarabunPSK" w:hAnsi="TH SarabunPSK"/>
                <w:sz w:val="28"/>
                <w:szCs w:val="28"/>
                <w:lang w:val="en-GB"/>
              </w:rPr>
              <w:t xml:space="preserve"> Poochinapan K., Wongsaijai B., Disyadej T., Efficiency of high-order accurate difference schemes for the korteweg-de vries equation, Mathematical Problems in Engineering, 2014, </w:t>
            </w:r>
            <w:r w:rsidRPr="00AD43C4">
              <w:rPr>
                <w:rFonts w:ascii="TH SarabunPSK" w:hAnsi="TH SarabunPSK"/>
                <w:sz w:val="28"/>
                <w:szCs w:val="28"/>
                <w:lang w:val="en-GB"/>
              </w:rPr>
              <w:lastRenderedPageBreak/>
              <w:t xml:space="preserve">862403, (2014-12-08). doi:10.1155/2014/862403 (cited 0 times) </w:t>
            </w:r>
          </w:p>
          <w:p w14:paraId="2EDE3190" w14:textId="77777777" w:rsidR="00AD43C4" w:rsidRPr="00AD43C4" w:rsidRDefault="00AD43C4" w:rsidP="00AD43C4">
            <w:pPr>
              <w:spacing w:after="160" w:line="259" w:lineRule="auto"/>
              <w:rPr>
                <w:rFonts w:ascii="TH SarabunPSK" w:hAnsi="TH SarabunPSK"/>
                <w:sz w:val="28"/>
                <w:szCs w:val="28"/>
                <w:lang w:val="en-GB"/>
              </w:rPr>
            </w:pPr>
            <w:r>
              <w:rPr>
                <w:rFonts w:ascii="TH SarabunPSK" w:hAnsi="TH SarabunPSK"/>
                <w:sz w:val="28"/>
                <w:szCs w:val="28"/>
                <w:lang w:val="en-GB"/>
              </w:rPr>
              <w:t>3.</w:t>
            </w:r>
            <w:r w:rsidRPr="00AD43C4">
              <w:rPr>
                <w:rFonts w:ascii="TH SarabunPSK" w:hAnsi="TH SarabunPSK"/>
                <w:sz w:val="28"/>
                <w:szCs w:val="28"/>
                <w:lang w:val="en-GB"/>
              </w:rPr>
              <w:t xml:space="preserve"> Wongsaijai B., Poochinapan K., A three-level average implicit finite difference scheme to solve equation obtained by coupling the Rosenau-KdV equation and the Rosenau-RLW equation, Applied Mathematics and Computation, 245, 289-304, (2014-10-15). doi:10.1016/j.amc.2014.07.075 (cited 10 times) </w:t>
            </w:r>
          </w:p>
          <w:p w14:paraId="2EDE3191" w14:textId="77777777" w:rsidR="00AD43C4" w:rsidRPr="00AD43C4" w:rsidRDefault="00AD43C4" w:rsidP="00AD43C4">
            <w:pPr>
              <w:spacing w:after="160" w:line="259" w:lineRule="auto"/>
              <w:rPr>
                <w:rFonts w:ascii="TH SarabunPSK" w:hAnsi="TH SarabunPSK"/>
                <w:sz w:val="28"/>
                <w:szCs w:val="28"/>
                <w:lang w:val="en-GB"/>
              </w:rPr>
            </w:pPr>
            <w:r>
              <w:rPr>
                <w:rFonts w:ascii="TH SarabunPSK" w:hAnsi="TH SarabunPSK"/>
                <w:sz w:val="28"/>
                <w:szCs w:val="28"/>
                <w:lang w:val="en-GB"/>
              </w:rPr>
              <w:t>4.</w:t>
            </w:r>
            <w:r w:rsidRPr="00AD43C4">
              <w:rPr>
                <w:rFonts w:ascii="TH SarabunPSK" w:hAnsi="TH SarabunPSK"/>
                <w:sz w:val="28"/>
                <w:szCs w:val="28"/>
                <w:lang w:val="en-GB"/>
              </w:rPr>
              <w:t xml:space="preserve"> Wongsaijai B., Poochinapan K., Disyadej T., A compact finite difference method for solving the general Rosenau-RLW equation, IAENG International Journal of Applied Mathematics, 44, 192-199, (2014-01-01). (cited 5 times) </w:t>
            </w:r>
          </w:p>
          <w:p w14:paraId="2EDE3192" w14:textId="77777777" w:rsidR="007F4DCE" w:rsidRPr="00AD43C4" w:rsidRDefault="00AD43C4" w:rsidP="00AD43C4">
            <w:pPr>
              <w:spacing w:after="160" w:line="259" w:lineRule="auto"/>
              <w:rPr>
                <w:rFonts w:ascii="TH SarabunPSK" w:hAnsi="TH SarabunPSK"/>
                <w:sz w:val="28"/>
                <w:szCs w:val="28"/>
                <w:lang w:val="en-GB"/>
              </w:rPr>
            </w:pPr>
            <w:r>
              <w:rPr>
                <w:rFonts w:ascii="TH SarabunPSK" w:hAnsi="TH SarabunPSK"/>
                <w:sz w:val="28"/>
                <w:szCs w:val="28"/>
                <w:lang w:val="en-GB"/>
              </w:rPr>
              <w:t>5.</w:t>
            </w:r>
            <w:r w:rsidRPr="00AD43C4">
              <w:rPr>
                <w:rFonts w:ascii="TH SarabunPSK" w:hAnsi="TH SarabunPSK"/>
                <w:sz w:val="28"/>
                <w:szCs w:val="28"/>
                <w:lang w:val="en-GB"/>
              </w:rPr>
              <w:t xml:space="preserve"> Janwised J., Wongsaijai B., Mouktonglang T., Poochinapan K., A modified three-level average linear-implicit finite difference method for the Rosenau-Burgers equation, Advances in Mathematical Physics, 2014, 734067, (2014-01-01). doi:10.1155/2014/734067 (cited 1 times)</w:t>
            </w:r>
          </w:p>
        </w:tc>
      </w:tr>
      <w:tr w:rsidR="007F4DCE" w14:paraId="2EDE319E" w14:textId="77777777" w:rsidTr="007F4DCE">
        <w:tc>
          <w:tcPr>
            <w:tcW w:w="468" w:type="dxa"/>
          </w:tcPr>
          <w:p w14:paraId="2EDE3194" w14:textId="77777777" w:rsidR="007F4DCE" w:rsidRPr="00AB60E1" w:rsidRDefault="007F4DCE" w:rsidP="0040737C">
            <w:pPr>
              <w:contextualSpacing/>
              <w:jc w:val="center"/>
              <w:rPr>
                <w:rFonts w:ascii="TH SarabunPSK" w:hAnsi="TH SarabunPSK"/>
                <w:sz w:val="28"/>
                <w:szCs w:val="28"/>
              </w:rPr>
            </w:pPr>
            <w:r w:rsidRPr="00AB60E1">
              <w:rPr>
                <w:rFonts w:ascii="TH SarabunPSK" w:hAnsi="TH SarabunPSK" w:hint="cs"/>
                <w:sz w:val="28"/>
                <w:szCs w:val="28"/>
                <w:cs/>
              </w:rPr>
              <w:lastRenderedPageBreak/>
              <w:t>5.</w:t>
            </w:r>
          </w:p>
        </w:tc>
        <w:tc>
          <w:tcPr>
            <w:tcW w:w="2160" w:type="dxa"/>
          </w:tcPr>
          <w:p w14:paraId="2EDE3195" w14:textId="77777777" w:rsidR="007F4DCE" w:rsidRDefault="007F4DCE" w:rsidP="000C49AC">
            <w:pPr>
              <w:jc w:val="both"/>
              <w:rPr>
                <w:rFonts w:ascii="TH SarabunPSK" w:hAnsi="TH SarabunPSK"/>
                <w:sz w:val="28"/>
                <w:szCs w:val="28"/>
              </w:rPr>
            </w:pPr>
            <w:r w:rsidRPr="007C4AE7">
              <w:rPr>
                <w:rFonts w:ascii="TH SarabunPSK" w:hAnsi="TH SarabunPSK" w:hint="cs"/>
                <w:sz w:val="28"/>
                <w:szCs w:val="28"/>
                <w:cs/>
              </w:rPr>
              <w:t>อ.ดร.ศุภลักษณ์    โพธิ</w:t>
            </w:r>
          </w:p>
          <w:p w14:paraId="2EDE3196" w14:textId="77777777" w:rsidR="007F4DCE" w:rsidRPr="007C4AE7" w:rsidRDefault="007F4DCE" w:rsidP="000C49AC">
            <w:pPr>
              <w:jc w:val="both"/>
              <w:rPr>
                <w:rFonts w:ascii="TH SarabunPSK" w:hAnsi="TH SarabunPSK"/>
                <w:sz w:val="28"/>
                <w:szCs w:val="28"/>
              </w:rPr>
            </w:pPr>
          </w:p>
        </w:tc>
        <w:tc>
          <w:tcPr>
            <w:tcW w:w="3060" w:type="dxa"/>
          </w:tcPr>
          <w:p w14:paraId="2EDE3197" w14:textId="77777777" w:rsidR="007F4DCE" w:rsidRPr="007C4AE7" w:rsidRDefault="007F4DCE" w:rsidP="007F4DCE">
            <w:pPr>
              <w:rPr>
                <w:rFonts w:ascii="TH SarabunPSK" w:hAnsi="TH SarabunPSK"/>
                <w:sz w:val="28"/>
                <w:szCs w:val="28"/>
              </w:rPr>
            </w:pPr>
            <w:r w:rsidRPr="007C4AE7">
              <w:rPr>
                <w:rFonts w:ascii="TH SarabunPSK" w:hAnsi="TH SarabunPSK"/>
                <w:sz w:val="28"/>
                <w:szCs w:val="28"/>
              </w:rPr>
              <w:t xml:space="preserve">Ph.D. (Mathematics), University of Sevilla, </w:t>
            </w:r>
          </w:p>
          <w:p w14:paraId="2EDE3198" w14:textId="77777777" w:rsidR="007F4DCE" w:rsidRPr="007C4AE7" w:rsidRDefault="007F4DCE" w:rsidP="007F4DCE">
            <w:pPr>
              <w:rPr>
                <w:rFonts w:ascii="TH SarabunPSK" w:hAnsi="TH SarabunPSK"/>
                <w:sz w:val="28"/>
                <w:szCs w:val="28"/>
              </w:rPr>
            </w:pPr>
            <w:r w:rsidRPr="007C4AE7">
              <w:rPr>
                <w:rFonts w:ascii="TH SarabunPSK" w:hAnsi="TH SarabunPSK"/>
                <w:sz w:val="28"/>
                <w:szCs w:val="28"/>
              </w:rPr>
              <w:t xml:space="preserve">Spain, </w:t>
            </w:r>
            <w:r w:rsidRPr="007C4AE7">
              <w:rPr>
                <w:rFonts w:ascii="TH SarabunPSK" w:hAnsi="TH SarabunPSK"/>
                <w:sz w:val="28"/>
                <w:szCs w:val="28"/>
                <w:cs/>
              </w:rPr>
              <w:t>2010</w:t>
            </w:r>
          </w:p>
          <w:p w14:paraId="2EDE3199" w14:textId="77777777" w:rsidR="007F4DCE" w:rsidRPr="007C4AE7" w:rsidRDefault="007F4DCE" w:rsidP="007F4DCE">
            <w:pPr>
              <w:rPr>
                <w:rFonts w:ascii="TH SarabunPSK" w:hAnsi="TH SarabunPSK"/>
                <w:sz w:val="28"/>
                <w:szCs w:val="28"/>
              </w:rPr>
            </w:pPr>
            <w:r w:rsidRPr="007C4AE7">
              <w:rPr>
                <w:rFonts w:ascii="TH SarabunPSK" w:hAnsi="TH SarabunPSK"/>
                <w:sz w:val="28"/>
                <w:szCs w:val="28"/>
                <w:cs/>
              </w:rPr>
              <w:t>วท.ม. (คณิตศาสตร์)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มหาวิทยาลัยเชียงใหม่</w:t>
            </w:r>
            <w:r w:rsidRPr="007C4AE7">
              <w:rPr>
                <w:rFonts w:ascii="TH SarabunPSK" w:hAnsi="TH SarabunPSK"/>
                <w:sz w:val="28"/>
                <w:szCs w:val="28"/>
              </w:rPr>
              <w:t xml:space="preserve">, </w:t>
            </w:r>
            <w:r w:rsidRPr="007C4AE7">
              <w:rPr>
                <w:rFonts w:ascii="TH SarabunPSK" w:hAnsi="TH SarabunPSK"/>
                <w:sz w:val="28"/>
                <w:szCs w:val="28"/>
                <w:cs/>
              </w:rPr>
              <w:t>2547</w:t>
            </w:r>
          </w:p>
          <w:p w14:paraId="2EDE319A" w14:textId="77777777" w:rsidR="007F4DCE" w:rsidRPr="00AB60E1" w:rsidRDefault="007F4DCE" w:rsidP="007F4DCE">
            <w:pPr>
              <w:rPr>
                <w:rFonts w:ascii="TH SarabunPSK" w:hAnsi="TH SarabunPSK"/>
                <w:sz w:val="28"/>
                <w:szCs w:val="28"/>
              </w:rPr>
            </w:pPr>
            <w:r w:rsidRPr="007C4AE7">
              <w:rPr>
                <w:rFonts w:ascii="TH SarabunPSK" w:hAnsi="TH SarabunPSK"/>
                <w:sz w:val="28"/>
                <w:szCs w:val="28"/>
                <w:cs/>
              </w:rPr>
              <w:t>วท.บ. (คณิตศาสตร์)</w:t>
            </w:r>
            <w:r w:rsidRPr="007C4AE7">
              <w:rPr>
                <w:rFonts w:ascii="TH SarabunPSK" w:hAnsi="TH SarabunPSK"/>
                <w:sz w:val="28"/>
                <w:szCs w:val="28"/>
              </w:rPr>
              <w:t xml:space="preserve">, </w:t>
            </w:r>
            <w:r w:rsidRPr="007C4AE7">
              <w:rPr>
                <w:rFonts w:ascii="TH SarabunPSK" w:hAnsi="TH SarabunPSK"/>
                <w:sz w:val="28"/>
                <w:szCs w:val="28"/>
                <w:cs/>
              </w:rPr>
              <w:t>มหาวิทยาลัยเชียงใหม่</w:t>
            </w:r>
            <w:r w:rsidRPr="007C4AE7">
              <w:rPr>
                <w:rFonts w:ascii="TH SarabunPSK" w:hAnsi="TH SarabunPSK"/>
                <w:sz w:val="28"/>
                <w:szCs w:val="28"/>
              </w:rPr>
              <w:t xml:space="preserve">, </w:t>
            </w:r>
            <w:r w:rsidRPr="007C4AE7">
              <w:rPr>
                <w:rFonts w:ascii="TH SarabunPSK" w:hAnsi="TH SarabunPSK"/>
                <w:sz w:val="28"/>
                <w:szCs w:val="28"/>
                <w:cs/>
              </w:rPr>
              <w:t>2545</w:t>
            </w:r>
          </w:p>
        </w:tc>
        <w:tc>
          <w:tcPr>
            <w:tcW w:w="1350" w:type="dxa"/>
          </w:tcPr>
          <w:p w14:paraId="2EDE319B" w14:textId="77777777" w:rsidR="007F4DCE" w:rsidRPr="00AB60E1" w:rsidRDefault="007F4DCE" w:rsidP="00673648">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r>
              <w:rPr>
                <w:rFonts w:ascii="TH SarabunPSK" w:hAnsi="TH SarabunPSK"/>
                <w:sz w:val="28"/>
                <w:szCs w:val="28"/>
              </w:rPr>
              <w:t xml:space="preserve"> </w:t>
            </w:r>
          </w:p>
        </w:tc>
        <w:tc>
          <w:tcPr>
            <w:tcW w:w="2970" w:type="dxa"/>
          </w:tcPr>
          <w:p w14:paraId="2EDE319C" w14:textId="77777777" w:rsidR="00AD43C4" w:rsidRPr="00AD43C4" w:rsidRDefault="00AD43C4" w:rsidP="00AD43C4">
            <w:pPr>
              <w:spacing w:after="160" w:line="259" w:lineRule="auto"/>
              <w:rPr>
                <w:rFonts w:ascii="TH SarabunPSK" w:hAnsi="TH SarabunPSK"/>
                <w:sz w:val="28"/>
                <w:szCs w:val="28"/>
                <w:lang w:val="en-GB"/>
              </w:rPr>
            </w:pPr>
            <w:r>
              <w:rPr>
                <w:rFonts w:ascii="TH SarabunPSK" w:hAnsi="TH SarabunPSK"/>
                <w:sz w:val="28"/>
                <w:szCs w:val="28"/>
                <w:lang w:val="en-GB"/>
              </w:rPr>
              <w:t>1.</w:t>
            </w:r>
            <w:r w:rsidRPr="00AD43C4">
              <w:rPr>
                <w:rFonts w:ascii="TH SarabunPSK" w:hAnsi="TH SarabunPSK"/>
                <w:sz w:val="28"/>
                <w:szCs w:val="28"/>
                <w:lang w:val="en-GB"/>
              </w:rPr>
              <w:t xml:space="preserve"> Phothi S., Suebcharoen T., Wongsaijai B., On nonlocal boundary value problems of nonlinear nth-order q-difference equations, Advances in Difference Equations, 2017, 148, </w:t>
            </w:r>
            <w:r w:rsidRPr="00AD43C4">
              <w:rPr>
                <w:rFonts w:ascii="TH SarabunPSK" w:hAnsi="TH SarabunPSK"/>
                <w:sz w:val="28"/>
                <w:szCs w:val="28"/>
                <w:lang w:val="en-GB"/>
              </w:rPr>
              <w:lastRenderedPageBreak/>
              <w:t xml:space="preserve">(2017-12-01). doi:10.1186/s13662-017-1203-5 (cited 0 times) </w:t>
            </w:r>
          </w:p>
          <w:p w14:paraId="2EDE319D" w14:textId="77777777" w:rsidR="007F4DCE" w:rsidRPr="00AD43C4" w:rsidRDefault="00AD43C4" w:rsidP="00AD43C4">
            <w:pPr>
              <w:spacing w:after="160" w:line="259" w:lineRule="auto"/>
              <w:rPr>
                <w:rFonts w:ascii="TH SarabunPSK" w:hAnsi="TH SarabunPSK"/>
                <w:sz w:val="28"/>
                <w:szCs w:val="28"/>
                <w:lang w:val="en-GB"/>
              </w:rPr>
            </w:pPr>
            <w:r>
              <w:rPr>
                <w:rFonts w:ascii="TH SarabunPSK" w:hAnsi="TH SarabunPSK"/>
                <w:sz w:val="28"/>
                <w:szCs w:val="28"/>
                <w:lang w:val="en-GB"/>
              </w:rPr>
              <w:t>2.</w:t>
            </w:r>
            <w:r w:rsidRPr="00AD43C4">
              <w:rPr>
                <w:rFonts w:ascii="TH SarabunPSK" w:hAnsi="TH SarabunPSK"/>
                <w:sz w:val="28"/>
                <w:szCs w:val="28"/>
                <w:lang w:val="en-GB"/>
              </w:rPr>
              <w:t xml:space="preserve"> Benavides T.D., Phothi S., Some renormings with the stable fixed point property, Fixed Point Theory, 14, 59-66, (2013-12-17). (cited 1 times) </w:t>
            </w:r>
          </w:p>
        </w:tc>
      </w:tr>
    </w:tbl>
    <w:p w14:paraId="2EDE319F" w14:textId="77777777" w:rsidR="00BF12BB" w:rsidRDefault="00BF12BB" w:rsidP="00BF12BB">
      <w:pPr>
        <w:spacing w:after="0" w:line="240" w:lineRule="auto"/>
        <w:contextualSpacing/>
        <w:rPr>
          <w:rFonts w:ascii="TH SarabunPSK" w:hAnsi="TH SarabunPSK"/>
          <w:sz w:val="32"/>
        </w:rPr>
      </w:pPr>
    </w:p>
    <w:p w14:paraId="2EDE31A0" w14:textId="77777777" w:rsidR="00BF12BB" w:rsidRPr="00BB2F58" w:rsidRDefault="00BF12BB" w:rsidP="00BF12BB">
      <w:pPr>
        <w:spacing w:after="0" w:line="240" w:lineRule="auto"/>
        <w:ind w:left="1554" w:hanging="1554"/>
        <w:contextualSpacing/>
        <w:jc w:val="both"/>
        <w:rPr>
          <w:rFonts w:ascii="TH SarabunPSK" w:hAnsi="TH SarabunPSK"/>
          <w:b/>
          <w:bCs/>
          <w:sz w:val="32"/>
          <w:cs/>
        </w:rPr>
      </w:pPr>
      <w:r>
        <w:rPr>
          <w:rFonts w:ascii="TH SarabunPSK" w:hAnsi="TH SarabunPSK" w:hint="cs"/>
          <w:b/>
          <w:bCs/>
          <w:sz w:val="32"/>
          <w:cs/>
        </w:rPr>
        <w:t xml:space="preserve">2. </w:t>
      </w:r>
      <w:r w:rsidRPr="00BB2F58">
        <w:rPr>
          <w:rFonts w:ascii="TH SarabunPSK" w:hAnsi="TH SarabunPSK"/>
          <w:b/>
          <w:bCs/>
          <w:sz w:val="32"/>
          <w:cs/>
        </w:rPr>
        <w:t>อาจารย์ผู้สอน</w:t>
      </w:r>
    </w:p>
    <w:p w14:paraId="2EDE31A1" w14:textId="77777777" w:rsidR="00301BEB" w:rsidRPr="006A0051" w:rsidRDefault="00301BEB" w:rsidP="00301BEB">
      <w:pPr>
        <w:spacing w:after="0" w:line="240" w:lineRule="auto"/>
        <w:ind w:left="1554" w:hanging="1554"/>
        <w:jc w:val="both"/>
        <w:rPr>
          <w:rFonts w:ascii="TH SarabunPSK" w:hAnsi="TH SarabunPSK"/>
          <w:b/>
          <w:bCs/>
          <w:sz w:val="32"/>
          <w:cs/>
        </w:rPr>
      </w:pPr>
      <w:r>
        <w:rPr>
          <w:rFonts w:ascii="TH SarabunPSK" w:hAnsi="TH SarabunPSK" w:hint="cs"/>
          <w:b/>
          <w:bCs/>
          <w:sz w:val="32"/>
          <w:cs/>
        </w:rPr>
        <w:t>ภาคเรียนที่ 1/255</w:t>
      </w:r>
      <w:r>
        <w:rPr>
          <w:rFonts w:ascii="TH SarabunPSK" w:hAnsi="TH SarabunPSK"/>
          <w:b/>
          <w:bCs/>
          <w:sz w:val="32"/>
        </w:rPr>
        <w:t>9</w:t>
      </w:r>
    </w:p>
    <w:p w14:paraId="2EDE31A2" w14:textId="77777777" w:rsidR="009E6E72" w:rsidRDefault="009E6E72" w:rsidP="009E6E72">
      <w:pPr>
        <w:spacing w:after="0" w:line="240" w:lineRule="auto"/>
        <w:jc w:val="both"/>
        <w:rPr>
          <w:rFonts w:ascii="TH SarabunPSK" w:hAnsi="TH SarabunPSK"/>
          <w:sz w:val="32"/>
          <w:cs/>
        </w:rPr>
      </w:pPr>
      <w:r>
        <w:rPr>
          <w:rFonts w:ascii="TH SarabunPSK" w:hAnsi="TH SarabunPSK" w:hint="cs"/>
          <w:sz w:val="32"/>
          <w:cs/>
        </w:rPr>
        <w:t>1. ศ.ดร.สุเทพ</w:t>
      </w:r>
      <w:r>
        <w:rPr>
          <w:rFonts w:ascii="TH SarabunPSK" w:hAnsi="TH SarabunPSK" w:hint="cs"/>
          <w:sz w:val="32"/>
          <w:cs/>
        </w:rPr>
        <w:tab/>
      </w:r>
      <w:r>
        <w:rPr>
          <w:rFonts w:ascii="TH SarabunPSK" w:hAnsi="TH SarabunPSK" w:hint="cs"/>
          <w:sz w:val="32"/>
          <w:cs/>
        </w:rPr>
        <w:tab/>
        <w:t xml:space="preserve">สวนใต้ </w:t>
      </w:r>
      <w:r>
        <w:rPr>
          <w:rFonts w:ascii="TH SarabunPSK" w:hAnsi="TH SarabunPSK" w:hint="cs"/>
          <w:sz w:val="32"/>
          <w:cs/>
        </w:rPr>
        <w:tab/>
      </w:r>
      <w:r>
        <w:rPr>
          <w:rFonts w:ascii="TH SarabunPSK" w:hAnsi="TH SarabunPSK" w:hint="cs"/>
          <w:sz w:val="32"/>
          <w:cs/>
        </w:rPr>
        <w:tab/>
      </w:r>
      <w:r>
        <w:rPr>
          <w:rFonts w:ascii="TH SarabunPSK" w:hAnsi="TH SarabunPSK" w:hint="cs"/>
          <w:sz w:val="32"/>
          <w:cs/>
        </w:rPr>
        <w:tab/>
      </w:r>
      <w:r>
        <w:rPr>
          <w:rFonts w:ascii="TH SarabunPSK" w:hAnsi="TH SarabunPSK" w:hint="cs"/>
          <w:sz w:val="32"/>
          <w:cs/>
        </w:rPr>
        <w:tab/>
        <w:t xml:space="preserve"> </w:t>
      </w:r>
    </w:p>
    <w:p w14:paraId="2EDE31A3" w14:textId="77777777" w:rsidR="009E6E72" w:rsidRDefault="009E6E72" w:rsidP="009E6E72">
      <w:pPr>
        <w:spacing w:after="0" w:line="240" w:lineRule="auto"/>
        <w:jc w:val="both"/>
        <w:rPr>
          <w:rFonts w:ascii="TH SarabunPSK" w:hAnsi="TH SarabunPSK"/>
          <w:sz w:val="32"/>
          <w:cs/>
        </w:rPr>
      </w:pPr>
      <w:r>
        <w:rPr>
          <w:rFonts w:ascii="TH SarabunPSK" w:hAnsi="TH SarabunPSK" w:hint="cs"/>
          <w:sz w:val="32"/>
          <w:cs/>
        </w:rPr>
        <w:t xml:space="preserve">2. </w:t>
      </w:r>
      <w:r w:rsidR="00AD43C4">
        <w:rPr>
          <w:rFonts w:ascii="TH SarabunPSK" w:hAnsi="TH SarabunPSK" w:hint="cs"/>
          <w:sz w:val="32"/>
          <w:cs/>
        </w:rPr>
        <w:t>รศ.ดร.สรศักดิ์</w:t>
      </w:r>
      <w:r w:rsidR="00AD43C4">
        <w:rPr>
          <w:rFonts w:ascii="TH SarabunPSK" w:hAnsi="TH SarabunPSK" w:hint="cs"/>
          <w:sz w:val="32"/>
          <w:cs/>
        </w:rPr>
        <w:tab/>
      </w:r>
      <w:r w:rsidR="00AD43C4">
        <w:rPr>
          <w:rFonts w:ascii="TH SarabunPSK" w:hAnsi="TH SarabunPSK" w:hint="cs"/>
          <w:sz w:val="32"/>
          <w:cs/>
        </w:rPr>
        <w:tab/>
        <w:t>ลี้รัตนาวลี</w:t>
      </w:r>
      <w:r>
        <w:rPr>
          <w:rFonts w:ascii="TH SarabunPSK" w:hAnsi="TH SarabunPSK"/>
          <w:sz w:val="32"/>
        </w:rPr>
        <w:tab/>
      </w:r>
      <w:r>
        <w:rPr>
          <w:rFonts w:ascii="TH SarabunPSK" w:hAnsi="TH SarabunPSK"/>
          <w:sz w:val="32"/>
        </w:rPr>
        <w:tab/>
      </w:r>
      <w:r>
        <w:rPr>
          <w:rFonts w:ascii="TH SarabunPSK" w:hAnsi="TH SarabunPSK"/>
          <w:sz w:val="32"/>
          <w:cs/>
        </w:rPr>
        <w:tab/>
      </w:r>
      <w:r>
        <w:rPr>
          <w:rFonts w:ascii="TH SarabunPSK" w:hAnsi="TH SarabunPSK" w:hint="cs"/>
          <w:sz w:val="32"/>
          <w:cs/>
        </w:rPr>
        <w:t xml:space="preserve"> </w:t>
      </w:r>
    </w:p>
    <w:p w14:paraId="2EDE31A4" w14:textId="77777777" w:rsidR="009E6E72" w:rsidRPr="005F310E" w:rsidRDefault="009E6E72" w:rsidP="009E6E72">
      <w:pPr>
        <w:spacing w:after="0" w:line="240" w:lineRule="auto"/>
        <w:jc w:val="both"/>
        <w:rPr>
          <w:rFonts w:ascii="TH SarabunPSK" w:hAnsi="TH SarabunPSK"/>
          <w:sz w:val="32"/>
          <w:cs/>
        </w:rPr>
      </w:pPr>
      <w:r>
        <w:rPr>
          <w:rFonts w:ascii="TH SarabunPSK" w:hAnsi="TH SarabunPSK" w:hint="cs"/>
          <w:sz w:val="32"/>
          <w:cs/>
        </w:rPr>
        <w:t xml:space="preserve">3. </w:t>
      </w:r>
      <w:r w:rsidR="00AD43C4">
        <w:rPr>
          <w:rFonts w:ascii="TH SarabunPSK" w:hAnsi="TH SarabunPSK" w:hint="cs"/>
          <w:sz w:val="32"/>
          <w:cs/>
        </w:rPr>
        <w:t>ผศ.ดร.อรรถพล</w:t>
      </w:r>
      <w:r w:rsidR="00AD43C4">
        <w:rPr>
          <w:rFonts w:ascii="TH SarabunPSK" w:hAnsi="TH SarabunPSK" w:hint="cs"/>
          <w:sz w:val="32"/>
          <w:cs/>
        </w:rPr>
        <w:tab/>
        <w:t>แก้วขาว</w:t>
      </w:r>
      <w:r>
        <w:rPr>
          <w:rFonts w:ascii="TH SarabunPSK" w:hAnsi="TH SarabunPSK"/>
          <w:sz w:val="32"/>
        </w:rPr>
        <w:tab/>
      </w:r>
      <w:r>
        <w:rPr>
          <w:rFonts w:ascii="TH SarabunPSK" w:hAnsi="TH SarabunPSK"/>
          <w:sz w:val="32"/>
        </w:rPr>
        <w:tab/>
      </w:r>
      <w:r>
        <w:rPr>
          <w:rFonts w:ascii="TH SarabunPSK" w:hAnsi="TH SarabunPSK"/>
          <w:sz w:val="32"/>
        </w:rPr>
        <w:tab/>
      </w:r>
      <w:r>
        <w:rPr>
          <w:rFonts w:ascii="TH SarabunPSK" w:hAnsi="TH SarabunPSK"/>
          <w:sz w:val="32"/>
        </w:rPr>
        <w:tab/>
      </w:r>
      <w:r>
        <w:rPr>
          <w:rFonts w:ascii="TH SarabunPSK" w:hAnsi="TH SarabunPSK" w:hint="cs"/>
          <w:sz w:val="32"/>
          <w:cs/>
        </w:rPr>
        <w:t xml:space="preserve"> </w:t>
      </w:r>
    </w:p>
    <w:p w14:paraId="2EDE31A5" w14:textId="77777777" w:rsidR="009E6E72" w:rsidRPr="005F310E" w:rsidRDefault="009E6E72" w:rsidP="009E6E72">
      <w:pPr>
        <w:spacing w:after="0" w:line="240" w:lineRule="auto"/>
        <w:jc w:val="both"/>
        <w:rPr>
          <w:rFonts w:ascii="TH SarabunPSK" w:hAnsi="TH SarabunPSK"/>
          <w:sz w:val="32"/>
          <w:cs/>
        </w:rPr>
      </w:pPr>
      <w:r>
        <w:rPr>
          <w:rFonts w:ascii="TH SarabunPSK" w:hAnsi="TH SarabunPSK" w:hint="cs"/>
          <w:sz w:val="32"/>
          <w:cs/>
        </w:rPr>
        <w:t xml:space="preserve">4. </w:t>
      </w:r>
      <w:r w:rsidR="00AD43C4">
        <w:rPr>
          <w:rFonts w:ascii="TH SarabunPSK" w:hAnsi="TH SarabunPSK" w:hint="cs"/>
          <w:sz w:val="32"/>
          <w:cs/>
        </w:rPr>
        <w:t>ผศ.ดร.ปรารถนา</w:t>
      </w:r>
      <w:r w:rsidR="00AD43C4">
        <w:rPr>
          <w:rFonts w:ascii="TH SarabunPSK" w:hAnsi="TH SarabunPSK" w:hint="cs"/>
          <w:sz w:val="32"/>
          <w:cs/>
        </w:rPr>
        <w:tab/>
        <w:t>ใจผ่อง</w:t>
      </w:r>
      <w:r>
        <w:rPr>
          <w:rFonts w:ascii="TH SarabunPSK" w:hAnsi="TH SarabunPSK"/>
          <w:sz w:val="32"/>
        </w:rPr>
        <w:tab/>
      </w:r>
      <w:r>
        <w:rPr>
          <w:rFonts w:ascii="TH SarabunPSK" w:hAnsi="TH SarabunPSK"/>
          <w:sz w:val="32"/>
        </w:rPr>
        <w:tab/>
      </w:r>
      <w:r>
        <w:rPr>
          <w:rFonts w:ascii="TH SarabunPSK" w:hAnsi="TH SarabunPSK" w:hint="cs"/>
          <w:sz w:val="32"/>
          <w:cs/>
        </w:rPr>
        <w:t xml:space="preserve"> </w:t>
      </w:r>
    </w:p>
    <w:p w14:paraId="2EDE31A6" w14:textId="77777777" w:rsidR="009E6E72" w:rsidRDefault="009E6E72" w:rsidP="009E6E72">
      <w:pPr>
        <w:spacing w:after="0" w:line="240" w:lineRule="auto"/>
        <w:jc w:val="both"/>
        <w:rPr>
          <w:rFonts w:ascii="TH SarabunPSK" w:hAnsi="TH SarabunPSK"/>
          <w:sz w:val="32"/>
          <w:cs/>
        </w:rPr>
      </w:pPr>
      <w:r>
        <w:rPr>
          <w:rFonts w:ascii="TH SarabunPSK" w:hAnsi="TH SarabunPSK" w:hint="cs"/>
          <w:sz w:val="32"/>
          <w:cs/>
        </w:rPr>
        <w:t xml:space="preserve">5. </w:t>
      </w:r>
      <w:r w:rsidR="00AD43C4">
        <w:rPr>
          <w:rFonts w:ascii="TH SarabunPSK" w:hAnsi="TH SarabunPSK" w:hint="cs"/>
          <w:sz w:val="32"/>
          <w:cs/>
        </w:rPr>
        <w:t>ผศ.ดร.วรพงศ์</w:t>
      </w:r>
      <w:r w:rsidR="00AD43C4">
        <w:rPr>
          <w:rFonts w:ascii="TH SarabunPSK" w:hAnsi="TH SarabunPSK" w:hint="cs"/>
          <w:sz w:val="32"/>
          <w:cs/>
        </w:rPr>
        <w:tab/>
      </w:r>
      <w:r w:rsidR="00AD43C4">
        <w:rPr>
          <w:rFonts w:ascii="TH SarabunPSK" w:hAnsi="TH SarabunPSK" w:hint="cs"/>
          <w:sz w:val="32"/>
          <w:cs/>
        </w:rPr>
        <w:tab/>
        <w:t>ฟูปินวงศ์</w:t>
      </w:r>
      <w:r>
        <w:rPr>
          <w:rFonts w:ascii="TH SarabunPSK" w:hAnsi="TH SarabunPSK"/>
          <w:sz w:val="32"/>
        </w:rPr>
        <w:tab/>
      </w:r>
      <w:r>
        <w:rPr>
          <w:rFonts w:ascii="TH SarabunPSK" w:hAnsi="TH SarabunPSK"/>
          <w:sz w:val="32"/>
        </w:rPr>
        <w:tab/>
      </w:r>
      <w:r>
        <w:rPr>
          <w:rFonts w:ascii="TH SarabunPSK" w:hAnsi="TH SarabunPSK"/>
          <w:sz w:val="32"/>
        </w:rPr>
        <w:tab/>
      </w:r>
      <w:r>
        <w:rPr>
          <w:rFonts w:ascii="TH SarabunPSK" w:hAnsi="TH SarabunPSK"/>
          <w:sz w:val="32"/>
        </w:rPr>
        <w:tab/>
      </w:r>
    </w:p>
    <w:p w14:paraId="2EDE31A7" w14:textId="77777777" w:rsidR="00AD43C4" w:rsidRDefault="009E6E72" w:rsidP="009E6E72">
      <w:pPr>
        <w:spacing w:after="0" w:line="240" w:lineRule="auto"/>
        <w:jc w:val="both"/>
        <w:rPr>
          <w:rFonts w:ascii="TH SarabunPSK" w:hAnsi="TH SarabunPSK"/>
          <w:sz w:val="32"/>
        </w:rPr>
      </w:pPr>
      <w:r>
        <w:rPr>
          <w:rFonts w:ascii="TH SarabunPSK" w:hAnsi="TH SarabunPSK" w:hint="cs"/>
          <w:sz w:val="32"/>
          <w:cs/>
        </w:rPr>
        <w:t xml:space="preserve">6. </w:t>
      </w:r>
      <w:r w:rsidR="00AD43C4">
        <w:rPr>
          <w:rFonts w:ascii="TH SarabunPSK" w:hAnsi="TH SarabunPSK" w:hint="cs"/>
          <w:sz w:val="32"/>
          <w:cs/>
        </w:rPr>
        <w:t>ผศ.ดร.สันติ</w:t>
      </w:r>
      <w:r w:rsidR="00AD43C4">
        <w:rPr>
          <w:rFonts w:ascii="TH SarabunPSK" w:hAnsi="TH SarabunPSK" w:hint="cs"/>
          <w:sz w:val="32"/>
          <w:cs/>
        </w:rPr>
        <w:tab/>
      </w:r>
      <w:r w:rsidR="00AD43C4">
        <w:rPr>
          <w:rFonts w:ascii="TH SarabunPSK" w:hAnsi="TH SarabunPSK" w:hint="cs"/>
          <w:sz w:val="32"/>
          <w:cs/>
        </w:rPr>
        <w:tab/>
        <w:t>ทาเสนา</w:t>
      </w:r>
    </w:p>
    <w:p w14:paraId="2EDE31A8" w14:textId="77777777" w:rsidR="009E6E72" w:rsidRPr="005F310E" w:rsidRDefault="00AD43C4" w:rsidP="009E6E72">
      <w:pPr>
        <w:spacing w:after="0" w:line="240" w:lineRule="auto"/>
        <w:jc w:val="both"/>
        <w:rPr>
          <w:rFonts w:ascii="TH SarabunPSK" w:hAnsi="TH SarabunPSK"/>
          <w:sz w:val="32"/>
          <w:cs/>
        </w:rPr>
      </w:pPr>
      <w:r>
        <w:rPr>
          <w:rFonts w:ascii="TH SarabunPSK" w:hAnsi="TH SarabunPSK" w:hint="cs"/>
          <w:sz w:val="32"/>
          <w:cs/>
        </w:rPr>
        <w:t>7. ผศ.ดร.สายัญ</w:t>
      </w:r>
      <w:r>
        <w:rPr>
          <w:rFonts w:ascii="TH SarabunPSK" w:hAnsi="TH SarabunPSK" w:hint="cs"/>
          <w:sz w:val="32"/>
          <w:cs/>
        </w:rPr>
        <w:tab/>
      </w:r>
      <w:r>
        <w:rPr>
          <w:rFonts w:ascii="TH SarabunPSK" w:hAnsi="TH SarabunPSK" w:hint="cs"/>
          <w:sz w:val="32"/>
          <w:cs/>
        </w:rPr>
        <w:tab/>
        <w:t>ปันมา</w:t>
      </w:r>
      <w:r w:rsidR="009E6E72">
        <w:rPr>
          <w:rFonts w:ascii="TH SarabunPSK" w:hAnsi="TH SarabunPSK"/>
          <w:sz w:val="32"/>
        </w:rPr>
        <w:tab/>
      </w:r>
      <w:r w:rsidR="009E6E72">
        <w:rPr>
          <w:rFonts w:ascii="TH SarabunPSK" w:hAnsi="TH SarabunPSK"/>
          <w:sz w:val="32"/>
          <w:cs/>
        </w:rPr>
        <w:tab/>
      </w:r>
    </w:p>
    <w:p w14:paraId="2EDE31A9" w14:textId="77777777" w:rsidR="00DE146F" w:rsidRDefault="00DE146F" w:rsidP="00F728F2">
      <w:pPr>
        <w:spacing w:after="0"/>
        <w:jc w:val="both"/>
        <w:rPr>
          <w:rFonts w:ascii="TH SarabunPSK" w:hAnsi="TH SarabunPSK"/>
          <w:b/>
          <w:bCs/>
          <w:sz w:val="32"/>
        </w:rPr>
      </w:pPr>
    </w:p>
    <w:p w14:paraId="2EDE31AA" w14:textId="77777777" w:rsidR="00DE146F" w:rsidRPr="00195EFF" w:rsidRDefault="00DE146F" w:rsidP="00DE146F">
      <w:pPr>
        <w:spacing w:after="0" w:line="240" w:lineRule="auto"/>
        <w:jc w:val="both"/>
        <w:rPr>
          <w:rFonts w:ascii="TH SarabunPSK" w:hAnsi="TH SarabunPSK"/>
          <w:b/>
          <w:bCs/>
          <w:sz w:val="32"/>
        </w:rPr>
      </w:pPr>
      <w:r>
        <w:rPr>
          <w:rFonts w:ascii="TH SarabunPSK" w:hAnsi="TH SarabunPSK" w:hint="cs"/>
          <w:b/>
          <w:bCs/>
          <w:sz w:val="32"/>
          <w:cs/>
        </w:rPr>
        <w:t>ภาคเรียนที่ 2/2559</w:t>
      </w:r>
    </w:p>
    <w:p w14:paraId="2EDE31AB" w14:textId="77777777" w:rsidR="009E6E72" w:rsidRPr="00194C70" w:rsidRDefault="009E6E72" w:rsidP="009E6E72">
      <w:pPr>
        <w:spacing w:after="0" w:line="240" w:lineRule="auto"/>
        <w:jc w:val="both"/>
        <w:rPr>
          <w:rFonts w:ascii="TH SarabunPSK" w:hAnsi="TH SarabunPSK"/>
          <w:sz w:val="32"/>
          <w:cs/>
        </w:rPr>
      </w:pPr>
      <w:r>
        <w:rPr>
          <w:rFonts w:ascii="TH SarabunPSK" w:hAnsi="TH SarabunPSK" w:hint="cs"/>
          <w:sz w:val="32"/>
          <w:cs/>
        </w:rPr>
        <w:t>1.</w:t>
      </w:r>
      <w:r w:rsidR="004364B3">
        <w:rPr>
          <w:rFonts w:ascii="TH SarabunPSK" w:hAnsi="TH SarabunPSK" w:hint="cs"/>
          <w:sz w:val="32"/>
          <w:cs/>
        </w:rPr>
        <w:t xml:space="preserve"> </w:t>
      </w:r>
      <w:r w:rsidR="00AD43C4">
        <w:rPr>
          <w:rFonts w:ascii="TH SarabunPSK" w:hAnsi="TH SarabunPSK" w:hint="cs"/>
          <w:sz w:val="32"/>
          <w:cs/>
        </w:rPr>
        <w:t>ผศ.ดร.สันติ</w:t>
      </w:r>
      <w:r w:rsidR="00AD43C4">
        <w:rPr>
          <w:rFonts w:ascii="TH SarabunPSK" w:hAnsi="TH SarabunPSK" w:hint="cs"/>
          <w:sz w:val="32"/>
          <w:cs/>
        </w:rPr>
        <w:tab/>
      </w:r>
      <w:r w:rsidR="00AD43C4">
        <w:rPr>
          <w:rFonts w:ascii="TH SarabunPSK" w:hAnsi="TH SarabunPSK" w:hint="cs"/>
          <w:sz w:val="32"/>
          <w:cs/>
        </w:rPr>
        <w:tab/>
        <w:t>ทาเสนา</w:t>
      </w:r>
      <w:r>
        <w:rPr>
          <w:rFonts w:ascii="TH SarabunPSK" w:hAnsi="TH SarabunPSK" w:hint="cs"/>
          <w:sz w:val="32"/>
          <w:cs/>
        </w:rPr>
        <w:tab/>
      </w:r>
      <w:r>
        <w:rPr>
          <w:rFonts w:ascii="TH SarabunPSK" w:hAnsi="TH SarabunPSK" w:hint="cs"/>
          <w:sz w:val="32"/>
          <w:cs/>
        </w:rPr>
        <w:tab/>
      </w:r>
      <w:r>
        <w:rPr>
          <w:rFonts w:ascii="TH SarabunPSK" w:hAnsi="TH SarabunPSK" w:hint="cs"/>
          <w:sz w:val="32"/>
          <w:cs/>
        </w:rPr>
        <w:tab/>
      </w:r>
      <w:r w:rsidR="004364B3">
        <w:rPr>
          <w:rFonts w:ascii="TH SarabunPSK" w:hAnsi="TH SarabunPSK" w:hint="cs"/>
          <w:sz w:val="32"/>
          <w:cs/>
        </w:rPr>
        <w:t xml:space="preserve"> </w:t>
      </w:r>
    </w:p>
    <w:p w14:paraId="2EDE31AC" w14:textId="77777777" w:rsidR="009E6E72" w:rsidRDefault="009E6E72" w:rsidP="009E6E72">
      <w:pPr>
        <w:spacing w:after="0" w:line="240" w:lineRule="auto"/>
        <w:jc w:val="both"/>
        <w:rPr>
          <w:rFonts w:ascii="TH SarabunPSK" w:hAnsi="TH SarabunPSK"/>
          <w:sz w:val="32"/>
        </w:rPr>
      </w:pPr>
      <w:r>
        <w:rPr>
          <w:rFonts w:ascii="TH SarabunPSK" w:hAnsi="TH SarabunPSK"/>
          <w:sz w:val="32"/>
        </w:rPr>
        <w:t>2.</w:t>
      </w:r>
      <w:r w:rsidR="004364B3">
        <w:rPr>
          <w:rFonts w:ascii="TH SarabunPSK" w:hAnsi="TH SarabunPSK" w:hint="cs"/>
          <w:sz w:val="32"/>
          <w:cs/>
        </w:rPr>
        <w:t xml:space="preserve"> </w:t>
      </w:r>
      <w:r w:rsidR="00AD43C4">
        <w:rPr>
          <w:rFonts w:ascii="TH SarabunPSK" w:hAnsi="TH SarabunPSK" w:hint="cs"/>
          <w:sz w:val="32"/>
          <w:cs/>
        </w:rPr>
        <w:t>ผศ.ดร.ปรารถนา</w:t>
      </w:r>
      <w:r w:rsidR="00AD43C4">
        <w:rPr>
          <w:rFonts w:ascii="TH SarabunPSK" w:hAnsi="TH SarabunPSK" w:hint="cs"/>
          <w:sz w:val="32"/>
          <w:cs/>
        </w:rPr>
        <w:tab/>
        <w:t>ใจผ่อง</w:t>
      </w:r>
      <w:r>
        <w:rPr>
          <w:rFonts w:ascii="TH SarabunPSK" w:hAnsi="TH SarabunPSK" w:hint="cs"/>
          <w:sz w:val="32"/>
          <w:cs/>
        </w:rPr>
        <w:tab/>
        <w:t xml:space="preserve"> </w:t>
      </w:r>
      <w:r>
        <w:rPr>
          <w:rFonts w:ascii="TH SarabunPSK" w:hAnsi="TH SarabunPSK" w:hint="cs"/>
          <w:sz w:val="32"/>
          <w:cs/>
        </w:rPr>
        <w:tab/>
      </w:r>
      <w:r w:rsidR="004364B3">
        <w:rPr>
          <w:rFonts w:ascii="TH SarabunPSK" w:hAnsi="TH SarabunPSK" w:hint="cs"/>
          <w:sz w:val="32"/>
          <w:cs/>
        </w:rPr>
        <w:t xml:space="preserve"> </w:t>
      </w:r>
    </w:p>
    <w:p w14:paraId="2EDE31AD" w14:textId="77777777" w:rsidR="009E6E72" w:rsidRPr="005F310E" w:rsidRDefault="009E6E72" w:rsidP="009E6E72">
      <w:pPr>
        <w:spacing w:after="0" w:line="240" w:lineRule="auto"/>
        <w:jc w:val="both"/>
        <w:rPr>
          <w:rFonts w:ascii="TH SarabunPSK" w:hAnsi="TH SarabunPSK"/>
          <w:sz w:val="32"/>
          <w:cs/>
        </w:rPr>
      </w:pPr>
      <w:r>
        <w:rPr>
          <w:rFonts w:ascii="TH SarabunPSK" w:hAnsi="TH SarabunPSK"/>
          <w:sz w:val="32"/>
        </w:rPr>
        <w:t xml:space="preserve">3. </w:t>
      </w:r>
      <w:r w:rsidR="00AD43C4">
        <w:rPr>
          <w:rFonts w:ascii="TH SarabunPSK" w:hAnsi="TH SarabunPSK" w:hint="cs"/>
          <w:sz w:val="32"/>
          <w:cs/>
        </w:rPr>
        <w:t>ศ.ดร.สุเทพ</w:t>
      </w:r>
      <w:r w:rsidR="00AD43C4">
        <w:rPr>
          <w:rFonts w:ascii="TH SarabunPSK" w:hAnsi="TH SarabunPSK" w:hint="cs"/>
          <w:sz w:val="32"/>
          <w:cs/>
        </w:rPr>
        <w:tab/>
      </w:r>
      <w:r w:rsidR="00AD43C4">
        <w:rPr>
          <w:rFonts w:ascii="TH SarabunPSK" w:hAnsi="TH SarabunPSK" w:hint="cs"/>
          <w:sz w:val="32"/>
          <w:cs/>
        </w:rPr>
        <w:tab/>
        <w:t>สวนใต้</w:t>
      </w:r>
      <w:r w:rsidRPr="00CA6515">
        <w:rPr>
          <w:rFonts w:ascii="TH SarabunPSK" w:hAnsi="TH SarabunPSK"/>
          <w:sz w:val="32"/>
        </w:rPr>
        <w:t xml:space="preserve">        </w:t>
      </w:r>
      <w:r>
        <w:rPr>
          <w:rFonts w:ascii="TH SarabunPSK" w:hAnsi="TH SarabunPSK"/>
          <w:sz w:val="32"/>
        </w:rPr>
        <w:tab/>
      </w:r>
      <w:r>
        <w:rPr>
          <w:rFonts w:ascii="TH SarabunPSK" w:hAnsi="TH SarabunPSK"/>
          <w:sz w:val="32"/>
        </w:rPr>
        <w:tab/>
      </w:r>
      <w:r>
        <w:rPr>
          <w:rFonts w:ascii="TH SarabunPSK" w:hAnsi="TH SarabunPSK"/>
          <w:sz w:val="32"/>
        </w:rPr>
        <w:tab/>
      </w:r>
      <w:r w:rsidR="004364B3">
        <w:rPr>
          <w:rFonts w:ascii="TH SarabunPSK" w:hAnsi="TH SarabunPSK" w:hint="cs"/>
          <w:sz w:val="32"/>
          <w:cs/>
        </w:rPr>
        <w:t xml:space="preserve"> </w:t>
      </w:r>
    </w:p>
    <w:p w14:paraId="2EDE31AE" w14:textId="77777777" w:rsidR="009E6E72" w:rsidRDefault="009E6E72" w:rsidP="009E6E72">
      <w:pPr>
        <w:spacing w:after="0" w:line="240" w:lineRule="auto"/>
        <w:jc w:val="both"/>
        <w:rPr>
          <w:rFonts w:ascii="TH SarabunPSK" w:hAnsi="TH SarabunPSK"/>
          <w:sz w:val="32"/>
        </w:rPr>
      </w:pPr>
      <w:r>
        <w:rPr>
          <w:rFonts w:ascii="TH SarabunPSK" w:hAnsi="TH SarabunPSK" w:hint="cs"/>
          <w:sz w:val="32"/>
          <w:cs/>
        </w:rPr>
        <w:t xml:space="preserve">4. </w:t>
      </w:r>
      <w:r w:rsidR="00AD43C4">
        <w:rPr>
          <w:rFonts w:ascii="TH SarabunPSK" w:hAnsi="TH SarabunPSK" w:hint="cs"/>
          <w:sz w:val="32"/>
          <w:cs/>
        </w:rPr>
        <w:t>รศ.ดร.สรศักดิ์</w:t>
      </w:r>
      <w:r w:rsidR="00AD43C4">
        <w:rPr>
          <w:rFonts w:ascii="TH SarabunPSK" w:hAnsi="TH SarabunPSK" w:hint="cs"/>
          <w:sz w:val="32"/>
          <w:cs/>
        </w:rPr>
        <w:tab/>
      </w:r>
      <w:r w:rsidR="00AD43C4">
        <w:rPr>
          <w:rFonts w:ascii="TH SarabunPSK" w:hAnsi="TH SarabunPSK" w:hint="cs"/>
          <w:sz w:val="32"/>
          <w:cs/>
        </w:rPr>
        <w:tab/>
        <w:t>ลี้รัตนาวลี</w:t>
      </w:r>
    </w:p>
    <w:p w14:paraId="2EDE31AF" w14:textId="77777777" w:rsidR="009E6E72" w:rsidRDefault="009E6E72" w:rsidP="009E6E72">
      <w:pPr>
        <w:spacing w:after="0" w:line="240" w:lineRule="auto"/>
        <w:jc w:val="both"/>
        <w:rPr>
          <w:rFonts w:ascii="TH SarabunPSK" w:hAnsi="TH SarabunPSK"/>
          <w:sz w:val="32"/>
        </w:rPr>
      </w:pPr>
      <w:r>
        <w:rPr>
          <w:rFonts w:ascii="TH SarabunPSK" w:hAnsi="TH SarabunPSK" w:hint="cs"/>
          <w:sz w:val="32"/>
          <w:cs/>
        </w:rPr>
        <w:t>5. ผศ.ดร.อรรถพล</w:t>
      </w:r>
      <w:r>
        <w:rPr>
          <w:rFonts w:ascii="TH SarabunPSK" w:hAnsi="TH SarabunPSK" w:hint="cs"/>
          <w:sz w:val="32"/>
          <w:cs/>
        </w:rPr>
        <w:tab/>
        <w:t>แก้วขาว</w:t>
      </w:r>
    </w:p>
    <w:p w14:paraId="2EDE31B0" w14:textId="77777777" w:rsidR="009E6E72" w:rsidRDefault="009E6E72" w:rsidP="009E6E72">
      <w:pPr>
        <w:spacing w:after="0" w:line="240" w:lineRule="auto"/>
        <w:jc w:val="both"/>
        <w:rPr>
          <w:rFonts w:ascii="TH SarabunPSK" w:hAnsi="TH SarabunPSK"/>
          <w:sz w:val="32"/>
        </w:rPr>
      </w:pPr>
      <w:r>
        <w:rPr>
          <w:rFonts w:ascii="TH SarabunPSK" w:hAnsi="TH SarabunPSK" w:hint="cs"/>
          <w:sz w:val="32"/>
          <w:cs/>
        </w:rPr>
        <w:t xml:space="preserve">6. </w:t>
      </w:r>
      <w:r w:rsidR="00AD43C4">
        <w:rPr>
          <w:rFonts w:ascii="TH SarabunPSK" w:hAnsi="TH SarabunPSK" w:hint="cs"/>
          <w:sz w:val="32"/>
          <w:cs/>
        </w:rPr>
        <w:t>ผศ.ดร.สายัญ</w:t>
      </w:r>
      <w:r w:rsidR="00AD43C4">
        <w:rPr>
          <w:rFonts w:ascii="TH SarabunPSK" w:hAnsi="TH SarabunPSK" w:hint="cs"/>
          <w:sz w:val="32"/>
          <w:cs/>
        </w:rPr>
        <w:tab/>
      </w:r>
      <w:r w:rsidR="00AD43C4">
        <w:rPr>
          <w:rFonts w:ascii="TH SarabunPSK" w:hAnsi="TH SarabunPSK" w:hint="cs"/>
          <w:sz w:val="32"/>
          <w:cs/>
        </w:rPr>
        <w:tab/>
        <w:t>ปันมา</w:t>
      </w:r>
    </w:p>
    <w:p w14:paraId="2EDE31B1" w14:textId="77777777" w:rsidR="009E6E72" w:rsidRPr="00DB3568" w:rsidRDefault="009E6E72" w:rsidP="009E6E72">
      <w:pPr>
        <w:spacing w:after="0" w:line="240" w:lineRule="auto"/>
        <w:jc w:val="both"/>
        <w:rPr>
          <w:rFonts w:ascii="TH SarabunPSK" w:hAnsi="TH SarabunPSK"/>
          <w:sz w:val="32"/>
          <w:cs/>
        </w:rPr>
      </w:pPr>
      <w:r>
        <w:rPr>
          <w:rFonts w:ascii="TH SarabunPSK" w:hAnsi="TH SarabunPSK" w:hint="cs"/>
          <w:sz w:val="32"/>
          <w:cs/>
        </w:rPr>
        <w:t>7</w:t>
      </w:r>
      <w:r w:rsidRPr="00DB3568">
        <w:rPr>
          <w:rFonts w:ascii="TH SarabunPSK" w:hAnsi="TH SarabunPSK" w:hint="cs"/>
          <w:sz w:val="32"/>
          <w:cs/>
        </w:rPr>
        <w:t xml:space="preserve">. </w:t>
      </w:r>
      <w:r w:rsidR="00AD43C4">
        <w:rPr>
          <w:rFonts w:ascii="TH SarabunPSK" w:hAnsi="TH SarabunPSK" w:hint="cs"/>
          <w:sz w:val="32"/>
          <w:cs/>
        </w:rPr>
        <w:t>ผศ.ดร.ปรารถนา</w:t>
      </w:r>
      <w:r w:rsidR="00AD43C4">
        <w:rPr>
          <w:rFonts w:ascii="TH SarabunPSK" w:hAnsi="TH SarabunPSK" w:hint="cs"/>
          <w:sz w:val="32"/>
          <w:cs/>
        </w:rPr>
        <w:tab/>
        <w:t>ใจผ่อง</w:t>
      </w:r>
    </w:p>
    <w:p w14:paraId="2EDE31B2" w14:textId="77777777" w:rsidR="00C308B0" w:rsidRPr="00066A14" w:rsidRDefault="00C308B0" w:rsidP="00C308B0">
      <w:pPr>
        <w:spacing w:after="0" w:line="240" w:lineRule="auto"/>
        <w:contextualSpacing/>
        <w:rPr>
          <w:rFonts w:ascii="TH SarabunPSK" w:hAnsi="TH SarabunPSK"/>
          <w:b/>
          <w:bCs/>
          <w:sz w:val="32"/>
        </w:rPr>
      </w:pPr>
      <w:r w:rsidRPr="00066A14">
        <w:rPr>
          <w:rFonts w:ascii="TH SarabunPSK" w:hAnsi="TH SarabunPSK" w:hint="cs"/>
          <w:b/>
          <w:bCs/>
          <w:sz w:val="32"/>
          <w:cs/>
        </w:rPr>
        <w:t>ตาราง</w:t>
      </w:r>
      <w:r>
        <w:rPr>
          <w:rFonts w:ascii="TH SarabunPSK" w:hAnsi="TH SarabunPSK" w:hint="cs"/>
          <w:b/>
          <w:bCs/>
          <w:sz w:val="32"/>
          <w:cs/>
        </w:rPr>
        <w:t xml:space="preserve">ที่ 1.2 </w:t>
      </w:r>
      <w:r w:rsidRPr="00066A14">
        <w:rPr>
          <w:rFonts w:ascii="TH SarabunPSK" w:hAnsi="TH SarabunPSK" w:hint="cs"/>
          <w:b/>
          <w:bCs/>
          <w:sz w:val="32"/>
          <w:cs/>
        </w:rPr>
        <w:t>แสดงรายชื่ออาจารย์</w:t>
      </w:r>
      <w:r>
        <w:rPr>
          <w:rFonts w:ascii="TH SarabunPSK" w:hAnsi="TH SarabunPSK" w:hint="cs"/>
          <w:b/>
          <w:bCs/>
          <w:sz w:val="32"/>
          <w:cs/>
        </w:rPr>
        <w:t>ผู้สอน</w:t>
      </w:r>
      <w:r w:rsidRPr="00066A14">
        <w:rPr>
          <w:rFonts w:ascii="TH SarabunPSK" w:hAnsi="TH SarabunPSK" w:hint="cs"/>
          <w:b/>
          <w:bCs/>
          <w:sz w:val="32"/>
          <w:cs/>
        </w:rPr>
        <w:t xml:space="preserve"> และผลงานทางวิชาการย้อนหลัง 5 ปี</w:t>
      </w:r>
    </w:p>
    <w:tbl>
      <w:tblPr>
        <w:tblStyle w:val="TableGrid"/>
        <w:tblW w:w="9918" w:type="dxa"/>
        <w:tblLayout w:type="fixed"/>
        <w:tblLook w:val="04A0" w:firstRow="1" w:lastRow="0" w:firstColumn="1" w:lastColumn="0" w:noHBand="0" w:noVBand="1"/>
      </w:tblPr>
      <w:tblGrid>
        <w:gridCol w:w="468"/>
        <w:gridCol w:w="2070"/>
        <w:gridCol w:w="3060"/>
        <w:gridCol w:w="1260"/>
        <w:gridCol w:w="3060"/>
      </w:tblGrid>
      <w:tr w:rsidR="00C308B0" w14:paraId="2EDE31B8" w14:textId="77777777" w:rsidTr="00077D75">
        <w:tc>
          <w:tcPr>
            <w:tcW w:w="468" w:type="dxa"/>
          </w:tcPr>
          <w:p w14:paraId="2EDE31B3" w14:textId="77777777" w:rsidR="00C308B0" w:rsidRPr="00AB60E1" w:rsidRDefault="00C308B0" w:rsidP="000C49AC">
            <w:pPr>
              <w:contextualSpacing/>
              <w:jc w:val="center"/>
              <w:rPr>
                <w:rFonts w:ascii="TH SarabunPSK" w:hAnsi="TH SarabunPSK"/>
                <w:b/>
                <w:bCs/>
                <w:sz w:val="28"/>
                <w:szCs w:val="28"/>
              </w:rPr>
            </w:pPr>
            <w:r w:rsidRPr="00AB60E1">
              <w:rPr>
                <w:rFonts w:ascii="TH SarabunPSK" w:hAnsi="TH SarabunPSK" w:hint="cs"/>
                <w:b/>
                <w:bCs/>
                <w:sz w:val="28"/>
                <w:szCs w:val="28"/>
                <w:cs/>
              </w:rPr>
              <w:t>ลำดับ</w:t>
            </w:r>
          </w:p>
        </w:tc>
        <w:tc>
          <w:tcPr>
            <w:tcW w:w="2070" w:type="dxa"/>
          </w:tcPr>
          <w:p w14:paraId="2EDE31B4" w14:textId="77777777" w:rsidR="00C308B0" w:rsidRPr="00AB60E1" w:rsidRDefault="00C308B0" w:rsidP="000C49AC">
            <w:pPr>
              <w:contextualSpacing/>
              <w:jc w:val="center"/>
              <w:rPr>
                <w:rFonts w:ascii="TH SarabunPSK" w:hAnsi="TH SarabunPSK"/>
                <w:b/>
                <w:bCs/>
                <w:sz w:val="28"/>
                <w:szCs w:val="28"/>
              </w:rPr>
            </w:pPr>
            <w:r w:rsidRPr="00AB60E1">
              <w:rPr>
                <w:rFonts w:ascii="TH SarabunPSK" w:hAnsi="TH SarabunPSK" w:hint="cs"/>
                <w:b/>
                <w:bCs/>
                <w:sz w:val="28"/>
                <w:szCs w:val="28"/>
                <w:cs/>
              </w:rPr>
              <w:t>ชื่อ-นามสกุล</w:t>
            </w:r>
          </w:p>
        </w:tc>
        <w:tc>
          <w:tcPr>
            <w:tcW w:w="3060" w:type="dxa"/>
          </w:tcPr>
          <w:p w14:paraId="2EDE31B5" w14:textId="77777777" w:rsidR="00C308B0" w:rsidRPr="00AB60E1" w:rsidRDefault="00C308B0" w:rsidP="000C49AC">
            <w:pPr>
              <w:contextualSpacing/>
              <w:jc w:val="center"/>
              <w:rPr>
                <w:rFonts w:ascii="TH SarabunPSK" w:hAnsi="TH SarabunPSK"/>
                <w:b/>
                <w:bCs/>
                <w:sz w:val="28"/>
                <w:szCs w:val="28"/>
                <w:cs/>
              </w:rPr>
            </w:pPr>
            <w:r w:rsidRPr="00AB60E1">
              <w:rPr>
                <w:rFonts w:ascii="TH SarabunPSK" w:hAnsi="TH SarabunPSK" w:hint="cs"/>
                <w:b/>
                <w:bCs/>
                <w:sz w:val="28"/>
                <w:szCs w:val="28"/>
                <w:cs/>
              </w:rPr>
              <w:t>คุณวุฒิและ สถาบันที่สำเร็จการศึกษา</w:t>
            </w:r>
          </w:p>
        </w:tc>
        <w:tc>
          <w:tcPr>
            <w:tcW w:w="1260" w:type="dxa"/>
          </w:tcPr>
          <w:p w14:paraId="2EDE31B6" w14:textId="77777777" w:rsidR="00C308B0" w:rsidRPr="00AB60E1" w:rsidRDefault="00C308B0" w:rsidP="000C49AC">
            <w:pPr>
              <w:contextualSpacing/>
              <w:jc w:val="center"/>
              <w:rPr>
                <w:rFonts w:ascii="TH SarabunPSK" w:hAnsi="TH SarabunPSK"/>
                <w:b/>
                <w:bCs/>
                <w:sz w:val="28"/>
                <w:szCs w:val="28"/>
              </w:rPr>
            </w:pPr>
            <w:r w:rsidRPr="00AB60E1">
              <w:rPr>
                <w:rFonts w:ascii="TH SarabunPSK" w:hAnsi="TH SarabunPSK" w:hint="cs"/>
                <w:b/>
                <w:bCs/>
                <w:sz w:val="28"/>
                <w:szCs w:val="28"/>
                <w:cs/>
              </w:rPr>
              <w:t>สถานภาพ</w:t>
            </w:r>
          </w:p>
        </w:tc>
        <w:tc>
          <w:tcPr>
            <w:tcW w:w="3060" w:type="dxa"/>
          </w:tcPr>
          <w:p w14:paraId="2EDE31B7" w14:textId="77777777" w:rsidR="00C308B0" w:rsidRPr="00AB60E1" w:rsidRDefault="00C308B0" w:rsidP="000C49AC">
            <w:pPr>
              <w:contextualSpacing/>
              <w:jc w:val="center"/>
              <w:rPr>
                <w:rFonts w:ascii="TH SarabunPSK" w:hAnsi="TH SarabunPSK"/>
                <w:b/>
                <w:bCs/>
                <w:sz w:val="28"/>
                <w:szCs w:val="28"/>
              </w:rPr>
            </w:pPr>
            <w:r w:rsidRPr="00AB60E1">
              <w:rPr>
                <w:rFonts w:ascii="TH SarabunPSK" w:hAnsi="TH SarabunPSK" w:hint="cs"/>
                <w:b/>
                <w:bCs/>
                <w:sz w:val="28"/>
                <w:szCs w:val="28"/>
                <w:cs/>
              </w:rPr>
              <w:t>ผลงานทางวิชาการและผลงานวิจัย ย้อนหลัง   5 ปี</w:t>
            </w:r>
          </w:p>
        </w:tc>
      </w:tr>
      <w:tr w:rsidR="00C308B0" w14:paraId="2EDE31C2" w14:textId="77777777" w:rsidTr="00077D75">
        <w:tc>
          <w:tcPr>
            <w:tcW w:w="468" w:type="dxa"/>
          </w:tcPr>
          <w:p w14:paraId="2EDE31B9" w14:textId="77777777" w:rsidR="00C308B0" w:rsidRPr="00AB60E1" w:rsidRDefault="00C308B0" w:rsidP="000C49AC">
            <w:pPr>
              <w:contextualSpacing/>
              <w:jc w:val="center"/>
              <w:rPr>
                <w:rFonts w:ascii="TH SarabunPSK" w:hAnsi="TH SarabunPSK"/>
                <w:sz w:val="28"/>
                <w:szCs w:val="28"/>
              </w:rPr>
            </w:pPr>
            <w:r w:rsidRPr="00AB60E1">
              <w:rPr>
                <w:rFonts w:ascii="TH SarabunPSK" w:hAnsi="TH SarabunPSK" w:hint="cs"/>
                <w:sz w:val="28"/>
                <w:szCs w:val="28"/>
                <w:cs/>
              </w:rPr>
              <w:t>1.</w:t>
            </w:r>
          </w:p>
        </w:tc>
        <w:tc>
          <w:tcPr>
            <w:tcW w:w="2070" w:type="dxa"/>
          </w:tcPr>
          <w:p w14:paraId="2EDE31BA" w14:textId="77777777" w:rsidR="00C308B0" w:rsidRPr="007F4DCE" w:rsidRDefault="00C308B0" w:rsidP="000C49AC">
            <w:pPr>
              <w:jc w:val="both"/>
              <w:rPr>
                <w:rFonts w:ascii="TH SarabunPSK" w:hAnsi="TH SarabunPSK"/>
                <w:sz w:val="28"/>
                <w:szCs w:val="28"/>
                <w:cs/>
              </w:rPr>
            </w:pPr>
            <w:r w:rsidRPr="007F4DCE">
              <w:rPr>
                <w:rFonts w:ascii="TH SarabunPSK" w:hAnsi="TH SarabunPSK" w:hint="cs"/>
                <w:sz w:val="28"/>
                <w:szCs w:val="28"/>
                <w:cs/>
              </w:rPr>
              <w:t>ศ.ดร.สุเทพ   สวนใต้</w:t>
            </w:r>
          </w:p>
        </w:tc>
        <w:tc>
          <w:tcPr>
            <w:tcW w:w="3060" w:type="dxa"/>
          </w:tcPr>
          <w:p w14:paraId="2EDE31BB" w14:textId="77777777" w:rsidR="00C308B0" w:rsidRPr="007F4DCE" w:rsidRDefault="00C308B0" w:rsidP="000C49AC">
            <w:pPr>
              <w:jc w:val="both"/>
              <w:rPr>
                <w:rFonts w:ascii="TH SarabunPSK" w:hAnsi="TH SarabunPSK"/>
                <w:sz w:val="28"/>
                <w:szCs w:val="28"/>
              </w:rPr>
            </w:pPr>
            <w:r w:rsidRPr="007F4DCE">
              <w:rPr>
                <w:rFonts w:ascii="TH SarabunPSK" w:hAnsi="TH SarabunPSK"/>
                <w:sz w:val="28"/>
                <w:szCs w:val="28"/>
                <w:cs/>
              </w:rPr>
              <w:t>1</w:t>
            </w:r>
            <w:r w:rsidRPr="007F4DCE">
              <w:rPr>
                <w:rFonts w:ascii="TH SarabunPSK" w:hAnsi="TH SarabunPSK" w:hint="cs"/>
                <w:sz w:val="28"/>
                <w:szCs w:val="28"/>
                <w:cs/>
              </w:rPr>
              <w:t>.</w:t>
            </w:r>
            <w:r w:rsidRPr="007F4DCE">
              <w:rPr>
                <w:rFonts w:ascii="TH SarabunPSK" w:hAnsi="TH SarabunPSK"/>
                <w:sz w:val="28"/>
                <w:szCs w:val="28"/>
                <w:cs/>
              </w:rPr>
              <w:t xml:space="preserve"> </w:t>
            </w:r>
            <w:r w:rsidRPr="007F4DCE">
              <w:rPr>
                <w:rFonts w:ascii="TH SarabunPSK" w:hAnsi="TH SarabunPSK" w:hint="cs"/>
                <w:sz w:val="28"/>
                <w:szCs w:val="28"/>
                <w:cs/>
              </w:rPr>
              <w:t>ศ.ดร.สุเทพ   สวนใต้</w:t>
            </w:r>
          </w:p>
          <w:p w14:paraId="2EDE31BC" w14:textId="77777777" w:rsidR="00C308B0" w:rsidRPr="007F4DCE" w:rsidRDefault="00C308B0" w:rsidP="000C49AC">
            <w:pPr>
              <w:jc w:val="both"/>
              <w:rPr>
                <w:rFonts w:ascii="TH SarabunPSK" w:hAnsi="TH SarabunPSK"/>
                <w:sz w:val="28"/>
                <w:szCs w:val="28"/>
              </w:rPr>
            </w:pPr>
            <w:r w:rsidRPr="007F4DCE">
              <w:rPr>
                <w:rFonts w:ascii="TH SarabunPSK" w:hAnsi="TH SarabunPSK"/>
                <w:sz w:val="28"/>
                <w:szCs w:val="28"/>
                <w:cs/>
              </w:rPr>
              <w:t>วท.ด.(คณิตศาสตร์)</w:t>
            </w:r>
            <w:r w:rsidRPr="007F4DCE">
              <w:rPr>
                <w:rFonts w:ascii="TH SarabunPSK" w:hAnsi="TH SarabunPSK"/>
                <w:sz w:val="28"/>
                <w:szCs w:val="28"/>
              </w:rPr>
              <w:t>,</w:t>
            </w:r>
            <w:r w:rsidRPr="007F4DCE">
              <w:rPr>
                <w:rFonts w:ascii="TH SarabunPSK" w:hAnsi="TH SarabunPSK"/>
                <w:sz w:val="28"/>
                <w:szCs w:val="28"/>
                <w:cs/>
              </w:rPr>
              <w:t>จุฬาลงกรณ์มหาวิทยาลัย</w:t>
            </w:r>
            <w:r w:rsidRPr="007F4DCE">
              <w:rPr>
                <w:rFonts w:ascii="TH SarabunPSK" w:hAnsi="TH SarabunPSK"/>
                <w:sz w:val="28"/>
                <w:szCs w:val="28"/>
              </w:rPr>
              <w:t xml:space="preserve">, </w:t>
            </w:r>
            <w:r w:rsidRPr="007F4DCE">
              <w:rPr>
                <w:rFonts w:ascii="TH SarabunPSK" w:hAnsi="TH SarabunPSK"/>
                <w:sz w:val="28"/>
                <w:szCs w:val="28"/>
                <w:cs/>
              </w:rPr>
              <w:t>2536</w:t>
            </w:r>
          </w:p>
          <w:p w14:paraId="2EDE31BD" w14:textId="77777777" w:rsidR="00C308B0" w:rsidRPr="007F4DCE" w:rsidRDefault="00C308B0" w:rsidP="000C49AC">
            <w:pPr>
              <w:rPr>
                <w:rFonts w:ascii="TH SarabunPSK" w:hAnsi="TH SarabunPSK"/>
                <w:sz w:val="28"/>
                <w:szCs w:val="28"/>
              </w:rPr>
            </w:pPr>
            <w:r w:rsidRPr="007F4DCE">
              <w:rPr>
                <w:rFonts w:ascii="TH SarabunPSK" w:hAnsi="TH SarabunPSK"/>
                <w:sz w:val="28"/>
                <w:szCs w:val="28"/>
                <w:cs/>
              </w:rPr>
              <w:t>วท.ม. (คณิตศาสตร์)</w:t>
            </w:r>
            <w:r w:rsidRPr="007F4DCE">
              <w:rPr>
                <w:rFonts w:ascii="TH SarabunPSK" w:hAnsi="TH SarabunPSK"/>
                <w:sz w:val="28"/>
                <w:szCs w:val="28"/>
              </w:rPr>
              <w:t>,</w:t>
            </w:r>
            <w:r w:rsidRPr="007F4DCE">
              <w:rPr>
                <w:rFonts w:ascii="TH SarabunPSK" w:hAnsi="TH SarabunPSK"/>
                <w:sz w:val="28"/>
                <w:szCs w:val="28"/>
                <w:cs/>
              </w:rPr>
              <w:t>จุฬาลงกรณ์มหาวิทยาลัย</w:t>
            </w:r>
            <w:r w:rsidRPr="007F4DCE">
              <w:rPr>
                <w:rFonts w:ascii="TH SarabunPSK" w:hAnsi="TH SarabunPSK"/>
                <w:sz w:val="28"/>
                <w:szCs w:val="28"/>
              </w:rPr>
              <w:t xml:space="preserve">, </w:t>
            </w:r>
            <w:r w:rsidRPr="007F4DCE">
              <w:rPr>
                <w:rFonts w:ascii="TH SarabunPSK" w:hAnsi="TH SarabunPSK"/>
                <w:sz w:val="28"/>
                <w:szCs w:val="28"/>
                <w:cs/>
              </w:rPr>
              <w:t>2528</w:t>
            </w:r>
          </w:p>
          <w:p w14:paraId="2EDE31BE" w14:textId="77777777" w:rsidR="00C308B0" w:rsidRPr="007F4DCE" w:rsidRDefault="00C308B0" w:rsidP="000C49AC">
            <w:pPr>
              <w:rPr>
                <w:rFonts w:ascii="TH SarabunPSK" w:hAnsi="TH SarabunPSK"/>
                <w:sz w:val="28"/>
                <w:szCs w:val="28"/>
                <w:cs/>
              </w:rPr>
            </w:pPr>
            <w:r w:rsidRPr="007F4DCE">
              <w:rPr>
                <w:rFonts w:ascii="TH SarabunPSK" w:hAnsi="TH SarabunPSK"/>
                <w:sz w:val="28"/>
                <w:szCs w:val="28"/>
                <w:cs/>
              </w:rPr>
              <w:t>วท.บ. เกียรตินิยม อันดับ 1</w:t>
            </w:r>
            <w:r w:rsidRPr="007F4DCE">
              <w:rPr>
                <w:rFonts w:ascii="TH SarabunPSK" w:hAnsi="TH SarabunPSK"/>
                <w:sz w:val="28"/>
                <w:szCs w:val="28"/>
              </w:rPr>
              <w:t xml:space="preserve"> </w:t>
            </w:r>
            <w:r w:rsidRPr="007F4DCE">
              <w:rPr>
                <w:rFonts w:ascii="TH SarabunPSK" w:hAnsi="TH SarabunPSK"/>
                <w:sz w:val="28"/>
                <w:szCs w:val="28"/>
                <w:cs/>
              </w:rPr>
              <w:t>(คณิตศาสตร์)</w:t>
            </w:r>
            <w:r w:rsidRPr="007F4DCE">
              <w:rPr>
                <w:rFonts w:ascii="TH SarabunPSK" w:hAnsi="TH SarabunPSK"/>
                <w:sz w:val="28"/>
                <w:szCs w:val="28"/>
              </w:rPr>
              <w:t xml:space="preserve">, </w:t>
            </w:r>
            <w:r w:rsidRPr="007F4DCE">
              <w:rPr>
                <w:rFonts w:ascii="TH SarabunPSK" w:hAnsi="TH SarabunPSK"/>
                <w:sz w:val="28"/>
                <w:szCs w:val="28"/>
                <w:cs/>
              </w:rPr>
              <w:t>มหาวิทยาลัยศรีนครินทรวิโรฒ</w:t>
            </w:r>
            <w:r w:rsidRPr="007F4DCE">
              <w:rPr>
                <w:rFonts w:ascii="TH SarabunPSK" w:hAnsi="TH SarabunPSK"/>
                <w:sz w:val="28"/>
                <w:szCs w:val="28"/>
              </w:rPr>
              <w:t xml:space="preserve">, </w:t>
            </w:r>
            <w:r w:rsidRPr="007F4DCE">
              <w:rPr>
                <w:rFonts w:ascii="TH SarabunPSK" w:hAnsi="TH SarabunPSK"/>
                <w:sz w:val="28"/>
                <w:szCs w:val="28"/>
                <w:cs/>
              </w:rPr>
              <w:t>2526</w:t>
            </w:r>
          </w:p>
        </w:tc>
        <w:tc>
          <w:tcPr>
            <w:tcW w:w="1260" w:type="dxa"/>
          </w:tcPr>
          <w:p w14:paraId="2EDE31BF" w14:textId="77777777" w:rsidR="00C308B0" w:rsidRPr="00AB60E1" w:rsidRDefault="00C308B0" w:rsidP="000C49AC">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p>
        </w:tc>
        <w:tc>
          <w:tcPr>
            <w:tcW w:w="3060" w:type="dxa"/>
          </w:tcPr>
          <w:p w14:paraId="2EDE31C0" w14:textId="77777777" w:rsidR="00C308B0" w:rsidRDefault="00C308B0" w:rsidP="000C49AC">
            <w:pPr>
              <w:spacing w:after="160" w:line="259" w:lineRule="auto"/>
              <w:jc w:val="center"/>
              <w:rPr>
                <w:rFonts w:ascii="TH SarabunPSK" w:hAnsi="TH SarabunPSK"/>
                <w:sz w:val="28"/>
                <w:szCs w:val="28"/>
                <w:lang w:val="en-GB"/>
              </w:rPr>
            </w:pPr>
            <w:r>
              <w:rPr>
                <w:rFonts w:ascii="TH SarabunPSK" w:hAnsi="TH SarabunPSK" w:hint="cs"/>
                <w:sz w:val="28"/>
                <w:szCs w:val="28"/>
                <w:cs/>
                <w:lang w:val="en-GB"/>
              </w:rPr>
              <w:t>ตารางที่ 1.1</w:t>
            </w:r>
          </w:p>
          <w:p w14:paraId="2EDE31C1" w14:textId="77777777" w:rsidR="00C308B0" w:rsidRPr="007F4DCE" w:rsidRDefault="00C308B0" w:rsidP="000C49AC">
            <w:pPr>
              <w:spacing w:after="160" w:line="259" w:lineRule="auto"/>
              <w:jc w:val="center"/>
              <w:rPr>
                <w:rFonts w:ascii="TH SarabunPSK" w:hAnsi="TH SarabunPSK"/>
                <w:sz w:val="28"/>
                <w:szCs w:val="28"/>
                <w:lang w:val="en-GB"/>
              </w:rPr>
            </w:pPr>
          </w:p>
        </w:tc>
      </w:tr>
      <w:tr w:rsidR="00C308B0" w14:paraId="2EDE31CC" w14:textId="77777777" w:rsidTr="00077D75">
        <w:tc>
          <w:tcPr>
            <w:tcW w:w="468" w:type="dxa"/>
          </w:tcPr>
          <w:p w14:paraId="2EDE31C3" w14:textId="77777777" w:rsidR="00C308B0" w:rsidRPr="00AB60E1" w:rsidRDefault="00C308B0" w:rsidP="000C49AC">
            <w:pPr>
              <w:contextualSpacing/>
              <w:jc w:val="center"/>
              <w:rPr>
                <w:rFonts w:ascii="TH SarabunPSK" w:hAnsi="TH SarabunPSK"/>
                <w:sz w:val="28"/>
                <w:szCs w:val="28"/>
                <w:cs/>
              </w:rPr>
            </w:pPr>
            <w:r>
              <w:rPr>
                <w:rFonts w:ascii="TH SarabunPSK" w:hAnsi="TH SarabunPSK" w:hint="cs"/>
                <w:sz w:val="28"/>
                <w:szCs w:val="28"/>
                <w:cs/>
              </w:rPr>
              <w:lastRenderedPageBreak/>
              <w:t>2.</w:t>
            </w:r>
          </w:p>
        </w:tc>
        <w:tc>
          <w:tcPr>
            <w:tcW w:w="2070" w:type="dxa"/>
          </w:tcPr>
          <w:p w14:paraId="2EDE31C4" w14:textId="77777777" w:rsidR="00C308B0" w:rsidRPr="007F4DCE" w:rsidRDefault="00C308B0" w:rsidP="000C49AC">
            <w:pPr>
              <w:rPr>
                <w:rFonts w:ascii="TH SarabunPSK" w:hAnsi="TH SarabunPSK"/>
                <w:sz w:val="28"/>
                <w:szCs w:val="28"/>
              </w:rPr>
            </w:pPr>
            <w:r w:rsidRPr="007F4DCE">
              <w:rPr>
                <w:rFonts w:ascii="TH SarabunPSK" w:hAnsi="TH SarabunPSK" w:hint="cs"/>
                <w:sz w:val="28"/>
                <w:szCs w:val="28"/>
                <w:cs/>
              </w:rPr>
              <w:t>รศ.ดร.สรศักดิ์   ลี้รัตนาวลี</w:t>
            </w:r>
          </w:p>
        </w:tc>
        <w:tc>
          <w:tcPr>
            <w:tcW w:w="3060" w:type="dxa"/>
          </w:tcPr>
          <w:p w14:paraId="2EDE31C5" w14:textId="77777777" w:rsidR="00C308B0" w:rsidRPr="007F4DCE" w:rsidRDefault="00C308B0" w:rsidP="000C49AC">
            <w:pPr>
              <w:rPr>
                <w:rFonts w:ascii="TH SarabunPSK" w:hAnsi="TH SarabunPSK"/>
                <w:sz w:val="28"/>
                <w:szCs w:val="28"/>
              </w:rPr>
            </w:pPr>
            <w:r w:rsidRPr="007F4DCE">
              <w:rPr>
                <w:rFonts w:ascii="TH SarabunPSK" w:hAnsi="TH SarabunPSK"/>
                <w:sz w:val="28"/>
                <w:szCs w:val="28"/>
              </w:rPr>
              <w:t xml:space="preserve">Dr.rer.nat (Algebra), The University of Potsdam, Germany, </w:t>
            </w:r>
            <w:r w:rsidRPr="007F4DCE">
              <w:rPr>
                <w:rFonts w:ascii="TH SarabunPSK" w:hAnsi="TH SarabunPSK"/>
                <w:sz w:val="28"/>
                <w:szCs w:val="28"/>
                <w:cs/>
              </w:rPr>
              <w:t>2002</w:t>
            </w:r>
          </w:p>
          <w:p w14:paraId="2EDE31C6" w14:textId="77777777" w:rsidR="00C308B0" w:rsidRPr="007F4DCE" w:rsidRDefault="00C308B0" w:rsidP="000C49AC">
            <w:pPr>
              <w:jc w:val="both"/>
              <w:rPr>
                <w:rFonts w:ascii="TH SarabunPSK" w:hAnsi="TH SarabunPSK"/>
                <w:sz w:val="28"/>
                <w:szCs w:val="28"/>
              </w:rPr>
            </w:pPr>
            <w:r w:rsidRPr="007F4DCE">
              <w:rPr>
                <w:rFonts w:ascii="TH SarabunPSK" w:hAnsi="TH SarabunPSK"/>
                <w:sz w:val="28"/>
                <w:szCs w:val="28"/>
                <w:cs/>
              </w:rPr>
              <w:t>วท.ม.(คณิตศาสตร์)</w:t>
            </w:r>
            <w:r w:rsidRPr="007F4DCE">
              <w:rPr>
                <w:rFonts w:ascii="TH SarabunPSK" w:hAnsi="TH SarabunPSK"/>
                <w:sz w:val="28"/>
                <w:szCs w:val="28"/>
              </w:rPr>
              <w:t xml:space="preserve">, </w:t>
            </w:r>
            <w:r w:rsidRPr="007F4DCE">
              <w:rPr>
                <w:rFonts w:ascii="TH SarabunPSK" w:hAnsi="TH SarabunPSK"/>
                <w:sz w:val="28"/>
                <w:szCs w:val="28"/>
                <w:cs/>
              </w:rPr>
              <w:t>มหาวิทยาลัยเชียงใหม่</w:t>
            </w:r>
            <w:r w:rsidRPr="007F4DCE">
              <w:rPr>
                <w:rFonts w:ascii="TH SarabunPSK" w:hAnsi="TH SarabunPSK"/>
                <w:sz w:val="28"/>
                <w:szCs w:val="28"/>
              </w:rPr>
              <w:t xml:space="preserve">, </w:t>
            </w:r>
            <w:r w:rsidRPr="007F4DCE">
              <w:rPr>
                <w:rFonts w:ascii="TH SarabunPSK" w:hAnsi="TH SarabunPSK"/>
                <w:sz w:val="28"/>
                <w:szCs w:val="28"/>
                <w:cs/>
              </w:rPr>
              <w:t>2532</w:t>
            </w:r>
          </w:p>
          <w:p w14:paraId="2EDE31C7" w14:textId="77777777" w:rsidR="00C308B0" w:rsidRPr="007F4DCE" w:rsidRDefault="00C308B0" w:rsidP="00A203A1">
            <w:pPr>
              <w:rPr>
                <w:rFonts w:ascii="TH SarabunPSK" w:hAnsi="TH SarabunPSK"/>
                <w:sz w:val="28"/>
                <w:szCs w:val="28"/>
              </w:rPr>
            </w:pPr>
            <w:r w:rsidRPr="007F4DCE">
              <w:rPr>
                <w:rFonts w:ascii="TH SarabunPSK" w:hAnsi="TH SarabunPSK"/>
                <w:sz w:val="28"/>
                <w:szCs w:val="28"/>
                <w:cs/>
              </w:rPr>
              <w:t xml:space="preserve">วท.บ.เกียรตินิยม อันดับ 2 (คณิตศาสตร์ </w:t>
            </w:r>
            <w:r w:rsidRPr="007F4DCE">
              <w:rPr>
                <w:rFonts w:ascii="TH SarabunPSK" w:hAnsi="TH SarabunPSK"/>
                <w:sz w:val="28"/>
                <w:szCs w:val="28"/>
              </w:rPr>
              <w:t>–</w:t>
            </w:r>
            <w:r w:rsidRPr="007F4DCE">
              <w:rPr>
                <w:rFonts w:ascii="TH SarabunPSK" w:hAnsi="TH SarabunPSK"/>
                <w:sz w:val="28"/>
                <w:szCs w:val="28"/>
                <w:cs/>
              </w:rPr>
              <w:t>ศึกษาศาสตร์)</w:t>
            </w:r>
            <w:r w:rsidRPr="007F4DCE">
              <w:rPr>
                <w:rFonts w:ascii="TH SarabunPSK" w:hAnsi="TH SarabunPSK"/>
                <w:sz w:val="28"/>
                <w:szCs w:val="28"/>
              </w:rPr>
              <w:t xml:space="preserve">,  </w:t>
            </w:r>
          </w:p>
          <w:p w14:paraId="2EDE31C8" w14:textId="77777777" w:rsidR="00C308B0" w:rsidRPr="007F4DCE" w:rsidRDefault="00C308B0" w:rsidP="000C49AC">
            <w:pPr>
              <w:jc w:val="both"/>
              <w:rPr>
                <w:rFonts w:ascii="TH SarabunPSK" w:hAnsi="TH SarabunPSK"/>
                <w:sz w:val="28"/>
                <w:szCs w:val="28"/>
              </w:rPr>
            </w:pPr>
            <w:r w:rsidRPr="007F4DCE">
              <w:rPr>
                <w:rFonts w:ascii="TH SarabunPSK" w:hAnsi="TH SarabunPSK"/>
                <w:sz w:val="28"/>
                <w:szCs w:val="28"/>
                <w:cs/>
              </w:rPr>
              <w:t>มหาวิทยาลัยเชียงใหม่</w:t>
            </w:r>
            <w:r w:rsidRPr="007F4DCE">
              <w:rPr>
                <w:rFonts w:ascii="TH SarabunPSK" w:hAnsi="TH SarabunPSK"/>
                <w:sz w:val="28"/>
                <w:szCs w:val="28"/>
              </w:rPr>
              <w:t xml:space="preserve">, </w:t>
            </w:r>
            <w:r w:rsidRPr="007F4DCE">
              <w:rPr>
                <w:rFonts w:ascii="TH SarabunPSK" w:hAnsi="TH SarabunPSK"/>
                <w:sz w:val="28"/>
                <w:szCs w:val="28"/>
                <w:cs/>
              </w:rPr>
              <w:t xml:space="preserve">2524  </w:t>
            </w:r>
          </w:p>
        </w:tc>
        <w:tc>
          <w:tcPr>
            <w:tcW w:w="1260" w:type="dxa"/>
          </w:tcPr>
          <w:p w14:paraId="2EDE31C9" w14:textId="77777777" w:rsidR="00C308B0" w:rsidRPr="00AB60E1" w:rsidRDefault="00C308B0" w:rsidP="000C49AC">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p>
        </w:tc>
        <w:tc>
          <w:tcPr>
            <w:tcW w:w="3060" w:type="dxa"/>
          </w:tcPr>
          <w:p w14:paraId="2EDE31CA" w14:textId="77777777" w:rsidR="00C308B0" w:rsidRDefault="00C308B0" w:rsidP="00C308B0">
            <w:pPr>
              <w:spacing w:after="160" w:line="259" w:lineRule="auto"/>
              <w:jc w:val="center"/>
              <w:rPr>
                <w:rFonts w:ascii="TH SarabunPSK" w:hAnsi="TH SarabunPSK"/>
                <w:sz w:val="28"/>
                <w:szCs w:val="28"/>
                <w:cs/>
                <w:lang w:val="en-GB"/>
              </w:rPr>
            </w:pPr>
            <w:r>
              <w:rPr>
                <w:rFonts w:ascii="TH SarabunPSK" w:hAnsi="TH SarabunPSK" w:hint="cs"/>
                <w:sz w:val="28"/>
                <w:szCs w:val="28"/>
                <w:cs/>
                <w:lang w:val="en-GB"/>
              </w:rPr>
              <w:t>ตารางที่ 1.1</w:t>
            </w:r>
          </w:p>
          <w:p w14:paraId="2EDE31CB" w14:textId="77777777" w:rsidR="00C308B0" w:rsidRDefault="00C308B0" w:rsidP="000C49AC">
            <w:pPr>
              <w:spacing w:after="160" w:line="259" w:lineRule="auto"/>
              <w:jc w:val="center"/>
              <w:rPr>
                <w:rFonts w:ascii="TH SarabunPSK" w:hAnsi="TH SarabunPSK"/>
                <w:sz w:val="28"/>
                <w:szCs w:val="28"/>
                <w:cs/>
                <w:lang w:val="en-GB"/>
              </w:rPr>
            </w:pPr>
          </w:p>
        </w:tc>
      </w:tr>
      <w:tr w:rsidR="00C308B0" w14:paraId="2EDE31DD" w14:textId="77777777" w:rsidTr="00077D75">
        <w:tc>
          <w:tcPr>
            <w:tcW w:w="468" w:type="dxa"/>
          </w:tcPr>
          <w:p w14:paraId="2EDE31CD" w14:textId="77777777" w:rsidR="00C308B0" w:rsidRPr="00AB60E1" w:rsidRDefault="00C308B0" w:rsidP="000C49AC">
            <w:pPr>
              <w:contextualSpacing/>
              <w:jc w:val="center"/>
              <w:rPr>
                <w:rFonts w:ascii="TH SarabunPSK" w:hAnsi="TH SarabunPSK"/>
                <w:sz w:val="28"/>
                <w:szCs w:val="28"/>
                <w:cs/>
              </w:rPr>
            </w:pPr>
            <w:r>
              <w:rPr>
                <w:rFonts w:ascii="TH SarabunPSK" w:hAnsi="TH SarabunPSK" w:hint="cs"/>
                <w:sz w:val="28"/>
                <w:szCs w:val="28"/>
                <w:cs/>
              </w:rPr>
              <w:t>3.</w:t>
            </w:r>
          </w:p>
        </w:tc>
        <w:tc>
          <w:tcPr>
            <w:tcW w:w="2070" w:type="dxa"/>
          </w:tcPr>
          <w:p w14:paraId="2EDE31CE" w14:textId="77777777" w:rsidR="00C308B0" w:rsidRPr="00C308B0" w:rsidRDefault="00C308B0" w:rsidP="00C308B0">
            <w:pPr>
              <w:jc w:val="both"/>
              <w:rPr>
                <w:rFonts w:ascii="TH SarabunPSK" w:hAnsi="TH SarabunPSK"/>
                <w:sz w:val="28"/>
                <w:szCs w:val="28"/>
                <w:cs/>
              </w:rPr>
            </w:pPr>
            <w:r w:rsidRPr="00C308B0">
              <w:rPr>
                <w:rFonts w:ascii="TH SarabunPSK" w:hAnsi="TH SarabunPSK" w:hint="cs"/>
                <w:sz w:val="28"/>
                <w:szCs w:val="28"/>
                <w:cs/>
              </w:rPr>
              <w:t>ผศ.ดร.อรรถพล</w:t>
            </w:r>
            <w:r>
              <w:rPr>
                <w:rFonts w:ascii="TH SarabunPSK" w:hAnsi="TH SarabunPSK" w:hint="cs"/>
                <w:sz w:val="28"/>
                <w:szCs w:val="28"/>
                <w:cs/>
              </w:rPr>
              <w:t xml:space="preserve">  </w:t>
            </w:r>
            <w:r w:rsidRPr="00C308B0">
              <w:rPr>
                <w:rFonts w:ascii="TH SarabunPSK" w:hAnsi="TH SarabunPSK" w:hint="cs"/>
                <w:sz w:val="28"/>
                <w:szCs w:val="28"/>
                <w:cs/>
              </w:rPr>
              <w:t>แก้วขาว</w:t>
            </w:r>
          </w:p>
        </w:tc>
        <w:tc>
          <w:tcPr>
            <w:tcW w:w="3060" w:type="dxa"/>
          </w:tcPr>
          <w:p w14:paraId="2EDE31CF" w14:textId="77777777" w:rsidR="00C308B0" w:rsidRPr="00C308B0" w:rsidRDefault="00C308B0" w:rsidP="000C49AC">
            <w:pPr>
              <w:rPr>
                <w:rFonts w:ascii="TH SarabunPSK" w:hAnsi="TH SarabunPSK"/>
                <w:sz w:val="28"/>
                <w:szCs w:val="28"/>
              </w:rPr>
            </w:pPr>
            <w:r w:rsidRPr="00C308B0">
              <w:rPr>
                <w:rFonts w:ascii="TH SarabunPSK" w:hAnsi="TH SarabunPSK"/>
                <w:sz w:val="28"/>
                <w:szCs w:val="28"/>
                <w:cs/>
              </w:rPr>
              <w:t>วท</w:t>
            </w:r>
            <w:r w:rsidRPr="00C308B0">
              <w:rPr>
                <w:rFonts w:ascii="TH SarabunPSK" w:hAnsi="TH SarabunPSK"/>
                <w:sz w:val="28"/>
                <w:szCs w:val="28"/>
              </w:rPr>
              <w:t>.</w:t>
            </w:r>
            <w:r w:rsidRPr="00C308B0">
              <w:rPr>
                <w:rFonts w:ascii="TH SarabunPSK" w:hAnsi="TH SarabunPSK"/>
                <w:sz w:val="28"/>
                <w:szCs w:val="28"/>
                <w:cs/>
              </w:rPr>
              <w:t>ด.(คณิตศาสตร์) มหาวิทยาลัยเชียงใหม่</w:t>
            </w:r>
            <w:r w:rsidRPr="00C308B0">
              <w:rPr>
                <w:rFonts w:ascii="TH SarabunPSK" w:hAnsi="TH SarabunPSK"/>
                <w:sz w:val="28"/>
                <w:szCs w:val="28"/>
              </w:rPr>
              <w:t>, 2548</w:t>
            </w:r>
          </w:p>
          <w:p w14:paraId="2EDE31D0" w14:textId="77777777" w:rsidR="00C308B0" w:rsidRPr="00C308B0" w:rsidRDefault="00C308B0" w:rsidP="000C49AC">
            <w:pPr>
              <w:rPr>
                <w:rFonts w:ascii="TH SarabunPSK" w:hAnsi="TH SarabunPSK"/>
                <w:sz w:val="28"/>
                <w:szCs w:val="28"/>
                <w:cs/>
              </w:rPr>
            </w:pPr>
            <w:r w:rsidRPr="00C308B0">
              <w:rPr>
                <w:rFonts w:ascii="TH SarabunPSK" w:hAnsi="TH SarabunPSK"/>
                <w:sz w:val="28"/>
                <w:szCs w:val="28"/>
                <w:cs/>
              </w:rPr>
              <w:t>กศ</w:t>
            </w:r>
            <w:r w:rsidRPr="00C308B0">
              <w:rPr>
                <w:rFonts w:ascii="TH SarabunPSK" w:hAnsi="TH SarabunPSK"/>
                <w:sz w:val="28"/>
                <w:szCs w:val="28"/>
                <w:rtl/>
                <w:cs/>
              </w:rPr>
              <w:t>.</w:t>
            </w:r>
            <w:r w:rsidRPr="00C308B0">
              <w:rPr>
                <w:rFonts w:ascii="TH SarabunPSK" w:hAnsi="TH SarabunPSK"/>
                <w:sz w:val="28"/>
                <w:szCs w:val="28"/>
                <w:cs/>
              </w:rPr>
              <w:t>บ</w:t>
            </w:r>
            <w:r w:rsidRPr="00C308B0">
              <w:rPr>
                <w:rFonts w:ascii="TH SarabunPSK" w:hAnsi="TH SarabunPSK"/>
                <w:sz w:val="28"/>
                <w:szCs w:val="28"/>
              </w:rPr>
              <w:t>. (</w:t>
            </w:r>
            <w:r w:rsidRPr="00C308B0">
              <w:rPr>
                <w:rFonts w:ascii="TH SarabunPSK" w:hAnsi="TH SarabunPSK"/>
                <w:sz w:val="28"/>
                <w:szCs w:val="28"/>
                <w:cs/>
              </w:rPr>
              <w:t>คณิตศาสตร์</w:t>
            </w:r>
            <w:r w:rsidRPr="00C308B0">
              <w:rPr>
                <w:rFonts w:ascii="TH SarabunPSK" w:hAnsi="TH SarabunPSK"/>
                <w:sz w:val="28"/>
                <w:szCs w:val="28"/>
              </w:rPr>
              <w:t>)</w:t>
            </w:r>
            <w:r w:rsidRPr="00C308B0">
              <w:rPr>
                <w:rFonts w:ascii="TH SarabunPSK" w:hAnsi="TH SarabunPSK"/>
                <w:sz w:val="28"/>
                <w:szCs w:val="28"/>
                <w:cs/>
              </w:rPr>
              <w:t xml:space="preserve"> มหาวิทยาลัยบูรพา</w:t>
            </w:r>
            <w:r w:rsidRPr="00C308B0">
              <w:rPr>
                <w:rFonts w:ascii="TH SarabunPSK" w:hAnsi="TH SarabunPSK"/>
                <w:sz w:val="28"/>
                <w:szCs w:val="28"/>
              </w:rPr>
              <w:t>,</w:t>
            </w:r>
            <w:r w:rsidRPr="00C308B0">
              <w:rPr>
                <w:rFonts w:ascii="TH SarabunPSK" w:hAnsi="TH SarabunPSK"/>
                <w:sz w:val="28"/>
                <w:szCs w:val="28"/>
                <w:rtl/>
                <w:cs/>
              </w:rPr>
              <w:t xml:space="preserve"> 2543 </w:t>
            </w:r>
          </w:p>
        </w:tc>
        <w:tc>
          <w:tcPr>
            <w:tcW w:w="1260" w:type="dxa"/>
          </w:tcPr>
          <w:p w14:paraId="2EDE31D1" w14:textId="77777777" w:rsidR="00C308B0" w:rsidRPr="00AB60E1" w:rsidRDefault="00C308B0" w:rsidP="000C49AC">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p>
        </w:tc>
        <w:tc>
          <w:tcPr>
            <w:tcW w:w="3060" w:type="dxa"/>
          </w:tcPr>
          <w:p w14:paraId="2EDE31D2" w14:textId="77777777" w:rsidR="00C308B0" w:rsidRPr="00C308B0" w:rsidRDefault="00C308B0" w:rsidP="00C308B0">
            <w:pPr>
              <w:spacing w:after="160" w:line="259" w:lineRule="auto"/>
              <w:rPr>
                <w:rFonts w:ascii="TH SarabunPSK" w:hAnsi="TH SarabunPSK"/>
                <w:sz w:val="28"/>
                <w:szCs w:val="28"/>
                <w:lang w:val="en-GB"/>
              </w:rPr>
            </w:pPr>
            <w:r>
              <w:rPr>
                <w:rFonts w:ascii="TH SarabunPSK" w:hAnsi="TH SarabunPSK"/>
                <w:sz w:val="28"/>
                <w:szCs w:val="28"/>
                <w:lang w:val="en-GB"/>
              </w:rPr>
              <w:t>1.</w:t>
            </w:r>
            <w:r w:rsidRPr="00C308B0">
              <w:rPr>
                <w:rFonts w:ascii="TH SarabunPSK" w:hAnsi="TH SarabunPSK"/>
                <w:sz w:val="28"/>
                <w:szCs w:val="28"/>
                <w:lang w:val="en-GB"/>
              </w:rPr>
              <w:t xml:space="preserve"> Jinakul C., Wiwatwanich A., Kaewkhao A., Common fixed point theorem for multi-valued mappings on b-metric spaces, International Journal of Pure and Applied Mathematics, 113, 167-179, (2017-02-28). doi:10.12732/ijpam.v113i1.15 (cited 1 times) </w:t>
            </w:r>
          </w:p>
          <w:p w14:paraId="2EDE31D3" w14:textId="77777777" w:rsidR="00C308B0" w:rsidRPr="00C308B0" w:rsidRDefault="00C308B0" w:rsidP="00C308B0">
            <w:pPr>
              <w:spacing w:after="160" w:line="259" w:lineRule="auto"/>
              <w:rPr>
                <w:rFonts w:ascii="TH SarabunPSK" w:hAnsi="TH SarabunPSK"/>
                <w:sz w:val="28"/>
                <w:szCs w:val="28"/>
                <w:lang w:val="en-GB"/>
              </w:rPr>
            </w:pPr>
            <w:r w:rsidRPr="00C308B0">
              <w:rPr>
                <w:rFonts w:ascii="TH SarabunPSK" w:hAnsi="TH SarabunPSK"/>
                <w:sz w:val="28"/>
                <w:szCs w:val="28"/>
                <w:lang w:val="en-GB"/>
              </w:rPr>
              <w:t xml:space="preserve">2. Buayai A., Wiwatwanich A., Kaewkhao A., Fixed point for cyclic multi-valued mapping in complete dislocated quasi-b-metric spaces, International Journal of Pure and Applied Mathematics, 114, 647-658, (2017-01-01). doi:10.12732/ijpam.v114i3.19 (cited 0 times) </w:t>
            </w:r>
          </w:p>
          <w:p w14:paraId="2EDE31D4" w14:textId="77777777" w:rsidR="00C308B0" w:rsidRPr="00C308B0" w:rsidRDefault="00C308B0" w:rsidP="00C308B0">
            <w:pPr>
              <w:spacing w:after="160" w:line="259" w:lineRule="auto"/>
              <w:rPr>
                <w:rFonts w:ascii="TH SarabunPSK" w:hAnsi="TH SarabunPSK"/>
                <w:sz w:val="28"/>
                <w:szCs w:val="28"/>
                <w:lang w:val="en-GB"/>
              </w:rPr>
            </w:pPr>
            <w:r w:rsidRPr="00C308B0">
              <w:rPr>
                <w:rFonts w:ascii="TH SarabunPSK" w:hAnsi="TH SarabunPSK"/>
                <w:sz w:val="28"/>
                <w:szCs w:val="28"/>
                <w:lang w:val="en-GB"/>
              </w:rPr>
              <w:t xml:space="preserve">3. Kaewkhao A., Inthakon W., Kunwai K., Attractive points and convergence theorems for normally generalized hybrid mappings in CAT(0) spaces, Fixed Point Theory and Applications, 2015, 96, (2015-12-30). doi:10.1186/s13663-015-0336-z (cited 0 times) </w:t>
            </w:r>
          </w:p>
          <w:p w14:paraId="2EDE31D5" w14:textId="77777777" w:rsidR="00C308B0" w:rsidRPr="00C308B0" w:rsidRDefault="00C308B0" w:rsidP="00C308B0">
            <w:pPr>
              <w:spacing w:after="160" w:line="259" w:lineRule="auto"/>
              <w:rPr>
                <w:rFonts w:ascii="TH SarabunPSK" w:hAnsi="TH SarabunPSK"/>
                <w:sz w:val="28"/>
                <w:szCs w:val="28"/>
                <w:lang w:val="en-GB"/>
              </w:rPr>
            </w:pPr>
            <w:r w:rsidRPr="00C308B0">
              <w:rPr>
                <w:rFonts w:ascii="TH SarabunPSK" w:hAnsi="TH SarabunPSK"/>
                <w:sz w:val="28"/>
                <w:szCs w:val="28"/>
                <w:lang w:val="en-GB"/>
              </w:rPr>
              <w:t xml:space="preserve">4. Kaewkhao A., Panyanak B., Suantai S., Viscosity iteration method in CAT(0) spaces without </w:t>
            </w:r>
            <w:r w:rsidRPr="00C308B0">
              <w:rPr>
                <w:rFonts w:ascii="TH SarabunPSK" w:hAnsi="TH SarabunPSK"/>
                <w:sz w:val="28"/>
                <w:szCs w:val="28"/>
                <w:lang w:val="en-GB"/>
              </w:rPr>
              <w:lastRenderedPageBreak/>
              <w:t xml:space="preserve">the nice projection property, Journal of Inequalities and Applications, 2015, 278, (2015-12-25). doi:10.1186/s13660-015-0801-6 (cited 1 times) </w:t>
            </w:r>
          </w:p>
          <w:p w14:paraId="2EDE31D6" w14:textId="77777777" w:rsidR="00C308B0" w:rsidRPr="00C308B0" w:rsidRDefault="00C308B0" w:rsidP="00C308B0">
            <w:pPr>
              <w:spacing w:after="160" w:line="259" w:lineRule="auto"/>
              <w:rPr>
                <w:rFonts w:ascii="TH SarabunPSK" w:hAnsi="TH SarabunPSK"/>
                <w:sz w:val="28"/>
                <w:szCs w:val="28"/>
                <w:lang w:val="en-GB"/>
              </w:rPr>
            </w:pPr>
            <w:r w:rsidRPr="00C308B0">
              <w:rPr>
                <w:rFonts w:ascii="TH SarabunPSK" w:hAnsi="TH SarabunPSK"/>
                <w:sz w:val="28"/>
                <w:szCs w:val="28"/>
                <w:lang w:val="en-GB"/>
              </w:rPr>
              <w:t xml:space="preserve">5. Tiammee J., Kaewkhao A., Suantai S., On Browder’s convergence theorem and Halpern iteration process for G-nonexpansive mappings in Hilbert spaces endowed with graphs, Fixed Point Theory and Applications, 2015, 187, (2015-12-01). doi:10.1186/s13663-015-0436-9 (cited 3 times) </w:t>
            </w:r>
          </w:p>
          <w:p w14:paraId="2EDE31D7" w14:textId="77777777" w:rsidR="00C308B0" w:rsidRPr="00C308B0" w:rsidRDefault="00C308B0" w:rsidP="00C308B0">
            <w:pPr>
              <w:spacing w:after="160" w:line="259" w:lineRule="auto"/>
              <w:rPr>
                <w:rFonts w:ascii="TH SarabunPSK" w:hAnsi="TH SarabunPSK"/>
                <w:sz w:val="28"/>
                <w:szCs w:val="28"/>
                <w:lang w:val="en-GB"/>
              </w:rPr>
            </w:pPr>
            <w:r w:rsidRPr="00C308B0">
              <w:rPr>
                <w:rFonts w:ascii="TH SarabunPSK" w:hAnsi="TH SarabunPSK"/>
                <w:sz w:val="28"/>
                <w:szCs w:val="28"/>
                <w:lang w:val="en-GB"/>
              </w:rPr>
              <w:t>6. Kunwai K., Kaewkhao A., Inthakon W., Properties of attractive points in cat(0) spaces, Thai Journal of Mathematics, 13, 109-121, (2015-01-01). (cited 1 times)</w:t>
            </w:r>
          </w:p>
          <w:p w14:paraId="2EDE31D8" w14:textId="77777777" w:rsidR="00C308B0" w:rsidRPr="00C308B0" w:rsidRDefault="00C308B0" w:rsidP="00C308B0">
            <w:pPr>
              <w:spacing w:after="160" w:line="259" w:lineRule="auto"/>
              <w:rPr>
                <w:rFonts w:ascii="TH SarabunPSK" w:hAnsi="TH SarabunPSK"/>
                <w:sz w:val="28"/>
                <w:szCs w:val="28"/>
                <w:lang w:val="en-GB"/>
              </w:rPr>
            </w:pPr>
            <w:r>
              <w:rPr>
                <w:rFonts w:ascii="TH SarabunPSK" w:hAnsi="TH SarabunPSK"/>
                <w:sz w:val="28"/>
                <w:szCs w:val="28"/>
                <w:lang w:val="en-GB"/>
              </w:rPr>
              <w:t>7.</w:t>
            </w:r>
            <w:r w:rsidRPr="00C308B0">
              <w:rPr>
                <w:rFonts w:ascii="TH SarabunPSK" w:hAnsi="TH SarabunPSK"/>
                <w:sz w:val="28"/>
                <w:szCs w:val="28"/>
                <w:lang w:val="en-GB"/>
              </w:rPr>
              <w:t xml:space="preserve"> Kaewkhao A., Intep S., End behavior analysis for solutions of limit at infinity, International Journal of Pure and Applied Mathematics, 89, 89-94, (2013-12-06). doi:10.12732/ijpam.v89i1.10 (cited 0 times) </w:t>
            </w:r>
          </w:p>
          <w:p w14:paraId="2EDE31D9" w14:textId="77777777" w:rsidR="00C308B0" w:rsidRPr="00C308B0" w:rsidRDefault="00C308B0" w:rsidP="00C308B0">
            <w:pPr>
              <w:spacing w:after="160" w:line="259" w:lineRule="auto"/>
              <w:rPr>
                <w:rFonts w:ascii="TH SarabunPSK" w:hAnsi="TH SarabunPSK"/>
                <w:sz w:val="28"/>
                <w:szCs w:val="28"/>
                <w:lang w:val="en-GB"/>
              </w:rPr>
            </w:pPr>
            <w:r w:rsidRPr="00C308B0">
              <w:rPr>
                <w:rFonts w:ascii="TH SarabunPSK" w:hAnsi="TH SarabunPSK"/>
                <w:sz w:val="28"/>
                <w:szCs w:val="28"/>
                <w:lang w:val="en-GB"/>
              </w:rPr>
              <w:t xml:space="preserve">8. Dhompongsa S., Kaewkhao A., Panyanak B., Browder's convergence theorem for multivalued mappings without endpoint condition, Topology and its Applications, 159, 2757-2763, (2012-06-15). doi:10.1016/j.topol.2012.03.006 (cited 6 times) </w:t>
            </w:r>
          </w:p>
          <w:p w14:paraId="2EDE31DA" w14:textId="77777777" w:rsidR="00C308B0" w:rsidRPr="00C308B0" w:rsidRDefault="00C308B0" w:rsidP="00C308B0">
            <w:pPr>
              <w:spacing w:after="160" w:line="259" w:lineRule="auto"/>
              <w:rPr>
                <w:rFonts w:ascii="TH SarabunPSK" w:hAnsi="TH SarabunPSK"/>
                <w:sz w:val="28"/>
                <w:szCs w:val="28"/>
                <w:lang w:val="en-GB"/>
              </w:rPr>
            </w:pPr>
            <w:r w:rsidRPr="00C308B0">
              <w:rPr>
                <w:rFonts w:ascii="TH SarabunPSK" w:hAnsi="TH SarabunPSK"/>
                <w:sz w:val="28"/>
                <w:szCs w:val="28"/>
                <w:lang w:val="en-GB"/>
              </w:rPr>
              <w:t xml:space="preserve">9. Dhompongsa S., Kaewkhao A., </w:t>
            </w:r>
            <w:r w:rsidRPr="00C308B0">
              <w:rPr>
                <w:rFonts w:ascii="TH SarabunPSK" w:hAnsi="TH SarabunPSK"/>
                <w:sz w:val="28"/>
                <w:szCs w:val="28"/>
                <w:lang w:val="en-GB"/>
              </w:rPr>
              <w:lastRenderedPageBreak/>
              <w:t xml:space="preserve">Panyanak B., On Kirk's strong convergence theorem for multivalued nonexpansive mappings on CAT(0) spaces, Nonlinear Analysis, Theory, Methods and Applications, 75, 459-468, (2012-01-01). doi:10.1016/j.na.2011.08.046 (cited 24 times) </w:t>
            </w:r>
          </w:p>
          <w:p w14:paraId="2EDE31DB" w14:textId="77777777" w:rsidR="00C308B0" w:rsidRPr="00C308B0" w:rsidRDefault="00C308B0" w:rsidP="00C308B0">
            <w:pPr>
              <w:spacing w:after="160" w:line="259" w:lineRule="auto"/>
              <w:rPr>
                <w:rFonts w:ascii="TH SarabunPSK" w:hAnsi="TH SarabunPSK"/>
                <w:sz w:val="28"/>
                <w:szCs w:val="28"/>
                <w:lang w:val="en-GB"/>
              </w:rPr>
            </w:pPr>
            <w:r w:rsidRPr="00C308B0">
              <w:rPr>
                <w:rFonts w:ascii="TH SarabunPSK" w:hAnsi="TH SarabunPSK"/>
                <w:sz w:val="28"/>
                <w:szCs w:val="28"/>
                <w:lang w:val="en-GB"/>
              </w:rPr>
              <w:t xml:space="preserve">10. Akkasriworn N., Kaewkhao A., Keawkhao A., Sokhuma K., Common fixed-point results in uniformly convex Banach spaces, Fixed Point Theory and Applications, 2012, 171, (2012-01-01). doi:10.1186/1687-1812-2012-171 (cited 2 times) </w:t>
            </w:r>
          </w:p>
          <w:p w14:paraId="2EDE31DC" w14:textId="77777777" w:rsidR="00C308B0" w:rsidRPr="00C308B0" w:rsidRDefault="00C308B0" w:rsidP="00C308B0">
            <w:pPr>
              <w:spacing w:after="160" w:line="259" w:lineRule="auto"/>
              <w:rPr>
                <w:rFonts w:ascii="TH SarabunPSK" w:hAnsi="TH SarabunPSK"/>
                <w:sz w:val="28"/>
                <w:szCs w:val="28"/>
                <w:cs/>
                <w:lang w:val="en-GB"/>
              </w:rPr>
            </w:pPr>
            <w:r w:rsidRPr="00C308B0">
              <w:rPr>
                <w:rFonts w:ascii="TH SarabunPSK" w:hAnsi="TH SarabunPSK"/>
                <w:sz w:val="28"/>
                <w:szCs w:val="28"/>
                <w:lang w:val="en-GB"/>
              </w:rPr>
              <w:t xml:space="preserve">11. Inthakon W., Kaewkhao A., Niyamosot N., Common fixed points for some generalized nonexpansive mappings and nonspreading-type mappings in uniformly convex Banach spaces, Fixed Point Theory and Applications, 2012, 110, (2012-01-01). doi:10.1186/1687-1812-2012-110 (cited 0 times) </w:t>
            </w:r>
          </w:p>
        </w:tc>
      </w:tr>
      <w:tr w:rsidR="00A203A1" w14:paraId="2EDE31E7" w14:textId="77777777" w:rsidTr="00077D75">
        <w:tc>
          <w:tcPr>
            <w:tcW w:w="468" w:type="dxa"/>
          </w:tcPr>
          <w:p w14:paraId="2EDE31DE" w14:textId="77777777" w:rsidR="00A203A1" w:rsidRPr="00AB60E1" w:rsidRDefault="00A203A1" w:rsidP="000C49AC">
            <w:pPr>
              <w:contextualSpacing/>
              <w:jc w:val="center"/>
              <w:rPr>
                <w:rFonts w:ascii="TH SarabunPSK" w:hAnsi="TH SarabunPSK"/>
                <w:sz w:val="28"/>
                <w:szCs w:val="28"/>
                <w:cs/>
              </w:rPr>
            </w:pPr>
            <w:r>
              <w:rPr>
                <w:rFonts w:ascii="TH SarabunPSK" w:hAnsi="TH SarabunPSK" w:hint="cs"/>
                <w:sz w:val="28"/>
                <w:szCs w:val="28"/>
                <w:cs/>
              </w:rPr>
              <w:lastRenderedPageBreak/>
              <w:t>4.</w:t>
            </w:r>
          </w:p>
        </w:tc>
        <w:tc>
          <w:tcPr>
            <w:tcW w:w="2070" w:type="dxa"/>
          </w:tcPr>
          <w:p w14:paraId="2EDE31DF" w14:textId="77777777" w:rsidR="00A203A1" w:rsidRPr="00C308B0" w:rsidRDefault="00A203A1" w:rsidP="00C308B0">
            <w:pPr>
              <w:rPr>
                <w:rFonts w:ascii="TH SarabunPSK" w:hAnsi="TH SarabunPSK"/>
                <w:sz w:val="28"/>
                <w:szCs w:val="28"/>
                <w:cs/>
              </w:rPr>
            </w:pPr>
            <w:r w:rsidRPr="00C308B0">
              <w:rPr>
                <w:rFonts w:ascii="TH SarabunPSK" w:hAnsi="TH SarabunPSK" w:hint="cs"/>
                <w:sz w:val="28"/>
                <w:szCs w:val="28"/>
                <w:cs/>
              </w:rPr>
              <w:t>ผศ.ดร.ปรารถนา</w:t>
            </w:r>
            <w:r>
              <w:rPr>
                <w:rFonts w:ascii="TH SarabunPSK" w:hAnsi="TH SarabunPSK" w:hint="cs"/>
                <w:sz w:val="28"/>
                <w:szCs w:val="28"/>
                <w:cs/>
              </w:rPr>
              <w:t xml:space="preserve">  </w:t>
            </w:r>
            <w:r w:rsidRPr="00C308B0">
              <w:rPr>
                <w:rFonts w:ascii="TH SarabunPSK" w:hAnsi="TH SarabunPSK" w:hint="cs"/>
                <w:sz w:val="28"/>
                <w:szCs w:val="28"/>
                <w:cs/>
              </w:rPr>
              <w:t>ใจผ่อง</w:t>
            </w:r>
            <w:r w:rsidRPr="00C308B0">
              <w:rPr>
                <w:rFonts w:ascii="TH SarabunPSK" w:hAnsi="TH SarabunPSK"/>
                <w:sz w:val="28"/>
                <w:szCs w:val="28"/>
              </w:rPr>
              <w:tab/>
            </w:r>
            <w:r w:rsidRPr="00C308B0">
              <w:rPr>
                <w:rFonts w:ascii="TH SarabunPSK" w:hAnsi="TH SarabunPSK"/>
                <w:sz w:val="28"/>
                <w:szCs w:val="28"/>
              </w:rPr>
              <w:tab/>
            </w:r>
            <w:r w:rsidRPr="00C308B0">
              <w:rPr>
                <w:rFonts w:ascii="TH SarabunPSK" w:hAnsi="TH SarabunPSK" w:hint="cs"/>
                <w:sz w:val="28"/>
                <w:szCs w:val="28"/>
                <w:cs/>
              </w:rPr>
              <w:t xml:space="preserve"> </w:t>
            </w:r>
          </w:p>
          <w:p w14:paraId="2EDE31E0" w14:textId="77777777" w:rsidR="00A203A1" w:rsidRPr="00C308B0" w:rsidRDefault="00A203A1" w:rsidP="000C49AC">
            <w:pPr>
              <w:jc w:val="both"/>
              <w:rPr>
                <w:rFonts w:ascii="TH SarabunPSK" w:hAnsi="TH SarabunPSK"/>
                <w:sz w:val="28"/>
                <w:szCs w:val="28"/>
                <w:cs/>
              </w:rPr>
            </w:pPr>
          </w:p>
        </w:tc>
        <w:tc>
          <w:tcPr>
            <w:tcW w:w="3060" w:type="dxa"/>
          </w:tcPr>
          <w:p w14:paraId="2EDE31E1" w14:textId="77777777" w:rsidR="00A203A1" w:rsidRPr="00077D75" w:rsidRDefault="00A203A1" w:rsidP="00077D75">
            <w:pPr>
              <w:rPr>
                <w:rFonts w:ascii="TH SarabunPSK" w:eastAsia="Times New Roman" w:hAnsi="TH SarabunPSK"/>
                <w:sz w:val="26"/>
                <w:szCs w:val="26"/>
                <w:lang w:bidi="ar-SA"/>
              </w:rPr>
            </w:pPr>
            <w:r w:rsidRPr="00077D75">
              <w:rPr>
                <w:rFonts w:ascii="TH SarabunPSK" w:eastAsia="Times New Roman" w:hAnsi="TH SarabunPSK"/>
                <w:sz w:val="26"/>
                <w:szCs w:val="26"/>
                <w:lang w:bidi="ar-SA"/>
              </w:rPr>
              <w:t>Ph.D. (Mathematics), University of lllinois at Urbana, USA., 2011</w:t>
            </w:r>
          </w:p>
          <w:p w14:paraId="2EDE31E2" w14:textId="77777777" w:rsidR="00A203A1" w:rsidRPr="00077D75" w:rsidRDefault="00A203A1" w:rsidP="00077D75">
            <w:pPr>
              <w:rPr>
                <w:rFonts w:ascii="TH SarabunPSK" w:eastAsia="Times New Roman" w:hAnsi="TH SarabunPSK"/>
                <w:sz w:val="26"/>
                <w:szCs w:val="26"/>
                <w:lang w:bidi="ar-SA"/>
              </w:rPr>
            </w:pPr>
            <w:r w:rsidRPr="00077D75">
              <w:rPr>
                <w:rFonts w:ascii="TH SarabunPSK" w:eastAsia="Times New Roman" w:hAnsi="TH SarabunPSK" w:hint="cs"/>
                <w:sz w:val="26"/>
                <w:szCs w:val="26"/>
                <w:cs/>
              </w:rPr>
              <w:t>วท</w:t>
            </w:r>
            <w:r w:rsidRPr="00077D75">
              <w:rPr>
                <w:rFonts w:ascii="TH SarabunPSK" w:eastAsia="Times New Roman" w:hAnsi="TH SarabunPSK" w:hint="cs"/>
                <w:sz w:val="26"/>
                <w:szCs w:val="26"/>
                <w:rtl/>
                <w:cs/>
                <w:lang w:bidi="ar-SA"/>
              </w:rPr>
              <w:t>.</w:t>
            </w:r>
            <w:r w:rsidRPr="00077D75">
              <w:rPr>
                <w:rFonts w:ascii="TH SarabunPSK" w:eastAsia="Times New Roman" w:hAnsi="TH SarabunPSK" w:hint="cs"/>
                <w:sz w:val="26"/>
                <w:szCs w:val="26"/>
                <w:rtl/>
                <w:cs/>
              </w:rPr>
              <w:t>ม</w:t>
            </w:r>
            <w:r w:rsidRPr="00077D75">
              <w:rPr>
                <w:rFonts w:ascii="TH SarabunPSK" w:eastAsia="Times New Roman" w:hAnsi="TH SarabunPSK" w:hint="cs"/>
                <w:sz w:val="26"/>
                <w:szCs w:val="26"/>
                <w:rtl/>
                <w:cs/>
                <w:lang w:bidi="ar-SA"/>
              </w:rPr>
              <w:t>. (</w:t>
            </w:r>
            <w:r w:rsidRPr="00077D75">
              <w:rPr>
                <w:rFonts w:ascii="TH SarabunPSK" w:eastAsia="Times New Roman" w:hAnsi="TH SarabunPSK" w:hint="cs"/>
                <w:sz w:val="26"/>
                <w:szCs w:val="26"/>
                <w:rtl/>
                <w:cs/>
              </w:rPr>
              <w:t>คณิตศาสตร์</w:t>
            </w:r>
            <w:r w:rsidRPr="00077D75">
              <w:rPr>
                <w:rFonts w:ascii="TH SarabunPSK" w:eastAsia="Times New Roman" w:hAnsi="TH SarabunPSK" w:hint="cs"/>
                <w:sz w:val="26"/>
                <w:szCs w:val="26"/>
                <w:rtl/>
                <w:cs/>
                <w:lang w:bidi="ar-SA"/>
              </w:rPr>
              <w:t xml:space="preserve">), </w:t>
            </w:r>
            <w:r w:rsidRPr="00077D75">
              <w:rPr>
                <w:rFonts w:ascii="TH SarabunPSK" w:eastAsia="Times New Roman" w:hAnsi="TH SarabunPSK" w:hint="cs"/>
                <w:sz w:val="26"/>
                <w:szCs w:val="26"/>
                <w:cs/>
              </w:rPr>
              <w:t>มหาวิทยาลัยเชียงใหม่</w:t>
            </w:r>
            <w:r w:rsidRPr="00077D75">
              <w:rPr>
                <w:rFonts w:ascii="TH SarabunPSK" w:eastAsia="Times New Roman" w:hAnsi="TH SarabunPSK" w:hint="cs"/>
                <w:sz w:val="26"/>
                <w:szCs w:val="26"/>
                <w:rtl/>
                <w:cs/>
                <w:lang w:bidi="ar-SA"/>
              </w:rPr>
              <w:t>, 2545</w:t>
            </w:r>
          </w:p>
          <w:p w14:paraId="2EDE31E3" w14:textId="77777777" w:rsidR="00A203A1" w:rsidRPr="007F4DCE" w:rsidRDefault="00A203A1" w:rsidP="00077D75">
            <w:pPr>
              <w:rPr>
                <w:rFonts w:ascii="TH SarabunPSK" w:hAnsi="TH SarabunPSK"/>
                <w:sz w:val="28"/>
                <w:szCs w:val="28"/>
                <w:cs/>
              </w:rPr>
            </w:pPr>
            <w:r w:rsidRPr="00077D75">
              <w:rPr>
                <w:rFonts w:ascii="TH SarabunPSK" w:eastAsia="Times New Roman" w:hAnsi="TH SarabunPSK" w:hint="cs"/>
                <w:sz w:val="26"/>
                <w:szCs w:val="26"/>
                <w:cs/>
              </w:rPr>
              <w:t>ศษ</w:t>
            </w:r>
            <w:r w:rsidRPr="00077D75">
              <w:rPr>
                <w:rFonts w:ascii="TH SarabunPSK" w:eastAsia="Times New Roman" w:hAnsi="TH SarabunPSK" w:hint="cs"/>
                <w:sz w:val="26"/>
                <w:szCs w:val="26"/>
                <w:rtl/>
                <w:cs/>
                <w:lang w:bidi="ar-SA"/>
              </w:rPr>
              <w:t>.</w:t>
            </w:r>
            <w:r w:rsidRPr="00077D75">
              <w:rPr>
                <w:rFonts w:ascii="TH SarabunPSK" w:eastAsia="Times New Roman" w:hAnsi="TH SarabunPSK" w:hint="cs"/>
                <w:sz w:val="26"/>
                <w:szCs w:val="26"/>
                <w:rtl/>
                <w:cs/>
              </w:rPr>
              <w:t>บ</w:t>
            </w:r>
            <w:r w:rsidRPr="00077D75">
              <w:rPr>
                <w:rFonts w:ascii="TH SarabunPSK" w:eastAsia="Times New Roman" w:hAnsi="TH SarabunPSK" w:hint="cs"/>
                <w:sz w:val="26"/>
                <w:szCs w:val="26"/>
                <w:rtl/>
                <w:cs/>
                <w:lang w:bidi="ar-SA"/>
              </w:rPr>
              <w:t>. (</w:t>
            </w:r>
            <w:r w:rsidRPr="00077D75">
              <w:rPr>
                <w:rFonts w:ascii="TH SarabunPSK" w:eastAsia="Times New Roman" w:hAnsi="TH SarabunPSK" w:hint="cs"/>
                <w:sz w:val="26"/>
                <w:szCs w:val="26"/>
                <w:rtl/>
                <w:cs/>
              </w:rPr>
              <w:t>คณิตศาสตร์</w:t>
            </w:r>
            <w:r w:rsidRPr="00077D75">
              <w:rPr>
                <w:rFonts w:ascii="TH SarabunPSK" w:eastAsia="Times New Roman" w:hAnsi="TH SarabunPSK" w:hint="cs"/>
                <w:sz w:val="26"/>
                <w:szCs w:val="26"/>
                <w:rtl/>
                <w:cs/>
                <w:lang w:bidi="ar-SA"/>
              </w:rPr>
              <w:t xml:space="preserve">), </w:t>
            </w:r>
            <w:r w:rsidRPr="00077D75">
              <w:rPr>
                <w:rFonts w:ascii="TH SarabunPSK" w:eastAsia="Times New Roman" w:hAnsi="TH SarabunPSK" w:hint="cs"/>
                <w:sz w:val="26"/>
                <w:szCs w:val="26"/>
                <w:cs/>
              </w:rPr>
              <w:t>มหาวิทยาลัยเชียงใหม่</w:t>
            </w:r>
            <w:r w:rsidRPr="00077D75">
              <w:rPr>
                <w:rFonts w:ascii="TH SarabunPSK" w:eastAsia="Times New Roman" w:hAnsi="TH SarabunPSK" w:hint="cs"/>
                <w:sz w:val="26"/>
                <w:szCs w:val="26"/>
                <w:rtl/>
                <w:cs/>
                <w:lang w:bidi="ar-SA"/>
              </w:rPr>
              <w:t>, 2543</w:t>
            </w:r>
          </w:p>
        </w:tc>
        <w:tc>
          <w:tcPr>
            <w:tcW w:w="1260" w:type="dxa"/>
          </w:tcPr>
          <w:p w14:paraId="2EDE31E4" w14:textId="77777777" w:rsidR="00A203A1" w:rsidRPr="00AB60E1" w:rsidRDefault="00A203A1" w:rsidP="000C49AC">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p>
        </w:tc>
        <w:tc>
          <w:tcPr>
            <w:tcW w:w="3060" w:type="dxa"/>
          </w:tcPr>
          <w:p w14:paraId="2EDE31E5" w14:textId="77777777" w:rsidR="00A203A1" w:rsidRPr="00077D75" w:rsidRDefault="00A203A1" w:rsidP="00077D75">
            <w:pPr>
              <w:spacing w:after="160" w:line="259" w:lineRule="auto"/>
              <w:rPr>
                <w:rFonts w:ascii="TH SarabunPSK" w:hAnsi="TH SarabunPSK"/>
                <w:sz w:val="28"/>
                <w:szCs w:val="28"/>
                <w:lang w:val="en-GB"/>
              </w:rPr>
            </w:pPr>
            <w:r>
              <w:rPr>
                <w:rFonts w:ascii="TH SarabunPSK" w:hAnsi="TH SarabunPSK"/>
                <w:sz w:val="28"/>
                <w:szCs w:val="28"/>
                <w:lang w:val="en-GB"/>
              </w:rPr>
              <w:t>1.</w:t>
            </w:r>
            <w:r w:rsidRPr="00077D75">
              <w:rPr>
                <w:rFonts w:ascii="TH SarabunPSK" w:hAnsi="TH SarabunPSK"/>
                <w:sz w:val="28"/>
                <w:szCs w:val="28"/>
                <w:lang w:val="en-GB"/>
              </w:rPr>
              <w:t xml:space="preserve"> Tapanyo W., Jaipong P., Chromatic Numbers of Suborbital Graphs for the Modular Group and the Extended Modular Group, Journal of Mathematics, 2017, 7458318, (2017-01-01). doi:10.1155/2017/7458318 (cited 0 times) </w:t>
            </w:r>
          </w:p>
          <w:p w14:paraId="2EDE31E6" w14:textId="77777777" w:rsidR="00A203A1" w:rsidRPr="00077D75" w:rsidRDefault="00A203A1" w:rsidP="00077D75">
            <w:pPr>
              <w:spacing w:after="160" w:line="259" w:lineRule="auto"/>
              <w:rPr>
                <w:rFonts w:ascii="TH SarabunPSK" w:hAnsi="TH SarabunPSK"/>
                <w:sz w:val="28"/>
                <w:szCs w:val="28"/>
                <w:cs/>
                <w:lang w:val="en-GB"/>
              </w:rPr>
            </w:pPr>
            <w:r w:rsidRPr="00077D75">
              <w:rPr>
                <w:rFonts w:ascii="TH SarabunPSK" w:hAnsi="TH SarabunPSK"/>
                <w:sz w:val="28"/>
                <w:szCs w:val="28"/>
                <w:lang w:val="en-GB"/>
              </w:rPr>
              <w:t xml:space="preserve">2. Jaipong P., Totally geodesic surfaces and quadratic forms, Journal of Knot Theory and its </w:t>
            </w:r>
            <w:r w:rsidRPr="00077D75">
              <w:rPr>
                <w:rFonts w:ascii="TH SarabunPSK" w:hAnsi="TH SarabunPSK"/>
                <w:sz w:val="28"/>
                <w:szCs w:val="28"/>
                <w:lang w:val="en-GB"/>
              </w:rPr>
              <w:lastRenderedPageBreak/>
              <w:t xml:space="preserve">Ramifications, 22, 1350072, (2013-11-01). doi:10.1142/S0218216513500727 (cited 0 times) </w:t>
            </w:r>
          </w:p>
        </w:tc>
      </w:tr>
      <w:tr w:rsidR="00A203A1" w14:paraId="2EDE31F0" w14:textId="77777777" w:rsidTr="00077D75">
        <w:tc>
          <w:tcPr>
            <w:tcW w:w="468" w:type="dxa"/>
          </w:tcPr>
          <w:p w14:paraId="2EDE31E8" w14:textId="77777777" w:rsidR="00A203A1" w:rsidRPr="00C308B0" w:rsidRDefault="00A203A1" w:rsidP="000C49AC">
            <w:pPr>
              <w:contextualSpacing/>
              <w:jc w:val="center"/>
              <w:rPr>
                <w:rFonts w:ascii="TH SarabunPSK" w:hAnsi="TH SarabunPSK"/>
                <w:sz w:val="28"/>
                <w:szCs w:val="28"/>
                <w:cs/>
              </w:rPr>
            </w:pPr>
            <w:r>
              <w:rPr>
                <w:rFonts w:ascii="TH SarabunPSK" w:hAnsi="TH SarabunPSK" w:hint="cs"/>
                <w:sz w:val="28"/>
                <w:szCs w:val="28"/>
                <w:cs/>
              </w:rPr>
              <w:lastRenderedPageBreak/>
              <w:t>5.</w:t>
            </w:r>
          </w:p>
        </w:tc>
        <w:tc>
          <w:tcPr>
            <w:tcW w:w="2070" w:type="dxa"/>
          </w:tcPr>
          <w:p w14:paraId="2EDE31E9" w14:textId="77777777" w:rsidR="00A203A1" w:rsidRPr="00C308B0" w:rsidRDefault="00A203A1" w:rsidP="00C308B0">
            <w:pPr>
              <w:rPr>
                <w:rFonts w:ascii="TH SarabunPSK" w:hAnsi="TH SarabunPSK"/>
                <w:sz w:val="28"/>
                <w:szCs w:val="28"/>
                <w:cs/>
              </w:rPr>
            </w:pPr>
            <w:r w:rsidRPr="00C308B0">
              <w:rPr>
                <w:rFonts w:ascii="TH SarabunPSK" w:hAnsi="TH SarabunPSK" w:hint="cs"/>
                <w:sz w:val="28"/>
                <w:szCs w:val="28"/>
                <w:cs/>
              </w:rPr>
              <w:t>ผศ.ดร.วรพงศ์</w:t>
            </w:r>
            <w:r>
              <w:rPr>
                <w:rFonts w:ascii="TH SarabunPSK" w:hAnsi="TH SarabunPSK" w:hint="cs"/>
                <w:sz w:val="28"/>
                <w:szCs w:val="28"/>
                <w:cs/>
              </w:rPr>
              <w:t xml:space="preserve">  </w:t>
            </w:r>
            <w:r w:rsidRPr="00C308B0">
              <w:rPr>
                <w:rFonts w:ascii="TH SarabunPSK" w:hAnsi="TH SarabunPSK" w:hint="cs"/>
                <w:sz w:val="28"/>
                <w:szCs w:val="28"/>
                <w:cs/>
              </w:rPr>
              <w:t>ฟูปินวงศ์</w:t>
            </w:r>
            <w:r w:rsidRPr="00C308B0">
              <w:rPr>
                <w:rFonts w:ascii="TH SarabunPSK" w:hAnsi="TH SarabunPSK"/>
                <w:sz w:val="28"/>
                <w:szCs w:val="28"/>
              </w:rPr>
              <w:tab/>
            </w:r>
            <w:r w:rsidRPr="00C308B0">
              <w:rPr>
                <w:rFonts w:ascii="TH SarabunPSK" w:hAnsi="TH SarabunPSK"/>
                <w:sz w:val="28"/>
                <w:szCs w:val="28"/>
              </w:rPr>
              <w:tab/>
            </w:r>
            <w:r w:rsidRPr="00C308B0">
              <w:rPr>
                <w:rFonts w:ascii="TH SarabunPSK" w:hAnsi="TH SarabunPSK"/>
                <w:sz w:val="28"/>
                <w:szCs w:val="28"/>
              </w:rPr>
              <w:tab/>
            </w:r>
            <w:r w:rsidRPr="00C308B0">
              <w:rPr>
                <w:rFonts w:ascii="TH SarabunPSK" w:hAnsi="TH SarabunPSK"/>
                <w:sz w:val="28"/>
                <w:szCs w:val="28"/>
              </w:rPr>
              <w:tab/>
            </w:r>
          </w:p>
          <w:p w14:paraId="2EDE31EA" w14:textId="77777777" w:rsidR="00A203A1" w:rsidRPr="00C308B0" w:rsidRDefault="00A203A1" w:rsidP="00C308B0">
            <w:pPr>
              <w:jc w:val="both"/>
              <w:rPr>
                <w:rFonts w:ascii="TH SarabunPSK" w:hAnsi="TH SarabunPSK"/>
                <w:sz w:val="28"/>
                <w:szCs w:val="28"/>
                <w:cs/>
              </w:rPr>
            </w:pPr>
          </w:p>
        </w:tc>
        <w:tc>
          <w:tcPr>
            <w:tcW w:w="3060" w:type="dxa"/>
          </w:tcPr>
          <w:p w14:paraId="2EDE31EB" w14:textId="77777777" w:rsidR="00A203A1" w:rsidRPr="00077D75" w:rsidRDefault="00A203A1" w:rsidP="00077D75">
            <w:pPr>
              <w:snapToGrid w:val="0"/>
              <w:spacing w:line="100" w:lineRule="atLeast"/>
              <w:ind w:right="-74"/>
              <w:rPr>
                <w:rFonts w:ascii="TH SarabunPSK" w:eastAsia="Times New Roman" w:hAnsi="TH SarabunPSK"/>
                <w:sz w:val="26"/>
                <w:szCs w:val="26"/>
                <w:lang w:bidi="ar-SA"/>
              </w:rPr>
            </w:pPr>
            <w:r w:rsidRPr="00077D75">
              <w:rPr>
                <w:rFonts w:ascii="TH SarabunPSK" w:eastAsia="Times New Roman" w:hAnsi="TH SarabunPSK"/>
                <w:sz w:val="26"/>
                <w:szCs w:val="26"/>
                <w:cs/>
              </w:rPr>
              <w:t>วท</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cs/>
              </w:rPr>
              <w:t>ด</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rtl/>
                <w:lang w:bidi="ar-SA"/>
              </w:rPr>
              <w:t xml:space="preserve"> </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rtl/>
                <w:cs/>
              </w:rPr>
              <w:t>คณิตศาสตร์</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lang w:bidi="ar-SA"/>
              </w:rPr>
              <w:t>,</w:t>
            </w:r>
            <w:r w:rsidRPr="00077D75">
              <w:rPr>
                <w:rFonts w:ascii="TH SarabunPSK" w:eastAsia="Times New Roman" w:hAnsi="TH SarabunPSK"/>
                <w:sz w:val="26"/>
                <w:szCs w:val="26"/>
                <w:cs/>
              </w:rPr>
              <w:t xml:space="preserve"> ม</w:t>
            </w:r>
            <w:r w:rsidRPr="00077D75">
              <w:rPr>
                <w:rFonts w:ascii="TH SarabunPSK" w:eastAsia="Times New Roman" w:hAnsi="TH SarabunPSK" w:hint="cs"/>
                <w:sz w:val="26"/>
                <w:szCs w:val="26"/>
                <w:cs/>
              </w:rPr>
              <w:t>หาวิทยาลัย</w:t>
            </w:r>
            <w:r w:rsidRPr="00077D75">
              <w:rPr>
                <w:rFonts w:ascii="TH SarabunPSK" w:eastAsia="Times New Roman" w:hAnsi="TH SarabunPSK"/>
                <w:sz w:val="26"/>
                <w:szCs w:val="26"/>
                <w:cs/>
              </w:rPr>
              <w:t>เชียงใหม่</w:t>
            </w:r>
            <w:r w:rsidRPr="00077D75">
              <w:rPr>
                <w:rFonts w:ascii="TH SarabunPSK" w:eastAsia="Times New Roman" w:hAnsi="TH SarabunPSK"/>
                <w:sz w:val="26"/>
                <w:szCs w:val="26"/>
                <w:lang w:bidi="ar-SA"/>
              </w:rPr>
              <w:t xml:space="preserve">, 2553    </w:t>
            </w:r>
          </w:p>
          <w:p w14:paraId="2EDE31EC" w14:textId="77777777" w:rsidR="00A203A1" w:rsidRPr="007F4DCE" w:rsidRDefault="00A203A1" w:rsidP="00077D75">
            <w:pPr>
              <w:jc w:val="both"/>
              <w:rPr>
                <w:rFonts w:ascii="TH SarabunPSK" w:hAnsi="TH SarabunPSK"/>
                <w:sz w:val="28"/>
                <w:szCs w:val="28"/>
                <w:rtl/>
                <w:cs/>
                <w:lang w:bidi="ar-SA"/>
              </w:rPr>
            </w:pPr>
            <w:r w:rsidRPr="00077D75">
              <w:rPr>
                <w:rFonts w:ascii="TH SarabunPSK" w:eastAsia="Times New Roman" w:hAnsi="TH SarabunPSK"/>
                <w:sz w:val="26"/>
                <w:szCs w:val="26"/>
                <w:cs/>
              </w:rPr>
              <w:t>วท</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cs/>
              </w:rPr>
              <w:t>บ</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cs/>
              </w:rPr>
              <w:t xml:space="preserve"> เกียรตินิยมอันดับ </w:t>
            </w:r>
            <w:r w:rsidRPr="00077D75">
              <w:rPr>
                <w:rFonts w:ascii="TH SarabunPSK" w:eastAsia="Times New Roman" w:hAnsi="TH SarabunPSK"/>
                <w:sz w:val="26"/>
                <w:szCs w:val="26"/>
                <w:lang w:bidi="ar-SA"/>
              </w:rPr>
              <w:t>2 (</w:t>
            </w:r>
            <w:r w:rsidRPr="00077D75">
              <w:rPr>
                <w:rFonts w:ascii="TH SarabunPSK" w:eastAsia="Times New Roman" w:hAnsi="TH SarabunPSK"/>
                <w:sz w:val="26"/>
                <w:szCs w:val="26"/>
                <w:cs/>
              </w:rPr>
              <w:t>คณิตศาสตร์</w:t>
            </w:r>
            <w:r w:rsidRPr="00077D75">
              <w:rPr>
                <w:rFonts w:ascii="TH SarabunPSK" w:eastAsia="Times New Roman" w:hAnsi="TH SarabunPSK"/>
                <w:sz w:val="26"/>
                <w:szCs w:val="26"/>
                <w:lang w:bidi="ar-SA"/>
              </w:rPr>
              <w:t xml:space="preserve">), </w:t>
            </w:r>
            <w:r w:rsidRPr="00077D75">
              <w:rPr>
                <w:rFonts w:ascii="TH SarabunPSK" w:eastAsia="Times New Roman" w:hAnsi="TH SarabunPSK"/>
                <w:sz w:val="26"/>
                <w:szCs w:val="26"/>
                <w:cs/>
              </w:rPr>
              <w:t>ม</w:t>
            </w:r>
            <w:r w:rsidRPr="00077D75">
              <w:rPr>
                <w:rFonts w:ascii="TH SarabunPSK" w:eastAsia="Times New Roman" w:hAnsi="TH SarabunPSK" w:hint="cs"/>
                <w:sz w:val="26"/>
                <w:szCs w:val="26"/>
                <w:cs/>
              </w:rPr>
              <w:t xml:space="preserve">หาวิทยาลัย </w:t>
            </w:r>
            <w:r w:rsidRPr="00077D75">
              <w:rPr>
                <w:rFonts w:ascii="TH SarabunPSK" w:eastAsia="Times New Roman" w:hAnsi="TH SarabunPSK"/>
                <w:sz w:val="26"/>
                <w:szCs w:val="26"/>
                <w:cs/>
              </w:rPr>
              <w:t>เชียงใหม่</w:t>
            </w:r>
            <w:r w:rsidRPr="00077D75">
              <w:rPr>
                <w:rFonts w:ascii="TH SarabunPSK" w:eastAsia="Times New Roman" w:hAnsi="TH SarabunPSK"/>
                <w:sz w:val="26"/>
                <w:szCs w:val="26"/>
                <w:lang w:bidi="ar-SA"/>
              </w:rPr>
              <w:t>, 2548</w:t>
            </w:r>
            <w:r w:rsidRPr="00077D75">
              <w:rPr>
                <w:rFonts w:ascii="TH SarabunPSK" w:eastAsia="Times New Roman" w:hAnsi="TH SarabunPSK"/>
                <w:sz w:val="26"/>
                <w:szCs w:val="26"/>
                <w:rtl/>
                <w:cs/>
                <w:lang w:bidi="ar-SA"/>
              </w:rPr>
              <w:t xml:space="preserve">   </w:t>
            </w:r>
          </w:p>
        </w:tc>
        <w:tc>
          <w:tcPr>
            <w:tcW w:w="1260" w:type="dxa"/>
          </w:tcPr>
          <w:p w14:paraId="2EDE31ED" w14:textId="77777777" w:rsidR="00A203A1" w:rsidRPr="00AB60E1" w:rsidRDefault="00A203A1" w:rsidP="000C49AC">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p>
        </w:tc>
        <w:tc>
          <w:tcPr>
            <w:tcW w:w="3060" w:type="dxa"/>
          </w:tcPr>
          <w:p w14:paraId="2EDE31EE" w14:textId="77777777" w:rsidR="00A203A1" w:rsidRPr="00077D75" w:rsidRDefault="00A203A1" w:rsidP="00077D75">
            <w:pPr>
              <w:spacing w:after="160" w:line="259" w:lineRule="auto"/>
              <w:rPr>
                <w:rFonts w:ascii="TH SarabunPSK" w:hAnsi="TH SarabunPSK"/>
                <w:sz w:val="28"/>
                <w:szCs w:val="28"/>
                <w:lang w:val="en-GB"/>
              </w:rPr>
            </w:pPr>
            <w:r>
              <w:rPr>
                <w:rFonts w:ascii="TH SarabunPSK" w:hAnsi="TH SarabunPSK"/>
                <w:sz w:val="28"/>
                <w:szCs w:val="28"/>
                <w:lang w:val="en-GB"/>
              </w:rPr>
              <w:t>1.</w:t>
            </w:r>
            <w:r w:rsidRPr="00077D75">
              <w:rPr>
                <w:rFonts w:ascii="TH SarabunPSK" w:hAnsi="TH SarabunPSK"/>
                <w:sz w:val="28"/>
                <w:szCs w:val="28"/>
                <w:lang w:val="en-GB"/>
              </w:rPr>
              <w:t xml:space="preserve"> Fupinwong W., Nonexpansive mappings on Abelian Banach algebras and their fixed points, Fixed Point Theory and Applications, 2012, 150, (2012-01-01). doi:10.1186/1687-1812-2012-150 (cited 0 times) </w:t>
            </w:r>
          </w:p>
          <w:p w14:paraId="2EDE31EF" w14:textId="77777777" w:rsidR="00A203A1" w:rsidRPr="00077D75" w:rsidRDefault="00A203A1" w:rsidP="00077D75">
            <w:pPr>
              <w:spacing w:after="160" w:line="259" w:lineRule="auto"/>
              <w:rPr>
                <w:rFonts w:ascii="TH SarabunPSK" w:hAnsi="TH SarabunPSK"/>
                <w:sz w:val="28"/>
                <w:szCs w:val="28"/>
                <w:cs/>
                <w:lang w:val="en-GB"/>
              </w:rPr>
            </w:pPr>
            <w:r>
              <w:rPr>
                <w:rFonts w:ascii="TH SarabunPSK" w:hAnsi="TH SarabunPSK"/>
                <w:sz w:val="28"/>
                <w:szCs w:val="28"/>
                <w:lang w:val="en-GB"/>
              </w:rPr>
              <w:t>2.</w:t>
            </w:r>
            <w:r w:rsidRPr="00077D75">
              <w:rPr>
                <w:rFonts w:ascii="TH SarabunPSK" w:hAnsi="TH SarabunPSK"/>
                <w:sz w:val="28"/>
                <w:szCs w:val="28"/>
                <w:lang w:val="en-GB"/>
              </w:rPr>
              <w:t xml:space="preserve"> Fupinwong W., The gradient of the gravitational potentials with unbounded density functions, Far East Journal of Mathematical Sciences, 60, 51-64, (2012-01-01). (cited 0 times)</w:t>
            </w:r>
          </w:p>
        </w:tc>
      </w:tr>
      <w:tr w:rsidR="00A203A1" w14:paraId="2EDE3200" w14:textId="77777777" w:rsidTr="00077D75">
        <w:tc>
          <w:tcPr>
            <w:tcW w:w="468" w:type="dxa"/>
          </w:tcPr>
          <w:p w14:paraId="2EDE31F1" w14:textId="77777777" w:rsidR="00A203A1" w:rsidRPr="00C308B0" w:rsidRDefault="00A203A1" w:rsidP="000C49AC">
            <w:pPr>
              <w:contextualSpacing/>
              <w:jc w:val="center"/>
              <w:rPr>
                <w:rFonts w:ascii="TH SarabunPSK" w:hAnsi="TH SarabunPSK"/>
                <w:sz w:val="28"/>
                <w:szCs w:val="28"/>
                <w:cs/>
              </w:rPr>
            </w:pPr>
            <w:r>
              <w:rPr>
                <w:rFonts w:ascii="TH SarabunPSK" w:hAnsi="TH SarabunPSK" w:hint="cs"/>
                <w:sz w:val="28"/>
                <w:szCs w:val="28"/>
                <w:cs/>
              </w:rPr>
              <w:t>6.</w:t>
            </w:r>
          </w:p>
        </w:tc>
        <w:tc>
          <w:tcPr>
            <w:tcW w:w="2070" w:type="dxa"/>
          </w:tcPr>
          <w:p w14:paraId="2EDE31F2" w14:textId="77777777" w:rsidR="00A203A1" w:rsidRPr="00C308B0" w:rsidRDefault="00A203A1" w:rsidP="00C308B0">
            <w:pPr>
              <w:jc w:val="both"/>
              <w:rPr>
                <w:rFonts w:ascii="TH SarabunPSK" w:hAnsi="TH SarabunPSK"/>
                <w:sz w:val="28"/>
                <w:szCs w:val="28"/>
              </w:rPr>
            </w:pPr>
            <w:r w:rsidRPr="00C308B0">
              <w:rPr>
                <w:rFonts w:ascii="TH SarabunPSK" w:hAnsi="TH SarabunPSK" w:hint="cs"/>
                <w:sz w:val="28"/>
                <w:szCs w:val="28"/>
                <w:cs/>
              </w:rPr>
              <w:t>ผศ.ดร.สันติ</w:t>
            </w:r>
            <w:r>
              <w:rPr>
                <w:rFonts w:ascii="TH SarabunPSK" w:hAnsi="TH SarabunPSK" w:hint="cs"/>
                <w:sz w:val="28"/>
                <w:szCs w:val="28"/>
                <w:cs/>
              </w:rPr>
              <w:t xml:space="preserve">  ท</w:t>
            </w:r>
            <w:r w:rsidRPr="00C308B0">
              <w:rPr>
                <w:rFonts w:ascii="TH SarabunPSK" w:hAnsi="TH SarabunPSK" w:hint="cs"/>
                <w:sz w:val="28"/>
                <w:szCs w:val="28"/>
                <w:cs/>
              </w:rPr>
              <w:t>าเสนา</w:t>
            </w:r>
          </w:p>
          <w:p w14:paraId="2EDE31F3" w14:textId="77777777" w:rsidR="00A203A1" w:rsidRPr="00C308B0" w:rsidRDefault="00A203A1" w:rsidP="00C308B0">
            <w:pPr>
              <w:jc w:val="both"/>
              <w:rPr>
                <w:rFonts w:ascii="TH SarabunPSK" w:hAnsi="TH SarabunPSK"/>
                <w:sz w:val="28"/>
                <w:szCs w:val="28"/>
                <w:cs/>
              </w:rPr>
            </w:pPr>
            <w:r w:rsidRPr="00C308B0">
              <w:rPr>
                <w:rFonts w:ascii="TH SarabunPSK" w:hAnsi="TH SarabunPSK"/>
                <w:sz w:val="28"/>
                <w:szCs w:val="28"/>
                <w:cs/>
              </w:rPr>
              <w:tab/>
            </w:r>
          </w:p>
        </w:tc>
        <w:tc>
          <w:tcPr>
            <w:tcW w:w="3060" w:type="dxa"/>
          </w:tcPr>
          <w:p w14:paraId="2EDE31F4" w14:textId="77777777" w:rsidR="00A203A1" w:rsidRPr="00077D75" w:rsidRDefault="00A203A1" w:rsidP="00077D75">
            <w:pPr>
              <w:rPr>
                <w:rFonts w:ascii="TH SarabunPSK" w:eastAsia="Times New Roman" w:hAnsi="TH SarabunPSK"/>
                <w:sz w:val="26"/>
                <w:szCs w:val="26"/>
                <w:lang w:bidi="ar-SA"/>
              </w:rPr>
            </w:pPr>
            <w:r w:rsidRPr="00077D75">
              <w:rPr>
                <w:rFonts w:ascii="TH SarabunPSK" w:eastAsia="Times New Roman" w:hAnsi="TH SarabunPSK"/>
                <w:sz w:val="26"/>
                <w:szCs w:val="26"/>
                <w:lang w:bidi="ar-SA"/>
              </w:rPr>
              <w:t>Ph.D. (Mathematics), Cornell University, USA., 2011</w:t>
            </w:r>
          </w:p>
          <w:p w14:paraId="2EDE31F5" w14:textId="77777777" w:rsidR="00A203A1" w:rsidRPr="00077D75" w:rsidRDefault="00A203A1" w:rsidP="00077D75">
            <w:pPr>
              <w:rPr>
                <w:rFonts w:ascii="TH SarabunPSK" w:eastAsia="Times New Roman" w:hAnsi="TH SarabunPSK"/>
                <w:sz w:val="26"/>
                <w:szCs w:val="26"/>
                <w:lang w:bidi="ar-SA"/>
              </w:rPr>
            </w:pPr>
            <w:r w:rsidRPr="00077D75">
              <w:rPr>
                <w:rFonts w:ascii="TH SarabunPSK" w:eastAsia="Times New Roman" w:hAnsi="TH SarabunPSK"/>
                <w:sz w:val="26"/>
                <w:szCs w:val="26"/>
                <w:lang w:bidi="ar-SA"/>
              </w:rPr>
              <w:t>M.S. (Mathematics), New Mexico State University, USA., 2006</w:t>
            </w:r>
          </w:p>
          <w:p w14:paraId="2EDE31F6" w14:textId="77777777" w:rsidR="00A203A1" w:rsidRPr="007F4DCE" w:rsidRDefault="00A203A1" w:rsidP="00077D75">
            <w:pPr>
              <w:rPr>
                <w:rFonts w:ascii="TH SarabunPSK" w:hAnsi="TH SarabunPSK"/>
                <w:sz w:val="28"/>
                <w:szCs w:val="28"/>
                <w:cs/>
              </w:rPr>
            </w:pPr>
            <w:r w:rsidRPr="00077D75">
              <w:rPr>
                <w:rFonts w:ascii="TH SarabunPSK" w:eastAsia="Times New Roman" w:hAnsi="TH SarabunPSK"/>
                <w:sz w:val="26"/>
                <w:szCs w:val="26"/>
                <w:cs/>
              </w:rPr>
              <w:t>วท</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cs/>
              </w:rPr>
              <w:t>บ</w:t>
            </w:r>
            <w:r w:rsidRPr="00077D75">
              <w:rPr>
                <w:rFonts w:ascii="TH SarabunPSK" w:eastAsia="Times New Roman" w:hAnsi="TH SarabunPSK"/>
                <w:sz w:val="26"/>
                <w:szCs w:val="26"/>
                <w:lang w:bidi="ar-SA"/>
              </w:rPr>
              <w:t>.</w:t>
            </w:r>
            <w:r w:rsidRPr="00077D75">
              <w:rPr>
                <w:rFonts w:ascii="TH SarabunPSK" w:eastAsia="Times New Roman" w:hAnsi="TH SarabunPSK"/>
                <w:sz w:val="26"/>
                <w:szCs w:val="26"/>
                <w:rtl/>
                <w:cs/>
                <w:lang w:bidi="ar-SA"/>
              </w:rPr>
              <w:t xml:space="preserve"> (</w:t>
            </w:r>
            <w:r w:rsidRPr="00077D75">
              <w:rPr>
                <w:rFonts w:ascii="TH SarabunPSK" w:eastAsia="Times New Roman" w:hAnsi="TH SarabunPSK"/>
                <w:sz w:val="26"/>
                <w:szCs w:val="26"/>
                <w:rtl/>
                <w:cs/>
              </w:rPr>
              <w:t>คณิตศาสตร์</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lang w:bidi="ar-SA"/>
              </w:rPr>
              <w:t>,</w:t>
            </w:r>
            <w:r w:rsidRPr="00077D75">
              <w:rPr>
                <w:rFonts w:ascii="TH SarabunPSK" w:eastAsia="Times New Roman" w:hAnsi="TH SarabunPSK"/>
                <w:sz w:val="26"/>
                <w:szCs w:val="26"/>
                <w:cs/>
              </w:rPr>
              <w:t xml:space="preserve"> ม</w:t>
            </w:r>
            <w:r w:rsidRPr="00077D75">
              <w:rPr>
                <w:rFonts w:ascii="TH SarabunPSK" w:eastAsia="Times New Roman" w:hAnsi="TH SarabunPSK" w:hint="cs"/>
                <w:sz w:val="26"/>
                <w:szCs w:val="26"/>
                <w:cs/>
              </w:rPr>
              <w:t>หาวิทยาลัย</w:t>
            </w:r>
            <w:r w:rsidRPr="00077D75">
              <w:rPr>
                <w:rFonts w:ascii="TH SarabunPSK" w:eastAsia="Times New Roman" w:hAnsi="TH SarabunPSK"/>
                <w:sz w:val="26"/>
                <w:szCs w:val="26"/>
                <w:cs/>
              </w:rPr>
              <w:t>เชียงใหม่</w:t>
            </w:r>
            <w:r w:rsidRPr="00077D75">
              <w:rPr>
                <w:rFonts w:ascii="TH SarabunPSK" w:eastAsia="Times New Roman" w:hAnsi="TH SarabunPSK"/>
                <w:sz w:val="26"/>
                <w:szCs w:val="26"/>
                <w:lang w:bidi="ar-SA"/>
              </w:rPr>
              <w:t>,</w:t>
            </w:r>
            <w:r w:rsidRPr="00077D75">
              <w:rPr>
                <w:rFonts w:ascii="TH SarabunPSK" w:eastAsia="Times New Roman" w:hAnsi="TH SarabunPSK"/>
                <w:sz w:val="26"/>
                <w:szCs w:val="26"/>
                <w:rtl/>
                <w:cs/>
                <w:lang w:bidi="ar-SA"/>
              </w:rPr>
              <w:t xml:space="preserve"> 25</w:t>
            </w:r>
            <w:r w:rsidRPr="00077D75">
              <w:rPr>
                <w:rFonts w:ascii="TH SarabunPSK" w:eastAsia="Times New Roman" w:hAnsi="TH SarabunPSK"/>
                <w:sz w:val="26"/>
                <w:szCs w:val="26"/>
                <w:lang w:bidi="ar-SA"/>
              </w:rPr>
              <w:t>46</w:t>
            </w:r>
          </w:p>
        </w:tc>
        <w:tc>
          <w:tcPr>
            <w:tcW w:w="1260" w:type="dxa"/>
          </w:tcPr>
          <w:p w14:paraId="2EDE31F7" w14:textId="77777777" w:rsidR="00A203A1" w:rsidRPr="00AB60E1" w:rsidRDefault="00A203A1" w:rsidP="000C49AC">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p>
        </w:tc>
        <w:tc>
          <w:tcPr>
            <w:tcW w:w="3060" w:type="dxa"/>
          </w:tcPr>
          <w:p w14:paraId="2EDE31F8" w14:textId="77777777" w:rsidR="00A203A1" w:rsidRPr="00077D75" w:rsidRDefault="00A203A1" w:rsidP="00077D75">
            <w:pPr>
              <w:spacing w:after="160" w:line="259" w:lineRule="auto"/>
              <w:rPr>
                <w:rFonts w:ascii="TH SarabunPSK" w:hAnsi="TH SarabunPSK"/>
                <w:sz w:val="28"/>
                <w:szCs w:val="28"/>
                <w:lang w:val="en-GB"/>
              </w:rPr>
            </w:pPr>
            <w:r>
              <w:rPr>
                <w:rFonts w:ascii="TH SarabunPSK" w:hAnsi="TH SarabunPSK"/>
                <w:sz w:val="28"/>
                <w:szCs w:val="28"/>
                <w:lang w:val="en-GB"/>
              </w:rPr>
              <w:t>1.</w:t>
            </w:r>
            <w:r w:rsidRPr="00077D75">
              <w:rPr>
                <w:rFonts w:ascii="TH SarabunPSK" w:hAnsi="TH SarabunPSK"/>
                <w:sz w:val="28"/>
                <w:szCs w:val="28"/>
                <w:lang w:val="en-GB"/>
              </w:rPr>
              <w:t xml:space="preserve"> Boonmee T., Tasena S., Measure of complete dependence of random vectors, Journal of Mathematical Analysis and Applications, 443, 585-595, (2016-11-01). doi:10.1016/j.jmaa.2016.05.051 (cited 0 times) </w:t>
            </w:r>
          </w:p>
          <w:p w14:paraId="2EDE31F9" w14:textId="77777777" w:rsidR="00A203A1" w:rsidRPr="00077D75" w:rsidRDefault="00A203A1" w:rsidP="00077D75">
            <w:pPr>
              <w:spacing w:after="160" w:line="259" w:lineRule="auto"/>
              <w:rPr>
                <w:rFonts w:ascii="TH SarabunPSK" w:hAnsi="TH SarabunPSK"/>
                <w:sz w:val="28"/>
                <w:szCs w:val="28"/>
                <w:lang w:val="en-GB"/>
              </w:rPr>
            </w:pPr>
            <w:r w:rsidRPr="00077D75">
              <w:rPr>
                <w:rFonts w:ascii="TH SarabunPSK" w:hAnsi="TH SarabunPSK"/>
                <w:sz w:val="28"/>
                <w:szCs w:val="28"/>
                <w:lang w:val="en-GB"/>
              </w:rPr>
              <w:t xml:space="preserve">2. Tasena S., Dhompongsa S., Measures of the functional dependence of random vectors, International Journal of Approximate Reasoning, 68, 15-26, (2016-01-01). doi:10.1016/j.ijar.2015.10.002 (cited 1 times) </w:t>
            </w:r>
          </w:p>
          <w:p w14:paraId="2EDE31FA" w14:textId="77777777" w:rsidR="00A203A1" w:rsidRPr="00077D75" w:rsidRDefault="00A203A1" w:rsidP="00077D75">
            <w:pPr>
              <w:spacing w:after="160" w:line="259" w:lineRule="auto"/>
              <w:rPr>
                <w:rFonts w:ascii="TH SarabunPSK" w:hAnsi="TH SarabunPSK"/>
                <w:sz w:val="28"/>
                <w:szCs w:val="28"/>
                <w:lang w:val="en-GB"/>
              </w:rPr>
            </w:pPr>
            <w:r>
              <w:rPr>
                <w:rFonts w:ascii="TH SarabunPSK" w:hAnsi="TH SarabunPSK"/>
                <w:sz w:val="28"/>
                <w:szCs w:val="28"/>
                <w:lang w:val="en-GB"/>
              </w:rPr>
              <w:t>3.</w:t>
            </w:r>
            <w:r w:rsidRPr="00077D75">
              <w:rPr>
                <w:rFonts w:ascii="TH SarabunPSK" w:hAnsi="TH SarabunPSK"/>
                <w:sz w:val="28"/>
                <w:szCs w:val="28"/>
                <w:lang w:val="en-GB"/>
              </w:rPr>
              <w:t xml:space="preserve"> Dhompongsa S., Tasena S., Viewing attractive point sets through the kirszbraun-valentine theorem, Journal of Nonlinear and Convex Analysis, 16, 1985-</w:t>
            </w:r>
            <w:r w:rsidRPr="00077D75">
              <w:rPr>
                <w:rFonts w:ascii="TH SarabunPSK" w:hAnsi="TH SarabunPSK"/>
                <w:sz w:val="28"/>
                <w:szCs w:val="28"/>
                <w:lang w:val="en-GB"/>
              </w:rPr>
              <w:lastRenderedPageBreak/>
              <w:t xml:space="preserve">1992, (2015-01-01). (cited 0 times) </w:t>
            </w:r>
          </w:p>
          <w:p w14:paraId="2EDE31FB" w14:textId="77777777" w:rsidR="00A203A1" w:rsidRPr="00077D75" w:rsidRDefault="00A203A1" w:rsidP="00077D75">
            <w:pPr>
              <w:spacing w:after="160" w:line="259" w:lineRule="auto"/>
              <w:rPr>
                <w:rFonts w:ascii="TH SarabunPSK" w:hAnsi="TH SarabunPSK"/>
                <w:sz w:val="28"/>
                <w:szCs w:val="28"/>
                <w:lang w:val="en-GB"/>
              </w:rPr>
            </w:pPr>
            <w:r w:rsidRPr="00077D75">
              <w:rPr>
                <w:rFonts w:ascii="TH SarabunPSK" w:hAnsi="TH SarabunPSK"/>
                <w:sz w:val="28"/>
                <w:szCs w:val="28"/>
                <w:lang w:val="en-GB"/>
              </w:rPr>
              <w:t xml:space="preserve">4. Shan Q., Wongyang T., Wang T., Tasena S., A measure of mutual complete dependence in discrete variables through subcopula, International Journal of Approximate Reasoning, 65, 11-23, (2015-01-01). doi:10.1016/j.ijar.2015.04.005 (cited 3 times) </w:t>
            </w:r>
          </w:p>
          <w:p w14:paraId="2EDE31FC" w14:textId="77777777" w:rsidR="00A203A1" w:rsidRPr="00077D75" w:rsidRDefault="00A203A1" w:rsidP="00077D75">
            <w:pPr>
              <w:spacing w:after="160" w:line="259" w:lineRule="auto"/>
              <w:rPr>
                <w:rFonts w:ascii="TH SarabunPSK" w:hAnsi="TH SarabunPSK"/>
                <w:sz w:val="28"/>
                <w:szCs w:val="28"/>
                <w:lang w:val="en-GB"/>
              </w:rPr>
            </w:pPr>
            <w:r>
              <w:rPr>
                <w:rFonts w:ascii="TH SarabunPSK" w:hAnsi="TH SarabunPSK"/>
                <w:sz w:val="28"/>
                <w:szCs w:val="28"/>
                <w:lang w:val="en-GB"/>
              </w:rPr>
              <w:t>5.</w:t>
            </w:r>
            <w:r w:rsidRPr="00077D75">
              <w:rPr>
                <w:rFonts w:ascii="TH SarabunPSK" w:hAnsi="TH SarabunPSK"/>
                <w:sz w:val="28"/>
                <w:szCs w:val="28"/>
                <w:lang w:val="en-GB"/>
              </w:rPr>
              <w:t xml:space="preserve"> Tasena S., Saloff-Coste L., Dhompongsa S., Harnack inequality under the change of metric, Nonlinear Analysis, Theory, Methods and Applications, 115, 89-102, (2015-01-01). doi:10.1016/j.na.2014.12.007 (cited 0 times) </w:t>
            </w:r>
          </w:p>
          <w:p w14:paraId="2EDE31FD" w14:textId="77777777" w:rsidR="00A203A1" w:rsidRPr="00077D75" w:rsidRDefault="00A203A1" w:rsidP="00077D75">
            <w:pPr>
              <w:spacing w:after="160" w:line="259" w:lineRule="auto"/>
              <w:rPr>
                <w:rFonts w:ascii="TH SarabunPSK" w:hAnsi="TH SarabunPSK"/>
                <w:sz w:val="28"/>
                <w:szCs w:val="28"/>
                <w:lang w:val="en-GB"/>
              </w:rPr>
            </w:pPr>
            <w:r w:rsidRPr="00077D75">
              <w:rPr>
                <w:rFonts w:ascii="TH SarabunPSK" w:hAnsi="TH SarabunPSK"/>
                <w:sz w:val="28"/>
                <w:szCs w:val="28"/>
                <w:lang w:val="en-GB"/>
              </w:rPr>
              <w:t xml:space="preserve">6. Tasena S., Saloff-Coste L., Dhompongsa S., Poincaré inequality: From remote balls to all balls, Nonlinear Analysis, Theory, Methods and Applications, 108, 161-172, (2014-01-01). doi:10.1016/j.na.2014.05.015 (cited 1 times) </w:t>
            </w:r>
          </w:p>
          <w:p w14:paraId="2EDE31FE" w14:textId="77777777" w:rsidR="00A203A1" w:rsidRPr="00077D75" w:rsidRDefault="00A203A1" w:rsidP="00077D75">
            <w:pPr>
              <w:spacing w:after="160" w:line="259" w:lineRule="auto"/>
              <w:rPr>
                <w:rFonts w:ascii="TH SarabunPSK" w:hAnsi="TH SarabunPSK"/>
                <w:sz w:val="28"/>
                <w:szCs w:val="28"/>
                <w:lang w:val="en-GB"/>
              </w:rPr>
            </w:pPr>
            <w:r w:rsidRPr="00077D75">
              <w:rPr>
                <w:rFonts w:ascii="TH SarabunPSK" w:hAnsi="TH SarabunPSK"/>
                <w:sz w:val="28"/>
                <w:szCs w:val="28"/>
                <w:lang w:val="en-GB"/>
              </w:rPr>
              <w:t xml:space="preserve">7. Anakkamatee W., Dhompongsa S., Tasena S., A constructive proof of the Sklar's theorem on copulas, Journal of Nonlinear and Convex Analysis, 15, 1137-1145, (2014-01-01). (cited 0 times) </w:t>
            </w:r>
          </w:p>
          <w:p w14:paraId="2EDE31FF" w14:textId="77777777" w:rsidR="00A203A1" w:rsidRPr="00077D75" w:rsidRDefault="00A203A1" w:rsidP="00077D75">
            <w:pPr>
              <w:spacing w:after="160" w:line="259" w:lineRule="auto"/>
              <w:rPr>
                <w:rFonts w:ascii="TH SarabunPSK" w:hAnsi="TH SarabunPSK"/>
                <w:sz w:val="28"/>
                <w:szCs w:val="28"/>
                <w:lang w:val="en-GB"/>
              </w:rPr>
            </w:pPr>
            <w:r w:rsidRPr="00077D75">
              <w:rPr>
                <w:rFonts w:ascii="TH SarabunPSK" w:hAnsi="TH SarabunPSK"/>
                <w:sz w:val="28"/>
                <w:szCs w:val="28"/>
                <w:lang w:val="en-GB"/>
              </w:rPr>
              <w:t xml:space="preserve">8. Tasena S., Dhompongsa S., A measure of multivariate mutual </w:t>
            </w:r>
            <w:r w:rsidRPr="00077D75">
              <w:rPr>
                <w:rFonts w:ascii="TH SarabunPSK" w:hAnsi="TH SarabunPSK"/>
                <w:sz w:val="28"/>
                <w:szCs w:val="28"/>
                <w:lang w:val="en-GB"/>
              </w:rPr>
              <w:lastRenderedPageBreak/>
              <w:t xml:space="preserve">complete dependence, International Journal of Approximate Reasoning, 54, 748-761, (2013-08-01). doi:10.1016/j.ijar.2013.01.001 (cited 3 times) </w:t>
            </w:r>
          </w:p>
        </w:tc>
      </w:tr>
      <w:tr w:rsidR="00A203A1" w14:paraId="2EDE320F" w14:textId="77777777" w:rsidTr="00077D75">
        <w:tc>
          <w:tcPr>
            <w:tcW w:w="468" w:type="dxa"/>
          </w:tcPr>
          <w:p w14:paraId="2EDE3201" w14:textId="77777777" w:rsidR="00A203A1" w:rsidRPr="00AB60E1" w:rsidRDefault="00A203A1" w:rsidP="000C49AC">
            <w:pPr>
              <w:contextualSpacing/>
              <w:jc w:val="center"/>
              <w:rPr>
                <w:rFonts w:ascii="TH SarabunPSK" w:hAnsi="TH SarabunPSK"/>
                <w:sz w:val="28"/>
                <w:szCs w:val="28"/>
                <w:cs/>
              </w:rPr>
            </w:pPr>
            <w:r>
              <w:rPr>
                <w:rFonts w:ascii="TH SarabunPSK" w:hAnsi="TH SarabunPSK" w:hint="cs"/>
                <w:sz w:val="28"/>
                <w:szCs w:val="28"/>
                <w:cs/>
              </w:rPr>
              <w:lastRenderedPageBreak/>
              <w:t>7.</w:t>
            </w:r>
          </w:p>
        </w:tc>
        <w:tc>
          <w:tcPr>
            <w:tcW w:w="2070" w:type="dxa"/>
          </w:tcPr>
          <w:p w14:paraId="2EDE3202" w14:textId="77777777" w:rsidR="00A203A1" w:rsidRDefault="00A203A1" w:rsidP="00C308B0">
            <w:pPr>
              <w:jc w:val="both"/>
              <w:rPr>
                <w:rFonts w:ascii="TH SarabunPSK" w:hAnsi="TH SarabunPSK"/>
                <w:sz w:val="32"/>
              </w:rPr>
            </w:pPr>
            <w:r w:rsidRPr="00C308B0">
              <w:rPr>
                <w:rFonts w:ascii="TH SarabunPSK" w:hAnsi="TH SarabunPSK" w:hint="cs"/>
                <w:sz w:val="28"/>
                <w:szCs w:val="28"/>
                <w:cs/>
              </w:rPr>
              <w:t>ผศ.ดร.สายัญ</w:t>
            </w:r>
            <w:r>
              <w:rPr>
                <w:rFonts w:ascii="TH SarabunPSK" w:hAnsi="TH SarabunPSK" w:hint="cs"/>
                <w:sz w:val="28"/>
                <w:szCs w:val="28"/>
                <w:cs/>
              </w:rPr>
              <w:t xml:space="preserve">  </w:t>
            </w:r>
            <w:r w:rsidRPr="00C308B0">
              <w:rPr>
                <w:rFonts w:ascii="TH SarabunPSK" w:hAnsi="TH SarabunPSK" w:hint="cs"/>
                <w:sz w:val="28"/>
                <w:szCs w:val="28"/>
                <w:cs/>
              </w:rPr>
              <w:t>ปันมา</w:t>
            </w:r>
          </w:p>
          <w:p w14:paraId="2EDE3203" w14:textId="77777777" w:rsidR="00A203A1" w:rsidRDefault="00A203A1" w:rsidP="00C308B0">
            <w:pPr>
              <w:jc w:val="both"/>
              <w:rPr>
                <w:rFonts w:ascii="TH SarabunPSK" w:hAnsi="TH SarabunPSK"/>
                <w:sz w:val="32"/>
              </w:rPr>
            </w:pPr>
          </w:p>
          <w:p w14:paraId="2EDE3204" w14:textId="77777777" w:rsidR="00A203A1" w:rsidRDefault="00A203A1" w:rsidP="00C308B0">
            <w:pPr>
              <w:jc w:val="both"/>
              <w:rPr>
                <w:rFonts w:ascii="TH SarabunPSK" w:hAnsi="TH SarabunPSK"/>
                <w:sz w:val="32"/>
                <w:cs/>
              </w:rPr>
            </w:pPr>
          </w:p>
        </w:tc>
        <w:tc>
          <w:tcPr>
            <w:tcW w:w="3060" w:type="dxa"/>
          </w:tcPr>
          <w:p w14:paraId="2EDE3205" w14:textId="77777777" w:rsidR="00A203A1" w:rsidRPr="00077D75" w:rsidRDefault="00A203A1" w:rsidP="00077D75">
            <w:pPr>
              <w:rPr>
                <w:rFonts w:ascii="TH SarabunPSK" w:eastAsia="Times New Roman" w:hAnsi="TH SarabunPSK"/>
                <w:sz w:val="26"/>
                <w:szCs w:val="26"/>
                <w:lang w:bidi="ar-SA"/>
              </w:rPr>
            </w:pPr>
            <w:r w:rsidRPr="00077D75">
              <w:rPr>
                <w:rFonts w:ascii="TH SarabunPSK" w:eastAsia="Times New Roman" w:hAnsi="TH SarabunPSK"/>
                <w:sz w:val="26"/>
                <w:szCs w:val="26"/>
                <w:cs/>
              </w:rPr>
              <w:t>วท</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cs/>
              </w:rPr>
              <w:t>ด</w:t>
            </w:r>
            <w:r w:rsidRPr="00077D75">
              <w:rPr>
                <w:rFonts w:ascii="TH SarabunPSK" w:eastAsia="Times New Roman" w:hAnsi="TH SarabunPSK"/>
                <w:sz w:val="26"/>
                <w:szCs w:val="26"/>
                <w:rtl/>
                <w:cs/>
                <w:lang w:bidi="ar-SA"/>
              </w:rPr>
              <w:t>. (</w:t>
            </w:r>
            <w:r w:rsidRPr="00077D75">
              <w:rPr>
                <w:rFonts w:ascii="TH SarabunPSK" w:eastAsia="Times New Roman" w:hAnsi="TH SarabunPSK"/>
                <w:sz w:val="26"/>
                <w:szCs w:val="26"/>
                <w:rtl/>
                <w:cs/>
              </w:rPr>
              <w:t>คณิตศาสตร์</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lang w:bidi="ar-SA"/>
              </w:rPr>
              <w:t xml:space="preserve">, </w:t>
            </w:r>
            <w:r w:rsidRPr="00077D75">
              <w:rPr>
                <w:rFonts w:ascii="TH SarabunPSK" w:eastAsia="Times New Roman" w:hAnsi="TH SarabunPSK"/>
                <w:sz w:val="26"/>
                <w:szCs w:val="26"/>
                <w:cs/>
              </w:rPr>
              <w:t>มหาวิทยาลัยเชียงใหม่</w:t>
            </w:r>
            <w:r w:rsidRPr="00077D75">
              <w:rPr>
                <w:rFonts w:ascii="TH SarabunPSK" w:eastAsia="Times New Roman" w:hAnsi="TH SarabunPSK"/>
                <w:sz w:val="26"/>
                <w:szCs w:val="26"/>
                <w:lang w:bidi="ar-SA"/>
              </w:rPr>
              <w:t>, 2550</w:t>
            </w:r>
          </w:p>
          <w:p w14:paraId="2EDE3206" w14:textId="77777777" w:rsidR="00A203A1" w:rsidRPr="00077D75" w:rsidRDefault="00A203A1" w:rsidP="00077D75">
            <w:pPr>
              <w:rPr>
                <w:rFonts w:ascii="TH SarabunPSK" w:eastAsia="Times New Roman" w:hAnsi="TH SarabunPSK"/>
                <w:sz w:val="26"/>
                <w:szCs w:val="26"/>
                <w:rtl/>
                <w:cs/>
                <w:lang w:bidi="ar-SA"/>
              </w:rPr>
            </w:pPr>
            <w:r w:rsidRPr="00077D75">
              <w:rPr>
                <w:rFonts w:ascii="TH SarabunPSK" w:eastAsia="Times New Roman" w:hAnsi="TH SarabunPSK"/>
                <w:sz w:val="26"/>
                <w:szCs w:val="26"/>
                <w:cs/>
              </w:rPr>
              <w:t>วท</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cs/>
              </w:rPr>
              <w:t>ม</w:t>
            </w:r>
            <w:r w:rsidRPr="00077D75">
              <w:rPr>
                <w:rFonts w:ascii="TH SarabunPSK" w:eastAsia="Times New Roman" w:hAnsi="TH SarabunPSK"/>
                <w:sz w:val="26"/>
                <w:szCs w:val="26"/>
                <w:rtl/>
                <w:cs/>
                <w:lang w:bidi="ar-SA"/>
              </w:rPr>
              <w:t>. (</w:t>
            </w:r>
            <w:r w:rsidRPr="00077D75">
              <w:rPr>
                <w:rFonts w:ascii="TH SarabunPSK" w:eastAsia="Times New Roman" w:hAnsi="TH SarabunPSK"/>
                <w:sz w:val="26"/>
                <w:szCs w:val="26"/>
                <w:rtl/>
                <w:cs/>
              </w:rPr>
              <w:t>คณิตศาสตร์</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lang w:bidi="ar-SA"/>
              </w:rPr>
              <w:t xml:space="preserve">, </w:t>
            </w:r>
            <w:r w:rsidRPr="00077D75">
              <w:rPr>
                <w:rFonts w:ascii="TH SarabunPSK" w:eastAsia="Times New Roman" w:hAnsi="TH SarabunPSK"/>
                <w:sz w:val="26"/>
                <w:szCs w:val="26"/>
                <w:cs/>
              </w:rPr>
              <w:t>มหาวิทยาลัยเชียงใหม่</w:t>
            </w:r>
            <w:r w:rsidRPr="00077D75">
              <w:rPr>
                <w:rFonts w:ascii="TH SarabunPSK" w:eastAsia="Times New Roman" w:hAnsi="TH SarabunPSK"/>
                <w:sz w:val="26"/>
                <w:szCs w:val="26"/>
                <w:lang w:bidi="ar-SA"/>
              </w:rPr>
              <w:t xml:space="preserve">, 2547 </w:t>
            </w:r>
          </w:p>
          <w:p w14:paraId="2EDE3207" w14:textId="77777777" w:rsidR="00A203A1" w:rsidRPr="007F4DCE" w:rsidRDefault="00A203A1" w:rsidP="00077D75">
            <w:pPr>
              <w:rPr>
                <w:rFonts w:ascii="TH SarabunPSK" w:hAnsi="TH SarabunPSK"/>
                <w:sz w:val="28"/>
                <w:szCs w:val="28"/>
                <w:cs/>
              </w:rPr>
            </w:pPr>
            <w:r w:rsidRPr="00077D75">
              <w:rPr>
                <w:rFonts w:ascii="TH SarabunPSK" w:eastAsia="Times New Roman" w:hAnsi="TH SarabunPSK"/>
                <w:sz w:val="26"/>
                <w:szCs w:val="26"/>
                <w:cs/>
              </w:rPr>
              <w:t>ศษ</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cs/>
              </w:rPr>
              <w:t>บ</w:t>
            </w:r>
            <w:r w:rsidRPr="00077D75">
              <w:rPr>
                <w:rFonts w:ascii="TH SarabunPSK" w:eastAsia="Times New Roman" w:hAnsi="TH SarabunPSK"/>
                <w:sz w:val="26"/>
                <w:szCs w:val="26"/>
                <w:lang w:bidi="ar-SA"/>
              </w:rPr>
              <w:t>.</w:t>
            </w:r>
            <w:r w:rsidRPr="00077D75">
              <w:rPr>
                <w:rFonts w:ascii="TH SarabunPSK" w:eastAsia="Times New Roman" w:hAnsi="TH SarabunPSK"/>
                <w:sz w:val="26"/>
                <w:szCs w:val="26"/>
                <w:rtl/>
                <w:cs/>
                <w:lang w:bidi="ar-SA"/>
              </w:rPr>
              <w:t xml:space="preserve"> (</w:t>
            </w:r>
            <w:r w:rsidRPr="00077D75">
              <w:rPr>
                <w:rFonts w:ascii="TH SarabunPSK" w:eastAsia="Times New Roman" w:hAnsi="TH SarabunPSK"/>
                <w:sz w:val="26"/>
                <w:szCs w:val="26"/>
                <w:rtl/>
                <w:cs/>
              </w:rPr>
              <w:t>คณิตศาสตร์</w:t>
            </w:r>
            <w:r w:rsidRPr="00077D75">
              <w:rPr>
                <w:rFonts w:ascii="TH SarabunPSK" w:eastAsia="Times New Roman" w:hAnsi="TH SarabunPSK"/>
                <w:sz w:val="26"/>
                <w:szCs w:val="26"/>
                <w:rtl/>
                <w:cs/>
                <w:lang w:bidi="ar-SA"/>
              </w:rPr>
              <w:t>)</w:t>
            </w:r>
            <w:r w:rsidRPr="00077D75">
              <w:rPr>
                <w:rFonts w:ascii="TH SarabunPSK" w:eastAsia="Times New Roman" w:hAnsi="TH SarabunPSK"/>
                <w:sz w:val="26"/>
                <w:szCs w:val="26"/>
                <w:lang w:bidi="ar-SA"/>
              </w:rPr>
              <w:t>,</w:t>
            </w:r>
            <w:r w:rsidRPr="00077D75">
              <w:rPr>
                <w:rFonts w:ascii="TH SarabunPSK" w:eastAsia="Times New Roman" w:hAnsi="TH SarabunPSK"/>
                <w:sz w:val="26"/>
                <w:szCs w:val="26"/>
                <w:cs/>
              </w:rPr>
              <w:t xml:space="preserve"> มหาวิทยาลัยเชียงใหม่</w:t>
            </w:r>
            <w:r w:rsidRPr="00077D75">
              <w:rPr>
                <w:rFonts w:ascii="TH SarabunPSK" w:eastAsia="Times New Roman" w:hAnsi="TH SarabunPSK"/>
                <w:sz w:val="26"/>
                <w:szCs w:val="26"/>
                <w:lang w:bidi="ar-SA"/>
              </w:rPr>
              <w:t>,</w:t>
            </w:r>
            <w:r w:rsidRPr="00077D75">
              <w:rPr>
                <w:rFonts w:ascii="TH SarabunPSK" w:eastAsia="Times New Roman" w:hAnsi="TH SarabunPSK"/>
                <w:sz w:val="26"/>
                <w:szCs w:val="26"/>
                <w:rtl/>
                <w:cs/>
                <w:lang w:bidi="ar-SA"/>
              </w:rPr>
              <w:t xml:space="preserve"> 2545</w:t>
            </w:r>
          </w:p>
        </w:tc>
        <w:tc>
          <w:tcPr>
            <w:tcW w:w="1260" w:type="dxa"/>
          </w:tcPr>
          <w:p w14:paraId="2EDE3208" w14:textId="77777777" w:rsidR="00A203A1" w:rsidRPr="00AB60E1" w:rsidRDefault="00A203A1" w:rsidP="000C49AC">
            <w:pPr>
              <w:contextualSpacing/>
              <w:rPr>
                <w:rFonts w:ascii="TH SarabunPSK" w:hAnsi="TH SarabunPSK"/>
                <w:sz w:val="28"/>
                <w:szCs w:val="28"/>
              </w:rPr>
            </w:pPr>
            <w:r w:rsidRPr="00AB60E1">
              <w:rPr>
                <w:rFonts w:ascii="TH SarabunPSK" w:hAnsi="TH SarabunPSK" w:hint="cs"/>
                <w:sz w:val="28"/>
                <w:szCs w:val="28"/>
                <w:cs/>
              </w:rPr>
              <w:t xml:space="preserve">พนักงานมหาวิทยาลัยประจำ สายวิชาการ </w:t>
            </w:r>
          </w:p>
        </w:tc>
        <w:tc>
          <w:tcPr>
            <w:tcW w:w="3060" w:type="dxa"/>
          </w:tcPr>
          <w:p w14:paraId="2EDE3209" w14:textId="77777777" w:rsidR="00A203A1" w:rsidRPr="000B5143" w:rsidRDefault="00A203A1" w:rsidP="000B5143">
            <w:pPr>
              <w:spacing w:after="160" w:line="259" w:lineRule="auto"/>
              <w:rPr>
                <w:rFonts w:ascii="TH SarabunPSK" w:hAnsi="TH SarabunPSK"/>
                <w:sz w:val="28"/>
                <w:szCs w:val="28"/>
                <w:lang w:val="en-GB"/>
              </w:rPr>
            </w:pPr>
            <w:r>
              <w:rPr>
                <w:rFonts w:ascii="TH SarabunPSK" w:hAnsi="TH SarabunPSK"/>
                <w:sz w:val="28"/>
                <w:szCs w:val="28"/>
                <w:lang w:val="en-GB"/>
              </w:rPr>
              <w:t>1.</w:t>
            </w:r>
            <w:r w:rsidRPr="000B5143">
              <w:rPr>
                <w:rFonts w:ascii="TH SarabunPSK" w:hAnsi="TH SarabunPSK"/>
                <w:sz w:val="28"/>
                <w:szCs w:val="28"/>
                <w:lang w:val="en-GB"/>
              </w:rPr>
              <w:t xml:space="preserve"> Panma S., Meksawang J., Isomorphism Conditions for Cayley Graphs of Rectangular Groups, Bulletin of the Malaysian Mathematical Sciences Society, 39, 29-41, (2016-06-01). doi:10.1007/s40840-015-0279-x (cited 0 times) </w:t>
            </w:r>
          </w:p>
          <w:p w14:paraId="2EDE320A" w14:textId="77777777" w:rsidR="00A203A1" w:rsidRPr="000B5143" w:rsidRDefault="00A203A1" w:rsidP="000B5143">
            <w:pPr>
              <w:spacing w:after="160" w:line="259" w:lineRule="auto"/>
              <w:rPr>
                <w:rFonts w:ascii="TH SarabunPSK" w:hAnsi="TH SarabunPSK"/>
                <w:sz w:val="28"/>
                <w:szCs w:val="28"/>
                <w:lang w:val="en-GB"/>
              </w:rPr>
            </w:pPr>
            <w:r>
              <w:rPr>
                <w:rFonts w:ascii="TH SarabunPSK" w:hAnsi="TH SarabunPSK"/>
                <w:sz w:val="28"/>
                <w:szCs w:val="28"/>
                <w:lang w:val="en-GB"/>
              </w:rPr>
              <w:t>2.</w:t>
            </w:r>
            <w:r w:rsidRPr="000B5143">
              <w:rPr>
                <w:rFonts w:ascii="TH SarabunPSK" w:hAnsi="TH SarabunPSK"/>
                <w:sz w:val="28"/>
                <w:szCs w:val="28"/>
                <w:lang w:val="en-GB"/>
              </w:rPr>
              <w:t xml:space="preserve"> Pipattanajinda N., Knauer U., Gyurov B., Panma S., Mazorchuk V., The endomorphism monoids of (n − 3)-regular graphs of order n, Algebra and Discrete Mathematics, 22, 284-300, (2016-01-01). (cited 0 times) </w:t>
            </w:r>
          </w:p>
          <w:p w14:paraId="2EDE320B" w14:textId="77777777" w:rsidR="00A203A1" w:rsidRPr="000B5143" w:rsidRDefault="00A203A1" w:rsidP="000B5143">
            <w:pPr>
              <w:spacing w:after="160" w:line="259" w:lineRule="auto"/>
              <w:rPr>
                <w:rFonts w:ascii="TH SarabunPSK" w:hAnsi="TH SarabunPSK"/>
                <w:sz w:val="28"/>
                <w:szCs w:val="28"/>
                <w:lang w:val="en-GB"/>
              </w:rPr>
            </w:pPr>
            <w:r w:rsidRPr="000B5143">
              <w:rPr>
                <w:rFonts w:ascii="TH SarabunPSK" w:hAnsi="TH SarabunPSK"/>
                <w:sz w:val="28"/>
                <w:szCs w:val="28"/>
                <w:lang w:val="en-GB"/>
              </w:rPr>
              <w:t xml:space="preserve">3. Suksumran T., Panma S., On connected cayley graphs of semigroups, Thai Journal of Mathematics, 13, 641-652, (2015-12-01). (cited 0 times) </w:t>
            </w:r>
          </w:p>
          <w:p w14:paraId="2EDE320C" w14:textId="77777777" w:rsidR="00A203A1" w:rsidRPr="000B5143" w:rsidRDefault="00A203A1" w:rsidP="000B5143">
            <w:pPr>
              <w:spacing w:after="160" w:line="259" w:lineRule="auto"/>
              <w:rPr>
                <w:rFonts w:ascii="TH SarabunPSK" w:hAnsi="TH SarabunPSK"/>
                <w:sz w:val="28"/>
                <w:szCs w:val="28"/>
                <w:lang w:val="en-GB"/>
              </w:rPr>
            </w:pPr>
            <w:r w:rsidRPr="000B5143">
              <w:rPr>
                <w:rFonts w:ascii="TH SarabunPSK" w:hAnsi="TH SarabunPSK"/>
                <w:sz w:val="28"/>
                <w:szCs w:val="28"/>
                <w:lang w:val="en-GB"/>
              </w:rPr>
              <w:t xml:space="preserve">4. Ruangnai M., Panma S., Arworn S., On Cayley isomorphisms of left and right groups, International Journal of Pure and Applied Mathematics, 80, 561-571, (2012-11-19). (cited 0 times) </w:t>
            </w:r>
          </w:p>
          <w:p w14:paraId="2EDE320D" w14:textId="77777777" w:rsidR="00A203A1" w:rsidRPr="000B5143" w:rsidRDefault="00A203A1" w:rsidP="000B5143">
            <w:pPr>
              <w:spacing w:after="160" w:line="259" w:lineRule="auto"/>
              <w:rPr>
                <w:rFonts w:ascii="TH SarabunPSK" w:hAnsi="TH SarabunPSK"/>
                <w:sz w:val="28"/>
                <w:szCs w:val="28"/>
                <w:lang w:val="en-GB"/>
              </w:rPr>
            </w:pPr>
            <w:r w:rsidRPr="000B5143">
              <w:rPr>
                <w:rFonts w:ascii="TH SarabunPSK" w:hAnsi="TH SarabunPSK"/>
                <w:sz w:val="28"/>
                <w:szCs w:val="28"/>
                <w:lang w:val="en-GB"/>
              </w:rPr>
              <w:t>5. Panma S., Arworn S., Phongchan S., On cayley isomorphisms of clifford semigroups, International Journal of Pure and Applied Mathematics, 79, 667-682, (2012-</w:t>
            </w:r>
            <w:r w:rsidRPr="000B5143">
              <w:rPr>
                <w:rFonts w:ascii="TH SarabunPSK" w:hAnsi="TH SarabunPSK"/>
                <w:sz w:val="28"/>
                <w:szCs w:val="28"/>
                <w:lang w:val="en-GB"/>
              </w:rPr>
              <w:lastRenderedPageBreak/>
              <w:t xml:space="preserve">10-17). (cited 0 times) </w:t>
            </w:r>
          </w:p>
          <w:p w14:paraId="2EDE320E" w14:textId="77777777" w:rsidR="00A203A1" w:rsidRPr="00A203A1" w:rsidRDefault="00A203A1" w:rsidP="00A203A1">
            <w:pPr>
              <w:spacing w:after="160" w:line="259" w:lineRule="auto"/>
              <w:rPr>
                <w:rFonts w:ascii="TH SarabunPSK" w:hAnsi="TH SarabunPSK"/>
                <w:sz w:val="28"/>
                <w:szCs w:val="28"/>
                <w:lang w:val="en-GB"/>
              </w:rPr>
            </w:pPr>
            <w:r w:rsidRPr="000B5143">
              <w:rPr>
                <w:rFonts w:ascii="TH SarabunPSK" w:hAnsi="TH SarabunPSK"/>
                <w:sz w:val="28"/>
                <w:szCs w:val="28"/>
                <w:lang w:val="en-GB"/>
              </w:rPr>
              <w:t xml:space="preserve">6. Promsakon C., Panma S., Connectedness of endo-cayley digraphs of right(left) zero union of semigroups, International Journal of Pure and Applied Mathematics, 77, 51-61, (2012-05-28). (cited 2 times) </w:t>
            </w:r>
          </w:p>
        </w:tc>
      </w:tr>
      <w:tr w:rsidR="000C49AC" w14:paraId="2EDE3221" w14:textId="77777777" w:rsidTr="00077D75">
        <w:tc>
          <w:tcPr>
            <w:tcW w:w="468" w:type="dxa"/>
          </w:tcPr>
          <w:p w14:paraId="2EDE3210" w14:textId="77777777" w:rsidR="000C49AC" w:rsidRDefault="000C49AC" w:rsidP="000C49AC">
            <w:pPr>
              <w:contextualSpacing/>
              <w:jc w:val="center"/>
              <w:rPr>
                <w:rFonts w:ascii="TH SarabunPSK" w:hAnsi="TH SarabunPSK"/>
                <w:sz w:val="28"/>
                <w:szCs w:val="28"/>
                <w:cs/>
              </w:rPr>
            </w:pPr>
            <w:r>
              <w:rPr>
                <w:rFonts w:ascii="TH SarabunPSK" w:hAnsi="TH SarabunPSK" w:hint="cs"/>
                <w:sz w:val="28"/>
                <w:szCs w:val="28"/>
                <w:cs/>
              </w:rPr>
              <w:lastRenderedPageBreak/>
              <w:t>8</w:t>
            </w:r>
          </w:p>
        </w:tc>
        <w:tc>
          <w:tcPr>
            <w:tcW w:w="2070" w:type="dxa"/>
          </w:tcPr>
          <w:p w14:paraId="2EDE3211" w14:textId="77777777" w:rsidR="000C49AC" w:rsidRPr="00C308B0" w:rsidRDefault="000C49AC" w:rsidP="00C308B0">
            <w:pPr>
              <w:jc w:val="both"/>
              <w:rPr>
                <w:rFonts w:ascii="TH SarabunPSK" w:hAnsi="TH SarabunPSK"/>
                <w:sz w:val="28"/>
                <w:szCs w:val="28"/>
                <w:cs/>
              </w:rPr>
            </w:pPr>
            <w:r>
              <w:rPr>
                <w:rFonts w:ascii="TH SarabunPSK" w:hAnsi="TH SarabunPSK" w:hint="cs"/>
                <w:sz w:val="28"/>
                <w:szCs w:val="28"/>
                <w:cs/>
              </w:rPr>
              <w:t>รศ.ดร.จูลิน   ลิคะสิริ</w:t>
            </w:r>
          </w:p>
        </w:tc>
        <w:tc>
          <w:tcPr>
            <w:tcW w:w="3060" w:type="dxa"/>
          </w:tcPr>
          <w:p w14:paraId="2EDE3212" w14:textId="77777777" w:rsidR="00F051D7" w:rsidRPr="00F051D7" w:rsidRDefault="00F051D7" w:rsidP="00F051D7">
            <w:pPr>
              <w:rPr>
                <w:rFonts w:ascii="TH SarabunPSK" w:eastAsia="Times New Roman" w:hAnsi="TH SarabunPSK"/>
                <w:sz w:val="24"/>
                <w:szCs w:val="24"/>
                <w:lang w:bidi="ar-SA"/>
              </w:rPr>
            </w:pPr>
            <w:r w:rsidRPr="00F051D7">
              <w:rPr>
                <w:rFonts w:ascii="TH SarabunPSK" w:eastAsia="Times New Roman" w:hAnsi="TH SarabunPSK"/>
                <w:sz w:val="24"/>
                <w:szCs w:val="24"/>
                <w:lang w:bidi="ar-SA"/>
              </w:rPr>
              <w:t xml:space="preserve">Ph.D. (System &amp; Control engineering),  </w:t>
            </w:r>
          </w:p>
          <w:p w14:paraId="2EDE3213" w14:textId="77777777" w:rsidR="00F051D7" w:rsidRPr="00F051D7" w:rsidRDefault="00F051D7" w:rsidP="00F051D7">
            <w:pPr>
              <w:rPr>
                <w:rFonts w:ascii="TH SarabunPSK" w:eastAsia="Times New Roman" w:hAnsi="TH SarabunPSK"/>
                <w:sz w:val="24"/>
                <w:szCs w:val="24"/>
                <w:lang w:bidi="ar-SA"/>
              </w:rPr>
            </w:pPr>
            <w:r w:rsidRPr="00F051D7">
              <w:rPr>
                <w:rFonts w:ascii="TH SarabunPSK" w:eastAsia="Times New Roman" w:hAnsi="TH SarabunPSK"/>
                <w:sz w:val="24"/>
                <w:szCs w:val="24"/>
                <w:lang w:bidi="ar-SA"/>
              </w:rPr>
              <w:t>Case Western Reserve University, USA</w:t>
            </w:r>
            <w:r w:rsidRPr="00F051D7">
              <w:rPr>
                <w:rFonts w:ascii="TH SarabunPSK" w:eastAsia="Times New Roman" w:hAnsi="TH SarabunPSK"/>
                <w:sz w:val="24"/>
                <w:szCs w:val="24"/>
                <w:rtl/>
                <w:cs/>
                <w:lang w:bidi="ar-SA"/>
              </w:rPr>
              <w:t>.</w:t>
            </w:r>
            <w:r w:rsidRPr="00F051D7">
              <w:rPr>
                <w:rFonts w:ascii="TH SarabunPSK" w:eastAsia="Times New Roman" w:hAnsi="TH SarabunPSK"/>
                <w:sz w:val="24"/>
                <w:szCs w:val="24"/>
                <w:lang w:bidi="ar-SA"/>
              </w:rPr>
              <w:t>, 2004</w:t>
            </w:r>
          </w:p>
          <w:p w14:paraId="2EDE3214" w14:textId="77777777" w:rsidR="00F051D7" w:rsidRPr="00F051D7" w:rsidRDefault="00F051D7" w:rsidP="00F051D7">
            <w:pPr>
              <w:jc w:val="both"/>
              <w:rPr>
                <w:rFonts w:ascii="TH SarabunPSK" w:eastAsia="Times New Roman" w:hAnsi="TH SarabunPSK"/>
                <w:sz w:val="24"/>
                <w:szCs w:val="24"/>
                <w:lang w:bidi="ar-SA"/>
              </w:rPr>
            </w:pPr>
            <w:r w:rsidRPr="00F051D7">
              <w:rPr>
                <w:rFonts w:ascii="TH SarabunPSK" w:eastAsia="Times New Roman" w:hAnsi="TH SarabunPSK"/>
                <w:sz w:val="24"/>
                <w:szCs w:val="24"/>
                <w:lang w:bidi="ar-SA"/>
              </w:rPr>
              <w:t>M.S.</w:t>
            </w:r>
            <w:r w:rsidRPr="00F051D7">
              <w:rPr>
                <w:rFonts w:ascii="TH SarabunPSK" w:eastAsia="Times New Roman" w:hAnsi="TH SarabunPSK"/>
                <w:sz w:val="24"/>
                <w:szCs w:val="24"/>
                <w:rtl/>
                <w:cs/>
                <w:lang w:bidi="ar-SA"/>
              </w:rPr>
              <w:t xml:space="preserve"> (</w:t>
            </w:r>
            <w:r w:rsidRPr="00F051D7">
              <w:rPr>
                <w:rFonts w:ascii="TH SarabunPSK" w:eastAsia="Times New Roman" w:hAnsi="TH SarabunPSK"/>
                <w:sz w:val="24"/>
                <w:szCs w:val="24"/>
                <w:lang w:bidi="ar-SA"/>
              </w:rPr>
              <w:t>Management Science</w:t>
            </w:r>
            <w:r w:rsidRPr="00F051D7">
              <w:rPr>
                <w:rFonts w:ascii="TH SarabunPSK" w:eastAsia="Times New Roman" w:hAnsi="TH SarabunPSK"/>
                <w:sz w:val="24"/>
                <w:szCs w:val="24"/>
                <w:rtl/>
                <w:cs/>
                <w:lang w:bidi="ar-SA"/>
              </w:rPr>
              <w:t>)</w:t>
            </w:r>
            <w:r w:rsidRPr="00F051D7">
              <w:rPr>
                <w:rFonts w:ascii="TH SarabunPSK" w:eastAsia="Times New Roman" w:hAnsi="TH SarabunPSK" w:hint="cs"/>
                <w:sz w:val="24"/>
                <w:szCs w:val="24"/>
                <w:rtl/>
                <w:cs/>
                <w:lang w:bidi="ar-SA"/>
              </w:rPr>
              <w:t>,</w:t>
            </w:r>
            <w:r w:rsidRPr="00F051D7">
              <w:rPr>
                <w:rFonts w:ascii="TH SarabunPSK" w:eastAsia="Times New Roman" w:hAnsi="TH SarabunPSK"/>
                <w:sz w:val="24"/>
                <w:szCs w:val="24"/>
                <w:rtl/>
                <w:cs/>
                <w:lang w:bidi="ar-SA"/>
              </w:rPr>
              <w:t xml:space="preserve">   </w:t>
            </w:r>
            <w:r w:rsidRPr="00F051D7">
              <w:rPr>
                <w:rFonts w:ascii="TH SarabunPSK" w:eastAsia="Times New Roman" w:hAnsi="TH SarabunPSK"/>
                <w:sz w:val="24"/>
                <w:szCs w:val="24"/>
                <w:lang w:bidi="ar-SA"/>
              </w:rPr>
              <w:t> </w:t>
            </w:r>
          </w:p>
          <w:p w14:paraId="2EDE3215" w14:textId="77777777" w:rsidR="00F051D7" w:rsidRPr="00F051D7" w:rsidRDefault="00F051D7" w:rsidP="00F051D7">
            <w:pPr>
              <w:jc w:val="both"/>
              <w:rPr>
                <w:rFonts w:ascii="TH SarabunPSK" w:eastAsia="Times New Roman" w:hAnsi="TH SarabunPSK"/>
                <w:sz w:val="24"/>
                <w:szCs w:val="24"/>
                <w:lang w:bidi="ar-SA"/>
              </w:rPr>
            </w:pPr>
            <w:r w:rsidRPr="00F051D7">
              <w:rPr>
                <w:rFonts w:ascii="TH SarabunPSK" w:eastAsia="Times New Roman" w:hAnsi="TH SarabunPSK"/>
                <w:sz w:val="24"/>
                <w:szCs w:val="24"/>
                <w:lang w:bidi="ar-SA"/>
              </w:rPr>
              <w:t>Case Western Reserve University, USA., 1998</w:t>
            </w:r>
          </w:p>
          <w:p w14:paraId="2EDE3216" w14:textId="77777777" w:rsidR="000C49AC" w:rsidRPr="00F051D7" w:rsidRDefault="00F051D7" w:rsidP="00F051D7">
            <w:pPr>
              <w:rPr>
                <w:rFonts w:ascii="TH SarabunPSK" w:eastAsia="Times New Roman" w:hAnsi="TH SarabunPSK"/>
                <w:sz w:val="24"/>
                <w:szCs w:val="24"/>
              </w:rPr>
            </w:pPr>
            <w:r w:rsidRPr="00F051D7">
              <w:rPr>
                <w:rFonts w:ascii="TH SarabunPSK" w:eastAsia="Times New Roman" w:hAnsi="TH SarabunPSK"/>
                <w:sz w:val="24"/>
                <w:szCs w:val="24"/>
                <w:cs/>
              </w:rPr>
              <w:t>วท</w:t>
            </w:r>
            <w:r w:rsidRPr="00F051D7">
              <w:rPr>
                <w:rFonts w:ascii="TH SarabunPSK" w:eastAsia="Times New Roman" w:hAnsi="TH SarabunPSK"/>
                <w:sz w:val="24"/>
                <w:szCs w:val="24"/>
                <w:rtl/>
                <w:cs/>
                <w:lang w:bidi="ar-SA"/>
              </w:rPr>
              <w:t>.</w:t>
            </w:r>
            <w:r w:rsidRPr="00F051D7">
              <w:rPr>
                <w:rFonts w:ascii="TH SarabunPSK" w:eastAsia="Times New Roman" w:hAnsi="TH SarabunPSK"/>
                <w:sz w:val="24"/>
                <w:szCs w:val="24"/>
                <w:cs/>
              </w:rPr>
              <w:t>บ</w:t>
            </w:r>
            <w:r w:rsidRPr="00F051D7">
              <w:rPr>
                <w:rFonts w:ascii="TH SarabunPSK" w:eastAsia="Times New Roman" w:hAnsi="TH SarabunPSK"/>
                <w:sz w:val="24"/>
                <w:szCs w:val="24"/>
                <w:lang w:bidi="ar-SA"/>
              </w:rPr>
              <w:t xml:space="preserve">. </w:t>
            </w:r>
            <w:r w:rsidRPr="00F051D7">
              <w:rPr>
                <w:rFonts w:ascii="TH SarabunPSK" w:eastAsia="Times New Roman" w:hAnsi="TH SarabunPSK"/>
                <w:sz w:val="24"/>
                <w:szCs w:val="24"/>
                <w:rtl/>
                <w:cs/>
                <w:lang w:bidi="ar-SA"/>
              </w:rPr>
              <w:t>(</w:t>
            </w:r>
            <w:r w:rsidRPr="00F051D7">
              <w:rPr>
                <w:rFonts w:ascii="TH SarabunPSK" w:eastAsia="Times New Roman" w:hAnsi="TH SarabunPSK"/>
                <w:sz w:val="24"/>
                <w:szCs w:val="24"/>
                <w:rtl/>
                <w:cs/>
              </w:rPr>
              <w:t>คณิตศาสตร์</w:t>
            </w:r>
            <w:r w:rsidRPr="00F051D7">
              <w:rPr>
                <w:rFonts w:ascii="TH SarabunPSK" w:eastAsia="Times New Roman" w:hAnsi="TH SarabunPSK"/>
                <w:sz w:val="24"/>
                <w:szCs w:val="24"/>
                <w:rtl/>
                <w:cs/>
                <w:lang w:bidi="ar-SA"/>
              </w:rPr>
              <w:t>)</w:t>
            </w:r>
            <w:r w:rsidRPr="00F051D7">
              <w:rPr>
                <w:rFonts w:ascii="TH SarabunPSK" w:eastAsia="Times New Roman" w:hAnsi="TH SarabunPSK"/>
                <w:sz w:val="24"/>
                <w:szCs w:val="24"/>
                <w:lang w:bidi="ar-SA"/>
              </w:rPr>
              <w:t>,</w:t>
            </w:r>
            <w:r w:rsidRPr="00F051D7">
              <w:rPr>
                <w:rFonts w:ascii="TH SarabunPSK" w:eastAsia="Times New Roman" w:hAnsi="TH SarabunPSK"/>
                <w:sz w:val="24"/>
                <w:szCs w:val="24"/>
                <w:cs/>
              </w:rPr>
              <w:t xml:space="preserve"> มหาวิทยาลัยเชียงใหม่</w:t>
            </w:r>
            <w:r w:rsidRPr="00F051D7">
              <w:rPr>
                <w:rFonts w:ascii="TH SarabunPSK" w:eastAsia="Times New Roman" w:hAnsi="TH SarabunPSK"/>
                <w:sz w:val="24"/>
                <w:szCs w:val="24"/>
                <w:lang w:bidi="ar-SA"/>
              </w:rPr>
              <w:t>, 2535</w:t>
            </w:r>
          </w:p>
        </w:tc>
        <w:tc>
          <w:tcPr>
            <w:tcW w:w="1260" w:type="dxa"/>
          </w:tcPr>
          <w:p w14:paraId="2EDE3217" w14:textId="77777777" w:rsidR="000C49AC" w:rsidRPr="00AB60E1" w:rsidRDefault="000C49AC" w:rsidP="000C49AC">
            <w:pPr>
              <w:contextualSpacing/>
              <w:rPr>
                <w:rFonts w:ascii="TH SarabunPSK" w:hAnsi="TH SarabunPSK"/>
                <w:sz w:val="28"/>
                <w:szCs w:val="28"/>
                <w:cs/>
              </w:rPr>
            </w:pPr>
            <w:r w:rsidRPr="00AB60E1">
              <w:rPr>
                <w:rFonts w:ascii="TH SarabunPSK" w:hAnsi="TH SarabunPSK" w:hint="cs"/>
                <w:sz w:val="28"/>
                <w:szCs w:val="28"/>
                <w:cs/>
              </w:rPr>
              <w:t>พนักงานมหาวิทยาลัยประจำ สายวิชาการ</w:t>
            </w:r>
          </w:p>
        </w:tc>
        <w:tc>
          <w:tcPr>
            <w:tcW w:w="3060" w:type="dxa"/>
          </w:tcPr>
          <w:p w14:paraId="2EDE3218" w14:textId="77777777" w:rsidR="000C49AC" w:rsidRPr="000C49AC" w:rsidRDefault="00F051D7" w:rsidP="000C49AC">
            <w:pPr>
              <w:spacing w:after="160" w:line="259" w:lineRule="auto"/>
              <w:rPr>
                <w:rFonts w:ascii="TH SarabunPSK" w:hAnsi="TH SarabunPSK"/>
                <w:sz w:val="28"/>
                <w:szCs w:val="28"/>
                <w:lang w:val="en-GB"/>
              </w:rPr>
            </w:pPr>
            <w:r>
              <w:rPr>
                <w:rFonts w:ascii="TH SarabunPSK" w:hAnsi="TH SarabunPSK"/>
                <w:sz w:val="28"/>
                <w:szCs w:val="28"/>
                <w:lang w:val="en-GB"/>
              </w:rPr>
              <w:t>1.</w:t>
            </w:r>
            <w:r w:rsidR="000C49AC" w:rsidRPr="000C49AC">
              <w:rPr>
                <w:rFonts w:ascii="TH SarabunPSK" w:hAnsi="TH SarabunPSK"/>
                <w:sz w:val="28"/>
                <w:szCs w:val="28"/>
                <w:lang w:val="en-GB"/>
              </w:rPr>
              <w:t xml:space="preserve"> Duangdai E., Likasiri C., Rainfall model investigation and scenario analyses of the effect of government reforestation policy on seasonal rainfalls: A case study from Northern Thailand, Atmospheric Research, 185, 1-12, (2017-03-01). doi:10.1016/j.atmosres.2016.10.019 (cited 0 times) </w:t>
            </w:r>
          </w:p>
          <w:p w14:paraId="2EDE3219" w14:textId="77777777" w:rsidR="000C49AC" w:rsidRPr="000C49AC" w:rsidRDefault="000C49AC" w:rsidP="000C49AC">
            <w:pPr>
              <w:spacing w:after="160" w:line="259" w:lineRule="auto"/>
              <w:rPr>
                <w:rFonts w:ascii="TH SarabunPSK" w:hAnsi="TH SarabunPSK"/>
                <w:sz w:val="28"/>
                <w:szCs w:val="28"/>
                <w:lang w:val="en-GB"/>
              </w:rPr>
            </w:pPr>
            <w:r w:rsidRPr="000C49AC">
              <w:rPr>
                <w:rFonts w:ascii="TH SarabunPSK" w:hAnsi="TH SarabunPSK"/>
                <w:sz w:val="28"/>
                <w:szCs w:val="28"/>
                <w:lang w:val="en-GB"/>
              </w:rPr>
              <w:t xml:space="preserve">2. Saranwong S., Likasiri C., Bi-level programming model for solving distribution center problem: A case study in Northern Thailand's sugarcane management, Computers and Industrial Engineering, 103, 26-39, (2017-01-01). doi:10.1016/j.cie.2016.10.031 (cited 0 times) </w:t>
            </w:r>
          </w:p>
          <w:p w14:paraId="2EDE321A" w14:textId="77777777" w:rsidR="000C49AC" w:rsidRPr="000C49AC" w:rsidRDefault="000C49AC" w:rsidP="000C49AC">
            <w:pPr>
              <w:spacing w:after="160" w:line="259" w:lineRule="auto"/>
              <w:rPr>
                <w:rFonts w:ascii="TH SarabunPSK" w:hAnsi="TH SarabunPSK"/>
                <w:sz w:val="28"/>
                <w:szCs w:val="28"/>
                <w:lang w:val="en-GB"/>
              </w:rPr>
            </w:pPr>
            <w:r w:rsidRPr="000C49AC">
              <w:rPr>
                <w:rFonts w:ascii="TH SarabunPSK" w:hAnsi="TH SarabunPSK"/>
                <w:sz w:val="28"/>
                <w:szCs w:val="28"/>
                <w:lang w:val="en-GB"/>
              </w:rPr>
              <w:t xml:space="preserve">3. Saranwong S., Likasiri C., Product distribution via a bi-level programming approach: Algorithms and a case study in municipal waste system, Expert Systems with Applications, 44, 78-91, (2016-02-01). doi:10.1016/j.eswa.2015.08.053 (cited 5 times) </w:t>
            </w:r>
          </w:p>
          <w:p w14:paraId="2EDE321B" w14:textId="77777777" w:rsidR="000C49AC" w:rsidRPr="000C49AC" w:rsidRDefault="000C49AC" w:rsidP="000C49AC">
            <w:pPr>
              <w:spacing w:after="160" w:line="259" w:lineRule="auto"/>
              <w:rPr>
                <w:rFonts w:ascii="TH SarabunPSK" w:hAnsi="TH SarabunPSK"/>
                <w:sz w:val="28"/>
                <w:szCs w:val="28"/>
                <w:lang w:val="en-GB"/>
              </w:rPr>
            </w:pPr>
            <w:r w:rsidRPr="000C49AC">
              <w:rPr>
                <w:rFonts w:ascii="TH SarabunPSK" w:hAnsi="TH SarabunPSK"/>
                <w:sz w:val="28"/>
                <w:szCs w:val="28"/>
                <w:lang w:val="en-GB"/>
              </w:rPr>
              <w:t xml:space="preserve">4. Duangdai E., Likasiri C., </w:t>
            </w:r>
            <w:r w:rsidRPr="000C49AC">
              <w:rPr>
                <w:rFonts w:ascii="TH SarabunPSK" w:hAnsi="TH SarabunPSK"/>
                <w:sz w:val="28"/>
                <w:szCs w:val="28"/>
                <w:lang w:val="en-GB"/>
              </w:rPr>
              <w:lastRenderedPageBreak/>
              <w:t xml:space="preserve">Mathematical model analyses on the effects of global temperature and forest cover on seasonal rainfalls: A Northern Thailand case study, Journal of Hydrology, 524, 270-278, (2015-05-01). doi:10.1016/j.jhydrol.2015.02.043 (cited 1 times) </w:t>
            </w:r>
          </w:p>
          <w:p w14:paraId="2EDE321C" w14:textId="77777777" w:rsidR="000C49AC" w:rsidRPr="000C49AC" w:rsidRDefault="000C49AC" w:rsidP="000C49AC">
            <w:pPr>
              <w:spacing w:after="160" w:line="259" w:lineRule="auto"/>
              <w:rPr>
                <w:rFonts w:ascii="TH SarabunPSK" w:hAnsi="TH SarabunPSK"/>
                <w:sz w:val="28"/>
                <w:szCs w:val="28"/>
                <w:lang w:val="en-GB"/>
              </w:rPr>
            </w:pPr>
            <w:r w:rsidRPr="000C49AC">
              <w:rPr>
                <w:rFonts w:ascii="TH SarabunPSK" w:hAnsi="TH SarabunPSK"/>
                <w:sz w:val="28"/>
                <w:szCs w:val="28"/>
                <w:lang w:val="en-GB"/>
              </w:rPr>
              <w:t xml:space="preserve">5. Dantrakul S., Likasiri C., Pongvuthithum R., Applied p-median and p-center algorithms for facility location problems, Expert Systems with Applications, 41, 3596-3604, (2014-06-15). doi:10.1016/j.eswa.2013.11.046 (cited 13 times) </w:t>
            </w:r>
          </w:p>
          <w:p w14:paraId="2EDE321D" w14:textId="77777777" w:rsidR="000C49AC" w:rsidRPr="000C49AC" w:rsidRDefault="000C49AC" w:rsidP="000C49AC">
            <w:pPr>
              <w:spacing w:after="160" w:line="259" w:lineRule="auto"/>
              <w:rPr>
                <w:rFonts w:ascii="TH SarabunPSK" w:hAnsi="TH SarabunPSK"/>
                <w:sz w:val="28"/>
                <w:szCs w:val="28"/>
                <w:lang w:val="en-GB"/>
              </w:rPr>
            </w:pPr>
            <w:r w:rsidRPr="000C49AC">
              <w:rPr>
                <w:rFonts w:ascii="TH SarabunPSK" w:hAnsi="TH SarabunPSK"/>
                <w:sz w:val="28"/>
                <w:szCs w:val="28"/>
                <w:lang w:val="en-GB"/>
              </w:rPr>
              <w:t xml:space="preserve">6. Likasiri C., Duangdai E., Pongvuthithum R., Mathematical model on the effects of global climate change and decreasing forest cover on seasonal rainfall in Northern Thailand, Ecological Modelling, 272, 388-393, (2014-01-24). doi:10.1016/j.ecolmodel.2013.10.022 (cited 3 times) </w:t>
            </w:r>
          </w:p>
          <w:p w14:paraId="2EDE321E" w14:textId="77777777" w:rsidR="000C49AC" w:rsidRPr="000C49AC" w:rsidRDefault="000C49AC" w:rsidP="000C49AC">
            <w:pPr>
              <w:spacing w:after="160" w:line="259" w:lineRule="auto"/>
              <w:rPr>
                <w:rFonts w:ascii="TH SarabunPSK" w:hAnsi="TH SarabunPSK"/>
                <w:sz w:val="28"/>
                <w:szCs w:val="28"/>
                <w:lang w:val="en-GB"/>
              </w:rPr>
            </w:pPr>
            <w:r w:rsidRPr="000C49AC">
              <w:rPr>
                <w:rFonts w:ascii="TH SarabunPSK" w:hAnsi="TH SarabunPSK"/>
                <w:sz w:val="28"/>
                <w:szCs w:val="28"/>
                <w:lang w:val="en-GB"/>
              </w:rPr>
              <w:t xml:space="preserve">7. Kuptarat T., Likasiri C., Pongvuthithum R., Global stability by output feedback control for a class of nondifferentiable uncertain nonlinear systems, Chiang Mai Journal of Science, 40, 471-484, (2013-08-06). (cited 0 times) </w:t>
            </w:r>
          </w:p>
          <w:p w14:paraId="2EDE321F" w14:textId="77777777" w:rsidR="000C49AC" w:rsidRPr="000C49AC" w:rsidRDefault="000C49AC" w:rsidP="000C49AC">
            <w:pPr>
              <w:spacing w:after="160" w:line="259" w:lineRule="auto"/>
              <w:rPr>
                <w:rFonts w:ascii="TH SarabunPSK" w:hAnsi="TH SarabunPSK"/>
                <w:sz w:val="28"/>
                <w:szCs w:val="28"/>
                <w:lang w:val="en-GB"/>
              </w:rPr>
            </w:pPr>
            <w:r w:rsidRPr="000C49AC">
              <w:rPr>
                <w:rFonts w:ascii="TH SarabunPSK" w:hAnsi="TH SarabunPSK"/>
                <w:sz w:val="28"/>
                <w:szCs w:val="28"/>
                <w:lang w:val="en-GB"/>
              </w:rPr>
              <w:t xml:space="preserve">8. Panyoyai P., Likasiri C., Tinamas P., Rangsri W., Logistic models and algorithms for a biomass transportation system, Chiang </w:t>
            </w:r>
            <w:r w:rsidRPr="000C49AC">
              <w:rPr>
                <w:rFonts w:ascii="TH SarabunPSK" w:hAnsi="TH SarabunPSK"/>
                <w:sz w:val="28"/>
                <w:szCs w:val="28"/>
                <w:lang w:val="en-GB"/>
              </w:rPr>
              <w:lastRenderedPageBreak/>
              <w:t xml:space="preserve">Mai Journal of Science, 40, 459-470, (2013-08-06). (cited 0 times) </w:t>
            </w:r>
          </w:p>
          <w:p w14:paraId="2EDE3220" w14:textId="77777777" w:rsidR="000C49AC" w:rsidRPr="000C49AC" w:rsidRDefault="000C49AC" w:rsidP="000B5143">
            <w:pPr>
              <w:spacing w:after="160" w:line="259" w:lineRule="auto"/>
              <w:rPr>
                <w:rFonts w:ascii="TH SarabunPSK" w:hAnsi="TH SarabunPSK"/>
                <w:sz w:val="28"/>
                <w:szCs w:val="28"/>
                <w:cs/>
                <w:lang w:val="en-GB"/>
              </w:rPr>
            </w:pPr>
            <w:r w:rsidRPr="000C49AC">
              <w:rPr>
                <w:rFonts w:ascii="TH SarabunPSK" w:hAnsi="TH SarabunPSK"/>
                <w:sz w:val="28"/>
                <w:szCs w:val="28"/>
                <w:lang w:val="en-GB"/>
              </w:rPr>
              <w:t>9. Dantrakul S., Likasiri C., A maximal client coverage algorithm for the p-center problem, Thai Journal of Mathematics, 10, 423-432,</w:t>
            </w:r>
            <w:r w:rsidR="00F051D7">
              <w:rPr>
                <w:rFonts w:ascii="TH SarabunPSK" w:hAnsi="TH SarabunPSK"/>
                <w:sz w:val="28"/>
                <w:szCs w:val="28"/>
                <w:lang w:val="en-GB"/>
              </w:rPr>
              <w:t xml:space="preserve"> (2012-08-01). (cited 1 times) </w:t>
            </w:r>
          </w:p>
        </w:tc>
      </w:tr>
      <w:tr w:rsidR="00F051D7" w14:paraId="2EDE3232" w14:textId="77777777" w:rsidTr="00077D75">
        <w:tc>
          <w:tcPr>
            <w:tcW w:w="468" w:type="dxa"/>
          </w:tcPr>
          <w:p w14:paraId="2EDE3222" w14:textId="77777777" w:rsidR="00F051D7" w:rsidRDefault="00F051D7" w:rsidP="000C49AC">
            <w:pPr>
              <w:contextualSpacing/>
              <w:jc w:val="center"/>
              <w:rPr>
                <w:rFonts w:ascii="TH SarabunPSK" w:hAnsi="TH SarabunPSK"/>
                <w:sz w:val="28"/>
                <w:szCs w:val="28"/>
                <w:cs/>
              </w:rPr>
            </w:pPr>
            <w:r>
              <w:rPr>
                <w:rFonts w:ascii="TH SarabunPSK" w:hAnsi="TH SarabunPSK" w:hint="cs"/>
                <w:sz w:val="28"/>
                <w:szCs w:val="28"/>
                <w:cs/>
              </w:rPr>
              <w:lastRenderedPageBreak/>
              <w:t>9</w:t>
            </w:r>
          </w:p>
        </w:tc>
        <w:tc>
          <w:tcPr>
            <w:tcW w:w="2070" w:type="dxa"/>
          </w:tcPr>
          <w:p w14:paraId="2EDE3223" w14:textId="77777777" w:rsidR="00F051D7" w:rsidRDefault="00F051D7" w:rsidP="00C308B0">
            <w:pPr>
              <w:jc w:val="both"/>
              <w:rPr>
                <w:rFonts w:ascii="TH SarabunPSK" w:hAnsi="TH SarabunPSK"/>
                <w:sz w:val="28"/>
                <w:szCs w:val="28"/>
                <w:cs/>
              </w:rPr>
            </w:pPr>
            <w:r>
              <w:rPr>
                <w:rFonts w:ascii="TH SarabunPSK" w:hAnsi="TH SarabunPSK" w:hint="cs"/>
                <w:sz w:val="28"/>
                <w:szCs w:val="28"/>
                <w:cs/>
              </w:rPr>
              <w:t>ผศ.ดร.ธนะศักดิ์  หมวกทองหลาง</w:t>
            </w:r>
          </w:p>
        </w:tc>
        <w:tc>
          <w:tcPr>
            <w:tcW w:w="3060" w:type="dxa"/>
          </w:tcPr>
          <w:p w14:paraId="2EDE3224" w14:textId="77777777" w:rsidR="00F051D7" w:rsidRDefault="00F051D7" w:rsidP="00AE112A">
            <w:pPr>
              <w:rPr>
                <w:rFonts w:ascii="TH SarabunPSK" w:hAnsi="TH SarabunPSK"/>
                <w:sz w:val="26"/>
                <w:szCs w:val="26"/>
              </w:rPr>
            </w:pPr>
            <w:r w:rsidRPr="00D23B3D">
              <w:rPr>
                <w:rFonts w:ascii="TH SarabunPSK" w:hAnsi="TH SarabunPSK"/>
                <w:sz w:val="26"/>
                <w:szCs w:val="26"/>
              </w:rPr>
              <w:t>Ph.D.</w:t>
            </w:r>
            <w:r w:rsidRPr="00D23B3D">
              <w:rPr>
                <w:rFonts w:ascii="TH SarabunPSK" w:hAnsi="TH SarabunPSK"/>
                <w:sz w:val="26"/>
                <w:szCs w:val="26"/>
                <w:cs/>
              </w:rPr>
              <w:t xml:space="preserve"> </w:t>
            </w:r>
            <w:r w:rsidRPr="00D23B3D">
              <w:rPr>
                <w:rFonts w:ascii="TH SarabunPSK" w:hAnsi="TH SarabunPSK"/>
                <w:sz w:val="26"/>
                <w:szCs w:val="26"/>
              </w:rPr>
              <w:t>(Mathematics)</w:t>
            </w:r>
            <w:r>
              <w:rPr>
                <w:rFonts w:ascii="TH SarabunPSK" w:hAnsi="TH SarabunPSK"/>
                <w:sz w:val="26"/>
                <w:szCs w:val="26"/>
              </w:rPr>
              <w:t>,</w:t>
            </w:r>
            <w:r w:rsidRPr="00D23B3D">
              <w:rPr>
                <w:rFonts w:ascii="TH SarabunPSK" w:hAnsi="TH SarabunPSK"/>
                <w:sz w:val="26"/>
                <w:szCs w:val="26"/>
              </w:rPr>
              <w:t xml:space="preserve"> University</w:t>
            </w:r>
            <w:r w:rsidRPr="00D23B3D">
              <w:rPr>
                <w:rFonts w:ascii="TH SarabunPSK" w:hAnsi="TH SarabunPSK"/>
                <w:sz w:val="26"/>
                <w:szCs w:val="26"/>
                <w:cs/>
              </w:rPr>
              <w:t xml:space="preserve"> </w:t>
            </w:r>
            <w:r w:rsidRPr="00D23B3D">
              <w:rPr>
                <w:rFonts w:ascii="TH SarabunPSK" w:hAnsi="TH SarabunPSK"/>
                <w:sz w:val="26"/>
                <w:szCs w:val="26"/>
              </w:rPr>
              <w:t>of Notre Dame, USA</w:t>
            </w:r>
            <w:r w:rsidRPr="00D23B3D">
              <w:rPr>
                <w:rFonts w:ascii="TH SarabunPSK" w:hAnsi="TH SarabunPSK"/>
                <w:sz w:val="26"/>
                <w:szCs w:val="26"/>
                <w:rtl/>
                <w:cs/>
              </w:rPr>
              <w:t>,</w:t>
            </w:r>
            <w:r w:rsidRPr="00D23B3D">
              <w:rPr>
                <w:rFonts w:ascii="TH SarabunPSK" w:hAnsi="TH SarabunPSK"/>
                <w:sz w:val="26"/>
                <w:szCs w:val="26"/>
                <w:cs/>
              </w:rPr>
              <w:t xml:space="preserve"> </w:t>
            </w:r>
            <w:r w:rsidRPr="00D23B3D">
              <w:rPr>
                <w:rFonts w:ascii="TH SarabunPSK" w:hAnsi="TH SarabunPSK"/>
                <w:sz w:val="26"/>
                <w:szCs w:val="26"/>
              </w:rPr>
              <w:t>2005</w:t>
            </w:r>
          </w:p>
          <w:p w14:paraId="2EDE3225" w14:textId="77777777" w:rsidR="00F051D7" w:rsidRPr="00D23B3D" w:rsidRDefault="00F051D7" w:rsidP="00AE112A">
            <w:pPr>
              <w:rPr>
                <w:rFonts w:ascii="TH SarabunPSK" w:hAnsi="TH SarabunPSK"/>
                <w:sz w:val="26"/>
                <w:szCs w:val="26"/>
              </w:rPr>
            </w:pPr>
            <w:r w:rsidRPr="00D23B3D">
              <w:rPr>
                <w:rFonts w:ascii="TH SarabunPSK" w:hAnsi="TH SarabunPSK"/>
                <w:sz w:val="26"/>
                <w:szCs w:val="26"/>
              </w:rPr>
              <w:t>M.S.</w:t>
            </w:r>
            <w:r w:rsidRPr="00D23B3D">
              <w:rPr>
                <w:rFonts w:ascii="TH SarabunPSK" w:hAnsi="TH SarabunPSK"/>
                <w:sz w:val="26"/>
                <w:szCs w:val="26"/>
                <w:cs/>
              </w:rPr>
              <w:t xml:space="preserve"> (</w:t>
            </w:r>
            <w:r w:rsidRPr="00D23B3D">
              <w:rPr>
                <w:rFonts w:ascii="TH SarabunPSK" w:hAnsi="TH SarabunPSK"/>
                <w:sz w:val="26"/>
                <w:szCs w:val="26"/>
              </w:rPr>
              <w:t>Mathematics</w:t>
            </w:r>
            <w:r w:rsidRPr="00D23B3D">
              <w:rPr>
                <w:rFonts w:ascii="TH SarabunPSK" w:hAnsi="TH SarabunPSK"/>
                <w:sz w:val="26"/>
                <w:szCs w:val="26"/>
                <w:cs/>
              </w:rPr>
              <w:t>)</w:t>
            </w:r>
            <w:r w:rsidRPr="00D23B3D">
              <w:rPr>
                <w:rFonts w:ascii="TH SarabunPSK" w:hAnsi="TH SarabunPSK"/>
                <w:sz w:val="26"/>
                <w:szCs w:val="26"/>
              </w:rPr>
              <w:t>,</w:t>
            </w:r>
            <w:r w:rsidRPr="00D23B3D">
              <w:rPr>
                <w:rFonts w:ascii="TH SarabunPSK" w:hAnsi="TH SarabunPSK"/>
                <w:sz w:val="26"/>
                <w:szCs w:val="26"/>
                <w:cs/>
              </w:rPr>
              <w:t xml:space="preserve"> </w:t>
            </w:r>
            <w:r w:rsidRPr="00D23B3D">
              <w:rPr>
                <w:rFonts w:ascii="TH SarabunPSK" w:hAnsi="TH SarabunPSK"/>
                <w:sz w:val="26"/>
                <w:szCs w:val="26"/>
              </w:rPr>
              <w:t>University</w:t>
            </w:r>
            <w:r w:rsidRPr="00D23B3D">
              <w:rPr>
                <w:rFonts w:ascii="TH SarabunPSK" w:hAnsi="TH SarabunPSK"/>
                <w:sz w:val="26"/>
                <w:szCs w:val="26"/>
                <w:cs/>
              </w:rPr>
              <w:t xml:space="preserve"> </w:t>
            </w:r>
            <w:r w:rsidRPr="00D23B3D">
              <w:rPr>
                <w:rFonts w:ascii="TH SarabunPSK" w:hAnsi="TH SarabunPSK"/>
                <w:sz w:val="26"/>
                <w:szCs w:val="26"/>
              </w:rPr>
              <w:t>of Notre Dame,</w:t>
            </w:r>
            <w:r w:rsidRPr="00D23B3D">
              <w:rPr>
                <w:rFonts w:ascii="TH SarabunPSK" w:hAnsi="TH SarabunPSK"/>
                <w:sz w:val="26"/>
                <w:szCs w:val="26"/>
                <w:cs/>
              </w:rPr>
              <w:t xml:space="preserve"> </w:t>
            </w:r>
            <w:r w:rsidRPr="00D23B3D">
              <w:rPr>
                <w:rFonts w:ascii="TH SarabunPSK" w:hAnsi="TH SarabunPSK"/>
                <w:sz w:val="26"/>
                <w:szCs w:val="26"/>
              </w:rPr>
              <w:t>USA,</w:t>
            </w:r>
            <w:r w:rsidRPr="00D23B3D">
              <w:rPr>
                <w:rFonts w:ascii="TH SarabunPSK" w:hAnsi="TH SarabunPSK"/>
                <w:sz w:val="26"/>
                <w:szCs w:val="26"/>
                <w:cs/>
              </w:rPr>
              <w:t xml:space="preserve"> </w:t>
            </w:r>
            <w:r w:rsidRPr="00D23B3D">
              <w:rPr>
                <w:rFonts w:ascii="TH SarabunPSK" w:hAnsi="TH SarabunPSK"/>
                <w:sz w:val="26"/>
                <w:szCs w:val="26"/>
              </w:rPr>
              <w:t>2002</w:t>
            </w:r>
          </w:p>
          <w:p w14:paraId="2EDE3226" w14:textId="77777777" w:rsidR="00F051D7" w:rsidRPr="00D23B3D" w:rsidRDefault="00F051D7" w:rsidP="00AE112A">
            <w:pPr>
              <w:rPr>
                <w:rFonts w:ascii="TH SarabunPSK" w:hAnsi="TH SarabunPSK"/>
                <w:sz w:val="26"/>
                <w:szCs w:val="26"/>
              </w:rPr>
            </w:pPr>
            <w:r w:rsidRPr="00D23B3D">
              <w:rPr>
                <w:rFonts w:ascii="TH SarabunPSK" w:hAnsi="TH SarabunPSK"/>
                <w:sz w:val="26"/>
                <w:szCs w:val="26"/>
              </w:rPr>
              <w:t>B.S.</w:t>
            </w:r>
            <w:r>
              <w:rPr>
                <w:rFonts w:ascii="TH SarabunPSK" w:hAnsi="TH SarabunPSK"/>
                <w:sz w:val="26"/>
                <w:szCs w:val="26"/>
              </w:rPr>
              <w:t xml:space="preserve"> (</w:t>
            </w:r>
            <w:r w:rsidRPr="00D23B3D">
              <w:rPr>
                <w:rFonts w:ascii="TH SarabunPSK" w:hAnsi="TH SarabunPSK"/>
                <w:sz w:val="26"/>
                <w:szCs w:val="26"/>
              </w:rPr>
              <w:t>Mathematics</w:t>
            </w:r>
            <w:r>
              <w:rPr>
                <w:rFonts w:ascii="TH SarabunPSK" w:hAnsi="TH SarabunPSK"/>
                <w:sz w:val="26"/>
                <w:szCs w:val="26"/>
                <w:cs/>
              </w:rPr>
              <w:t>)</w:t>
            </w:r>
            <w:r>
              <w:rPr>
                <w:rFonts w:ascii="TH SarabunPSK" w:hAnsi="TH SarabunPSK"/>
                <w:sz w:val="26"/>
                <w:szCs w:val="26"/>
              </w:rPr>
              <w:t xml:space="preserve">, </w:t>
            </w:r>
            <w:r w:rsidRPr="00D23B3D">
              <w:rPr>
                <w:rFonts w:ascii="TH SarabunPSK" w:hAnsi="TH SarabunPSK"/>
                <w:sz w:val="26"/>
                <w:szCs w:val="26"/>
              </w:rPr>
              <w:t>Duquesne University, USA,</w:t>
            </w:r>
            <w:r w:rsidRPr="00D23B3D">
              <w:rPr>
                <w:rFonts w:ascii="TH SarabunPSK" w:hAnsi="TH SarabunPSK"/>
                <w:sz w:val="26"/>
                <w:szCs w:val="26"/>
                <w:rtl/>
                <w:cs/>
              </w:rPr>
              <w:t xml:space="preserve"> </w:t>
            </w:r>
            <w:r w:rsidRPr="00D23B3D">
              <w:rPr>
                <w:rFonts w:ascii="TH SarabunPSK" w:hAnsi="TH SarabunPSK"/>
                <w:sz w:val="26"/>
                <w:szCs w:val="26"/>
              </w:rPr>
              <w:t>1999</w:t>
            </w:r>
          </w:p>
        </w:tc>
        <w:tc>
          <w:tcPr>
            <w:tcW w:w="1260" w:type="dxa"/>
          </w:tcPr>
          <w:p w14:paraId="2EDE3227" w14:textId="77777777" w:rsidR="00F051D7" w:rsidRPr="00AB60E1" w:rsidRDefault="00F051D7" w:rsidP="000C49AC">
            <w:pPr>
              <w:contextualSpacing/>
              <w:rPr>
                <w:rFonts w:ascii="TH SarabunPSK" w:hAnsi="TH SarabunPSK"/>
                <w:sz w:val="28"/>
                <w:szCs w:val="28"/>
                <w:cs/>
              </w:rPr>
            </w:pPr>
            <w:r w:rsidRPr="00AB60E1">
              <w:rPr>
                <w:rFonts w:ascii="TH SarabunPSK" w:hAnsi="TH SarabunPSK" w:hint="cs"/>
                <w:sz w:val="28"/>
                <w:szCs w:val="28"/>
                <w:cs/>
              </w:rPr>
              <w:t>พนักงานมหาวิทยาลัยประจำ สายวิชาการ</w:t>
            </w:r>
          </w:p>
        </w:tc>
        <w:tc>
          <w:tcPr>
            <w:tcW w:w="3060" w:type="dxa"/>
          </w:tcPr>
          <w:p w14:paraId="2EDE3228" w14:textId="77777777" w:rsidR="00F051D7" w:rsidRPr="00F051D7" w:rsidRDefault="00F051D7" w:rsidP="00F051D7">
            <w:pPr>
              <w:spacing w:after="160" w:line="259" w:lineRule="auto"/>
              <w:rPr>
                <w:rFonts w:ascii="TH SarabunPSK" w:hAnsi="TH SarabunPSK"/>
                <w:sz w:val="28"/>
                <w:szCs w:val="28"/>
                <w:lang w:val="en-GB"/>
              </w:rPr>
            </w:pPr>
            <w:r w:rsidRPr="00F051D7">
              <w:rPr>
                <w:rFonts w:ascii="TH SarabunPSK" w:hAnsi="TH SarabunPSK"/>
                <w:sz w:val="28"/>
                <w:szCs w:val="28"/>
                <w:lang w:val="en-GB"/>
              </w:rPr>
              <w:t xml:space="preserve">1. Kabcome P., Mouktonglang T., An interior-point trust-region algorithm for quadratic stochastic symmetric programming, Thai Journal of Mathematics, 15, 237-260, (2017-01-01). (cited 0 times) </w:t>
            </w:r>
          </w:p>
          <w:p w14:paraId="2EDE3229" w14:textId="77777777" w:rsidR="00F051D7" w:rsidRPr="00F051D7" w:rsidRDefault="00F051D7" w:rsidP="00F051D7">
            <w:pPr>
              <w:spacing w:after="160" w:line="259" w:lineRule="auto"/>
              <w:rPr>
                <w:rFonts w:ascii="TH SarabunPSK" w:hAnsi="TH SarabunPSK"/>
                <w:sz w:val="28"/>
                <w:szCs w:val="28"/>
                <w:lang w:val="en-GB"/>
              </w:rPr>
            </w:pPr>
            <w:r w:rsidRPr="00F051D7">
              <w:rPr>
                <w:rFonts w:ascii="TH SarabunPSK" w:hAnsi="TH SarabunPSK"/>
                <w:sz w:val="28"/>
                <w:szCs w:val="28"/>
                <w:lang w:val="en-GB"/>
              </w:rPr>
              <w:t xml:space="preserve">2. Suebsriwichai A., Mouktonglang T., Bound for the 2-Page Fixed Linear Crossing Number of Hypercube Graph via SDP Relaxation, Journal of Applied Mathematics, 2017, 7640347, (2017-01-01). doi:10.1155/2017/7640347 (cited 0 times) </w:t>
            </w:r>
          </w:p>
          <w:p w14:paraId="2EDE322A" w14:textId="77777777" w:rsidR="00F051D7" w:rsidRPr="00F051D7" w:rsidRDefault="00F051D7" w:rsidP="00F051D7">
            <w:pPr>
              <w:spacing w:after="160" w:line="259" w:lineRule="auto"/>
              <w:rPr>
                <w:rFonts w:ascii="TH SarabunPSK" w:hAnsi="TH SarabunPSK"/>
                <w:sz w:val="28"/>
                <w:szCs w:val="28"/>
                <w:lang w:val="en-GB"/>
              </w:rPr>
            </w:pPr>
            <w:r w:rsidRPr="00F051D7">
              <w:rPr>
                <w:rFonts w:ascii="TH SarabunPSK" w:hAnsi="TH SarabunPSK"/>
                <w:sz w:val="28"/>
                <w:szCs w:val="28"/>
                <w:lang w:val="en-GB"/>
              </w:rPr>
              <w:t xml:space="preserve">3. Kabcome P., Mouktonglang T., Vehicle routing problem for multiple product types, compartments, and trips with soft time windows, International Journal of Mathematics and Mathematical Sciences, 2015, 126754, (2015-01-01). doi:10.1155/2015/126754 (cited 2 times) </w:t>
            </w:r>
          </w:p>
          <w:p w14:paraId="2EDE322B" w14:textId="77777777" w:rsidR="00F051D7" w:rsidRPr="00F051D7" w:rsidRDefault="00F051D7" w:rsidP="00F051D7">
            <w:pPr>
              <w:spacing w:after="160" w:line="259" w:lineRule="auto"/>
              <w:rPr>
                <w:rFonts w:ascii="TH SarabunPSK" w:hAnsi="TH SarabunPSK"/>
                <w:sz w:val="28"/>
                <w:szCs w:val="28"/>
                <w:lang w:val="en-GB"/>
              </w:rPr>
            </w:pPr>
            <w:r w:rsidRPr="00F051D7">
              <w:rPr>
                <w:rFonts w:ascii="TH SarabunPSK" w:hAnsi="TH SarabunPSK"/>
                <w:sz w:val="28"/>
                <w:szCs w:val="28"/>
                <w:lang w:val="en-GB"/>
              </w:rPr>
              <w:t xml:space="preserve">4. Yotha N., Mouktonglang T., Botmart T., Exponential synchronization for hybrid coupled neural networks with time delays via intermittent </w:t>
            </w:r>
            <w:r w:rsidRPr="00F051D7">
              <w:rPr>
                <w:rFonts w:ascii="TH SarabunPSK" w:hAnsi="TH SarabunPSK"/>
                <w:sz w:val="28"/>
                <w:szCs w:val="28"/>
                <w:lang w:val="en-GB"/>
              </w:rPr>
              <w:lastRenderedPageBreak/>
              <w:t xml:space="preserve">feedback controls, International Journal of Pure and Applied Mathematics, 92, 619-644, (2014-01-01). doi:10.12732/ijpam.v92i5.1 (cited 0 times) </w:t>
            </w:r>
          </w:p>
          <w:p w14:paraId="2EDE322C" w14:textId="77777777" w:rsidR="00F051D7" w:rsidRPr="00F051D7" w:rsidRDefault="00F051D7" w:rsidP="00F051D7">
            <w:pPr>
              <w:spacing w:after="160" w:line="259" w:lineRule="auto"/>
              <w:rPr>
                <w:rFonts w:ascii="TH SarabunPSK" w:hAnsi="TH SarabunPSK"/>
                <w:sz w:val="28"/>
                <w:szCs w:val="28"/>
                <w:lang w:val="en-GB"/>
              </w:rPr>
            </w:pPr>
            <w:r w:rsidRPr="00F051D7">
              <w:rPr>
                <w:rFonts w:ascii="TH SarabunPSK" w:hAnsi="TH SarabunPSK"/>
                <w:sz w:val="28"/>
                <w:szCs w:val="28"/>
                <w:lang w:val="en-GB"/>
              </w:rPr>
              <w:t xml:space="preserve">5. Janwised J., Wongsaijai B., Mouktonglang T., Poochinapan K., A modified three-level average linear-implicit finite difference method for the Rosenau-Burgers equation, Advances in Mathematical Physics, 2014, 734067, (2014-01-01). doi:10.1155/2014/734067 (cited 1 times) </w:t>
            </w:r>
          </w:p>
          <w:p w14:paraId="2EDE322D" w14:textId="77777777" w:rsidR="00F051D7" w:rsidRPr="00F051D7" w:rsidRDefault="00F051D7" w:rsidP="00F051D7">
            <w:pPr>
              <w:spacing w:after="160" w:line="259" w:lineRule="auto"/>
              <w:rPr>
                <w:rFonts w:ascii="TH SarabunPSK" w:hAnsi="TH SarabunPSK"/>
                <w:sz w:val="28"/>
                <w:szCs w:val="28"/>
                <w:lang w:val="en-GB"/>
              </w:rPr>
            </w:pPr>
            <w:r w:rsidRPr="00F051D7">
              <w:rPr>
                <w:rFonts w:ascii="TH SarabunPSK" w:hAnsi="TH SarabunPSK"/>
                <w:sz w:val="28"/>
                <w:szCs w:val="28"/>
                <w:lang w:val="en-GB"/>
              </w:rPr>
              <w:t xml:space="preserve">6. Yotha N., Botmart T., Mouktonglang T., Global synchronization of hybrid coupled neural networks with interval time-varying and unbounded distributed delays via sampled-data feedback control, International Journal of Pure and Applied Mathematics, 89, 591-617, (2013-12-01). doi:10.12732/ijpam.v89i4.13 (cited 0 times) </w:t>
            </w:r>
          </w:p>
          <w:p w14:paraId="2EDE322E" w14:textId="77777777" w:rsidR="00F051D7" w:rsidRPr="00F051D7" w:rsidRDefault="00F051D7" w:rsidP="00F051D7">
            <w:pPr>
              <w:spacing w:after="160" w:line="259" w:lineRule="auto"/>
              <w:rPr>
                <w:rFonts w:ascii="TH SarabunPSK" w:hAnsi="TH SarabunPSK"/>
                <w:sz w:val="28"/>
                <w:szCs w:val="28"/>
                <w:lang w:val="en-GB"/>
              </w:rPr>
            </w:pPr>
            <w:r w:rsidRPr="00F051D7">
              <w:rPr>
                <w:rFonts w:ascii="TH SarabunPSK" w:hAnsi="TH SarabunPSK"/>
                <w:sz w:val="28"/>
                <w:szCs w:val="28"/>
                <w:lang w:val="en-GB"/>
              </w:rPr>
              <w:t xml:space="preserve">7. Khunsmuth K., Mouktonglang T., Discrete multi-target linear-quadratic control problem and quadratic programming, Applied Mathematical Sciences, 7, 4037-4048, (2013-08-01). doi:10.12988/ams.2013.35279 (cited 0 times) </w:t>
            </w:r>
          </w:p>
          <w:p w14:paraId="2EDE322F" w14:textId="77777777" w:rsidR="00F051D7" w:rsidRPr="00F051D7" w:rsidRDefault="00F051D7" w:rsidP="00F051D7">
            <w:pPr>
              <w:spacing w:after="160" w:line="259" w:lineRule="auto"/>
              <w:rPr>
                <w:rFonts w:ascii="TH SarabunPSK" w:hAnsi="TH SarabunPSK"/>
                <w:sz w:val="28"/>
                <w:szCs w:val="28"/>
                <w:lang w:val="en-GB"/>
              </w:rPr>
            </w:pPr>
            <w:r w:rsidRPr="00F051D7">
              <w:rPr>
                <w:rFonts w:ascii="TH SarabunPSK" w:hAnsi="TH SarabunPSK"/>
                <w:sz w:val="28"/>
                <w:szCs w:val="28"/>
                <w:lang w:val="en-GB"/>
              </w:rPr>
              <w:t>8. Manowong R., Mouktonglang T., Robust perturbed linear-</w:t>
            </w:r>
            <w:r w:rsidRPr="00F051D7">
              <w:rPr>
                <w:rFonts w:ascii="TH SarabunPSK" w:hAnsi="TH SarabunPSK"/>
                <w:sz w:val="28"/>
                <w:szCs w:val="28"/>
                <w:lang w:val="en-GB"/>
              </w:rPr>
              <w:lastRenderedPageBreak/>
              <w:t xml:space="preserve">quadratic control problem on semi-infinite interval with applications, International Journal of Mathematical Analysis, 6, 1659-1669, (2012-08-22). (cited 0 times) </w:t>
            </w:r>
          </w:p>
          <w:p w14:paraId="2EDE3230" w14:textId="77777777" w:rsidR="00F051D7" w:rsidRPr="00F051D7" w:rsidRDefault="00F051D7" w:rsidP="00F051D7">
            <w:pPr>
              <w:spacing w:after="160" w:line="259" w:lineRule="auto"/>
              <w:rPr>
                <w:rFonts w:ascii="TH SarabunPSK" w:hAnsi="TH SarabunPSK"/>
                <w:sz w:val="28"/>
                <w:szCs w:val="28"/>
                <w:lang w:val="en-GB"/>
              </w:rPr>
            </w:pPr>
            <w:r w:rsidRPr="00F051D7">
              <w:rPr>
                <w:rFonts w:ascii="TH SarabunPSK" w:hAnsi="TH SarabunPSK"/>
                <w:sz w:val="28"/>
                <w:szCs w:val="28"/>
                <w:lang w:val="en-GB"/>
              </w:rPr>
              <w:t xml:space="preserve">9. Faybusovich L., Mouktonglang T., Deterministic Kalman filtering on semi-infinite interval, International Journal of Mathematics and Mathematical Sciences, 2012, 490139, (2012-08-17). doi:10.1155/2012/490139 (cited 0 times) </w:t>
            </w:r>
          </w:p>
          <w:p w14:paraId="2EDE3231" w14:textId="77777777" w:rsidR="00F051D7" w:rsidRPr="00F051D7" w:rsidRDefault="00F051D7" w:rsidP="000B5143">
            <w:pPr>
              <w:spacing w:after="160" w:line="259" w:lineRule="auto"/>
              <w:rPr>
                <w:rFonts w:ascii="TH SarabunPSK" w:hAnsi="TH SarabunPSK"/>
                <w:sz w:val="28"/>
                <w:szCs w:val="28"/>
                <w:cs/>
                <w:lang w:val="en-GB"/>
              </w:rPr>
            </w:pPr>
            <w:r w:rsidRPr="00F051D7">
              <w:rPr>
                <w:rFonts w:ascii="TH SarabunPSK" w:hAnsi="TH SarabunPSK"/>
                <w:sz w:val="28"/>
                <w:szCs w:val="28"/>
                <w:lang w:val="en-GB"/>
              </w:rPr>
              <w:t xml:space="preserve">10. Faybusovich L., Mouktonglang T., Multitarget linear-quadratic control problem: Semi-infinite interval, Mathematical Problems in Engineering, 2012, 535610, (2012-02-03). doi:10.1155/2012/535610 (cited 1 times) </w:t>
            </w:r>
          </w:p>
        </w:tc>
      </w:tr>
    </w:tbl>
    <w:p w14:paraId="2EDE3233" w14:textId="77777777" w:rsidR="00C308B0" w:rsidRDefault="00C308B0" w:rsidP="009E6E72">
      <w:pPr>
        <w:spacing w:after="0" w:line="240" w:lineRule="auto"/>
        <w:jc w:val="both"/>
        <w:rPr>
          <w:rFonts w:ascii="TH SarabunPSK" w:hAnsi="TH SarabunPSK"/>
          <w:sz w:val="32"/>
        </w:rPr>
      </w:pPr>
    </w:p>
    <w:p w14:paraId="2EDE3236" w14:textId="3FE8DE9F" w:rsidR="00F728F2" w:rsidRPr="00CA6515" w:rsidRDefault="00BF12BB" w:rsidP="004364B3">
      <w:pPr>
        <w:spacing w:after="0" w:line="240" w:lineRule="auto"/>
        <w:jc w:val="both"/>
        <w:rPr>
          <w:rFonts w:ascii="TH SarabunPSK" w:hAnsi="TH SarabunPSK"/>
          <w:b/>
          <w:bCs/>
          <w:sz w:val="32"/>
        </w:rPr>
      </w:pPr>
      <w:r>
        <w:rPr>
          <w:rFonts w:ascii="TH SarabunPSK" w:hAnsi="TH SarabunPSK" w:hint="cs"/>
          <w:b/>
          <w:bCs/>
          <w:sz w:val="32"/>
          <w:cs/>
        </w:rPr>
        <w:t xml:space="preserve">3. </w:t>
      </w:r>
      <w:r w:rsidRPr="00BB2F58">
        <w:rPr>
          <w:rFonts w:ascii="TH SarabunPSK" w:hAnsi="TH SarabunPSK"/>
          <w:b/>
          <w:bCs/>
          <w:sz w:val="32"/>
          <w:cs/>
        </w:rPr>
        <w:t xml:space="preserve">สถานที่จัดการเรียนการสอน </w:t>
      </w:r>
      <w:r w:rsidR="00F728F2">
        <w:rPr>
          <w:rFonts w:ascii="TH SarabunPSK" w:hAnsi="TH SarabunPSK"/>
          <w:sz w:val="32"/>
        </w:rPr>
        <w:t xml:space="preserve">   </w:t>
      </w:r>
      <w:r w:rsidR="00F728F2" w:rsidRPr="00527E6C">
        <w:rPr>
          <w:rFonts w:ascii="TH SarabunPSK" w:hAnsi="TH SarabunPSK" w:hint="cs"/>
          <w:sz w:val="32"/>
          <w:cs/>
        </w:rPr>
        <w:t>ภาควิชาคณิตศาสตร์  คณะวิทยาศาสตร์  มหาวิทยาลัยเชียงใหม่</w:t>
      </w:r>
    </w:p>
    <w:p w14:paraId="2EDE3237" w14:textId="77777777" w:rsidR="004364B3" w:rsidRDefault="004364B3" w:rsidP="00BF12BB">
      <w:pPr>
        <w:spacing w:after="0" w:line="240" w:lineRule="auto"/>
        <w:contextualSpacing/>
        <w:jc w:val="both"/>
        <w:rPr>
          <w:rFonts w:ascii="TH SarabunPSK" w:hAnsi="TH SarabunPSK"/>
          <w:b/>
          <w:bCs/>
          <w:sz w:val="32"/>
        </w:rPr>
      </w:pPr>
    </w:p>
    <w:p w14:paraId="2EDE3238" w14:textId="77777777" w:rsidR="00BF12BB" w:rsidRDefault="00BF12BB" w:rsidP="00BF12BB">
      <w:pPr>
        <w:spacing w:after="0" w:line="240" w:lineRule="auto"/>
        <w:contextualSpacing/>
        <w:jc w:val="both"/>
        <w:rPr>
          <w:rFonts w:ascii="TH SarabunPSK" w:hAnsi="TH SarabunPSK"/>
          <w:b/>
          <w:bCs/>
          <w:sz w:val="32"/>
        </w:rPr>
      </w:pPr>
      <w:r>
        <w:rPr>
          <w:rFonts w:ascii="TH SarabunPSK" w:hAnsi="TH SarabunPSK" w:hint="cs"/>
          <w:b/>
          <w:bCs/>
          <w:sz w:val="32"/>
          <w:cs/>
        </w:rPr>
        <w:t xml:space="preserve">4. </w:t>
      </w:r>
      <w:r w:rsidRPr="00BB2F58">
        <w:rPr>
          <w:rFonts w:ascii="TH SarabunPSK" w:hAnsi="TH SarabunPSK"/>
          <w:b/>
          <w:bCs/>
          <w:sz w:val="32"/>
          <w:cs/>
        </w:rPr>
        <w:t xml:space="preserve">การกำกับให้เป็นไปตามมาตรฐาน </w:t>
      </w:r>
    </w:p>
    <w:tbl>
      <w:tblPr>
        <w:tblStyle w:val="TableGrid"/>
        <w:tblW w:w="9751" w:type="dxa"/>
        <w:tblLook w:val="04A0" w:firstRow="1" w:lastRow="0" w:firstColumn="1" w:lastColumn="0" w:noHBand="0" w:noVBand="1"/>
      </w:tblPr>
      <w:tblGrid>
        <w:gridCol w:w="475"/>
        <w:gridCol w:w="2751"/>
        <w:gridCol w:w="6525"/>
      </w:tblGrid>
      <w:tr w:rsidR="00BF12BB" w:rsidRPr="00BB2F58" w14:paraId="2EDE323C" w14:textId="77777777" w:rsidTr="00AE112A">
        <w:trPr>
          <w:tblHeader/>
        </w:trPr>
        <w:tc>
          <w:tcPr>
            <w:tcW w:w="558" w:type="dxa"/>
          </w:tcPr>
          <w:p w14:paraId="2EDE3239" w14:textId="77777777" w:rsidR="00BF12BB" w:rsidRPr="00BB2F58" w:rsidRDefault="00BF12BB" w:rsidP="0040737C">
            <w:pPr>
              <w:jc w:val="both"/>
              <w:rPr>
                <w:rFonts w:ascii="TH SarabunPSK" w:hAnsi="TH SarabunPSK"/>
                <w:b/>
                <w:bCs/>
                <w:sz w:val="32"/>
              </w:rPr>
            </w:pPr>
            <w:r>
              <w:rPr>
                <w:rFonts w:ascii="TH SarabunPSK" w:hAnsi="TH SarabunPSK" w:hint="cs"/>
                <w:b/>
                <w:bCs/>
                <w:sz w:val="32"/>
                <w:cs/>
              </w:rPr>
              <w:t>ข้อ</w:t>
            </w:r>
          </w:p>
        </w:tc>
        <w:tc>
          <w:tcPr>
            <w:tcW w:w="3242" w:type="dxa"/>
          </w:tcPr>
          <w:p w14:paraId="2EDE323A" w14:textId="77777777" w:rsidR="00BF12BB" w:rsidRPr="00BB2F58" w:rsidRDefault="00BF12BB" w:rsidP="0040737C">
            <w:pPr>
              <w:jc w:val="center"/>
              <w:rPr>
                <w:rFonts w:ascii="TH SarabunPSK" w:hAnsi="TH SarabunPSK"/>
                <w:b/>
                <w:bCs/>
                <w:sz w:val="32"/>
                <w:cs/>
              </w:rPr>
            </w:pPr>
            <w:r w:rsidRPr="00BB2F58">
              <w:rPr>
                <w:rFonts w:ascii="TH SarabunPSK" w:hAnsi="TH SarabunPSK"/>
                <w:b/>
                <w:bCs/>
                <w:sz w:val="32"/>
                <w:cs/>
              </w:rPr>
              <w:t>เกณฑ์การประเมิน</w:t>
            </w:r>
          </w:p>
        </w:tc>
        <w:tc>
          <w:tcPr>
            <w:tcW w:w="5951" w:type="dxa"/>
          </w:tcPr>
          <w:p w14:paraId="2EDE323B" w14:textId="77777777" w:rsidR="00BF12BB" w:rsidRPr="00BB2F58" w:rsidRDefault="00BF12BB" w:rsidP="0040737C">
            <w:pPr>
              <w:jc w:val="center"/>
              <w:rPr>
                <w:rFonts w:ascii="TH SarabunPSK" w:hAnsi="TH SarabunPSK"/>
                <w:b/>
                <w:bCs/>
                <w:sz w:val="32"/>
              </w:rPr>
            </w:pPr>
            <w:r w:rsidRPr="00BB2F58">
              <w:rPr>
                <w:rFonts w:ascii="TH SarabunPSK" w:hAnsi="TH SarabunPSK"/>
                <w:b/>
                <w:bCs/>
                <w:sz w:val="32"/>
                <w:cs/>
              </w:rPr>
              <w:t>ผลการดำเนินงาน</w:t>
            </w:r>
          </w:p>
        </w:tc>
      </w:tr>
      <w:tr w:rsidR="00BF12BB" w:rsidRPr="00BB2F58" w14:paraId="2EDE3240" w14:textId="77777777" w:rsidTr="00AE112A">
        <w:tc>
          <w:tcPr>
            <w:tcW w:w="558" w:type="dxa"/>
          </w:tcPr>
          <w:p w14:paraId="2EDE323D" w14:textId="77777777" w:rsidR="00BF12BB" w:rsidRPr="00F728F2" w:rsidRDefault="00BF12BB" w:rsidP="0040737C">
            <w:pPr>
              <w:jc w:val="center"/>
              <w:rPr>
                <w:rFonts w:ascii="TH SarabunPSK" w:hAnsi="TH SarabunPSK"/>
                <w:sz w:val="30"/>
                <w:szCs w:val="30"/>
              </w:rPr>
            </w:pPr>
            <w:r w:rsidRPr="00F728F2">
              <w:rPr>
                <w:rFonts w:ascii="TH SarabunPSK" w:hAnsi="TH SarabunPSK"/>
                <w:sz w:val="30"/>
                <w:szCs w:val="30"/>
              </w:rPr>
              <w:t>1</w:t>
            </w:r>
          </w:p>
        </w:tc>
        <w:tc>
          <w:tcPr>
            <w:tcW w:w="3242" w:type="dxa"/>
          </w:tcPr>
          <w:p w14:paraId="2EDE323E" w14:textId="77777777" w:rsidR="00BF12BB" w:rsidRPr="00F728F2" w:rsidRDefault="00BF12BB" w:rsidP="0040737C">
            <w:pPr>
              <w:jc w:val="both"/>
              <w:rPr>
                <w:rFonts w:ascii="TH SarabunPSK" w:hAnsi="TH SarabunPSK"/>
                <w:sz w:val="30"/>
                <w:szCs w:val="30"/>
              </w:rPr>
            </w:pPr>
            <w:r w:rsidRPr="00F728F2">
              <w:rPr>
                <w:rFonts w:ascii="TH SarabunPSK" w:hAnsi="TH SarabunPSK"/>
                <w:sz w:val="30"/>
                <w:szCs w:val="30"/>
                <w:cs/>
              </w:rPr>
              <w:t>จำนวนอาจารย์ประจำหลักสูตร</w:t>
            </w:r>
          </w:p>
        </w:tc>
        <w:tc>
          <w:tcPr>
            <w:tcW w:w="5951" w:type="dxa"/>
          </w:tcPr>
          <w:p w14:paraId="2EDE323F" w14:textId="77777777" w:rsidR="00F728F2" w:rsidRPr="00F728F2" w:rsidRDefault="00BF12BB" w:rsidP="00F728F2">
            <w:pPr>
              <w:jc w:val="thaiDistribute"/>
              <w:rPr>
                <w:rFonts w:ascii="TH SarabunPSK" w:hAnsi="TH SarabunPSK"/>
                <w:color w:val="000000" w:themeColor="text1"/>
                <w:sz w:val="30"/>
                <w:szCs w:val="30"/>
                <w:cs/>
              </w:rPr>
            </w:pPr>
            <w:r w:rsidRPr="00F728F2">
              <w:rPr>
                <w:rFonts w:ascii="TH SarabunPSK" w:hAnsi="TH SarabunPSK" w:hint="cs"/>
                <w:color w:val="000000" w:themeColor="text1"/>
                <w:sz w:val="30"/>
                <w:szCs w:val="30"/>
                <w:cs/>
              </w:rPr>
              <w:t>หลักสูตรมีอาจารย์ประจำหลักสูตรครบตลอดระยะเวลาที่จัดการศึกษาตามหลักสูตร และมีการบริหาร</w:t>
            </w:r>
            <w:r w:rsidR="00F728F2" w:rsidRPr="00F728F2">
              <w:rPr>
                <w:rFonts w:ascii="TH SarabunPSK" w:hAnsi="TH SarabunPSK" w:hint="cs"/>
                <w:color w:val="000000" w:themeColor="text1"/>
                <w:sz w:val="30"/>
                <w:szCs w:val="30"/>
                <w:cs/>
              </w:rPr>
              <w:t>หลักสูตรและจัดการเรียนการสอนวางแผน ติดตาม ทบทวน การดำเนินงาน และประเมินผลหลักสูตร และมีการเปลี่ยนแปลงอาจารย์หลักสูตรเพื่อความเหมาะสม</w:t>
            </w:r>
            <w:r w:rsidRPr="00F728F2">
              <w:rPr>
                <w:rFonts w:ascii="TH SarabunPSK" w:hAnsi="TH SarabunPSK" w:hint="cs"/>
                <w:color w:val="000000" w:themeColor="text1"/>
                <w:sz w:val="30"/>
                <w:szCs w:val="30"/>
                <w:cs/>
              </w:rPr>
              <w:t>ตามเกณฑ์การประเมิน</w:t>
            </w:r>
          </w:p>
        </w:tc>
      </w:tr>
      <w:tr w:rsidR="001022A5" w:rsidRPr="00BB2F58" w14:paraId="2EDE3244" w14:textId="77777777" w:rsidTr="00AE112A">
        <w:tc>
          <w:tcPr>
            <w:tcW w:w="558" w:type="dxa"/>
          </w:tcPr>
          <w:p w14:paraId="2EDE3241" w14:textId="77777777" w:rsidR="001022A5" w:rsidRPr="001022A5" w:rsidRDefault="001022A5" w:rsidP="0040737C">
            <w:pPr>
              <w:jc w:val="center"/>
              <w:rPr>
                <w:rFonts w:ascii="TH SarabunPSK" w:hAnsi="TH SarabunPSK"/>
                <w:sz w:val="30"/>
                <w:szCs w:val="30"/>
              </w:rPr>
            </w:pPr>
            <w:r w:rsidRPr="001022A5">
              <w:rPr>
                <w:rFonts w:ascii="TH SarabunPSK" w:hAnsi="TH SarabunPSK"/>
                <w:sz w:val="30"/>
                <w:szCs w:val="30"/>
              </w:rPr>
              <w:t>2</w:t>
            </w:r>
          </w:p>
        </w:tc>
        <w:tc>
          <w:tcPr>
            <w:tcW w:w="3242" w:type="dxa"/>
          </w:tcPr>
          <w:p w14:paraId="2EDE3242" w14:textId="77777777" w:rsidR="001022A5" w:rsidRPr="001022A5" w:rsidRDefault="001022A5" w:rsidP="0040737C">
            <w:pPr>
              <w:jc w:val="both"/>
              <w:rPr>
                <w:rFonts w:ascii="TH SarabunPSK" w:hAnsi="TH SarabunPSK"/>
                <w:sz w:val="30"/>
                <w:szCs w:val="30"/>
                <w:cs/>
              </w:rPr>
            </w:pPr>
            <w:r w:rsidRPr="001022A5">
              <w:rPr>
                <w:rFonts w:ascii="TH SarabunPSK" w:hAnsi="TH SarabunPSK"/>
                <w:sz w:val="30"/>
                <w:szCs w:val="30"/>
                <w:cs/>
              </w:rPr>
              <w:t>คุณสมบัติของอาจารย์ประจำหลักสูตร</w:t>
            </w:r>
          </w:p>
        </w:tc>
        <w:tc>
          <w:tcPr>
            <w:tcW w:w="5951" w:type="dxa"/>
          </w:tcPr>
          <w:p w14:paraId="2EDE3243" w14:textId="77777777" w:rsidR="001022A5" w:rsidRPr="001022A5" w:rsidRDefault="001022A5" w:rsidP="009C2F53">
            <w:pPr>
              <w:contextualSpacing/>
              <w:rPr>
                <w:rFonts w:ascii="TH SarabunPSK" w:eastAsia="Times New Roman" w:hAnsi="TH SarabunPSK"/>
                <w:sz w:val="30"/>
                <w:szCs w:val="30"/>
                <w:cs/>
              </w:rPr>
            </w:pPr>
            <w:r w:rsidRPr="001022A5">
              <w:rPr>
                <w:rFonts w:ascii="TH SarabunPSK" w:eastAsia="Times New Roman" w:hAnsi="TH SarabunPSK"/>
                <w:sz w:val="30"/>
                <w:szCs w:val="30"/>
                <w:cs/>
              </w:rPr>
              <w:t xml:space="preserve">มีคุณสมบัติเป็นอาจารย์ผู้รับผิดชอบหลักสูตร หรืออาจารย์ที่ปรึกษาวิทยานิพนธ์ หรืออาจารย์ผู้สอบวิทยานิพนธ์ หรืออาจารย์ผู้สอน </w:t>
            </w:r>
            <w:r w:rsidRPr="000C49AC">
              <w:rPr>
                <w:rFonts w:ascii="TH SarabunPSK" w:eastAsia="Times New Roman" w:hAnsi="TH SarabunPSK" w:hint="cs"/>
                <w:b/>
                <w:bCs/>
                <w:sz w:val="30"/>
                <w:szCs w:val="30"/>
                <w:cs/>
              </w:rPr>
              <w:t>ตามตารางที่ 1.1</w:t>
            </w:r>
          </w:p>
        </w:tc>
      </w:tr>
      <w:tr w:rsidR="001022A5" w:rsidRPr="00BB2F58" w14:paraId="2EDE3248" w14:textId="77777777" w:rsidTr="00AE112A">
        <w:tc>
          <w:tcPr>
            <w:tcW w:w="558" w:type="dxa"/>
          </w:tcPr>
          <w:p w14:paraId="2EDE3245" w14:textId="77777777" w:rsidR="001022A5" w:rsidRPr="007D6E54" w:rsidRDefault="001022A5" w:rsidP="0040737C">
            <w:pPr>
              <w:jc w:val="center"/>
              <w:rPr>
                <w:rFonts w:ascii="TH SarabunPSK" w:hAnsi="TH SarabunPSK"/>
                <w:sz w:val="30"/>
                <w:szCs w:val="30"/>
              </w:rPr>
            </w:pPr>
            <w:r w:rsidRPr="007D6E54">
              <w:rPr>
                <w:rFonts w:ascii="TH SarabunPSK" w:hAnsi="TH SarabunPSK"/>
                <w:sz w:val="30"/>
                <w:szCs w:val="30"/>
              </w:rPr>
              <w:t>3</w:t>
            </w:r>
          </w:p>
        </w:tc>
        <w:tc>
          <w:tcPr>
            <w:tcW w:w="3242" w:type="dxa"/>
          </w:tcPr>
          <w:p w14:paraId="2EDE3246" w14:textId="77777777" w:rsidR="001022A5" w:rsidRPr="007D6E54" w:rsidRDefault="001022A5" w:rsidP="0040737C">
            <w:pPr>
              <w:rPr>
                <w:rFonts w:ascii="TH SarabunPSK" w:hAnsi="TH SarabunPSK"/>
                <w:sz w:val="30"/>
                <w:szCs w:val="30"/>
                <w:cs/>
              </w:rPr>
            </w:pPr>
            <w:r w:rsidRPr="007D6E54">
              <w:rPr>
                <w:rFonts w:ascii="TH SarabunPSK" w:eastAsia="Times New Roman" w:hAnsi="TH SarabunPSK"/>
                <w:sz w:val="30"/>
                <w:szCs w:val="30"/>
                <w:cs/>
              </w:rPr>
              <w:t>คุณสมบัติของอาจารย์ผู้รับผิดชอบหลักสูตร</w:t>
            </w:r>
          </w:p>
        </w:tc>
        <w:tc>
          <w:tcPr>
            <w:tcW w:w="5951" w:type="dxa"/>
          </w:tcPr>
          <w:p w14:paraId="2EDE3247" w14:textId="77777777" w:rsidR="001022A5" w:rsidRPr="007D6E54" w:rsidRDefault="007D6E54" w:rsidP="007D6E54">
            <w:pPr>
              <w:jc w:val="thaiDistribute"/>
              <w:rPr>
                <w:rFonts w:ascii="TH SarabunPSK" w:hAnsi="TH SarabunPSK"/>
                <w:b/>
                <w:bCs/>
                <w:color w:val="0000CC"/>
                <w:sz w:val="30"/>
                <w:szCs w:val="30"/>
              </w:rPr>
            </w:pPr>
            <w:r w:rsidRPr="007D6E54">
              <w:rPr>
                <w:rFonts w:ascii="TH SarabunPSK" w:eastAsia="Times New Roman" w:hAnsi="TH SarabunPSK" w:hint="cs"/>
                <w:sz w:val="30"/>
                <w:szCs w:val="30"/>
                <w:cs/>
              </w:rPr>
              <w:t>มีจำนวน 3 ท่าน และมี</w:t>
            </w:r>
            <w:r w:rsidRPr="007D6E54">
              <w:rPr>
                <w:rFonts w:ascii="TH SarabunPSK" w:eastAsia="Times New Roman" w:hAnsi="TH SarabunPSK"/>
                <w:sz w:val="30"/>
                <w:szCs w:val="30"/>
                <w:cs/>
              </w:rPr>
              <w:t>คุณวุฒิไม่ต่ำกว่าปริญญาเอกหรือเทียบเท่า หรือด</w:t>
            </w:r>
            <w:r w:rsidRPr="007D6E54">
              <w:rPr>
                <w:rFonts w:ascii="TH SarabunPSK" w:eastAsia="Times New Roman" w:hAnsi="TH SarabunPSK" w:hint="cs"/>
                <w:sz w:val="30"/>
                <w:szCs w:val="30"/>
                <w:cs/>
              </w:rPr>
              <w:t>ำ</w:t>
            </w:r>
            <w:r w:rsidRPr="007D6E54">
              <w:rPr>
                <w:rFonts w:ascii="TH SarabunPSK" w:eastAsia="Times New Roman" w:hAnsi="TH SarabunPSK"/>
                <w:sz w:val="30"/>
                <w:szCs w:val="30"/>
                <w:cs/>
              </w:rPr>
              <w:t>รงต</w:t>
            </w:r>
            <w:r w:rsidRPr="007D6E54">
              <w:rPr>
                <w:rFonts w:ascii="TH SarabunPSK" w:eastAsia="Times New Roman" w:hAnsi="TH SarabunPSK" w:hint="cs"/>
                <w:sz w:val="30"/>
                <w:szCs w:val="30"/>
                <w:cs/>
              </w:rPr>
              <w:t>ำ</w:t>
            </w:r>
            <w:r w:rsidRPr="007D6E54">
              <w:rPr>
                <w:rFonts w:ascii="TH SarabunPSK" w:eastAsia="Times New Roman" w:hAnsi="TH SarabunPSK"/>
                <w:sz w:val="30"/>
                <w:szCs w:val="30"/>
                <w:cs/>
              </w:rPr>
              <w:t>แหน่งรองศาสตราจารย์ขึ้นไป ในสาขาวิชานั้น หรือสาขาวิชาที่สัมพันธ์กัน</w:t>
            </w:r>
            <w:r w:rsidRPr="007D6E54">
              <w:rPr>
                <w:rFonts w:ascii="TH SarabunPSK" w:hAnsi="TH SarabunPSK"/>
                <w:b/>
                <w:bCs/>
                <w:color w:val="0000CC"/>
                <w:sz w:val="30"/>
                <w:szCs w:val="30"/>
              </w:rPr>
              <w:t xml:space="preserve">  </w:t>
            </w:r>
            <w:r w:rsidRPr="000C49AC">
              <w:rPr>
                <w:rFonts w:ascii="TH SarabunPSK" w:eastAsia="Times New Roman" w:hAnsi="TH SarabunPSK" w:hint="cs"/>
                <w:b/>
                <w:bCs/>
                <w:sz w:val="30"/>
                <w:szCs w:val="30"/>
                <w:cs/>
              </w:rPr>
              <w:t>ตามตารางที่ 1.1</w:t>
            </w:r>
            <w:r w:rsidRPr="007D6E54">
              <w:rPr>
                <w:rFonts w:ascii="TH SarabunPSK" w:hAnsi="TH SarabunPSK"/>
                <w:b/>
                <w:bCs/>
                <w:color w:val="0000CC"/>
                <w:sz w:val="30"/>
                <w:szCs w:val="30"/>
              </w:rPr>
              <w:t xml:space="preserve"> </w:t>
            </w:r>
          </w:p>
        </w:tc>
      </w:tr>
      <w:tr w:rsidR="001022A5" w:rsidRPr="00BB2F58" w14:paraId="2EDE324C" w14:textId="77777777" w:rsidTr="00AE112A">
        <w:tc>
          <w:tcPr>
            <w:tcW w:w="558" w:type="dxa"/>
          </w:tcPr>
          <w:p w14:paraId="2EDE3249" w14:textId="77777777" w:rsidR="001022A5" w:rsidRPr="007D3536" w:rsidRDefault="001022A5" w:rsidP="0040737C">
            <w:pPr>
              <w:jc w:val="center"/>
              <w:rPr>
                <w:rFonts w:ascii="TH SarabunPSK" w:hAnsi="TH SarabunPSK"/>
                <w:sz w:val="30"/>
                <w:szCs w:val="30"/>
              </w:rPr>
            </w:pPr>
            <w:r w:rsidRPr="007D3536">
              <w:rPr>
                <w:rFonts w:ascii="TH SarabunPSK" w:hAnsi="TH SarabunPSK"/>
                <w:sz w:val="30"/>
                <w:szCs w:val="30"/>
              </w:rPr>
              <w:t>4</w:t>
            </w:r>
          </w:p>
        </w:tc>
        <w:tc>
          <w:tcPr>
            <w:tcW w:w="3242" w:type="dxa"/>
          </w:tcPr>
          <w:p w14:paraId="2EDE324A" w14:textId="77777777" w:rsidR="001022A5" w:rsidRPr="007D3536" w:rsidRDefault="001022A5" w:rsidP="0040737C">
            <w:pPr>
              <w:rPr>
                <w:rFonts w:ascii="TH SarabunPSK" w:hAnsi="TH SarabunPSK"/>
                <w:sz w:val="30"/>
                <w:szCs w:val="30"/>
                <w:cs/>
              </w:rPr>
            </w:pPr>
            <w:r w:rsidRPr="007D3536">
              <w:rPr>
                <w:rFonts w:ascii="TH SarabunPSK" w:eastAsia="Times New Roman" w:hAnsi="TH SarabunPSK"/>
                <w:color w:val="000000" w:themeColor="text1"/>
                <w:sz w:val="30"/>
                <w:szCs w:val="30"/>
                <w:cs/>
              </w:rPr>
              <w:t>คุณสมบัติของอาจารย์ผู้สอน</w:t>
            </w:r>
          </w:p>
        </w:tc>
        <w:tc>
          <w:tcPr>
            <w:tcW w:w="5951" w:type="dxa"/>
          </w:tcPr>
          <w:p w14:paraId="2EDE324B" w14:textId="77777777" w:rsidR="001022A5" w:rsidRPr="007D3536" w:rsidRDefault="00693654" w:rsidP="00355479">
            <w:pPr>
              <w:contextualSpacing/>
              <w:jc w:val="thaiDistribute"/>
              <w:rPr>
                <w:rFonts w:ascii="TH SarabunPSK" w:hAnsi="TH SarabunPSK"/>
                <w:color w:val="0000CC"/>
                <w:sz w:val="30"/>
                <w:szCs w:val="30"/>
                <w:cs/>
              </w:rPr>
            </w:pPr>
            <w:r w:rsidRPr="007D3536">
              <w:rPr>
                <w:rFonts w:ascii="TH SarabunPSK" w:eastAsia="Times New Roman" w:hAnsi="TH SarabunPSK" w:hint="cs"/>
                <w:sz w:val="30"/>
                <w:szCs w:val="30"/>
                <w:cs/>
              </w:rPr>
              <w:t>ทุกท่านเป็น</w:t>
            </w:r>
            <w:r w:rsidRPr="00693654">
              <w:rPr>
                <w:rFonts w:ascii="TH SarabunPSK" w:eastAsia="Times New Roman" w:hAnsi="TH SarabunPSK"/>
                <w:sz w:val="30"/>
                <w:szCs w:val="30"/>
                <w:cs/>
              </w:rPr>
              <w:t>อาจารย์ประจ</w:t>
            </w:r>
            <w:r w:rsidRPr="00693654">
              <w:rPr>
                <w:rFonts w:ascii="TH SarabunPSK" w:eastAsia="Times New Roman" w:hAnsi="TH SarabunPSK" w:hint="cs"/>
                <w:sz w:val="30"/>
                <w:szCs w:val="30"/>
                <w:cs/>
              </w:rPr>
              <w:t>ำ</w:t>
            </w:r>
            <w:r w:rsidRPr="00693654">
              <w:rPr>
                <w:rFonts w:ascii="TH SarabunPSK" w:eastAsia="Times New Roman" w:hAnsi="TH SarabunPSK"/>
                <w:sz w:val="30"/>
                <w:szCs w:val="30"/>
                <w:cs/>
              </w:rPr>
              <w:t xml:space="preserve"> มีคุณวุฒิปริญญา</w:t>
            </w:r>
            <w:r w:rsidRPr="007D3536">
              <w:rPr>
                <w:rFonts w:ascii="TH SarabunPSK" w:eastAsia="Times New Roman" w:hAnsi="TH SarabunPSK" w:hint="cs"/>
                <w:sz w:val="30"/>
                <w:szCs w:val="30"/>
                <w:cs/>
              </w:rPr>
              <w:t>เอก</w:t>
            </w:r>
            <w:r w:rsidRPr="00693654">
              <w:rPr>
                <w:rFonts w:ascii="TH SarabunPSK" w:eastAsia="Times New Roman" w:hAnsi="TH SarabunPSK"/>
                <w:sz w:val="30"/>
                <w:szCs w:val="30"/>
                <w:cs/>
              </w:rPr>
              <w:t xml:space="preserve"> หรือด</w:t>
            </w:r>
            <w:r w:rsidRPr="00693654">
              <w:rPr>
                <w:rFonts w:ascii="TH SarabunPSK" w:eastAsia="Times New Roman" w:hAnsi="TH SarabunPSK" w:hint="cs"/>
                <w:sz w:val="30"/>
                <w:szCs w:val="30"/>
                <w:cs/>
              </w:rPr>
              <w:t>ำ</w:t>
            </w:r>
            <w:r w:rsidRPr="00693654">
              <w:rPr>
                <w:rFonts w:ascii="TH SarabunPSK" w:eastAsia="Times New Roman" w:hAnsi="TH SarabunPSK"/>
                <w:sz w:val="30"/>
                <w:szCs w:val="30"/>
                <w:cs/>
              </w:rPr>
              <w:t>รงต</w:t>
            </w:r>
            <w:r w:rsidRPr="00693654">
              <w:rPr>
                <w:rFonts w:ascii="TH SarabunPSK" w:eastAsia="Times New Roman" w:hAnsi="TH SarabunPSK" w:hint="cs"/>
                <w:sz w:val="30"/>
                <w:szCs w:val="30"/>
                <w:cs/>
              </w:rPr>
              <w:t>ำ</w:t>
            </w:r>
            <w:r w:rsidRPr="00693654">
              <w:rPr>
                <w:rFonts w:ascii="TH SarabunPSK" w:eastAsia="Times New Roman" w:hAnsi="TH SarabunPSK"/>
                <w:sz w:val="30"/>
                <w:szCs w:val="30"/>
                <w:cs/>
              </w:rPr>
              <w:t>แหน่งทางวิชาการไม่ต่ำกว่าผู้ช่วยศาสตราจารย์ ในสาขาวิชานั้นหรือสาขาวิชาที่สัมพันธ์กัน และมีประสบการณ์ด้านการสอน และ</w:t>
            </w:r>
            <w:r w:rsidRPr="007D3536">
              <w:rPr>
                <w:rFonts w:ascii="TH SarabunPSK" w:eastAsia="Times New Roman" w:hAnsi="TH SarabunPSK"/>
                <w:sz w:val="30"/>
                <w:szCs w:val="30"/>
                <w:cs/>
              </w:rPr>
              <w:t>มีประสบการณ์ในการท</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วิจัยที่ไม่ใช่ส่วนหนึ่งของ</w:t>
            </w:r>
            <w:r w:rsidRPr="007D3536">
              <w:rPr>
                <w:rFonts w:ascii="TH SarabunPSK" w:eastAsia="Times New Roman" w:hAnsi="TH SarabunPSK"/>
                <w:sz w:val="30"/>
                <w:szCs w:val="30"/>
                <w:cs/>
              </w:rPr>
              <w:lastRenderedPageBreak/>
              <w:t>การศึกษาเพื่อรับปริญญา</w:t>
            </w:r>
            <w:r w:rsidR="007D3536">
              <w:rPr>
                <w:rFonts w:ascii="TH SarabunPSK" w:eastAsia="Times New Roman" w:hAnsi="TH SarabunPSK" w:hint="cs"/>
                <w:sz w:val="30"/>
                <w:szCs w:val="30"/>
                <w:cs/>
              </w:rPr>
              <w:t xml:space="preserve"> </w:t>
            </w:r>
            <w:r w:rsidR="007D3536">
              <w:rPr>
                <w:rFonts w:ascii="TH SarabunPSK" w:hAnsi="TH SarabunPSK" w:hint="cs"/>
                <w:color w:val="000000" w:themeColor="text1"/>
                <w:sz w:val="30"/>
                <w:szCs w:val="30"/>
                <w:cs/>
              </w:rPr>
              <w:t>ซึ่ง</w:t>
            </w:r>
            <w:r w:rsidR="007D3536" w:rsidRPr="007D3536">
              <w:rPr>
                <w:rFonts w:ascii="TH SarabunPSK" w:hAnsi="TH SarabunPSK" w:hint="cs"/>
                <w:color w:val="000000" w:themeColor="text1"/>
                <w:sz w:val="30"/>
                <w:szCs w:val="30"/>
                <w:cs/>
              </w:rPr>
              <w:t>ภาควิชา</w:t>
            </w:r>
            <w:r w:rsidR="007D3536">
              <w:rPr>
                <w:rFonts w:ascii="TH SarabunPSK" w:hAnsi="TH SarabunPSK" w:hint="cs"/>
                <w:color w:val="000000" w:themeColor="text1"/>
                <w:sz w:val="30"/>
                <w:szCs w:val="30"/>
                <w:cs/>
              </w:rPr>
              <w:t>คณิตศาสตร์</w:t>
            </w:r>
            <w:r w:rsidR="007D3536" w:rsidRPr="007D3536">
              <w:rPr>
                <w:rFonts w:ascii="TH SarabunPSK" w:hAnsi="TH SarabunPSK" w:hint="cs"/>
                <w:color w:val="000000" w:themeColor="text1"/>
                <w:sz w:val="30"/>
                <w:szCs w:val="30"/>
                <w:cs/>
              </w:rPr>
              <w:t>กำหนดคุณสมบัติของอาจารย์ในสาขาคณิตศาสตร์ คือ ต้องมีคุณวุฒิไม่ต่ำ</w:t>
            </w:r>
            <w:r w:rsidR="00355479">
              <w:rPr>
                <w:rFonts w:ascii="TH SarabunPSK" w:hAnsi="TH SarabunPSK" w:hint="cs"/>
                <w:color w:val="000000" w:themeColor="text1"/>
                <w:sz w:val="30"/>
                <w:szCs w:val="30"/>
                <w:cs/>
              </w:rPr>
              <w:t>ก</w:t>
            </w:r>
            <w:r w:rsidR="007D3536" w:rsidRPr="007D3536">
              <w:rPr>
                <w:rFonts w:ascii="TH SarabunPSK" w:hAnsi="TH SarabunPSK" w:hint="cs"/>
                <w:color w:val="000000" w:themeColor="text1"/>
                <w:sz w:val="30"/>
                <w:szCs w:val="30"/>
                <w:cs/>
              </w:rPr>
              <w:t xml:space="preserve">ว่าปริญญาเอก หรือเทียบเท่าในสาขาคณิตศาสตร์ หรือสาขาที่เกี่ยวข้อง </w:t>
            </w:r>
            <w:r w:rsidR="002A5EEE" w:rsidRPr="000C49AC">
              <w:rPr>
                <w:rFonts w:ascii="TH SarabunPSK" w:hAnsi="TH SarabunPSK" w:hint="cs"/>
                <w:b/>
                <w:bCs/>
                <w:sz w:val="30"/>
                <w:szCs w:val="30"/>
                <w:cs/>
              </w:rPr>
              <w:t>ตามตารางที่ 1.2</w:t>
            </w:r>
          </w:p>
        </w:tc>
      </w:tr>
      <w:tr w:rsidR="001022A5" w:rsidRPr="00BB2F58" w14:paraId="2EDE3263" w14:textId="77777777" w:rsidTr="00AE112A">
        <w:tc>
          <w:tcPr>
            <w:tcW w:w="558" w:type="dxa"/>
          </w:tcPr>
          <w:p w14:paraId="2EDE324D" w14:textId="77777777" w:rsidR="001022A5" w:rsidRPr="007D3536" w:rsidRDefault="001022A5" w:rsidP="0040737C">
            <w:pPr>
              <w:jc w:val="center"/>
              <w:rPr>
                <w:rFonts w:ascii="TH SarabunPSK" w:hAnsi="TH SarabunPSK"/>
                <w:sz w:val="30"/>
                <w:szCs w:val="30"/>
              </w:rPr>
            </w:pPr>
            <w:r w:rsidRPr="007D3536">
              <w:rPr>
                <w:rFonts w:ascii="TH SarabunPSK" w:hAnsi="TH SarabunPSK"/>
                <w:sz w:val="30"/>
                <w:szCs w:val="30"/>
              </w:rPr>
              <w:lastRenderedPageBreak/>
              <w:t>5</w:t>
            </w:r>
          </w:p>
        </w:tc>
        <w:tc>
          <w:tcPr>
            <w:tcW w:w="3242" w:type="dxa"/>
          </w:tcPr>
          <w:p w14:paraId="2EDE324E" w14:textId="77777777" w:rsidR="001022A5" w:rsidRPr="007D3536" w:rsidRDefault="001022A5" w:rsidP="0040737C">
            <w:pPr>
              <w:jc w:val="both"/>
              <w:rPr>
                <w:rFonts w:ascii="TH SarabunPSK" w:hAnsi="TH SarabunPSK"/>
                <w:sz w:val="30"/>
                <w:szCs w:val="30"/>
                <w:cs/>
              </w:rPr>
            </w:pPr>
            <w:r w:rsidRPr="007D3536">
              <w:rPr>
                <w:rFonts w:ascii="TH SarabunPSK" w:eastAsia="Times New Roman" w:hAnsi="TH SarabunPSK"/>
                <w:sz w:val="30"/>
                <w:szCs w:val="30"/>
                <w:cs/>
              </w:rPr>
              <w:t>คุณสมบัติของอาจารย์ที่ปรึกษาวิทยานิพนธ์หลัก</w:t>
            </w:r>
            <w:r w:rsidRPr="007D3536">
              <w:rPr>
                <w:rFonts w:ascii="TH SarabunPSK" w:eastAsiaTheme="minorHAnsi" w:hAnsi="TH SarabunPSK"/>
                <w:sz w:val="30"/>
                <w:szCs w:val="30"/>
                <w:cs/>
              </w:rPr>
              <w:t>และอาจารย์ที่ปรึกษาการค้นคว้าอิสระ</w:t>
            </w:r>
          </w:p>
        </w:tc>
        <w:tc>
          <w:tcPr>
            <w:tcW w:w="5951" w:type="dxa"/>
          </w:tcPr>
          <w:p w14:paraId="2EDE324F" w14:textId="77777777" w:rsidR="007D3536" w:rsidRPr="007D3536" w:rsidRDefault="007D3536" w:rsidP="007D3536">
            <w:pPr>
              <w:contextualSpacing/>
              <w:rPr>
                <w:rFonts w:ascii="TH SarabunPSK" w:eastAsia="Times New Roman" w:hAnsi="TH SarabunPSK"/>
                <w:sz w:val="30"/>
                <w:szCs w:val="30"/>
              </w:rPr>
            </w:pPr>
            <w:r w:rsidRPr="007D3536">
              <w:rPr>
                <w:rFonts w:ascii="TH SarabunPSK" w:eastAsia="Times New Roman" w:hAnsi="TH SarabunPSK"/>
                <w:sz w:val="30"/>
                <w:szCs w:val="30"/>
              </w:rPr>
              <w:t xml:space="preserve">1. </w:t>
            </w:r>
            <w:r>
              <w:rPr>
                <w:rFonts w:ascii="TH SarabunPSK" w:eastAsia="Times New Roman" w:hAnsi="TH SarabunPSK" w:hint="cs"/>
                <w:sz w:val="30"/>
                <w:szCs w:val="30"/>
                <w:cs/>
              </w:rPr>
              <w:t>ทุกท่าน</w:t>
            </w:r>
            <w:r w:rsidRPr="007D3536">
              <w:rPr>
                <w:rFonts w:ascii="TH SarabunPSK" w:eastAsia="Times New Roman" w:hAnsi="TH SarabunPSK"/>
                <w:sz w:val="30"/>
                <w:szCs w:val="30"/>
                <w:cs/>
              </w:rPr>
              <w:t>เป็นอาจารย์ประจ</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ที่มีคุณวุฒิปริญญาเอกหรือด</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รงต</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แหน่งทางวิชาการไม่ต่ำกว่ารองศาสตราจารย์ในสาขาวิชานั้นหรือสาขาวิชาที่สัมพันธ์กัน และ</w:t>
            </w:r>
          </w:p>
          <w:p w14:paraId="2EDE3250" w14:textId="77777777" w:rsidR="001022A5" w:rsidRPr="00F051D7" w:rsidRDefault="007D3536" w:rsidP="0040737C">
            <w:pPr>
              <w:jc w:val="thaiDistribute"/>
              <w:rPr>
                <w:rFonts w:ascii="TH SarabunPSK" w:hAnsi="TH SarabunPSK"/>
                <w:b/>
                <w:bCs/>
                <w:color w:val="0000CC"/>
                <w:sz w:val="30"/>
                <w:szCs w:val="30"/>
                <w:cs/>
              </w:rPr>
            </w:pPr>
            <w:r w:rsidRPr="007D3536">
              <w:rPr>
                <w:rFonts w:ascii="TH SarabunPSK" w:eastAsia="Times New Roman" w:hAnsi="TH SarabunPSK"/>
                <w:sz w:val="30"/>
                <w:szCs w:val="30"/>
                <w:cs/>
              </w:rPr>
              <w:t>2. มีประสบการณ์ในการท</w:t>
            </w:r>
            <w:r w:rsidRPr="007D3536">
              <w:rPr>
                <w:rFonts w:ascii="TH SarabunPSK" w:eastAsia="Times New Roman" w:hAnsi="TH SarabunPSK" w:hint="cs"/>
                <w:sz w:val="30"/>
                <w:szCs w:val="30"/>
                <w:cs/>
              </w:rPr>
              <w:t>ำ</w:t>
            </w:r>
            <w:r w:rsidRPr="007D3536">
              <w:rPr>
                <w:rFonts w:ascii="TH SarabunPSK" w:eastAsia="Times New Roman" w:hAnsi="TH SarabunPSK"/>
                <w:sz w:val="30"/>
                <w:szCs w:val="30"/>
                <w:cs/>
              </w:rPr>
              <w:t>วิจัยที่ไม่ใช่ส่วนหนึ่งของการศึกษาเพื่อรับปริญญา</w:t>
            </w:r>
            <w:r w:rsidR="00F051D7">
              <w:rPr>
                <w:rFonts w:ascii="TH SarabunPSK" w:hAnsi="TH SarabunPSK"/>
                <w:b/>
                <w:bCs/>
                <w:color w:val="0000CC"/>
                <w:sz w:val="30"/>
                <w:szCs w:val="30"/>
              </w:rPr>
              <w:t xml:space="preserve"> </w:t>
            </w:r>
            <w:r w:rsidR="00F051D7" w:rsidRPr="00F051D7">
              <w:rPr>
                <w:rFonts w:ascii="TH SarabunPSK" w:hAnsi="TH SarabunPSK" w:hint="cs"/>
                <w:b/>
                <w:bCs/>
                <w:sz w:val="30"/>
                <w:szCs w:val="30"/>
                <w:cs/>
              </w:rPr>
              <w:t>ตามตารางที่ 1.2</w:t>
            </w:r>
          </w:p>
          <w:p w14:paraId="2EDE3251" w14:textId="77777777" w:rsidR="00355479" w:rsidRPr="00866950" w:rsidRDefault="00355479" w:rsidP="0040737C">
            <w:pPr>
              <w:jc w:val="thaiDistribute"/>
              <w:rPr>
                <w:rFonts w:ascii="TH SarabunPSK" w:hAnsi="TH SarabunPSK"/>
                <w:b/>
                <w:bCs/>
                <w:color w:val="000000" w:themeColor="text1"/>
                <w:sz w:val="30"/>
                <w:szCs w:val="30"/>
              </w:rPr>
            </w:pPr>
            <w:r w:rsidRPr="00866950">
              <w:rPr>
                <w:rFonts w:ascii="TH SarabunPSK" w:hAnsi="TH SarabunPSK" w:hint="cs"/>
                <w:b/>
                <w:bCs/>
                <w:color w:val="000000" w:themeColor="text1"/>
                <w:sz w:val="30"/>
                <w:szCs w:val="30"/>
                <w:cs/>
              </w:rPr>
              <w:t xml:space="preserve">ข้อมูล </w:t>
            </w:r>
            <w:r w:rsidRPr="00866950">
              <w:rPr>
                <w:rFonts w:ascii="TH SarabunPSK" w:hAnsi="TH SarabunPSK"/>
                <w:b/>
                <w:bCs/>
                <w:color w:val="000000" w:themeColor="text1"/>
                <w:sz w:val="30"/>
                <w:szCs w:val="30"/>
              </w:rPr>
              <w:t xml:space="preserve">: </w:t>
            </w:r>
            <w:r w:rsidRPr="00866950">
              <w:rPr>
                <w:rFonts w:ascii="TH SarabunPSK" w:hAnsi="TH SarabunPSK" w:hint="cs"/>
                <w:b/>
                <w:bCs/>
                <w:color w:val="000000" w:themeColor="text1"/>
                <w:sz w:val="30"/>
                <w:szCs w:val="30"/>
                <w:cs/>
              </w:rPr>
              <w:t>รายชื่อนักศึกษาที่สอบวิทยานิพนธ์ปี 2559 และ</w:t>
            </w:r>
          </w:p>
          <w:p w14:paraId="2EDE3252" w14:textId="77777777" w:rsidR="00355479" w:rsidRPr="00355479" w:rsidRDefault="00355479" w:rsidP="0040737C">
            <w:pPr>
              <w:jc w:val="thaiDistribute"/>
              <w:rPr>
                <w:rFonts w:ascii="TH SarabunPSK" w:hAnsi="TH SarabunPSK"/>
                <w:color w:val="000000" w:themeColor="text1"/>
                <w:sz w:val="30"/>
                <w:szCs w:val="30"/>
                <w:cs/>
              </w:rPr>
            </w:pPr>
            <w:r w:rsidRPr="00866950">
              <w:rPr>
                <w:rFonts w:ascii="TH SarabunPSK" w:hAnsi="TH SarabunPSK" w:hint="cs"/>
                <w:b/>
                <w:bCs/>
                <w:color w:val="000000" w:themeColor="text1"/>
                <w:sz w:val="30"/>
                <w:szCs w:val="30"/>
                <w:cs/>
              </w:rPr>
              <w:t xml:space="preserve">          อาจารย์ที่ปรึกษาวิทยานิพนธ์</w:t>
            </w:r>
          </w:p>
          <w:p w14:paraId="2EDE3253" w14:textId="77777777" w:rsidR="00692EE2" w:rsidRPr="00692EE2" w:rsidRDefault="00355479" w:rsidP="0040737C">
            <w:pPr>
              <w:jc w:val="thaiDistribute"/>
              <w:rPr>
                <w:rFonts w:ascii="TH SarabunPSK" w:hAnsi="TH SarabunPSK"/>
                <w:color w:val="000000" w:themeColor="text1"/>
                <w:sz w:val="30"/>
                <w:szCs w:val="30"/>
              </w:rPr>
            </w:pPr>
            <w:r w:rsidRPr="00692EE2">
              <w:rPr>
                <w:rFonts w:ascii="TH SarabunPSK" w:hAnsi="TH SarabunPSK" w:hint="cs"/>
                <w:color w:val="000000" w:themeColor="text1"/>
                <w:sz w:val="30"/>
                <w:szCs w:val="30"/>
                <w:cs/>
              </w:rPr>
              <w:t>1.</w:t>
            </w:r>
            <w:r w:rsidRPr="00692EE2">
              <w:rPr>
                <w:rFonts w:ascii="TH SarabunPSK" w:hAnsi="TH SarabunPSK"/>
                <w:color w:val="000000" w:themeColor="text1"/>
                <w:sz w:val="30"/>
                <w:szCs w:val="30"/>
              </w:rPr>
              <w:t xml:space="preserve"> </w:t>
            </w:r>
            <w:r w:rsidR="00A500EE">
              <w:rPr>
                <w:rFonts w:ascii="TH SarabunPSK" w:hAnsi="TH SarabunPSK" w:hint="cs"/>
                <w:color w:val="000000" w:themeColor="text1"/>
                <w:sz w:val="30"/>
                <w:szCs w:val="30"/>
                <w:cs/>
              </w:rPr>
              <w:t>น.ส.ศิวรี   สุดสนิท</w:t>
            </w:r>
            <w:r w:rsidR="00692EE2" w:rsidRPr="00692EE2">
              <w:rPr>
                <w:rFonts w:ascii="TH SarabunPSK" w:hAnsi="TH SarabunPSK" w:hint="cs"/>
                <w:color w:val="000000" w:themeColor="text1"/>
                <w:sz w:val="30"/>
                <w:szCs w:val="30"/>
                <w:cs/>
              </w:rPr>
              <w:t xml:space="preserve">  </w:t>
            </w:r>
            <w:r w:rsidR="00692EE2">
              <w:rPr>
                <w:rFonts w:ascii="TH SarabunPSK" w:hAnsi="TH SarabunPSK"/>
                <w:color w:val="000000" w:themeColor="text1"/>
                <w:sz w:val="30"/>
                <w:szCs w:val="30"/>
              </w:rPr>
              <w:t>5</w:t>
            </w:r>
            <w:r w:rsidR="00A500EE">
              <w:rPr>
                <w:rFonts w:ascii="TH SarabunPSK" w:hAnsi="TH SarabunPSK"/>
                <w:color w:val="000000" w:themeColor="text1"/>
                <w:sz w:val="30"/>
                <w:szCs w:val="30"/>
              </w:rPr>
              <w:t>3</w:t>
            </w:r>
            <w:r w:rsidR="004364B3">
              <w:rPr>
                <w:rFonts w:ascii="TH SarabunPSK" w:hAnsi="TH SarabunPSK"/>
                <w:color w:val="000000" w:themeColor="text1"/>
                <w:sz w:val="30"/>
                <w:szCs w:val="30"/>
              </w:rPr>
              <w:t>05</w:t>
            </w:r>
            <w:r w:rsidR="00A500EE">
              <w:rPr>
                <w:rFonts w:ascii="TH SarabunPSK" w:hAnsi="TH SarabunPSK"/>
                <w:color w:val="000000" w:themeColor="text1"/>
                <w:sz w:val="30"/>
                <w:szCs w:val="30"/>
              </w:rPr>
              <w:t>5</w:t>
            </w:r>
            <w:r w:rsidR="004364B3">
              <w:rPr>
                <w:rFonts w:ascii="TH SarabunPSK" w:hAnsi="TH SarabunPSK"/>
                <w:color w:val="000000" w:themeColor="text1"/>
                <w:sz w:val="30"/>
                <w:szCs w:val="30"/>
              </w:rPr>
              <w:t>10</w:t>
            </w:r>
            <w:r w:rsidR="00A500EE">
              <w:rPr>
                <w:rFonts w:ascii="TH SarabunPSK" w:hAnsi="TH SarabunPSK"/>
                <w:color w:val="000000" w:themeColor="text1"/>
                <w:sz w:val="30"/>
                <w:szCs w:val="30"/>
              </w:rPr>
              <w:t>08</w:t>
            </w:r>
          </w:p>
          <w:p w14:paraId="2EDE3254" w14:textId="77777777" w:rsidR="00355479" w:rsidRPr="00692EE2" w:rsidRDefault="00692EE2" w:rsidP="0040737C">
            <w:pPr>
              <w:jc w:val="thaiDistribute"/>
              <w:rPr>
                <w:rFonts w:ascii="TH SarabunPSK" w:hAnsi="TH SarabunPSK"/>
                <w:color w:val="000000" w:themeColor="text1"/>
                <w:sz w:val="30"/>
                <w:szCs w:val="30"/>
                <w:cs/>
              </w:rPr>
            </w:pPr>
            <w:r w:rsidRPr="00692EE2">
              <w:rPr>
                <w:rFonts w:ascii="TH SarabunPSK" w:hAnsi="TH SarabunPSK" w:hint="cs"/>
                <w:color w:val="000000" w:themeColor="text1"/>
                <w:sz w:val="30"/>
                <w:szCs w:val="30"/>
                <w:cs/>
              </w:rPr>
              <w:t xml:space="preserve">   </w:t>
            </w: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sidR="00A500EE">
              <w:rPr>
                <w:rFonts w:ascii="TH SarabunPSK" w:hAnsi="TH SarabunPSK" w:hint="cs"/>
                <w:color w:val="000000" w:themeColor="text1"/>
                <w:sz w:val="30"/>
                <w:szCs w:val="30"/>
                <w:cs/>
              </w:rPr>
              <w:t>รศ.ดร.สรศักดิ์  ลี้รัตนาวลี</w:t>
            </w:r>
          </w:p>
          <w:p w14:paraId="2EDE3255" w14:textId="77777777" w:rsidR="00692EE2" w:rsidRP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2</w:t>
            </w:r>
            <w:r w:rsidRPr="00692EE2">
              <w:rPr>
                <w:rFonts w:ascii="TH SarabunPSK" w:hAnsi="TH SarabunPSK" w:hint="cs"/>
                <w:color w:val="000000" w:themeColor="text1"/>
                <w:sz w:val="30"/>
                <w:szCs w:val="30"/>
                <w:cs/>
              </w:rPr>
              <w:t>.</w:t>
            </w:r>
            <w:r w:rsidRPr="00692EE2">
              <w:rPr>
                <w:rFonts w:ascii="TH SarabunPSK" w:hAnsi="TH SarabunPSK"/>
                <w:color w:val="000000" w:themeColor="text1"/>
                <w:sz w:val="30"/>
                <w:szCs w:val="30"/>
              </w:rPr>
              <w:t xml:space="preserve"> </w:t>
            </w:r>
            <w:r w:rsidR="00F2249F">
              <w:rPr>
                <w:rFonts w:ascii="TH SarabunPSK" w:hAnsi="TH SarabunPSK" w:hint="cs"/>
                <w:color w:val="000000" w:themeColor="text1"/>
                <w:sz w:val="30"/>
                <w:szCs w:val="30"/>
                <w:cs/>
              </w:rPr>
              <w:t>น.ส.</w:t>
            </w:r>
            <w:r w:rsidR="00A500EE">
              <w:rPr>
                <w:rFonts w:ascii="TH SarabunPSK" w:hAnsi="TH SarabunPSK" w:hint="cs"/>
                <w:color w:val="000000" w:themeColor="text1"/>
                <w:sz w:val="30"/>
                <w:szCs w:val="30"/>
                <w:cs/>
              </w:rPr>
              <w:t>อัมภิกา   บุญมี</w:t>
            </w:r>
            <w:r>
              <w:rPr>
                <w:rFonts w:ascii="TH SarabunPSK" w:hAnsi="TH SarabunPSK" w:hint="cs"/>
                <w:color w:val="000000" w:themeColor="text1"/>
                <w:sz w:val="30"/>
                <w:szCs w:val="30"/>
                <w:cs/>
              </w:rPr>
              <w:t xml:space="preserve">  5</w:t>
            </w:r>
            <w:r w:rsidR="00A500EE">
              <w:rPr>
                <w:rFonts w:ascii="TH SarabunPSK" w:hAnsi="TH SarabunPSK" w:hint="cs"/>
                <w:color w:val="000000" w:themeColor="text1"/>
                <w:sz w:val="30"/>
                <w:szCs w:val="30"/>
                <w:cs/>
              </w:rPr>
              <w:t>5</w:t>
            </w:r>
            <w:r w:rsidR="00F2249F">
              <w:rPr>
                <w:rFonts w:ascii="TH SarabunPSK" w:hAnsi="TH SarabunPSK" w:hint="cs"/>
                <w:color w:val="000000" w:themeColor="text1"/>
                <w:sz w:val="30"/>
                <w:szCs w:val="30"/>
                <w:cs/>
              </w:rPr>
              <w:t>05</w:t>
            </w:r>
            <w:r w:rsidR="00A500EE">
              <w:rPr>
                <w:rFonts w:ascii="TH SarabunPSK" w:hAnsi="TH SarabunPSK" w:hint="cs"/>
                <w:color w:val="000000" w:themeColor="text1"/>
                <w:sz w:val="30"/>
                <w:szCs w:val="30"/>
                <w:cs/>
              </w:rPr>
              <w:t>5</w:t>
            </w:r>
            <w:r w:rsidR="00F2249F">
              <w:rPr>
                <w:rFonts w:ascii="TH SarabunPSK" w:hAnsi="TH SarabunPSK" w:hint="cs"/>
                <w:color w:val="000000" w:themeColor="text1"/>
                <w:sz w:val="30"/>
                <w:szCs w:val="30"/>
                <w:cs/>
              </w:rPr>
              <w:t>10</w:t>
            </w:r>
            <w:r w:rsidR="00A500EE">
              <w:rPr>
                <w:rFonts w:ascii="TH SarabunPSK" w:hAnsi="TH SarabunPSK" w:hint="cs"/>
                <w:color w:val="000000" w:themeColor="text1"/>
                <w:sz w:val="30"/>
                <w:szCs w:val="30"/>
                <w:cs/>
              </w:rPr>
              <w:t>27</w:t>
            </w:r>
          </w:p>
          <w:p w14:paraId="2EDE3256" w14:textId="77777777" w:rsidR="00860A3C" w:rsidRDefault="00692EE2" w:rsidP="00692EE2">
            <w:pPr>
              <w:jc w:val="thaiDistribute"/>
              <w:rPr>
                <w:rFonts w:ascii="TH SarabunPSK" w:hAnsi="TH SarabunPSK"/>
                <w:color w:val="000000" w:themeColor="text1"/>
                <w:sz w:val="30"/>
                <w:szCs w:val="30"/>
              </w:rPr>
            </w:pPr>
            <w:r w:rsidRPr="00692EE2">
              <w:rPr>
                <w:rFonts w:ascii="TH SarabunPSK" w:hAnsi="TH SarabunPSK" w:hint="cs"/>
                <w:color w:val="000000" w:themeColor="text1"/>
                <w:sz w:val="30"/>
                <w:szCs w:val="30"/>
                <w:cs/>
              </w:rPr>
              <w:t xml:space="preserve">   </w:t>
            </w:r>
            <w:r>
              <w:rPr>
                <w:rFonts w:ascii="TH SarabunPSK" w:hAnsi="TH SarabunPSK" w:hint="cs"/>
                <w:color w:val="000000" w:themeColor="text1"/>
                <w:sz w:val="30"/>
                <w:szCs w:val="30"/>
                <w:cs/>
              </w:rPr>
              <w:t xml:space="preserve"> </w:t>
            </w:r>
            <w:r w:rsidRPr="00F2249F">
              <w:rPr>
                <w:rFonts w:ascii="TH SarabunPSK" w:hAnsi="TH SarabunPSK" w:hint="cs"/>
                <w:color w:val="000000" w:themeColor="text1"/>
                <w:sz w:val="30"/>
                <w:szCs w:val="30"/>
                <w:cs/>
              </w:rPr>
              <w:t xml:space="preserve">อาจารย์ที่ปรึกษาวิทยานิพนธ์ </w:t>
            </w:r>
            <w:r w:rsidR="00A500EE">
              <w:rPr>
                <w:rFonts w:ascii="TH SarabunPSK" w:hAnsi="TH SarabunPSK" w:hint="cs"/>
                <w:color w:val="000000" w:themeColor="text1"/>
                <w:sz w:val="30"/>
                <w:szCs w:val="30"/>
                <w:cs/>
              </w:rPr>
              <w:t>รศ.ดร.สรศักดิ์  ลี้รัตนาวลี</w:t>
            </w:r>
          </w:p>
          <w:p w14:paraId="2EDE3257" w14:textId="77777777"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3. </w:t>
            </w:r>
            <w:r w:rsidR="00A500EE">
              <w:rPr>
                <w:rFonts w:ascii="TH SarabunPSK" w:hAnsi="TH SarabunPSK" w:hint="cs"/>
                <w:color w:val="000000" w:themeColor="text1"/>
                <w:sz w:val="30"/>
                <w:szCs w:val="30"/>
                <w:cs/>
              </w:rPr>
              <w:t>นายเอกพงษ์   ดวงดาย</w:t>
            </w:r>
            <w:r>
              <w:rPr>
                <w:rFonts w:ascii="TH SarabunPSK" w:hAnsi="TH SarabunPSK" w:hint="cs"/>
                <w:color w:val="000000" w:themeColor="text1"/>
                <w:sz w:val="30"/>
                <w:szCs w:val="30"/>
                <w:cs/>
              </w:rPr>
              <w:t xml:space="preserve">  5</w:t>
            </w:r>
            <w:r w:rsidR="00A500EE">
              <w:rPr>
                <w:rFonts w:ascii="TH SarabunPSK" w:hAnsi="TH SarabunPSK" w:hint="cs"/>
                <w:color w:val="000000" w:themeColor="text1"/>
                <w:sz w:val="30"/>
                <w:szCs w:val="30"/>
                <w:cs/>
              </w:rPr>
              <w:t>3</w:t>
            </w:r>
            <w:r>
              <w:rPr>
                <w:rFonts w:ascii="TH SarabunPSK" w:hAnsi="TH SarabunPSK" w:hint="cs"/>
                <w:color w:val="000000" w:themeColor="text1"/>
                <w:sz w:val="30"/>
                <w:szCs w:val="30"/>
                <w:cs/>
              </w:rPr>
              <w:t>05</w:t>
            </w:r>
            <w:r w:rsidR="00A500EE">
              <w:rPr>
                <w:rFonts w:ascii="TH SarabunPSK" w:hAnsi="TH SarabunPSK" w:hint="cs"/>
                <w:color w:val="000000" w:themeColor="text1"/>
                <w:sz w:val="30"/>
                <w:szCs w:val="30"/>
                <w:cs/>
              </w:rPr>
              <w:t>5</w:t>
            </w:r>
            <w:r w:rsidR="00F2249F">
              <w:rPr>
                <w:rFonts w:ascii="TH SarabunPSK" w:hAnsi="TH SarabunPSK" w:hint="cs"/>
                <w:color w:val="000000" w:themeColor="text1"/>
                <w:sz w:val="30"/>
                <w:szCs w:val="30"/>
                <w:cs/>
              </w:rPr>
              <w:t>1</w:t>
            </w:r>
            <w:r>
              <w:rPr>
                <w:rFonts w:ascii="TH SarabunPSK" w:hAnsi="TH SarabunPSK" w:hint="cs"/>
                <w:color w:val="000000" w:themeColor="text1"/>
                <w:sz w:val="30"/>
                <w:szCs w:val="30"/>
                <w:cs/>
              </w:rPr>
              <w:t>0</w:t>
            </w:r>
            <w:r w:rsidR="00A500EE">
              <w:rPr>
                <w:rFonts w:ascii="TH SarabunPSK" w:hAnsi="TH SarabunPSK" w:hint="cs"/>
                <w:color w:val="000000" w:themeColor="text1"/>
                <w:sz w:val="30"/>
                <w:szCs w:val="30"/>
                <w:cs/>
              </w:rPr>
              <w:t>77</w:t>
            </w:r>
          </w:p>
          <w:p w14:paraId="2EDE3258" w14:textId="77777777"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w:t>
            </w:r>
            <w:r w:rsidR="00A500EE">
              <w:rPr>
                <w:rFonts w:ascii="TH SarabunPSK" w:hAnsi="TH SarabunPSK" w:hint="cs"/>
                <w:color w:val="000000" w:themeColor="text1"/>
                <w:sz w:val="30"/>
                <w:szCs w:val="30"/>
                <w:cs/>
              </w:rPr>
              <w:t>รศ.ดร.จูลิน   ลิคะสิริ</w:t>
            </w:r>
          </w:p>
          <w:p w14:paraId="2EDE3259" w14:textId="77777777"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4. </w:t>
            </w:r>
            <w:r w:rsidR="00F2249F">
              <w:rPr>
                <w:rFonts w:ascii="TH SarabunPSK" w:hAnsi="TH SarabunPSK" w:hint="cs"/>
                <w:color w:val="000000" w:themeColor="text1"/>
                <w:sz w:val="30"/>
                <w:szCs w:val="30"/>
                <w:cs/>
              </w:rPr>
              <w:t>นาย</w:t>
            </w:r>
            <w:r w:rsidR="00A500EE">
              <w:rPr>
                <w:rFonts w:ascii="TH SarabunPSK" w:hAnsi="TH SarabunPSK" w:hint="cs"/>
                <w:color w:val="000000" w:themeColor="text1"/>
                <w:sz w:val="30"/>
                <w:szCs w:val="30"/>
                <w:cs/>
              </w:rPr>
              <w:t>คนิติน  สมานมิตร</w:t>
            </w:r>
            <w:r>
              <w:rPr>
                <w:rFonts w:ascii="TH SarabunPSK" w:hAnsi="TH SarabunPSK" w:hint="cs"/>
                <w:color w:val="000000" w:themeColor="text1"/>
                <w:sz w:val="30"/>
                <w:szCs w:val="30"/>
                <w:cs/>
              </w:rPr>
              <w:t xml:space="preserve">   5</w:t>
            </w:r>
            <w:r w:rsidR="00A500EE">
              <w:rPr>
                <w:rFonts w:ascii="TH SarabunPSK" w:hAnsi="TH SarabunPSK" w:hint="cs"/>
                <w:color w:val="000000" w:themeColor="text1"/>
                <w:sz w:val="30"/>
                <w:szCs w:val="30"/>
                <w:cs/>
              </w:rPr>
              <w:t>4</w:t>
            </w:r>
            <w:r>
              <w:rPr>
                <w:rFonts w:ascii="TH SarabunPSK" w:hAnsi="TH SarabunPSK" w:hint="cs"/>
                <w:color w:val="000000" w:themeColor="text1"/>
                <w:sz w:val="30"/>
                <w:szCs w:val="30"/>
                <w:cs/>
              </w:rPr>
              <w:t>05</w:t>
            </w:r>
            <w:r w:rsidR="00A500EE">
              <w:rPr>
                <w:rFonts w:ascii="TH SarabunPSK" w:hAnsi="TH SarabunPSK" w:hint="cs"/>
                <w:color w:val="000000" w:themeColor="text1"/>
                <w:sz w:val="30"/>
                <w:szCs w:val="30"/>
                <w:cs/>
              </w:rPr>
              <w:t>5</w:t>
            </w:r>
            <w:r w:rsidR="00F2249F">
              <w:rPr>
                <w:rFonts w:ascii="TH SarabunPSK" w:hAnsi="TH SarabunPSK" w:hint="cs"/>
                <w:color w:val="000000" w:themeColor="text1"/>
                <w:sz w:val="30"/>
                <w:szCs w:val="30"/>
                <w:cs/>
              </w:rPr>
              <w:t>1</w:t>
            </w:r>
            <w:r>
              <w:rPr>
                <w:rFonts w:ascii="TH SarabunPSK" w:hAnsi="TH SarabunPSK" w:hint="cs"/>
                <w:color w:val="000000" w:themeColor="text1"/>
                <w:sz w:val="30"/>
                <w:szCs w:val="30"/>
                <w:cs/>
              </w:rPr>
              <w:t>0</w:t>
            </w:r>
            <w:r w:rsidR="00F2249F">
              <w:rPr>
                <w:rFonts w:ascii="TH SarabunPSK" w:hAnsi="TH SarabunPSK" w:hint="cs"/>
                <w:color w:val="000000" w:themeColor="text1"/>
                <w:sz w:val="30"/>
                <w:szCs w:val="30"/>
                <w:cs/>
              </w:rPr>
              <w:t>0</w:t>
            </w:r>
            <w:r w:rsidR="00A500EE">
              <w:rPr>
                <w:rFonts w:ascii="TH SarabunPSK" w:hAnsi="TH SarabunPSK" w:hint="cs"/>
                <w:color w:val="000000" w:themeColor="text1"/>
                <w:sz w:val="30"/>
                <w:szCs w:val="30"/>
                <w:cs/>
              </w:rPr>
              <w:t>1</w:t>
            </w:r>
          </w:p>
          <w:p w14:paraId="2EDE325A" w14:textId="77777777"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w:t>
            </w:r>
            <w:r w:rsidR="00A500EE">
              <w:rPr>
                <w:rFonts w:ascii="TH SarabunPSK" w:hAnsi="TH SarabunPSK" w:hint="cs"/>
                <w:color w:val="000000" w:themeColor="text1"/>
                <w:sz w:val="30"/>
                <w:szCs w:val="30"/>
                <w:cs/>
              </w:rPr>
              <w:t>ร</w:t>
            </w:r>
            <w:r w:rsidR="00F2249F">
              <w:rPr>
                <w:rFonts w:ascii="TH SarabunPSK" w:hAnsi="TH SarabunPSK" w:hint="cs"/>
                <w:color w:val="000000" w:themeColor="text1"/>
                <w:sz w:val="30"/>
                <w:szCs w:val="30"/>
                <w:cs/>
              </w:rPr>
              <w:t>ศ.ดร.</w:t>
            </w:r>
            <w:r w:rsidR="00A500EE">
              <w:rPr>
                <w:rFonts w:ascii="TH SarabunPSK" w:hAnsi="TH SarabunPSK" w:hint="cs"/>
                <w:color w:val="000000" w:themeColor="text1"/>
                <w:sz w:val="30"/>
                <w:szCs w:val="30"/>
                <w:cs/>
              </w:rPr>
              <w:t>บัญชา  ปัญญานาค</w:t>
            </w:r>
          </w:p>
          <w:p w14:paraId="2EDE325B" w14:textId="77777777"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5. </w:t>
            </w:r>
            <w:r w:rsidR="00F2249F">
              <w:rPr>
                <w:rFonts w:ascii="TH SarabunPSK" w:hAnsi="TH SarabunPSK" w:hint="cs"/>
                <w:color w:val="000000" w:themeColor="text1"/>
                <w:sz w:val="30"/>
                <w:szCs w:val="30"/>
                <w:cs/>
              </w:rPr>
              <w:t>นาย</w:t>
            </w:r>
            <w:r w:rsidR="00A500EE">
              <w:rPr>
                <w:rFonts w:ascii="TH SarabunPSK" w:hAnsi="TH SarabunPSK" w:hint="cs"/>
                <w:color w:val="000000" w:themeColor="text1"/>
                <w:sz w:val="30"/>
                <w:szCs w:val="30"/>
                <w:cs/>
              </w:rPr>
              <w:t>บรรชา  นันจรัส</w:t>
            </w:r>
            <w:r>
              <w:rPr>
                <w:rFonts w:ascii="TH SarabunPSK" w:hAnsi="TH SarabunPSK" w:hint="cs"/>
                <w:color w:val="000000" w:themeColor="text1"/>
                <w:sz w:val="30"/>
                <w:szCs w:val="30"/>
                <w:cs/>
              </w:rPr>
              <w:t xml:space="preserve">   5</w:t>
            </w:r>
            <w:r w:rsidR="00A500EE">
              <w:rPr>
                <w:rFonts w:ascii="TH SarabunPSK" w:hAnsi="TH SarabunPSK" w:hint="cs"/>
                <w:color w:val="000000" w:themeColor="text1"/>
                <w:sz w:val="30"/>
                <w:szCs w:val="30"/>
                <w:cs/>
              </w:rPr>
              <w:t>5</w:t>
            </w:r>
            <w:r>
              <w:rPr>
                <w:rFonts w:ascii="TH SarabunPSK" w:hAnsi="TH SarabunPSK" w:hint="cs"/>
                <w:color w:val="000000" w:themeColor="text1"/>
                <w:sz w:val="30"/>
                <w:szCs w:val="30"/>
                <w:cs/>
              </w:rPr>
              <w:t>05</w:t>
            </w:r>
            <w:r w:rsidR="00A500EE">
              <w:rPr>
                <w:rFonts w:ascii="TH SarabunPSK" w:hAnsi="TH SarabunPSK" w:hint="cs"/>
                <w:color w:val="000000" w:themeColor="text1"/>
                <w:sz w:val="30"/>
                <w:szCs w:val="30"/>
                <w:cs/>
              </w:rPr>
              <w:t>5</w:t>
            </w:r>
            <w:r w:rsidR="00F2249F">
              <w:rPr>
                <w:rFonts w:ascii="TH SarabunPSK" w:hAnsi="TH SarabunPSK" w:hint="cs"/>
                <w:color w:val="000000" w:themeColor="text1"/>
                <w:sz w:val="30"/>
                <w:szCs w:val="30"/>
                <w:cs/>
              </w:rPr>
              <w:t>1</w:t>
            </w:r>
            <w:r>
              <w:rPr>
                <w:rFonts w:ascii="TH SarabunPSK" w:hAnsi="TH SarabunPSK" w:hint="cs"/>
                <w:color w:val="000000" w:themeColor="text1"/>
                <w:sz w:val="30"/>
                <w:szCs w:val="30"/>
                <w:cs/>
              </w:rPr>
              <w:t>0</w:t>
            </w:r>
            <w:r w:rsidR="00A500EE">
              <w:rPr>
                <w:rFonts w:ascii="TH SarabunPSK" w:hAnsi="TH SarabunPSK" w:hint="cs"/>
                <w:color w:val="000000" w:themeColor="text1"/>
                <w:sz w:val="30"/>
                <w:szCs w:val="30"/>
                <w:cs/>
              </w:rPr>
              <w:t>24</w:t>
            </w:r>
          </w:p>
          <w:p w14:paraId="2EDE325C" w14:textId="77777777" w:rsidR="00692EE2" w:rsidRDefault="00692EE2"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Pr="00692EE2">
              <w:rPr>
                <w:rFonts w:ascii="TH SarabunPSK" w:hAnsi="TH SarabunPSK" w:hint="cs"/>
                <w:color w:val="000000" w:themeColor="text1"/>
                <w:sz w:val="30"/>
                <w:szCs w:val="30"/>
                <w:cs/>
              </w:rPr>
              <w:t xml:space="preserve">อาจารย์ที่ปรึกษาวิทยานิพนธ์ </w:t>
            </w:r>
            <w:r>
              <w:rPr>
                <w:rFonts w:ascii="TH SarabunPSK" w:hAnsi="TH SarabunPSK" w:hint="cs"/>
                <w:color w:val="000000" w:themeColor="text1"/>
                <w:sz w:val="30"/>
                <w:szCs w:val="30"/>
                <w:cs/>
              </w:rPr>
              <w:t xml:space="preserve"> </w:t>
            </w:r>
            <w:r w:rsidR="00A500EE">
              <w:rPr>
                <w:rFonts w:ascii="TH SarabunPSK" w:hAnsi="TH SarabunPSK" w:hint="cs"/>
                <w:color w:val="000000" w:themeColor="text1"/>
                <w:sz w:val="30"/>
                <w:szCs w:val="30"/>
                <w:cs/>
              </w:rPr>
              <w:t>รศ.ดร.บัญชา  ปัญญานาค</w:t>
            </w:r>
          </w:p>
          <w:p w14:paraId="2EDE325D" w14:textId="77777777" w:rsidR="00A500EE" w:rsidRDefault="00A500EE" w:rsidP="00692EE2">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6. นายสิทธิพงษ์  ด่านตระกูล  530551009</w:t>
            </w:r>
          </w:p>
          <w:p w14:paraId="2EDE325E" w14:textId="77777777" w:rsidR="00A500EE" w:rsidRDefault="00692EE2" w:rsidP="00A500EE">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 xml:space="preserve"> </w:t>
            </w:r>
            <w:r w:rsidR="002A5B62">
              <w:rPr>
                <w:rFonts w:ascii="TH SarabunPSK" w:hAnsi="TH SarabunPSK" w:hint="cs"/>
                <w:color w:val="000000" w:themeColor="text1"/>
                <w:sz w:val="30"/>
                <w:szCs w:val="30"/>
                <w:cs/>
              </w:rPr>
              <w:t xml:space="preserve"> </w:t>
            </w:r>
            <w:r w:rsidR="00BF3061">
              <w:rPr>
                <w:rFonts w:ascii="TH SarabunPSK" w:hAnsi="TH SarabunPSK" w:hint="cs"/>
                <w:color w:val="000000" w:themeColor="text1"/>
                <w:sz w:val="30"/>
                <w:szCs w:val="30"/>
                <w:cs/>
              </w:rPr>
              <w:t xml:space="preserve"> </w:t>
            </w:r>
            <w:r w:rsidR="00A500EE" w:rsidRPr="00692EE2">
              <w:rPr>
                <w:rFonts w:ascii="TH SarabunPSK" w:hAnsi="TH SarabunPSK" w:hint="cs"/>
                <w:color w:val="000000" w:themeColor="text1"/>
                <w:sz w:val="30"/>
                <w:szCs w:val="30"/>
                <w:cs/>
              </w:rPr>
              <w:t xml:space="preserve">อาจารย์ที่ปรึกษาวิทยานิพนธ์ </w:t>
            </w:r>
            <w:r w:rsidR="00A500EE">
              <w:rPr>
                <w:rFonts w:ascii="TH SarabunPSK" w:hAnsi="TH SarabunPSK" w:hint="cs"/>
                <w:color w:val="000000" w:themeColor="text1"/>
                <w:sz w:val="30"/>
                <w:szCs w:val="30"/>
                <w:cs/>
              </w:rPr>
              <w:t xml:space="preserve"> รศ.ดร.จูลิน   ลิคะสิริ</w:t>
            </w:r>
          </w:p>
          <w:p w14:paraId="2EDE325F" w14:textId="77777777" w:rsidR="002A5B62" w:rsidRDefault="00BF3061" w:rsidP="00F2249F">
            <w:pPr>
              <w:jc w:val="thaiDistribute"/>
              <w:rPr>
                <w:rFonts w:ascii="TH SarabunPSK" w:hAnsi="TH SarabunPSK"/>
                <w:color w:val="000000" w:themeColor="text1"/>
                <w:sz w:val="30"/>
                <w:szCs w:val="30"/>
              </w:rPr>
            </w:pPr>
            <w:r>
              <w:rPr>
                <w:rFonts w:ascii="TH SarabunPSK" w:hAnsi="TH SarabunPSK" w:hint="cs"/>
                <w:color w:val="000000" w:themeColor="text1"/>
                <w:sz w:val="30"/>
                <w:szCs w:val="30"/>
                <w:cs/>
              </w:rPr>
              <w:t>7. น.ส.พรรณิภา  กาบคำ  530551075</w:t>
            </w:r>
          </w:p>
          <w:p w14:paraId="2EDE3260" w14:textId="77777777" w:rsidR="00F2249F" w:rsidRPr="00BF3061" w:rsidRDefault="00BF3061" w:rsidP="00F2249F">
            <w:pPr>
              <w:jc w:val="thaiDistribute"/>
              <w:rPr>
                <w:rFonts w:ascii="TH SarabunPSK" w:hAnsi="TH SarabunPSK"/>
                <w:color w:val="000000" w:themeColor="text1"/>
                <w:sz w:val="26"/>
                <w:szCs w:val="26"/>
              </w:rPr>
            </w:pPr>
            <w:r>
              <w:rPr>
                <w:rFonts w:ascii="TH SarabunPSK" w:hAnsi="TH SarabunPSK" w:hint="cs"/>
                <w:color w:val="000000" w:themeColor="text1"/>
                <w:sz w:val="30"/>
                <w:szCs w:val="30"/>
                <w:cs/>
              </w:rPr>
              <w:t xml:space="preserve">   </w:t>
            </w:r>
            <w:r w:rsidRPr="00BF3061">
              <w:rPr>
                <w:rFonts w:ascii="TH SarabunPSK" w:hAnsi="TH SarabunPSK" w:hint="cs"/>
                <w:color w:val="000000" w:themeColor="text1"/>
                <w:sz w:val="26"/>
                <w:szCs w:val="26"/>
                <w:cs/>
              </w:rPr>
              <w:t>อาจารย์ที่ปรึกษาวิทยานิพนธ์  ผศ.ดร.ธนะศักดิ์  หมวกทองหลาง</w:t>
            </w:r>
            <w:r w:rsidR="002A5B62" w:rsidRPr="00BF3061">
              <w:rPr>
                <w:rFonts w:ascii="TH SarabunPSK" w:hAnsi="TH SarabunPSK" w:hint="cs"/>
                <w:color w:val="000000" w:themeColor="text1"/>
                <w:sz w:val="26"/>
                <w:szCs w:val="26"/>
                <w:cs/>
              </w:rPr>
              <w:t xml:space="preserve"> </w:t>
            </w:r>
          </w:p>
          <w:p w14:paraId="2EDE3261" w14:textId="77777777" w:rsidR="00355479" w:rsidRDefault="00BF3061" w:rsidP="0040737C">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8. น.ส.อรุณวรรณ  สืบศรีวิชัย  530551076</w:t>
            </w:r>
          </w:p>
          <w:p w14:paraId="2EDE3262" w14:textId="77777777" w:rsidR="00BF3061" w:rsidRPr="00BF3061" w:rsidRDefault="00BF3061" w:rsidP="0040737C">
            <w:pPr>
              <w:jc w:val="thaiDistribute"/>
              <w:rPr>
                <w:rFonts w:ascii="TH SarabunPSK" w:hAnsi="TH SarabunPSK"/>
                <w:color w:val="000000" w:themeColor="text1"/>
                <w:sz w:val="26"/>
                <w:szCs w:val="26"/>
                <w:cs/>
              </w:rPr>
            </w:pPr>
            <w:r>
              <w:rPr>
                <w:rFonts w:ascii="TH SarabunPSK" w:hAnsi="TH SarabunPSK" w:hint="cs"/>
                <w:color w:val="000000" w:themeColor="text1"/>
                <w:sz w:val="26"/>
                <w:szCs w:val="26"/>
                <w:cs/>
              </w:rPr>
              <w:t xml:space="preserve">   </w:t>
            </w:r>
            <w:r w:rsidRPr="00BF3061">
              <w:rPr>
                <w:rFonts w:ascii="TH SarabunPSK" w:hAnsi="TH SarabunPSK" w:hint="cs"/>
                <w:color w:val="000000" w:themeColor="text1"/>
                <w:sz w:val="26"/>
                <w:szCs w:val="26"/>
                <w:cs/>
              </w:rPr>
              <w:t xml:space="preserve">อาจารย์ที่ปรึกษาวิทยานิพนธ์  ผศ.ดร.ธนะศักดิ์  หมวกทองหลาง </w:t>
            </w:r>
          </w:p>
        </w:tc>
      </w:tr>
      <w:tr w:rsidR="001022A5" w:rsidRPr="00BB2F58" w14:paraId="2EDE3291" w14:textId="77777777" w:rsidTr="00AE112A">
        <w:tc>
          <w:tcPr>
            <w:tcW w:w="558" w:type="dxa"/>
            <w:tcBorders>
              <w:bottom w:val="single" w:sz="4" w:space="0" w:color="auto"/>
            </w:tcBorders>
          </w:tcPr>
          <w:p w14:paraId="2EDE3264" w14:textId="77777777" w:rsidR="001022A5" w:rsidRPr="00F609AB" w:rsidRDefault="001022A5" w:rsidP="0040737C">
            <w:pPr>
              <w:jc w:val="center"/>
              <w:rPr>
                <w:rFonts w:ascii="TH SarabunPSK" w:hAnsi="TH SarabunPSK"/>
                <w:sz w:val="30"/>
                <w:szCs w:val="30"/>
              </w:rPr>
            </w:pPr>
            <w:r w:rsidRPr="00F609AB">
              <w:rPr>
                <w:rFonts w:ascii="TH SarabunPSK" w:hAnsi="TH SarabunPSK"/>
                <w:sz w:val="30"/>
                <w:szCs w:val="30"/>
              </w:rPr>
              <w:t>6</w:t>
            </w:r>
          </w:p>
        </w:tc>
        <w:tc>
          <w:tcPr>
            <w:tcW w:w="3242" w:type="dxa"/>
          </w:tcPr>
          <w:p w14:paraId="2EDE3265" w14:textId="77777777" w:rsidR="001022A5" w:rsidRPr="00F609AB" w:rsidRDefault="001022A5" w:rsidP="0040737C">
            <w:pPr>
              <w:spacing w:line="276" w:lineRule="auto"/>
              <w:contextualSpacing/>
              <w:rPr>
                <w:rFonts w:ascii="TH SarabunPSK" w:hAnsi="TH SarabunPSK"/>
                <w:sz w:val="30"/>
                <w:szCs w:val="30"/>
                <w:cs/>
              </w:rPr>
            </w:pPr>
            <w:r w:rsidRPr="00F609AB">
              <w:rPr>
                <w:rFonts w:ascii="TH SarabunPSK" w:eastAsia="Times New Roman" w:hAnsi="TH SarabunPSK"/>
                <w:sz w:val="30"/>
                <w:szCs w:val="30"/>
                <w:cs/>
              </w:rPr>
              <w:t>คุณสมบัติของอาจารย์ที่ปรึกษาวิทยานิพนธ์ร่วม(ถ้ามี)</w:t>
            </w:r>
          </w:p>
        </w:tc>
        <w:tc>
          <w:tcPr>
            <w:tcW w:w="5951" w:type="dxa"/>
          </w:tcPr>
          <w:p w14:paraId="2EDE3266" w14:textId="77777777" w:rsidR="002A5B62" w:rsidRPr="00F609AB" w:rsidRDefault="00063540" w:rsidP="00F609AB">
            <w:pPr>
              <w:contextualSpacing/>
              <w:jc w:val="thaiDistribute"/>
              <w:rPr>
                <w:rFonts w:ascii="TH SarabunPSK" w:hAnsi="TH SarabunPSK"/>
                <w:b/>
                <w:bCs/>
                <w:color w:val="0000CC"/>
                <w:sz w:val="28"/>
                <w:szCs w:val="28"/>
              </w:rPr>
            </w:pPr>
            <w:r>
              <w:rPr>
                <w:rFonts w:ascii="TH SarabunPSK" w:eastAsia="Times New Roman" w:hAnsi="TH SarabunPSK" w:hint="cs"/>
                <w:sz w:val="28"/>
                <w:szCs w:val="28"/>
                <w:cs/>
              </w:rPr>
              <w:t>ใน</w:t>
            </w:r>
            <w:r w:rsidR="00866950" w:rsidRPr="00F609AB">
              <w:rPr>
                <w:rFonts w:ascii="TH SarabunPSK" w:eastAsia="Times New Roman" w:hAnsi="TH SarabunPSK" w:hint="cs"/>
                <w:sz w:val="28"/>
                <w:szCs w:val="28"/>
                <w:cs/>
              </w:rPr>
              <w:t>หลักสูตร</w:t>
            </w:r>
            <w:r>
              <w:rPr>
                <w:rFonts w:ascii="TH SarabunPSK" w:eastAsia="Times New Roman" w:hAnsi="TH SarabunPSK" w:hint="cs"/>
                <w:sz w:val="28"/>
                <w:szCs w:val="28"/>
                <w:cs/>
              </w:rPr>
              <w:t xml:space="preserve"> ปร.ด.สาขาวิชาคณิตศาสตร์</w:t>
            </w:r>
            <w:r w:rsidR="00866950" w:rsidRPr="00F609AB">
              <w:rPr>
                <w:rFonts w:ascii="TH SarabunPSK" w:eastAsia="Times New Roman" w:hAnsi="TH SarabunPSK" w:hint="cs"/>
                <w:sz w:val="28"/>
                <w:szCs w:val="28"/>
                <w:cs/>
              </w:rPr>
              <w:t>กำหนดให้อาจารย์ที่ปรึกษาวิทยานิพนธ์ร่วมต้องเป็น</w:t>
            </w:r>
            <w:r w:rsidR="002A5B62" w:rsidRPr="00F609AB">
              <w:rPr>
                <w:rFonts w:ascii="TH SarabunPSK" w:eastAsia="Times New Roman" w:hAnsi="TH SarabunPSK"/>
                <w:sz w:val="28"/>
                <w:szCs w:val="28"/>
                <w:cs/>
              </w:rPr>
              <w:t>อาจารย์ประจ</w:t>
            </w:r>
            <w:r w:rsidR="002A5B62" w:rsidRPr="00F609AB">
              <w:rPr>
                <w:rFonts w:ascii="TH SarabunPSK" w:eastAsia="Times New Roman" w:hAnsi="TH SarabunPSK" w:hint="cs"/>
                <w:sz w:val="28"/>
                <w:szCs w:val="28"/>
                <w:cs/>
              </w:rPr>
              <w:t>ำ</w:t>
            </w:r>
            <w:r w:rsidR="002A5B62" w:rsidRPr="00F609AB">
              <w:rPr>
                <w:rFonts w:ascii="TH SarabunPSK" w:eastAsia="Times New Roman" w:hAnsi="TH SarabunPSK"/>
                <w:sz w:val="28"/>
                <w:szCs w:val="28"/>
                <w:cs/>
              </w:rPr>
              <w:t>หรือผู้ทรงคุณวุฒิภายนอกที่มีคุณวุฒ</w:t>
            </w:r>
            <w:r w:rsidR="002A5B62" w:rsidRPr="00F609AB">
              <w:rPr>
                <w:rFonts w:ascii="TH SarabunPSK" w:eastAsia="Times New Roman" w:hAnsi="TH SarabunPSK" w:hint="cs"/>
                <w:sz w:val="28"/>
                <w:szCs w:val="28"/>
                <w:cs/>
              </w:rPr>
              <w:t>ิ</w:t>
            </w:r>
            <w:r w:rsidR="002A5B62" w:rsidRPr="00F609AB">
              <w:rPr>
                <w:rFonts w:ascii="TH SarabunPSK" w:eastAsia="Times New Roman" w:hAnsi="TH SarabunPSK"/>
                <w:sz w:val="28"/>
                <w:szCs w:val="28"/>
                <w:cs/>
              </w:rPr>
              <w:t>ปริญญาเอกหรือด</w:t>
            </w:r>
            <w:r w:rsidR="002A5B62" w:rsidRPr="00F609AB">
              <w:rPr>
                <w:rFonts w:ascii="TH SarabunPSK" w:eastAsia="Times New Roman" w:hAnsi="TH SarabunPSK" w:hint="cs"/>
                <w:sz w:val="28"/>
                <w:szCs w:val="28"/>
                <w:cs/>
              </w:rPr>
              <w:t>ำ</w:t>
            </w:r>
            <w:r w:rsidR="002A5B62" w:rsidRPr="00F609AB">
              <w:rPr>
                <w:rFonts w:ascii="TH SarabunPSK" w:eastAsia="Times New Roman" w:hAnsi="TH SarabunPSK"/>
                <w:sz w:val="28"/>
                <w:szCs w:val="28"/>
                <w:cs/>
              </w:rPr>
              <w:t>รงต</w:t>
            </w:r>
            <w:r w:rsidR="002A5B62" w:rsidRPr="00F609AB">
              <w:rPr>
                <w:rFonts w:ascii="TH SarabunPSK" w:eastAsia="Times New Roman" w:hAnsi="TH SarabunPSK" w:hint="cs"/>
                <w:sz w:val="28"/>
                <w:szCs w:val="28"/>
                <w:cs/>
              </w:rPr>
              <w:t>ำ</w:t>
            </w:r>
            <w:r w:rsidR="002A5B62" w:rsidRPr="00F609AB">
              <w:rPr>
                <w:rFonts w:ascii="TH SarabunPSK" w:eastAsia="Times New Roman" w:hAnsi="TH SarabunPSK"/>
                <w:sz w:val="28"/>
                <w:szCs w:val="28"/>
                <w:cs/>
              </w:rPr>
              <w:t>แหน่งทางวิชาการไม่ต่ำกว่า</w:t>
            </w:r>
            <w:r w:rsidR="00F609AB" w:rsidRPr="00F609AB">
              <w:rPr>
                <w:rFonts w:ascii="TH SarabunPSK" w:eastAsia="Times New Roman" w:hAnsi="TH SarabunPSK" w:hint="cs"/>
                <w:sz w:val="28"/>
                <w:szCs w:val="28"/>
                <w:cs/>
              </w:rPr>
              <w:t>รอง</w:t>
            </w:r>
            <w:r w:rsidR="002A5B62" w:rsidRPr="00F609AB">
              <w:rPr>
                <w:rFonts w:ascii="TH SarabunPSK" w:eastAsia="Times New Roman" w:hAnsi="TH SarabunPSK"/>
                <w:sz w:val="28"/>
                <w:szCs w:val="28"/>
                <w:cs/>
              </w:rPr>
              <w:t>ศาสตราจารย์ในสาขาวิชานั้นหรือสาขาวิชาที่สัมพันธ์กัน</w:t>
            </w:r>
            <w:r w:rsidR="002A5B62" w:rsidRPr="00F609AB">
              <w:rPr>
                <w:rFonts w:ascii="TH SarabunPSK" w:eastAsia="Times New Roman" w:hAnsi="TH SarabunPSK" w:hint="cs"/>
                <w:sz w:val="28"/>
                <w:szCs w:val="28"/>
                <w:cs/>
              </w:rPr>
              <w:t xml:space="preserve"> </w:t>
            </w:r>
            <w:r w:rsidR="002A5B62" w:rsidRPr="00F609AB">
              <w:rPr>
                <w:rFonts w:ascii="TH SarabunPSK" w:eastAsia="Times New Roman" w:hAnsi="TH SarabunPSK"/>
                <w:sz w:val="28"/>
                <w:szCs w:val="28"/>
                <w:cs/>
              </w:rPr>
              <w:t>และมีประสบการณ์ในการท</w:t>
            </w:r>
            <w:r w:rsidR="002A5B62" w:rsidRPr="00F609AB">
              <w:rPr>
                <w:rFonts w:ascii="TH SarabunPSK" w:eastAsia="Times New Roman" w:hAnsi="TH SarabunPSK" w:hint="cs"/>
                <w:sz w:val="28"/>
                <w:szCs w:val="28"/>
                <w:cs/>
              </w:rPr>
              <w:t>ำ</w:t>
            </w:r>
            <w:r w:rsidR="002A5B62" w:rsidRPr="00F609AB">
              <w:rPr>
                <w:rFonts w:ascii="TH SarabunPSK" w:eastAsia="Times New Roman" w:hAnsi="TH SarabunPSK"/>
                <w:sz w:val="28"/>
                <w:szCs w:val="28"/>
                <w:cs/>
              </w:rPr>
              <w:t>วิจัยที่ไม่ใช่ส่วนหนึ่งของการศึกษาเพื่อรับปริญญา</w:t>
            </w:r>
          </w:p>
          <w:p w14:paraId="2EDE3267" w14:textId="77777777" w:rsidR="00866950" w:rsidRDefault="00866950" w:rsidP="00063540">
            <w:pPr>
              <w:jc w:val="thaiDistribute"/>
              <w:rPr>
                <w:rFonts w:ascii="TH SarabunPSK" w:hAnsi="TH SarabunPSK"/>
                <w:color w:val="000000" w:themeColor="text1"/>
                <w:sz w:val="28"/>
                <w:szCs w:val="28"/>
              </w:rPr>
            </w:pPr>
            <w:r w:rsidRPr="00F609AB">
              <w:rPr>
                <w:rFonts w:ascii="TH SarabunPSK" w:hAnsi="TH SarabunPSK"/>
                <w:b/>
                <w:bCs/>
                <w:color w:val="0000CC"/>
                <w:sz w:val="28"/>
                <w:szCs w:val="28"/>
              </w:rPr>
              <w:t xml:space="preserve">    </w:t>
            </w:r>
            <w:r w:rsidRPr="00F609AB">
              <w:rPr>
                <w:rFonts w:ascii="TH SarabunPSK" w:hAnsi="TH SarabunPSK" w:hint="cs"/>
                <w:color w:val="000000" w:themeColor="text1"/>
                <w:sz w:val="28"/>
                <w:szCs w:val="28"/>
                <w:cs/>
              </w:rPr>
              <w:t xml:space="preserve">สำหรับในปี 2559  </w:t>
            </w:r>
            <w:r w:rsidR="00063540">
              <w:rPr>
                <w:rFonts w:ascii="TH SarabunPSK" w:hAnsi="TH SarabunPSK" w:hint="cs"/>
                <w:color w:val="000000" w:themeColor="text1"/>
                <w:sz w:val="28"/>
                <w:szCs w:val="28"/>
                <w:cs/>
              </w:rPr>
              <w:t>มีอาจารย์ที่ปรึกษาร่วมเฉพาะอาจารย์ภายใน</w:t>
            </w:r>
            <w:r w:rsidR="00F051D7">
              <w:rPr>
                <w:rFonts w:ascii="TH SarabunPSK" w:hAnsi="TH SarabunPSK" w:hint="cs"/>
                <w:color w:val="000000" w:themeColor="text1"/>
                <w:sz w:val="28"/>
                <w:szCs w:val="28"/>
                <w:cs/>
              </w:rPr>
              <w:t>มหาวิทยาลัย</w:t>
            </w:r>
            <w:r w:rsidR="00063540">
              <w:rPr>
                <w:rFonts w:ascii="TH SarabunPSK" w:hAnsi="TH SarabunPSK" w:hint="cs"/>
                <w:color w:val="000000" w:themeColor="text1"/>
                <w:sz w:val="28"/>
                <w:szCs w:val="28"/>
                <w:cs/>
              </w:rPr>
              <w:t xml:space="preserve"> </w:t>
            </w:r>
            <w:r w:rsidR="00F051D7">
              <w:rPr>
                <w:rFonts w:ascii="TH SarabunPSK" w:hAnsi="TH SarabunPSK" w:hint="cs"/>
                <w:color w:val="000000" w:themeColor="text1"/>
                <w:sz w:val="28"/>
                <w:szCs w:val="28"/>
                <w:cs/>
              </w:rPr>
              <w:t>โดยมีรายละเอียด</w:t>
            </w:r>
            <w:r w:rsidR="00063540">
              <w:rPr>
                <w:rFonts w:ascii="TH SarabunPSK" w:hAnsi="TH SarabunPSK" w:hint="cs"/>
                <w:color w:val="000000" w:themeColor="text1"/>
                <w:sz w:val="28"/>
                <w:szCs w:val="28"/>
                <w:cs/>
              </w:rPr>
              <w:t xml:space="preserve">ดังนี้  </w:t>
            </w:r>
          </w:p>
          <w:p w14:paraId="2EDE3268" w14:textId="77777777" w:rsidR="00063540"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1.</w:t>
            </w:r>
            <w:r w:rsidRPr="007B02B8">
              <w:rPr>
                <w:rFonts w:ascii="TH SarabunPSK" w:hAnsi="TH SarabunPSK"/>
                <w:color w:val="000000" w:themeColor="text1"/>
                <w:sz w:val="28"/>
                <w:szCs w:val="28"/>
              </w:rPr>
              <w:t xml:space="preserve"> </w:t>
            </w:r>
            <w:r w:rsidRPr="007B02B8">
              <w:rPr>
                <w:rFonts w:ascii="TH SarabunPSK" w:hAnsi="TH SarabunPSK" w:hint="cs"/>
                <w:color w:val="000000" w:themeColor="text1"/>
                <w:sz w:val="28"/>
                <w:szCs w:val="28"/>
                <w:cs/>
              </w:rPr>
              <w:t xml:space="preserve">น.ส.ศิวรี   สุดสนิท  </w:t>
            </w:r>
            <w:r w:rsidRPr="007B02B8">
              <w:rPr>
                <w:rFonts w:ascii="TH SarabunPSK" w:hAnsi="TH SarabunPSK"/>
                <w:color w:val="000000" w:themeColor="text1"/>
                <w:sz w:val="28"/>
                <w:szCs w:val="28"/>
              </w:rPr>
              <w:t>530551008</w:t>
            </w:r>
          </w:p>
          <w:p w14:paraId="2EDE3269" w14:textId="77777777" w:rsidR="00CE0642"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w:t>
            </w:r>
            <w:r w:rsidR="00CE0642" w:rsidRPr="007B02B8">
              <w:rPr>
                <w:rFonts w:ascii="TH SarabunPSK" w:hAnsi="TH SarabunPSK" w:hint="cs"/>
                <w:color w:val="000000" w:themeColor="text1"/>
                <w:sz w:val="28"/>
                <w:szCs w:val="28"/>
                <w:cs/>
              </w:rPr>
              <w:t>คณะกรรมการ</w:t>
            </w:r>
            <w:r w:rsidRPr="007B02B8">
              <w:rPr>
                <w:rFonts w:ascii="TH SarabunPSK" w:hAnsi="TH SarabunPSK" w:hint="cs"/>
                <w:color w:val="000000" w:themeColor="text1"/>
                <w:sz w:val="28"/>
                <w:szCs w:val="28"/>
                <w:cs/>
              </w:rPr>
              <w:t xml:space="preserve">ที่ปรึกษาวิทยานิพนธ์ </w:t>
            </w:r>
          </w:p>
          <w:p w14:paraId="2EDE326A" w14:textId="77777777" w:rsidR="00063540" w:rsidRPr="007B02B8" w:rsidRDefault="00CE0642"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w:t>
            </w:r>
            <w:r w:rsidR="00063540" w:rsidRPr="007B02B8">
              <w:rPr>
                <w:rFonts w:ascii="TH SarabunPSK" w:hAnsi="TH SarabunPSK" w:hint="cs"/>
                <w:color w:val="000000" w:themeColor="text1"/>
                <w:sz w:val="28"/>
                <w:szCs w:val="28"/>
                <w:cs/>
              </w:rPr>
              <w:t>รศ.ดร.สรศักดิ์  ลี้รัตนาวลี</w:t>
            </w:r>
          </w:p>
          <w:p w14:paraId="2EDE326B" w14:textId="77777777" w:rsidR="00CE0642" w:rsidRPr="007B02B8" w:rsidRDefault="00CE0642"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รศ.ดร.ปฤษณา  กลับอุดม</w:t>
            </w:r>
          </w:p>
          <w:p w14:paraId="2EDE326C" w14:textId="77777777" w:rsidR="00CE0642" w:rsidRPr="007B02B8" w:rsidRDefault="00CE0642" w:rsidP="00063540">
            <w:pPr>
              <w:jc w:val="thaiDistribute"/>
              <w:rPr>
                <w:rFonts w:ascii="TH SarabunPSK" w:hAnsi="TH SarabunPSK"/>
                <w:color w:val="000000" w:themeColor="text1"/>
                <w:sz w:val="28"/>
                <w:szCs w:val="28"/>
                <w:cs/>
              </w:rPr>
            </w:pPr>
            <w:r w:rsidRPr="007B02B8">
              <w:rPr>
                <w:rFonts w:ascii="TH SarabunPSK" w:hAnsi="TH SarabunPSK" w:hint="cs"/>
                <w:color w:val="000000" w:themeColor="text1"/>
                <w:sz w:val="28"/>
                <w:szCs w:val="28"/>
                <w:cs/>
              </w:rPr>
              <w:t xml:space="preserve">    -  ผศ.ดร.สายัญ  ปันมา</w:t>
            </w:r>
          </w:p>
          <w:p w14:paraId="2EDE326D" w14:textId="77777777" w:rsidR="00063540"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2.</w:t>
            </w:r>
            <w:r w:rsidRPr="007B02B8">
              <w:rPr>
                <w:rFonts w:ascii="TH SarabunPSK" w:hAnsi="TH SarabunPSK"/>
                <w:color w:val="000000" w:themeColor="text1"/>
                <w:sz w:val="28"/>
                <w:szCs w:val="28"/>
              </w:rPr>
              <w:t xml:space="preserve"> </w:t>
            </w:r>
            <w:r w:rsidRPr="007B02B8">
              <w:rPr>
                <w:rFonts w:ascii="TH SarabunPSK" w:hAnsi="TH SarabunPSK" w:hint="cs"/>
                <w:color w:val="000000" w:themeColor="text1"/>
                <w:sz w:val="28"/>
                <w:szCs w:val="28"/>
                <w:cs/>
              </w:rPr>
              <w:t>น.ส.อัมภิกา   บุญมี  550551027</w:t>
            </w:r>
          </w:p>
          <w:p w14:paraId="2EDE326E" w14:textId="77777777" w:rsidR="00CE0642"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w:t>
            </w:r>
            <w:r w:rsidR="00CE0642" w:rsidRPr="007B02B8">
              <w:rPr>
                <w:rFonts w:ascii="TH SarabunPSK" w:hAnsi="TH SarabunPSK" w:hint="cs"/>
                <w:color w:val="000000" w:themeColor="text1"/>
                <w:sz w:val="28"/>
                <w:szCs w:val="28"/>
                <w:cs/>
              </w:rPr>
              <w:t>คณะกรรมการ</w:t>
            </w:r>
            <w:r w:rsidRPr="007B02B8">
              <w:rPr>
                <w:rFonts w:ascii="TH SarabunPSK" w:hAnsi="TH SarabunPSK" w:hint="cs"/>
                <w:color w:val="000000" w:themeColor="text1"/>
                <w:sz w:val="28"/>
                <w:szCs w:val="28"/>
                <w:cs/>
              </w:rPr>
              <w:t xml:space="preserve">ที่ปรึกษาวิทยานิพนธ์ </w:t>
            </w:r>
          </w:p>
          <w:p w14:paraId="2EDE326F" w14:textId="77777777" w:rsidR="00CE0642" w:rsidRPr="007B02B8" w:rsidRDefault="00CE0642" w:rsidP="00CE064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รศ.ดร.สรศักดิ์  ลี้รัตนาวลี</w:t>
            </w:r>
          </w:p>
          <w:p w14:paraId="2EDE3270" w14:textId="77777777" w:rsidR="00CE0642" w:rsidRPr="007B02B8" w:rsidRDefault="00CE0642" w:rsidP="00CE064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รศ.ดร.ปฤษณา  กลับอุดม</w:t>
            </w:r>
          </w:p>
          <w:p w14:paraId="2EDE3271" w14:textId="77777777" w:rsidR="00CE0642" w:rsidRPr="007B02B8" w:rsidRDefault="00CE0642" w:rsidP="00CE0642">
            <w:pPr>
              <w:jc w:val="thaiDistribute"/>
              <w:rPr>
                <w:rFonts w:ascii="TH SarabunPSK" w:hAnsi="TH SarabunPSK"/>
                <w:color w:val="000000" w:themeColor="text1"/>
                <w:sz w:val="28"/>
                <w:szCs w:val="28"/>
                <w:cs/>
              </w:rPr>
            </w:pPr>
            <w:r w:rsidRPr="007B02B8">
              <w:rPr>
                <w:rFonts w:ascii="TH SarabunPSK" w:hAnsi="TH SarabunPSK" w:hint="cs"/>
                <w:color w:val="000000" w:themeColor="text1"/>
                <w:sz w:val="28"/>
                <w:szCs w:val="28"/>
                <w:cs/>
              </w:rPr>
              <w:t xml:space="preserve">    -  ผศ.ดร.สายัญ  ปันมา</w:t>
            </w:r>
          </w:p>
          <w:p w14:paraId="2EDE3272" w14:textId="77777777" w:rsidR="00063540"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lastRenderedPageBreak/>
              <w:t>3. นายเอกพงษ์   ดวงดาย  530551077</w:t>
            </w:r>
          </w:p>
          <w:p w14:paraId="2EDE3273" w14:textId="77777777" w:rsidR="00F526AC" w:rsidRPr="007B02B8" w:rsidRDefault="00F526AC" w:rsidP="00F526AC">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คณะกรรมการที่ปรึกษาวิทยานิพนธ์ </w:t>
            </w:r>
          </w:p>
          <w:p w14:paraId="2EDE3274" w14:textId="77777777" w:rsidR="00F526AC" w:rsidRPr="007B02B8" w:rsidRDefault="00F526AC" w:rsidP="00F526AC">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รศ.ดร.จูลิน   ลิคะสิริ</w:t>
            </w:r>
          </w:p>
          <w:p w14:paraId="2EDE3275" w14:textId="77777777" w:rsidR="00F526AC" w:rsidRPr="007B02B8" w:rsidRDefault="00F526AC" w:rsidP="00F526AC">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รศ.ดร.ระดม  พงษ์วุฒิธรรม  (คณะวิศวกรรมศาสตร์)</w:t>
            </w:r>
          </w:p>
          <w:p w14:paraId="2EDE3276" w14:textId="77777777" w:rsidR="00F526AC" w:rsidRPr="007B02B8" w:rsidRDefault="00F526AC" w:rsidP="00F526AC">
            <w:pPr>
              <w:jc w:val="thaiDistribute"/>
              <w:rPr>
                <w:rFonts w:ascii="TH SarabunPSK" w:hAnsi="TH SarabunPSK"/>
                <w:color w:val="000000" w:themeColor="text1"/>
                <w:sz w:val="28"/>
                <w:szCs w:val="28"/>
                <w:cs/>
              </w:rPr>
            </w:pPr>
            <w:r w:rsidRPr="007B02B8">
              <w:rPr>
                <w:rFonts w:ascii="TH SarabunPSK" w:hAnsi="TH SarabunPSK" w:hint="cs"/>
                <w:color w:val="000000" w:themeColor="text1"/>
                <w:sz w:val="28"/>
                <w:szCs w:val="28"/>
                <w:cs/>
              </w:rPr>
              <w:t xml:space="preserve">    -  ผศ.ดร.ธนะศักดิ์  หมวกทองหลาง</w:t>
            </w:r>
          </w:p>
          <w:p w14:paraId="2EDE3277" w14:textId="77777777" w:rsidR="00063540"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4. นายคนิติน  สมานมิตร   540551001</w:t>
            </w:r>
          </w:p>
          <w:p w14:paraId="2EDE3278" w14:textId="77777777" w:rsidR="00F526AC" w:rsidRPr="007B02B8" w:rsidRDefault="00F526AC" w:rsidP="00F526AC">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คณะกรรมการที่ปรึกษาวิทยานิพนธ์ </w:t>
            </w:r>
          </w:p>
          <w:p w14:paraId="2EDE3279" w14:textId="77777777" w:rsidR="00F526AC" w:rsidRPr="007B02B8" w:rsidRDefault="00F526AC" w:rsidP="00F526AC">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w:t>
            </w:r>
            <w:r w:rsidR="005E6762" w:rsidRPr="007B02B8">
              <w:rPr>
                <w:rFonts w:ascii="TH SarabunPSK" w:hAnsi="TH SarabunPSK" w:hint="cs"/>
                <w:color w:val="000000" w:themeColor="text1"/>
                <w:sz w:val="28"/>
                <w:szCs w:val="28"/>
                <w:cs/>
              </w:rPr>
              <w:t>รศ.ดร.บัญชา  ปัญญานาค</w:t>
            </w:r>
          </w:p>
          <w:p w14:paraId="2EDE327A" w14:textId="77777777" w:rsidR="00F526AC" w:rsidRPr="007B02B8" w:rsidRDefault="00F526AC" w:rsidP="00F526AC">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w:t>
            </w:r>
            <w:r w:rsidR="005E6762" w:rsidRPr="007B02B8">
              <w:rPr>
                <w:rFonts w:ascii="TH SarabunPSK" w:hAnsi="TH SarabunPSK" w:hint="cs"/>
                <w:color w:val="000000" w:themeColor="text1"/>
                <w:sz w:val="28"/>
                <w:szCs w:val="28"/>
                <w:cs/>
              </w:rPr>
              <w:t>ศ.ดร.สมพงษ์   ธรรมพงษา</w:t>
            </w:r>
          </w:p>
          <w:p w14:paraId="2EDE327B" w14:textId="77777777" w:rsidR="00F526AC" w:rsidRPr="007B02B8" w:rsidRDefault="00F526AC" w:rsidP="00F526AC">
            <w:pPr>
              <w:jc w:val="thaiDistribute"/>
              <w:rPr>
                <w:rFonts w:ascii="TH SarabunPSK" w:hAnsi="TH SarabunPSK"/>
                <w:color w:val="000000" w:themeColor="text1"/>
                <w:sz w:val="28"/>
                <w:szCs w:val="28"/>
                <w:cs/>
              </w:rPr>
            </w:pPr>
            <w:r w:rsidRPr="007B02B8">
              <w:rPr>
                <w:rFonts w:ascii="TH SarabunPSK" w:hAnsi="TH SarabunPSK" w:hint="cs"/>
                <w:color w:val="000000" w:themeColor="text1"/>
                <w:sz w:val="28"/>
                <w:szCs w:val="28"/>
                <w:cs/>
              </w:rPr>
              <w:t xml:space="preserve">    -  </w:t>
            </w:r>
            <w:r w:rsidR="005E6762" w:rsidRPr="007B02B8">
              <w:rPr>
                <w:rFonts w:ascii="TH SarabunPSK" w:hAnsi="TH SarabunPSK" w:hint="cs"/>
                <w:color w:val="000000" w:themeColor="text1"/>
                <w:sz w:val="28"/>
                <w:szCs w:val="28"/>
                <w:cs/>
              </w:rPr>
              <w:t>ศ.ดร.สุเทพ  สวนใต้</w:t>
            </w:r>
          </w:p>
          <w:p w14:paraId="2EDE327C" w14:textId="77777777" w:rsidR="00063540"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5. นายบรรชา  นันจรัส   550551024</w:t>
            </w:r>
          </w:p>
          <w:p w14:paraId="2EDE327D" w14:textId="77777777" w:rsidR="005E6762" w:rsidRPr="007B02B8" w:rsidRDefault="005E6762" w:rsidP="005E676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คณะกรรมการที่ปรึกษาวิทยานิพนธ์ </w:t>
            </w:r>
          </w:p>
          <w:p w14:paraId="2EDE327E" w14:textId="77777777" w:rsidR="005E6762" w:rsidRPr="007B02B8" w:rsidRDefault="005E6762" w:rsidP="005E676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รศ.ดร.บัญชา  ปัญญานาค</w:t>
            </w:r>
          </w:p>
          <w:p w14:paraId="2EDE327F" w14:textId="77777777" w:rsidR="005E6762" w:rsidRPr="007B02B8" w:rsidRDefault="005E6762" w:rsidP="005E676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ศ.ดร.สมพงษ์   ธรรมพงษา</w:t>
            </w:r>
          </w:p>
          <w:p w14:paraId="2EDE3280" w14:textId="77777777" w:rsidR="005E6762" w:rsidRPr="007B02B8" w:rsidRDefault="005E6762" w:rsidP="005E6762">
            <w:pPr>
              <w:jc w:val="thaiDistribute"/>
              <w:rPr>
                <w:rFonts w:ascii="TH SarabunPSK" w:hAnsi="TH SarabunPSK"/>
                <w:color w:val="000000" w:themeColor="text1"/>
                <w:sz w:val="28"/>
                <w:szCs w:val="28"/>
                <w:cs/>
              </w:rPr>
            </w:pPr>
            <w:r w:rsidRPr="007B02B8">
              <w:rPr>
                <w:rFonts w:ascii="TH SarabunPSK" w:hAnsi="TH SarabunPSK" w:hint="cs"/>
                <w:color w:val="000000" w:themeColor="text1"/>
                <w:sz w:val="28"/>
                <w:szCs w:val="28"/>
                <w:cs/>
              </w:rPr>
              <w:t xml:space="preserve">    -  ศ.ดร.สุเทพ  สวนใต้</w:t>
            </w:r>
          </w:p>
          <w:p w14:paraId="2EDE3281" w14:textId="77777777" w:rsidR="00063540"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6. นายสิทธิพงษ์  ด่านตระกูล  530551009</w:t>
            </w:r>
          </w:p>
          <w:p w14:paraId="2EDE3282" w14:textId="77777777" w:rsidR="005E6762" w:rsidRPr="007B02B8" w:rsidRDefault="005E6762" w:rsidP="005E676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คณะกรรมการที่ปรึกษาวิทยานิพนธ์ </w:t>
            </w:r>
          </w:p>
          <w:p w14:paraId="2EDE3283" w14:textId="77777777" w:rsidR="005E6762" w:rsidRPr="007B02B8" w:rsidRDefault="005E6762" w:rsidP="005E676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รศ.ดร.จูลิน   ลิคะสิริ</w:t>
            </w:r>
          </w:p>
          <w:p w14:paraId="2EDE3284" w14:textId="77777777" w:rsidR="005E6762" w:rsidRPr="007B02B8" w:rsidRDefault="005E6762" w:rsidP="005E676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รศ.ดร.ระดม  พงษ์วุฒิธรรม  (คณะวิศวกรรมศาสตร์)</w:t>
            </w:r>
          </w:p>
          <w:p w14:paraId="2EDE3285" w14:textId="77777777" w:rsidR="005E6762" w:rsidRPr="007B02B8" w:rsidRDefault="005E6762" w:rsidP="005E6762">
            <w:pPr>
              <w:jc w:val="thaiDistribute"/>
              <w:rPr>
                <w:rFonts w:ascii="TH SarabunPSK" w:hAnsi="TH SarabunPSK"/>
                <w:color w:val="000000" w:themeColor="text1"/>
                <w:sz w:val="28"/>
                <w:szCs w:val="28"/>
                <w:cs/>
              </w:rPr>
            </w:pPr>
            <w:r w:rsidRPr="007B02B8">
              <w:rPr>
                <w:rFonts w:ascii="TH SarabunPSK" w:hAnsi="TH SarabunPSK" w:hint="cs"/>
                <w:color w:val="000000" w:themeColor="text1"/>
                <w:sz w:val="28"/>
                <w:szCs w:val="28"/>
                <w:cs/>
              </w:rPr>
              <w:t xml:space="preserve">    -  ผศ.ดร.ธนะศักดิ์  หมวกทองหลาง</w:t>
            </w:r>
          </w:p>
          <w:p w14:paraId="2EDE3286" w14:textId="77777777" w:rsidR="00063540"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7. น.ส.พรรณิภา  กาบคำ  530551075</w:t>
            </w:r>
          </w:p>
          <w:p w14:paraId="2EDE3287" w14:textId="77777777" w:rsidR="005E6762" w:rsidRPr="007B02B8" w:rsidRDefault="005E6762" w:rsidP="005E676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คณะกรรมการที่ปรึกษาวิทยานิพนธ์ </w:t>
            </w:r>
          </w:p>
          <w:p w14:paraId="2EDE3288" w14:textId="77777777" w:rsidR="005E6762" w:rsidRPr="007B02B8" w:rsidRDefault="005E6762" w:rsidP="005E676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ผศ.ดร.ธนะศักดิ์  หมวกทองหลาง</w:t>
            </w:r>
          </w:p>
          <w:p w14:paraId="2EDE3289" w14:textId="77777777" w:rsidR="005E6762" w:rsidRPr="007B02B8" w:rsidRDefault="005E6762" w:rsidP="005E6762">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w:t>
            </w:r>
            <w:r w:rsidR="007B02B8" w:rsidRPr="007B02B8">
              <w:rPr>
                <w:rFonts w:ascii="TH SarabunPSK" w:hAnsi="TH SarabunPSK" w:hint="cs"/>
                <w:color w:val="000000" w:themeColor="text1"/>
                <w:sz w:val="28"/>
                <w:szCs w:val="28"/>
                <w:cs/>
              </w:rPr>
              <w:t>ปิยะพงศ์   เนียมทรัพย์</w:t>
            </w:r>
          </w:p>
          <w:p w14:paraId="2EDE328A" w14:textId="77777777" w:rsidR="005E6762" w:rsidRPr="007B02B8" w:rsidRDefault="005E6762" w:rsidP="005E6762">
            <w:pPr>
              <w:jc w:val="thaiDistribute"/>
              <w:rPr>
                <w:rFonts w:ascii="TH SarabunPSK" w:hAnsi="TH SarabunPSK"/>
                <w:color w:val="000000" w:themeColor="text1"/>
                <w:sz w:val="28"/>
                <w:szCs w:val="28"/>
                <w:cs/>
              </w:rPr>
            </w:pPr>
            <w:r w:rsidRPr="007B02B8">
              <w:rPr>
                <w:rFonts w:ascii="TH SarabunPSK" w:hAnsi="TH SarabunPSK" w:hint="cs"/>
                <w:color w:val="000000" w:themeColor="text1"/>
                <w:sz w:val="28"/>
                <w:szCs w:val="28"/>
                <w:cs/>
              </w:rPr>
              <w:t xml:space="preserve">    -  </w:t>
            </w:r>
            <w:r w:rsidR="007B02B8" w:rsidRPr="007B02B8">
              <w:rPr>
                <w:rFonts w:ascii="TH SarabunPSK" w:hAnsi="TH SarabunPSK" w:hint="cs"/>
                <w:color w:val="000000" w:themeColor="text1"/>
                <w:sz w:val="28"/>
                <w:szCs w:val="28"/>
                <w:cs/>
              </w:rPr>
              <w:t>ผศ.ดร.บัญชา   ปัญญานาค</w:t>
            </w:r>
          </w:p>
          <w:p w14:paraId="2EDE328B" w14:textId="77777777" w:rsidR="00063540" w:rsidRPr="007B02B8" w:rsidRDefault="00063540" w:rsidP="00063540">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8. น.ส.อรุณวรรณ  สืบศรีวิชัย  530551076</w:t>
            </w:r>
          </w:p>
          <w:p w14:paraId="2EDE328C" w14:textId="77777777" w:rsidR="007B02B8" w:rsidRPr="007B02B8" w:rsidRDefault="007B02B8" w:rsidP="007B02B8">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คณะกรรมการที่ปรึกษาวิทยานิพนธ์ </w:t>
            </w:r>
          </w:p>
          <w:p w14:paraId="2EDE328D" w14:textId="77777777" w:rsidR="007B02B8" w:rsidRPr="007B02B8" w:rsidRDefault="007B02B8" w:rsidP="007B02B8">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ผศ.ดร.ธนะศักดิ์  หมวกทองหลาง</w:t>
            </w:r>
          </w:p>
          <w:p w14:paraId="2EDE328E" w14:textId="77777777" w:rsidR="007B02B8" w:rsidRPr="007B02B8" w:rsidRDefault="007B02B8" w:rsidP="007B02B8">
            <w:pPr>
              <w:jc w:val="thaiDistribute"/>
              <w:rPr>
                <w:rFonts w:ascii="TH SarabunPSK" w:hAnsi="TH SarabunPSK"/>
                <w:color w:val="000000" w:themeColor="text1"/>
                <w:sz w:val="28"/>
                <w:szCs w:val="28"/>
              </w:rPr>
            </w:pPr>
            <w:r w:rsidRPr="007B02B8">
              <w:rPr>
                <w:rFonts w:ascii="TH SarabunPSK" w:hAnsi="TH SarabunPSK" w:hint="cs"/>
                <w:color w:val="000000" w:themeColor="text1"/>
                <w:sz w:val="28"/>
                <w:szCs w:val="28"/>
                <w:cs/>
              </w:rPr>
              <w:t xml:space="preserve">    -  รศ.ดร.จูลิน   ลิคะสิริ</w:t>
            </w:r>
          </w:p>
          <w:p w14:paraId="032A3138" w14:textId="77777777" w:rsidR="007B02B8" w:rsidRDefault="007B02B8" w:rsidP="00063540">
            <w:pPr>
              <w:jc w:val="thaiDistribute"/>
              <w:rPr>
                <w:rFonts w:ascii="TH SarabunPSK" w:hAnsi="TH SarabunPSK"/>
                <w:color w:val="000000" w:themeColor="text1"/>
                <w:sz w:val="30"/>
                <w:szCs w:val="30"/>
              </w:rPr>
            </w:pPr>
            <w:r w:rsidRPr="007B02B8">
              <w:rPr>
                <w:rFonts w:ascii="TH SarabunPSK" w:hAnsi="TH SarabunPSK" w:hint="cs"/>
                <w:color w:val="000000" w:themeColor="text1"/>
                <w:sz w:val="28"/>
                <w:szCs w:val="28"/>
                <w:cs/>
              </w:rPr>
              <w:t xml:space="preserve">    -  ผศ.ดร.สายัญ   ปันมา</w:t>
            </w:r>
          </w:p>
          <w:p w14:paraId="2EDE3290" w14:textId="2E475F92" w:rsidR="00812B1C" w:rsidRPr="007B02B8" w:rsidRDefault="00812B1C" w:rsidP="00063540">
            <w:pPr>
              <w:jc w:val="thaiDistribute"/>
              <w:rPr>
                <w:rFonts w:ascii="TH SarabunPSK" w:hAnsi="TH SarabunPSK"/>
                <w:color w:val="000000" w:themeColor="text1"/>
                <w:sz w:val="30"/>
                <w:szCs w:val="30"/>
                <w:cs/>
              </w:rPr>
            </w:pPr>
          </w:p>
        </w:tc>
      </w:tr>
      <w:tr w:rsidR="001022A5" w:rsidRPr="00BB2F58" w14:paraId="2EDE33F4" w14:textId="77777777" w:rsidTr="00AE112A">
        <w:tc>
          <w:tcPr>
            <w:tcW w:w="558" w:type="dxa"/>
            <w:tcBorders>
              <w:bottom w:val="single" w:sz="4" w:space="0" w:color="auto"/>
            </w:tcBorders>
          </w:tcPr>
          <w:p w14:paraId="2EDE3292" w14:textId="77777777" w:rsidR="001022A5" w:rsidRPr="00F609AB" w:rsidRDefault="001022A5" w:rsidP="0040737C">
            <w:pPr>
              <w:jc w:val="center"/>
              <w:rPr>
                <w:rFonts w:ascii="TH SarabunPSK" w:hAnsi="TH SarabunPSK"/>
                <w:sz w:val="30"/>
                <w:szCs w:val="30"/>
              </w:rPr>
            </w:pPr>
            <w:r w:rsidRPr="00F609AB">
              <w:rPr>
                <w:rFonts w:ascii="TH SarabunPSK" w:hAnsi="TH SarabunPSK"/>
                <w:sz w:val="30"/>
                <w:szCs w:val="30"/>
              </w:rPr>
              <w:lastRenderedPageBreak/>
              <w:t>7</w:t>
            </w:r>
          </w:p>
        </w:tc>
        <w:tc>
          <w:tcPr>
            <w:tcW w:w="3242" w:type="dxa"/>
          </w:tcPr>
          <w:p w14:paraId="2EDE3293" w14:textId="77777777" w:rsidR="001022A5" w:rsidRPr="00F609AB" w:rsidRDefault="001022A5" w:rsidP="0040737C">
            <w:pPr>
              <w:jc w:val="both"/>
              <w:rPr>
                <w:rFonts w:ascii="TH SarabunPSK" w:hAnsi="TH SarabunPSK"/>
                <w:sz w:val="30"/>
                <w:szCs w:val="30"/>
                <w:cs/>
              </w:rPr>
            </w:pPr>
            <w:r w:rsidRPr="00F609AB">
              <w:rPr>
                <w:rFonts w:ascii="TH SarabunPSK" w:eastAsia="Times New Roman" w:hAnsi="TH SarabunPSK"/>
                <w:sz w:val="30"/>
                <w:szCs w:val="30"/>
                <w:cs/>
              </w:rPr>
              <w:t xml:space="preserve">คุณสมบัติของอาจารย์ผู้สอบวิทยานิพนธ์  </w:t>
            </w:r>
          </w:p>
        </w:tc>
        <w:tc>
          <w:tcPr>
            <w:tcW w:w="5951" w:type="dxa"/>
          </w:tcPr>
          <w:p w14:paraId="2EDE3294" w14:textId="77777777" w:rsidR="00866950" w:rsidRPr="008E5865" w:rsidRDefault="00866950" w:rsidP="00866950">
            <w:pPr>
              <w:contextualSpacing/>
              <w:rPr>
                <w:rFonts w:ascii="TH SarabunPSK" w:eastAsia="Times New Roman" w:hAnsi="TH SarabunPSK"/>
                <w:sz w:val="30"/>
                <w:szCs w:val="30"/>
                <w:cs/>
              </w:rPr>
            </w:pPr>
            <w:r w:rsidRPr="00F609AB">
              <w:rPr>
                <w:rFonts w:ascii="TH SarabunPSK" w:eastAsia="Times New Roman" w:hAnsi="TH SarabunPSK" w:hint="cs"/>
                <w:sz w:val="30"/>
                <w:szCs w:val="30"/>
                <w:cs/>
              </w:rPr>
              <w:t>1. คณะกรรมการสอบวิทยานิพนธ์ต้องผ่านความเห็นชอบ</w:t>
            </w:r>
            <w:r w:rsidR="007B02B8">
              <w:rPr>
                <w:rFonts w:ascii="TH SarabunPSK" w:eastAsia="Times New Roman" w:hAnsi="TH SarabunPSK" w:hint="cs"/>
                <w:sz w:val="30"/>
                <w:szCs w:val="30"/>
                <w:cs/>
              </w:rPr>
              <w:t>โดยการประชุมหรือการแจ้งเวียน</w:t>
            </w:r>
            <w:r w:rsidRPr="00F609AB">
              <w:rPr>
                <w:rFonts w:ascii="TH SarabunPSK" w:eastAsia="Times New Roman" w:hAnsi="TH SarabunPSK" w:hint="cs"/>
                <w:sz w:val="30"/>
                <w:szCs w:val="30"/>
                <w:cs/>
              </w:rPr>
              <w:t>ของคณะกรรมการบัณฑิตสาขา</w:t>
            </w:r>
            <w:r w:rsidR="007B02B8">
              <w:rPr>
                <w:rFonts w:ascii="TH SarabunPSK" w:eastAsia="Times New Roman" w:hAnsi="TH SarabunPSK" w:hint="cs"/>
                <w:sz w:val="30"/>
                <w:szCs w:val="30"/>
                <w:cs/>
              </w:rPr>
              <w:t>คณิตศาสตร์</w:t>
            </w:r>
            <w:r w:rsidR="008E5865">
              <w:rPr>
                <w:rFonts w:ascii="TH SarabunPSK" w:eastAsia="Times New Roman" w:hAnsi="TH SarabunPSK"/>
                <w:sz w:val="30"/>
                <w:szCs w:val="30"/>
              </w:rPr>
              <w:t xml:space="preserve"> </w:t>
            </w:r>
            <w:r w:rsidR="008E5865">
              <w:rPr>
                <w:rFonts w:ascii="TH SarabunPSK" w:eastAsia="Times New Roman" w:hAnsi="TH SarabunPSK" w:hint="cs"/>
                <w:sz w:val="30"/>
                <w:szCs w:val="30"/>
                <w:cs/>
              </w:rPr>
              <w:t>เพื่อตรวจสอบคุณสมบัติและผลงานให้ตรงกับข้อบังคับระดับบัณฑิตศึกษา</w:t>
            </w:r>
          </w:p>
          <w:p w14:paraId="2EDE3295" w14:textId="77777777" w:rsidR="001022A5" w:rsidRDefault="00866950" w:rsidP="003A453F">
            <w:pPr>
              <w:contextualSpacing/>
              <w:rPr>
                <w:rFonts w:ascii="TH SarabunPSK" w:hAnsi="TH SarabunPSK"/>
                <w:b/>
                <w:bCs/>
                <w:color w:val="0000CC"/>
                <w:sz w:val="30"/>
                <w:szCs w:val="30"/>
              </w:rPr>
            </w:pPr>
            <w:r w:rsidRPr="00F609AB">
              <w:rPr>
                <w:rFonts w:ascii="TH SarabunPSK" w:eastAsia="Times New Roman" w:hAnsi="TH SarabunPSK" w:hint="cs"/>
                <w:sz w:val="30"/>
                <w:szCs w:val="30"/>
                <w:cs/>
              </w:rPr>
              <w:t>2</w:t>
            </w:r>
            <w:r w:rsidRPr="00866950">
              <w:rPr>
                <w:rFonts w:ascii="TH SarabunPSK" w:eastAsia="Times New Roman" w:hAnsi="TH SarabunPSK"/>
                <w:sz w:val="30"/>
                <w:szCs w:val="30"/>
                <w:cs/>
              </w:rPr>
              <w:t xml:space="preserve">. </w:t>
            </w:r>
            <w:r w:rsidRPr="00F609AB">
              <w:rPr>
                <w:rFonts w:ascii="TH SarabunPSK" w:eastAsia="Times New Roman" w:hAnsi="TH SarabunPSK" w:hint="cs"/>
                <w:sz w:val="30"/>
                <w:szCs w:val="30"/>
                <w:cs/>
              </w:rPr>
              <w:t>เป็น</w:t>
            </w:r>
            <w:r w:rsidRPr="00866950">
              <w:rPr>
                <w:rFonts w:ascii="TH SarabunPSK" w:eastAsia="Times New Roman" w:hAnsi="TH SarabunPSK"/>
                <w:sz w:val="30"/>
                <w:szCs w:val="30"/>
                <w:cs/>
              </w:rPr>
              <w:t>อาจารย์ประจ</w:t>
            </w:r>
            <w:r w:rsidRPr="00866950">
              <w:rPr>
                <w:rFonts w:ascii="TH SarabunPSK" w:eastAsia="Times New Roman" w:hAnsi="TH SarabunPSK" w:hint="cs"/>
                <w:sz w:val="30"/>
                <w:szCs w:val="30"/>
                <w:cs/>
              </w:rPr>
              <w:t>ำ</w:t>
            </w:r>
            <w:r w:rsidRPr="00866950">
              <w:rPr>
                <w:rFonts w:ascii="TH SarabunPSK" w:eastAsia="Times New Roman" w:hAnsi="TH SarabunPSK"/>
                <w:sz w:val="30"/>
                <w:szCs w:val="30"/>
                <w:cs/>
              </w:rPr>
              <w:t>และผู้ทรงคุณวุฒิภายนอกสถาบัน ที่มีคุณวุฒิปริญญาเอกหรือเทียบเท่าหรือด</w:t>
            </w:r>
            <w:r w:rsidRPr="00866950">
              <w:rPr>
                <w:rFonts w:ascii="TH SarabunPSK" w:eastAsia="Times New Roman" w:hAnsi="TH SarabunPSK" w:hint="cs"/>
                <w:sz w:val="30"/>
                <w:szCs w:val="30"/>
                <w:cs/>
              </w:rPr>
              <w:t>ำ</w:t>
            </w:r>
            <w:r w:rsidRPr="00866950">
              <w:rPr>
                <w:rFonts w:ascii="TH SarabunPSK" w:eastAsia="Times New Roman" w:hAnsi="TH SarabunPSK"/>
                <w:sz w:val="30"/>
                <w:szCs w:val="30"/>
                <w:cs/>
              </w:rPr>
              <w:t>รงต</w:t>
            </w:r>
            <w:r w:rsidRPr="00866950">
              <w:rPr>
                <w:rFonts w:ascii="TH SarabunPSK" w:eastAsia="Times New Roman" w:hAnsi="TH SarabunPSK" w:hint="cs"/>
                <w:sz w:val="30"/>
                <w:szCs w:val="30"/>
                <w:cs/>
              </w:rPr>
              <w:t>ำ</w:t>
            </w:r>
            <w:r w:rsidRPr="00866950">
              <w:rPr>
                <w:rFonts w:ascii="TH SarabunPSK" w:eastAsia="Times New Roman" w:hAnsi="TH SarabunPSK"/>
                <w:sz w:val="30"/>
                <w:szCs w:val="30"/>
                <w:cs/>
              </w:rPr>
              <w:t>แหน่งทางวิชาการไม่ต่ำกว่ารองศาสตราจารย์ ในสาขาวิชานั้นหรือสาขาวิชาที่สัมพันธ์กันและ</w:t>
            </w:r>
            <w:r w:rsidRPr="00F609AB">
              <w:rPr>
                <w:rFonts w:ascii="TH SarabunPSK" w:eastAsia="Times New Roman" w:hAnsi="TH SarabunPSK" w:hint="cs"/>
                <w:sz w:val="30"/>
                <w:szCs w:val="30"/>
                <w:cs/>
              </w:rPr>
              <w:t>ทุกท่าน</w:t>
            </w:r>
            <w:r w:rsidRPr="00F609AB">
              <w:rPr>
                <w:rFonts w:ascii="TH SarabunPSK" w:eastAsia="Times New Roman" w:hAnsi="TH SarabunPSK"/>
                <w:sz w:val="30"/>
                <w:szCs w:val="30"/>
                <w:cs/>
              </w:rPr>
              <w:t>มีประสบการณ์ในการท</w:t>
            </w:r>
            <w:r w:rsidRPr="00F609AB">
              <w:rPr>
                <w:rFonts w:ascii="TH SarabunPSK" w:eastAsia="Times New Roman" w:hAnsi="TH SarabunPSK" w:hint="cs"/>
                <w:sz w:val="30"/>
                <w:szCs w:val="30"/>
                <w:cs/>
              </w:rPr>
              <w:t>ำ</w:t>
            </w:r>
            <w:r w:rsidRPr="00F609AB">
              <w:rPr>
                <w:rFonts w:ascii="TH SarabunPSK" w:eastAsia="Times New Roman" w:hAnsi="TH SarabunPSK"/>
                <w:sz w:val="30"/>
                <w:szCs w:val="30"/>
                <w:cs/>
              </w:rPr>
              <w:t>วิจัยที่ไม่ใช่ส่วนหนึ่งของการศึกษาเพื่อรับปริญญา</w:t>
            </w:r>
          </w:p>
          <w:p w14:paraId="2EDE3297" w14:textId="77777777" w:rsidR="002F0195" w:rsidRDefault="002F0195" w:rsidP="002F0195">
            <w:pPr>
              <w:rPr>
                <w:rFonts w:ascii="TH SarabunPSK" w:eastAsia="Times New Roman" w:hAnsi="TH SarabunPSK"/>
                <w:sz w:val="28"/>
                <w:szCs w:val="28"/>
              </w:rPr>
            </w:pPr>
            <w:r>
              <w:rPr>
                <w:rFonts w:ascii="TH SarabunPSK" w:eastAsia="Times New Roman" w:hAnsi="TH SarabunPSK" w:hint="cs"/>
                <w:sz w:val="28"/>
                <w:szCs w:val="28"/>
                <w:cs/>
              </w:rPr>
              <w:t xml:space="preserve">ข้อมูล </w:t>
            </w:r>
            <w:r w:rsidR="00F609AB" w:rsidRPr="003A453F">
              <w:rPr>
                <w:rFonts w:ascii="TH SarabunPSK" w:eastAsia="Times New Roman" w:hAnsi="TH SarabunPSK"/>
                <w:sz w:val="28"/>
                <w:szCs w:val="28"/>
              </w:rPr>
              <w:t>:</w:t>
            </w:r>
            <w:r>
              <w:rPr>
                <w:rFonts w:ascii="TH SarabunPSK" w:eastAsia="Times New Roman" w:hAnsi="TH SarabunPSK"/>
                <w:sz w:val="28"/>
                <w:szCs w:val="28"/>
              </w:rPr>
              <w:t xml:space="preserve"> </w:t>
            </w:r>
            <w:r w:rsidR="00F609AB" w:rsidRPr="003A453F">
              <w:rPr>
                <w:rFonts w:ascii="TH SarabunPSK" w:eastAsia="Times New Roman" w:hAnsi="TH SarabunPSK" w:hint="cs"/>
                <w:sz w:val="28"/>
                <w:szCs w:val="28"/>
                <w:cs/>
              </w:rPr>
              <w:t>รายชื่อนักศึกษาที่สอบวิทยานิพนธ์ปี 2559 และ</w:t>
            </w:r>
          </w:p>
          <w:p w14:paraId="2EDE3298" w14:textId="77777777" w:rsidR="00F609AB" w:rsidRPr="003A453F" w:rsidRDefault="002F0195" w:rsidP="002F0195">
            <w:pPr>
              <w:rPr>
                <w:rFonts w:ascii="TH SarabunPSK" w:eastAsia="Times New Roman" w:hAnsi="TH SarabunPSK"/>
                <w:sz w:val="28"/>
                <w:szCs w:val="28"/>
                <w:cs/>
              </w:rPr>
            </w:pPr>
            <w:r>
              <w:rPr>
                <w:rFonts w:ascii="TH SarabunPSK" w:eastAsia="Times New Roman" w:hAnsi="TH SarabunPSK" w:hint="cs"/>
                <w:sz w:val="28"/>
                <w:szCs w:val="28"/>
                <w:cs/>
              </w:rPr>
              <w:t xml:space="preserve">          </w:t>
            </w:r>
            <w:r w:rsidR="00F609AB" w:rsidRPr="003A453F">
              <w:rPr>
                <w:rFonts w:ascii="TH SarabunPSK" w:eastAsia="Times New Roman" w:hAnsi="TH SarabunPSK" w:hint="cs"/>
                <w:sz w:val="28"/>
                <w:szCs w:val="28"/>
                <w:cs/>
              </w:rPr>
              <w:t>คณะกรรมการสอบ</w:t>
            </w:r>
          </w:p>
          <w:p w14:paraId="2EDE3299" w14:textId="77777777" w:rsidR="00063540" w:rsidRPr="00063540" w:rsidRDefault="00063540" w:rsidP="00063540">
            <w:pPr>
              <w:jc w:val="thaiDistribute"/>
              <w:rPr>
                <w:rFonts w:ascii="TH SarabunPSK" w:hAnsi="TH SarabunPSK"/>
                <w:color w:val="000000" w:themeColor="text1"/>
                <w:sz w:val="28"/>
                <w:szCs w:val="28"/>
                <w:cs/>
              </w:rPr>
            </w:pPr>
            <w:r w:rsidRPr="00063540">
              <w:rPr>
                <w:rFonts w:ascii="TH SarabunPSK" w:hAnsi="TH SarabunPSK" w:hint="cs"/>
                <w:color w:val="000000" w:themeColor="text1"/>
                <w:sz w:val="28"/>
                <w:szCs w:val="28"/>
                <w:cs/>
              </w:rPr>
              <w:t>1.</w:t>
            </w:r>
            <w:r w:rsidRPr="00063540">
              <w:rPr>
                <w:rFonts w:ascii="TH SarabunPSK" w:hAnsi="TH SarabunPSK"/>
                <w:color w:val="000000" w:themeColor="text1"/>
                <w:sz w:val="28"/>
                <w:szCs w:val="28"/>
              </w:rPr>
              <w:t xml:space="preserve"> </w:t>
            </w:r>
            <w:r w:rsidRPr="00063540">
              <w:rPr>
                <w:rFonts w:ascii="TH SarabunPSK" w:hAnsi="TH SarabunPSK" w:hint="cs"/>
                <w:color w:val="000000" w:themeColor="text1"/>
                <w:sz w:val="28"/>
                <w:szCs w:val="28"/>
                <w:cs/>
              </w:rPr>
              <w:t xml:space="preserve">น.ส.ศิวรี   สุดสนิท  </w:t>
            </w:r>
            <w:r w:rsidRPr="00063540">
              <w:rPr>
                <w:rFonts w:ascii="TH SarabunPSK" w:hAnsi="TH SarabunPSK"/>
                <w:color w:val="000000" w:themeColor="text1"/>
                <w:sz w:val="28"/>
                <w:szCs w:val="28"/>
              </w:rPr>
              <w:t xml:space="preserve">530551008 </w:t>
            </w:r>
            <w:r w:rsidRPr="00063540">
              <w:rPr>
                <w:rFonts w:ascii="TH SarabunPSK" w:hAnsi="TH SarabunPSK" w:hint="cs"/>
                <w:color w:val="000000" w:themeColor="text1"/>
                <w:sz w:val="28"/>
                <w:szCs w:val="28"/>
                <w:cs/>
              </w:rPr>
              <w:t>วันที่สอบ</w:t>
            </w:r>
            <w:r>
              <w:rPr>
                <w:rFonts w:ascii="TH SarabunPSK" w:hAnsi="TH SarabunPSK" w:hint="cs"/>
                <w:color w:val="000000" w:themeColor="text1"/>
                <w:sz w:val="28"/>
                <w:szCs w:val="28"/>
                <w:cs/>
              </w:rPr>
              <w:t xml:space="preserve"> 21 ก.ค 2559</w:t>
            </w:r>
          </w:p>
          <w:p w14:paraId="2EDE329A" w14:textId="77777777" w:rsid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 xml:space="preserve">    อาจารย์ที่ปรึกษาวิทยานิพนธ์ รศ.ดร.สรศักดิ์  ลี้รัตนาวลี</w:t>
            </w:r>
          </w:p>
          <w:p w14:paraId="2EDE329B" w14:textId="77777777" w:rsidR="00063540" w:rsidRDefault="00063540" w:rsidP="00063540">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lastRenderedPageBreak/>
              <w:t xml:space="preserve">คณะกรรมการสอบ </w:t>
            </w:r>
            <w:r>
              <w:rPr>
                <w:rFonts w:ascii="TH SarabunPSK" w:hAnsi="TH SarabunPSK"/>
                <w:color w:val="000000" w:themeColor="text1"/>
                <w:sz w:val="28"/>
                <w:szCs w:val="28"/>
              </w:rPr>
              <w:t>:</w:t>
            </w:r>
          </w:p>
          <w:p w14:paraId="2EDE329C" w14:textId="77777777" w:rsidR="00063540" w:rsidRDefault="00063540" w:rsidP="00063540">
            <w:pPr>
              <w:jc w:val="thaiDistribute"/>
              <w:rPr>
                <w:rFonts w:ascii="TH SarabunPSK" w:hAnsi="TH SarabunPSK"/>
                <w:color w:val="000000" w:themeColor="text1"/>
                <w:sz w:val="28"/>
                <w:szCs w:val="28"/>
              </w:rPr>
            </w:pPr>
            <w:r>
              <w:rPr>
                <w:rFonts w:ascii="TH SarabunPSK" w:hAnsi="TH SarabunPSK"/>
                <w:color w:val="000000" w:themeColor="text1"/>
                <w:sz w:val="28"/>
                <w:szCs w:val="28"/>
              </w:rPr>
              <w:t xml:space="preserve">1. </w:t>
            </w:r>
            <w:r>
              <w:rPr>
                <w:rFonts w:ascii="TH SarabunPSK" w:hAnsi="TH SarabunPSK" w:hint="cs"/>
                <w:color w:val="000000" w:themeColor="text1"/>
                <w:sz w:val="28"/>
                <w:szCs w:val="28"/>
                <w:cs/>
              </w:rPr>
              <w:t>รศ.ดร.ธวัช   ช่างผัส</w:t>
            </w:r>
          </w:p>
          <w:p w14:paraId="2EDE329D" w14:textId="77777777" w:rsidR="00063540" w:rsidRDefault="00063540" w:rsidP="00063540">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2. ผศ.ดร.บัณฑิต   ภิบาลจอมมี</w:t>
            </w:r>
          </w:p>
          <w:p w14:paraId="2EDE329E" w14:textId="77777777" w:rsidR="00063540" w:rsidRDefault="00063540" w:rsidP="00063540">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3. รศ.ดร.สรศักดิ์  ลี้รัตนาวลี</w:t>
            </w:r>
          </w:p>
          <w:p w14:paraId="2EDE329F" w14:textId="77777777" w:rsidR="00063540" w:rsidRDefault="00063540" w:rsidP="00063540">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4. รศ.ดร.ปฤษณา  กลับอุดม</w:t>
            </w:r>
          </w:p>
          <w:p w14:paraId="2EDE32A0" w14:textId="77777777" w:rsidR="00063540" w:rsidRDefault="00063540" w:rsidP="00063540">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5.</w:t>
            </w:r>
            <w:r w:rsidR="00EC5B95">
              <w:rPr>
                <w:rFonts w:ascii="TH SarabunPSK" w:hAnsi="TH SarabunPSK" w:hint="cs"/>
                <w:color w:val="000000" w:themeColor="text1"/>
                <w:sz w:val="28"/>
                <w:szCs w:val="28"/>
                <w:cs/>
              </w:rPr>
              <w:t xml:space="preserve"> ผศ.ดร.สายัญ   ปันมา</w:t>
            </w:r>
          </w:p>
          <w:p w14:paraId="2EDE32A1" w14:textId="77777777" w:rsidR="00EC5B95" w:rsidRPr="00EC5B95" w:rsidRDefault="00EC5B95" w:rsidP="00EC5B95">
            <w:pPr>
              <w:jc w:val="thaiDistribute"/>
              <w:rPr>
                <w:rFonts w:ascii="TH SarabunPSK" w:hAnsi="TH SarabunPSK"/>
                <w:b/>
                <w:bCs/>
                <w:color w:val="000000" w:themeColor="text1"/>
                <w:sz w:val="24"/>
                <w:szCs w:val="24"/>
              </w:rPr>
            </w:pPr>
            <w:r w:rsidRPr="00EC5B95">
              <w:rPr>
                <w:rFonts w:ascii="TH SarabunPSK" w:hAnsi="TH SarabunPSK" w:hint="cs"/>
                <w:b/>
                <w:bCs/>
                <w:color w:val="000000" w:themeColor="text1"/>
                <w:sz w:val="24"/>
                <w:szCs w:val="24"/>
                <w:cs/>
              </w:rPr>
              <w:t xml:space="preserve">ผลงานกรรมการภายนอก </w:t>
            </w:r>
            <w:r w:rsidRPr="00EC5B95">
              <w:rPr>
                <w:rFonts w:ascii="TH SarabunPSK" w:hAnsi="TH SarabunPSK"/>
                <w:b/>
                <w:bCs/>
                <w:color w:val="000000" w:themeColor="text1"/>
                <w:sz w:val="24"/>
                <w:szCs w:val="24"/>
              </w:rPr>
              <w:t xml:space="preserve">: </w:t>
            </w:r>
          </w:p>
          <w:p w14:paraId="2EDE32A2" w14:textId="77777777" w:rsid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cs/>
              </w:rPr>
            </w:pPr>
            <w:r>
              <w:rPr>
                <w:rFonts w:ascii="TH SarabunPSK" w:eastAsia="Times New Roman" w:hAnsi="TH SarabunPSK"/>
                <w:color w:val="000000"/>
                <w:sz w:val="28"/>
                <w:szCs w:val="28"/>
              </w:rPr>
              <w:t xml:space="preserve">1. </w:t>
            </w:r>
            <w:r>
              <w:rPr>
                <w:rFonts w:ascii="TH SarabunPSK" w:eastAsia="Times New Roman" w:hAnsi="TH SarabunPSK" w:hint="cs"/>
                <w:color w:val="000000"/>
                <w:sz w:val="28"/>
                <w:szCs w:val="28"/>
                <w:cs/>
              </w:rPr>
              <w:t>รศ.ดร.ธวัช   ช่างผัส</w:t>
            </w:r>
          </w:p>
          <w:p w14:paraId="2EDE32A3"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Changphas, T. On partially ordered semigroups with globally idempotent two-sided ideals (2017) Far East Journal of Mathematical Sciences, 101 (9), pp. 2055-2065. </w:t>
            </w:r>
          </w:p>
          <w:p w14:paraId="2EDE32A4"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A5"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Punyathip, D., Changphas, T. The order of elements of the semigroups (W</w:t>
            </w:r>
            <w:r w:rsidRPr="00EC5B95">
              <w:rPr>
                <w:rFonts w:ascii="Arial" w:eastAsia="Times New Roman" w:hAnsi="Arial" w:cs="Arial"/>
                <w:color w:val="000000"/>
                <w:sz w:val="28"/>
                <w:szCs w:val="28"/>
              </w:rPr>
              <w:t>τ</w:t>
            </w:r>
            <w:r w:rsidRPr="00EC5B95">
              <w:rPr>
                <w:rFonts w:ascii="TH SarabunPSK" w:eastAsia="Times New Roman" w:hAnsi="TH SarabunPSK"/>
                <w:color w:val="000000"/>
                <w:sz w:val="28"/>
                <w:szCs w:val="28"/>
              </w:rPr>
              <w:t xml:space="preserve"> (X2))2 and (W</w:t>
            </w:r>
            <w:r w:rsidRPr="00EC5B95">
              <w:rPr>
                <w:rFonts w:ascii="Arial" w:eastAsia="Times New Roman" w:hAnsi="Arial" w:cs="Arial"/>
                <w:color w:val="000000"/>
                <w:sz w:val="28"/>
                <w:szCs w:val="28"/>
              </w:rPr>
              <w:t>τ</w:t>
            </w:r>
            <w:r w:rsidRPr="00EC5B95">
              <w:rPr>
                <w:rFonts w:ascii="TH SarabunPSK" w:eastAsia="Times New Roman" w:hAnsi="TH SarabunPSK"/>
                <w:color w:val="000000"/>
                <w:sz w:val="28"/>
                <w:szCs w:val="28"/>
              </w:rPr>
              <w:t xml:space="preserve"> (X3))3 (2017) Thai Journal of Mathematics, 15 (1), pp. 121-131. </w:t>
            </w:r>
          </w:p>
          <w:p w14:paraId="2EDE32A6"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A7"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Changphas, T., Summaprab, P. On Ordered Semigroups Containing Covered Ideals (2016) Communications in Algebra, 44 (9), pp. 4104-4113. </w:t>
            </w:r>
          </w:p>
          <w:p w14:paraId="2EDE32A8"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A9"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Luangchaisri, P., Changphas, T. On ordered semigroups which are semilattices of (0,n) -simple ordered semigroups (2016) Far East Journal of Mathematical Sciences, 99 (10), pp. 1589-1601. </w:t>
            </w:r>
          </w:p>
          <w:p w14:paraId="2EDE32AA"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AB"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Bussaban, L., Changphas, T. On (m, n)-ideals and (m, n)-regular ordered semigroups (2016) Songklanakarin Journal of Science and Technology, 38 (2), pp. 199-206. </w:t>
            </w:r>
          </w:p>
          <w:p w14:paraId="2EDE32AC"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AD"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Luangchaisri, P., Changphas, T. On the principal (m,n)-ideals in the direct product of two semigroups (2016) Quasigroups and Related Systems, 24 (1), pp. 75-80. </w:t>
            </w:r>
          </w:p>
          <w:p w14:paraId="2EDE32AE"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AF"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Davvaz, B., Corsini, P., Changphas, T. Relationship between ordered semihypergroups and ordered semigroups by using pseudoorder (2015) European Journal of Combinatorics, 44 (PB), pp. 208-217. </w:t>
            </w:r>
          </w:p>
          <w:p w14:paraId="2EDE32B0"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B1"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Changphas, T. On (m, n)-ideals of an ordered semigroup (2015) International Journal of Pure and Applied Mathematics, 100 (1), pp. 1-5. </w:t>
            </w:r>
          </w:p>
          <w:p w14:paraId="2EDE32B2"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B3"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Thongkam, B., Changphas, T. On one-sided bases of a ternary semigroup (2015) International Journal of Pure and Applied Mathematics, 103 (3), pp. 429-437. </w:t>
            </w:r>
          </w:p>
          <w:p w14:paraId="2EDE32B4"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B5"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lastRenderedPageBreak/>
              <w:t xml:space="preserve">Bussaban, L., Changphas, T. A note on (m,n)-ideals in regular duo ordered semigroups (2015) Quasigroups and Related Systems, 23 (2), pp. 211-216. </w:t>
            </w:r>
          </w:p>
          <w:p w14:paraId="2EDE32B6"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B7"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Changphas, T., Davvaz, B. Bi-hyperideals and quasi-hyperideals in ordered semihypergroups (2015) Italian Journal of Pure and Applied Mathematics, (35), pp. 493-508. </w:t>
            </w:r>
          </w:p>
          <w:p w14:paraId="2EDE32B8"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B9"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Jantanan, W., Changphas, T. On (m, n)-regularity of </w:t>
            </w:r>
            <w:r w:rsidRPr="00EC5B95">
              <w:rPr>
                <w:rFonts w:ascii="Arial" w:eastAsia="Times New Roman" w:hAnsi="Arial" w:cs="Arial"/>
                <w:color w:val="000000"/>
                <w:sz w:val="28"/>
                <w:szCs w:val="28"/>
              </w:rPr>
              <w:t>┌</w:t>
            </w:r>
            <w:r w:rsidRPr="00EC5B95">
              <w:rPr>
                <w:rFonts w:ascii="TH SarabunPSK" w:eastAsia="Times New Roman" w:hAnsi="TH SarabunPSK"/>
                <w:color w:val="000000"/>
                <w:sz w:val="28"/>
                <w:szCs w:val="28"/>
              </w:rPr>
              <w:t xml:space="preserve">-semigroups (2015) Thai Journal of Mathematics, 13 (1), pp. 137-145. </w:t>
            </w:r>
          </w:p>
          <w:p w14:paraId="2EDE32BA"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BB"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Thongkam, B., Changphas, T. On two-sided bases of ternary semigroups (2015) Quasigroups and Related Systems, 23 (2), pp. 319-324. </w:t>
            </w:r>
          </w:p>
          <w:p w14:paraId="2EDE32BC" w14:textId="77777777" w:rsid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BD" w14:textId="77777777" w:rsidR="00EC5B95" w:rsidRDefault="00B53E1D"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cs/>
              </w:rPr>
            </w:pPr>
            <w:r>
              <w:rPr>
                <w:rFonts w:ascii="TH SarabunPSK" w:eastAsia="Times New Roman" w:hAnsi="TH SarabunPSK"/>
                <w:color w:val="000000"/>
                <w:sz w:val="28"/>
                <w:szCs w:val="28"/>
              </w:rPr>
              <w:t xml:space="preserve">2.  </w:t>
            </w:r>
            <w:r>
              <w:rPr>
                <w:rFonts w:ascii="TH SarabunPSK" w:eastAsia="Times New Roman" w:hAnsi="TH SarabunPSK" w:hint="cs"/>
                <w:color w:val="000000"/>
                <w:sz w:val="28"/>
                <w:szCs w:val="28"/>
                <w:cs/>
              </w:rPr>
              <w:t>ผศ.ดร.บัณฑิต  ภิบาลจอมมี</w:t>
            </w:r>
          </w:p>
          <w:p w14:paraId="2EDE32BE"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Patchakhieo, S., Pibaljommee, B. Characterizations of ordered k-regular semirings by ordered k-ideals (2017) Asian-European Journal of Mathematics, 10 (2), art. no. 1750020, . </w:t>
            </w:r>
          </w:p>
          <w:p w14:paraId="2EDE32BF"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Kitpratyakul, P., Pibaljommee, B. A generalized superposition of linear tree languages and products of linear tree languages (2017) Asian-European Journal of Mathematics, . Article in Press. </w:t>
            </w:r>
          </w:p>
          <w:p w14:paraId="2EDE32C0"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C1"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Patchakhieo, S., Pibaljommee, B. Characterizations of ordered k-regular semirings by closure operations (2016) Quasigroups and Related Systems, 24 (1), pp. 129-140. </w:t>
            </w:r>
          </w:p>
          <w:p w14:paraId="2EDE32C2"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C3"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Palakawong Na Ayutthaya, P., Pibaljommee, B. Characterizations of Regular Ordered Semirings by Ordered Quasi-Ideals (2016) International Journal of Mathematics and Mathematical Sciences, 2016, art. no. 4272451, . </w:t>
            </w:r>
          </w:p>
          <w:p w14:paraId="2EDE32C4"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C5"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Tipachot, N., Pibaljommee, B. Fuzzy interior hyperideals in ordered semihypergroups (2016) Italian Journal of Pure and Applied Mathematics, 36, pp. 859-870. </w:t>
            </w:r>
          </w:p>
          <w:p w14:paraId="2EDE32C6"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C7"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Pibaljommee, B., Davvaz, B. Characterizations of (fuzzy) bi-hyperideals in ordered semihypergroups (2015) Journal of Intelligent and Fuzzy Systems, 28 (5), pp. 2141-2148. </w:t>
            </w:r>
          </w:p>
          <w:p w14:paraId="2EDE32C9"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Pibaljommee, B., Wannatong, K., Davvaz, B. An investigation on fuzzy hyperideals of ordered semihypergroups (2015) Quasigroups and Related Systems, 23 (2), pp. 297-308. </w:t>
            </w:r>
          </w:p>
          <w:p w14:paraId="2EDE32CA"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CB"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Droste, M., Pibaljommee, B. Weighted nested word automata and logics </w:t>
            </w:r>
            <w:r w:rsidRPr="00EC5B95">
              <w:rPr>
                <w:rFonts w:ascii="TH SarabunPSK" w:eastAsia="Times New Roman" w:hAnsi="TH SarabunPSK"/>
                <w:color w:val="000000"/>
                <w:sz w:val="28"/>
                <w:szCs w:val="28"/>
              </w:rPr>
              <w:lastRenderedPageBreak/>
              <w:t xml:space="preserve">over strong bimonoids (2014) International Journal of Foundations of Computer Science, 25 (5), pp. 641-666. </w:t>
            </w:r>
          </w:p>
          <w:p w14:paraId="2EDE32CC"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CD"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Chada, A., Pibaljommee, B. Fuzzy identity filters and fuzzy subpseudovarieties (2013) Far East Journal of Mathematical Sciences, 73 (2), pp. 347-367. </w:t>
            </w:r>
          </w:p>
          <w:p w14:paraId="2EDE32CE"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CF" w14:textId="77777777" w:rsidR="00EC5B95" w:rsidRPr="00EC5B95" w:rsidRDefault="00EC5B95" w:rsidP="00EC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EC5B95">
              <w:rPr>
                <w:rFonts w:ascii="TH SarabunPSK" w:eastAsia="Times New Roman" w:hAnsi="TH SarabunPSK"/>
                <w:color w:val="000000"/>
                <w:sz w:val="28"/>
                <w:szCs w:val="28"/>
              </w:rPr>
              <w:t xml:space="preserve">Droste, M., Pibaljommee, B. Weighted nested word automata and logics over strong bimonoids (2012) Lecture Notes in Computer Science (including subseries Lecture Notes in Artificial Intelligence and Lecture Notes in Bioinformatics), 7381 LNCS, pp. 138-148. </w:t>
            </w:r>
          </w:p>
          <w:p w14:paraId="2EDE32D0" w14:textId="77777777" w:rsidR="00063540" w:rsidRPr="00063540" w:rsidRDefault="00063540" w:rsidP="00063540">
            <w:pPr>
              <w:jc w:val="thaiDistribute"/>
              <w:rPr>
                <w:rFonts w:ascii="TH SarabunPSK" w:hAnsi="TH SarabunPSK"/>
                <w:color w:val="000000" w:themeColor="text1"/>
                <w:sz w:val="28"/>
                <w:szCs w:val="28"/>
              </w:rPr>
            </w:pPr>
          </w:p>
          <w:p w14:paraId="2EDE32D1" w14:textId="77777777" w:rsidR="00063540" w:rsidRPr="00063540" w:rsidRDefault="00063540" w:rsidP="00063540">
            <w:pPr>
              <w:jc w:val="thaiDistribute"/>
              <w:rPr>
                <w:rFonts w:ascii="TH SarabunPSK" w:hAnsi="TH SarabunPSK"/>
                <w:color w:val="000000" w:themeColor="text1"/>
                <w:sz w:val="28"/>
                <w:szCs w:val="28"/>
                <w:cs/>
              </w:rPr>
            </w:pPr>
            <w:r w:rsidRPr="00063540">
              <w:rPr>
                <w:rFonts w:ascii="TH SarabunPSK" w:hAnsi="TH SarabunPSK" w:hint="cs"/>
                <w:color w:val="000000" w:themeColor="text1"/>
                <w:sz w:val="28"/>
                <w:szCs w:val="28"/>
                <w:cs/>
              </w:rPr>
              <w:t>2.</w:t>
            </w:r>
            <w:r w:rsidRPr="00063540">
              <w:rPr>
                <w:rFonts w:ascii="TH SarabunPSK" w:hAnsi="TH SarabunPSK"/>
                <w:color w:val="000000" w:themeColor="text1"/>
                <w:sz w:val="28"/>
                <w:szCs w:val="28"/>
              </w:rPr>
              <w:t xml:space="preserve"> </w:t>
            </w:r>
            <w:r w:rsidRPr="00063540">
              <w:rPr>
                <w:rFonts w:ascii="TH SarabunPSK" w:hAnsi="TH SarabunPSK" w:hint="cs"/>
                <w:color w:val="000000" w:themeColor="text1"/>
                <w:sz w:val="28"/>
                <w:szCs w:val="28"/>
                <w:cs/>
              </w:rPr>
              <w:t>น.ส.อัมภิกา   บุญมี  550551027</w:t>
            </w:r>
          </w:p>
          <w:p w14:paraId="2EDE32D2" w14:textId="77777777" w:rsidR="00EC5B95"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 xml:space="preserve">    อาจารย์ที่ปรึกษาวิทยานิพนธ์ รศ.ดร.สรศักดิ์  ลี้รัตนาวลี</w:t>
            </w:r>
          </w:p>
          <w:p w14:paraId="2EDE32D3" w14:textId="77777777" w:rsidR="00EC5B95" w:rsidRDefault="00EC5B95" w:rsidP="00EC5B95">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คณะกรรมการสอบ </w:t>
            </w:r>
            <w:r>
              <w:rPr>
                <w:rFonts w:ascii="TH SarabunPSK" w:hAnsi="TH SarabunPSK"/>
                <w:color w:val="000000" w:themeColor="text1"/>
                <w:sz w:val="28"/>
                <w:szCs w:val="28"/>
              </w:rPr>
              <w:t>:</w:t>
            </w:r>
          </w:p>
          <w:p w14:paraId="2EDE32D4" w14:textId="77777777" w:rsidR="00EC5B95" w:rsidRDefault="00EC5B95" w:rsidP="00EC5B95">
            <w:pPr>
              <w:jc w:val="thaiDistribute"/>
              <w:rPr>
                <w:rFonts w:ascii="TH SarabunPSK" w:hAnsi="TH SarabunPSK"/>
                <w:color w:val="000000" w:themeColor="text1"/>
                <w:sz w:val="28"/>
                <w:szCs w:val="28"/>
                <w:cs/>
              </w:rPr>
            </w:pPr>
            <w:r>
              <w:rPr>
                <w:rFonts w:ascii="TH SarabunPSK" w:hAnsi="TH SarabunPSK"/>
                <w:color w:val="000000" w:themeColor="text1"/>
                <w:sz w:val="28"/>
                <w:szCs w:val="28"/>
              </w:rPr>
              <w:t xml:space="preserve">1. </w:t>
            </w:r>
            <w:r>
              <w:rPr>
                <w:rFonts w:ascii="TH SarabunPSK" w:hAnsi="TH SarabunPSK" w:hint="cs"/>
                <w:color w:val="000000" w:themeColor="text1"/>
                <w:sz w:val="28"/>
                <w:szCs w:val="28"/>
                <w:cs/>
              </w:rPr>
              <w:t>รศ.ดร.ธวัช   ช่างผัส</w:t>
            </w:r>
            <w:r w:rsidR="00B53E1D">
              <w:rPr>
                <w:rFonts w:ascii="TH SarabunPSK" w:hAnsi="TH SarabunPSK"/>
                <w:color w:val="000000" w:themeColor="text1"/>
                <w:sz w:val="28"/>
                <w:szCs w:val="28"/>
              </w:rPr>
              <w:t xml:space="preserve">      </w:t>
            </w:r>
            <w:r w:rsidR="00B53E1D">
              <w:rPr>
                <w:rFonts w:ascii="TH SarabunPSK" w:hAnsi="TH SarabunPSK" w:hint="cs"/>
                <w:color w:val="000000" w:themeColor="text1"/>
                <w:sz w:val="28"/>
                <w:szCs w:val="28"/>
                <w:cs/>
              </w:rPr>
              <w:t>(มหาวิทยาลัยขอนแก่น)</w:t>
            </w:r>
          </w:p>
          <w:p w14:paraId="2EDE32D5" w14:textId="77777777" w:rsidR="00EC5B95" w:rsidRPr="00B53E1D" w:rsidRDefault="00EC5B95" w:rsidP="00EC5B95">
            <w:pPr>
              <w:jc w:val="thaiDistribute"/>
              <w:rPr>
                <w:rFonts w:ascii="TH SarabunPSK" w:hAnsi="TH SarabunPSK"/>
                <w:color w:val="000000" w:themeColor="text1"/>
                <w:sz w:val="28"/>
                <w:szCs w:val="28"/>
                <w:cs/>
              </w:rPr>
            </w:pPr>
            <w:r>
              <w:rPr>
                <w:rFonts w:ascii="TH SarabunPSK" w:hAnsi="TH SarabunPSK" w:hint="cs"/>
                <w:color w:val="000000" w:themeColor="text1"/>
                <w:sz w:val="28"/>
                <w:szCs w:val="28"/>
                <w:cs/>
              </w:rPr>
              <w:t>2. ผศ.ดร.บัณฑิต   ภิบาลจอมมี</w:t>
            </w:r>
            <w:r w:rsidR="00B53E1D">
              <w:rPr>
                <w:rFonts w:ascii="TH SarabunPSK" w:hAnsi="TH SarabunPSK"/>
                <w:color w:val="000000" w:themeColor="text1"/>
                <w:sz w:val="28"/>
                <w:szCs w:val="28"/>
              </w:rPr>
              <w:t xml:space="preserve">  (</w:t>
            </w:r>
            <w:r w:rsidR="00B53E1D">
              <w:rPr>
                <w:rFonts w:ascii="TH SarabunPSK" w:hAnsi="TH SarabunPSK" w:hint="cs"/>
                <w:color w:val="000000" w:themeColor="text1"/>
                <w:sz w:val="28"/>
                <w:szCs w:val="28"/>
                <w:cs/>
              </w:rPr>
              <w:t>มหาวิทยาลัยขอนแก่น)</w:t>
            </w:r>
          </w:p>
          <w:p w14:paraId="2EDE32D6" w14:textId="77777777" w:rsidR="00EC5B95" w:rsidRDefault="00EC5B95" w:rsidP="00EC5B95">
            <w:pPr>
              <w:jc w:val="thaiDistribute"/>
              <w:rPr>
                <w:rFonts w:ascii="TH SarabunPSK" w:hAnsi="TH SarabunPSK"/>
                <w:color w:val="000000" w:themeColor="text1"/>
                <w:sz w:val="28"/>
                <w:szCs w:val="28"/>
                <w:cs/>
              </w:rPr>
            </w:pPr>
            <w:r>
              <w:rPr>
                <w:rFonts w:ascii="TH SarabunPSK" w:hAnsi="TH SarabunPSK" w:hint="cs"/>
                <w:color w:val="000000" w:themeColor="text1"/>
                <w:sz w:val="28"/>
                <w:szCs w:val="28"/>
                <w:cs/>
              </w:rPr>
              <w:t>3. รศ.ดร.สรศักดิ์  ลี้รัตนาวลี</w:t>
            </w:r>
          </w:p>
          <w:p w14:paraId="2EDE32D7" w14:textId="77777777" w:rsidR="00EC5B95" w:rsidRDefault="00EC5B95" w:rsidP="00EC5B95">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4. รศ.ดร.ปฤษณา  กลับอุดม</w:t>
            </w:r>
          </w:p>
          <w:p w14:paraId="2EDE32D8" w14:textId="77777777" w:rsidR="00EC5B95" w:rsidRDefault="00EC5B95" w:rsidP="00EC5B95">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5. ผศ.ดร.สายัญ   ปันมา</w:t>
            </w:r>
          </w:p>
          <w:p w14:paraId="2EDE32D9" w14:textId="77777777" w:rsidR="00EC5B95" w:rsidRDefault="00EC5B95" w:rsidP="00EC5B95">
            <w:pPr>
              <w:jc w:val="thaiDistribute"/>
              <w:rPr>
                <w:rFonts w:ascii="TH SarabunPSK" w:hAnsi="TH SarabunPSK"/>
                <w:color w:val="000000" w:themeColor="text1"/>
                <w:sz w:val="24"/>
                <w:szCs w:val="24"/>
                <w:cs/>
              </w:rPr>
            </w:pPr>
            <w:r>
              <w:rPr>
                <w:rFonts w:ascii="TH SarabunPSK" w:hAnsi="TH SarabunPSK" w:hint="cs"/>
                <w:color w:val="000000" w:themeColor="text1"/>
                <w:sz w:val="24"/>
                <w:szCs w:val="24"/>
                <w:cs/>
              </w:rPr>
              <w:t xml:space="preserve">ผลงานกรรมการภายนอก </w:t>
            </w:r>
            <w:r>
              <w:rPr>
                <w:rFonts w:ascii="TH SarabunPSK" w:hAnsi="TH SarabunPSK"/>
                <w:color w:val="000000" w:themeColor="text1"/>
                <w:sz w:val="24"/>
                <w:szCs w:val="24"/>
              </w:rPr>
              <w:t xml:space="preserve">: </w:t>
            </w:r>
            <w:r w:rsidR="00B53E1D">
              <w:rPr>
                <w:rFonts w:ascii="TH SarabunPSK" w:hAnsi="TH SarabunPSK"/>
                <w:color w:val="000000" w:themeColor="text1"/>
                <w:sz w:val="24"/>
                <w:szCs w:val="24"/>
              </w:rPr>
              <w:t xml:space="preserve"> </w:t>
            </w:r>
            <w:r w:rsidR="00B53E1D">
              <w:rPr>
                <w:rFonts w:ascii="TH SarabunPSK" w:hAnsi="TH SarabunPSK" w:hint="cs"/>
                <w:color w:val="000000" w:themeColor="text1"/>
                <w:sz w:val="24"/>
                <w:szCs w:val="24"/>
                <w:cs/>
              </w:rPr>
              <w:t>ดูจากรายที่ 1</w:t>
            </w:r>
          </w:p>
          <w:p w14:paraId="2EDE32DA" w14:textId="77777777" w:rsidR="00EC5B95" w:rsidRDefault="00EC5B95" w:rsidP="00063540">
            <w:pPr>
              <w:jc w:val="thaiDistribute"/>
              <w:rPr>
                <w:rFonts w:ascii="TH SarabunPSK" w:hAnsi="TH SarabunPSK"/>
                <w:color w:val="000000" w:themeColor="text1"/>
                <w:sz w:val="28"/>
                <w:szCs w:val="28"/>
              </w:rPr>
            </w:pPr>
          </w:p>
          <w:p w14:paraId="2EDE32DB" w14:textId="77777777" w:rsidR="00063540" w:rsidRPr="00063540" w:rsidRDefault="00063540" w:rsidP="00063540">
            <w:pPr>
              <w:jc w:val="thaiDistribute"/>
              <w:rPr>
                <w:rFonts w:ascii="TH SarabunPSK" w:hAnsi="TH SarabunPSK"/>
                <w:color w:val="000000" w:themeColor="text1"/>
                <w:sz w:val="28"/>
                <w:szCs w:val="28"/>
                <w:cs/>
              </w:rPr>
            </w:pPr>
            <w:r w:rsidRPr="00063540">
              <w:rPr>
                <w:rFonts w:ascii="TH SarabunPSK" w:hAnsi="TH SarabunPSK" w:hint="cs"/>
                <w:color w:val="000000" w:themeColor="text1"/>
                <w:sz w:val="28"/>
                <w:szCs w:val="28"/>
                <w:cs/>
              </w:rPr>
              <w:t>3. นายเอกพงษ์   ดวงดาย  530551077</w:t>
            </w:r>
          </w:p>
          <w:p w14:paraId="2EDE32DC" w14:textId="77777777" w:rsid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 xml:space="preserve">   อาจารย์ที่ปรึกษาวิทยานิพนธ์  รศ.ดร.จูลิน   ลิคะสิริ</w:t>
            </w:r>
          </w:p>
          <w:p w14:paraId="2EDE32DD" w14:textId="77777777" w:rsidR="00B53E1D" w:rsidRDefault="00B53E1D" w:rsidP="00B53E1D">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คณะกรรมการสอบ </w:t>
            </w:r>
            <w:r>
              <w:rPr>
                <w:rFonts w:ascii="TH SarabunPSK" w:hAnsi="TH SarabunPSK"/>
                <w:color w:val="000000" w:themeColor="text1"/>
                <w:sz w:val="28"/>
                <w:szCs w:val="28"/>
              </w:rPr>
              <w:t>:</w:t>
            </w:r>
          </w:p>
          <w:p w14:paraId="2EDE32DE" w14:textId="77777777" w:rsidR="00B53E1D" w:rsidRPr="00B53E1D" w:rsidRDefault="00B53E1D" w:rsidP="00B53E1D">
            <w:pPr>
              <w:jc w:val="thaiDistribute"/>
              <w:rPr>
                <w:rFonts w:ascii="TH SarabunPSK" w:hAnsi="TH SarabunPSK"/>
                <w:color w:val="000000" w:themeColor="text1"/>
                <w:sz w:val="28"/>
                <w:szCs w:val="28"/>
                <w:cs/>
              </w:rPr>
            </w:pPr>
            <w:r>
              <w:rPr>
                <w:rFonts w:ascii="TH SarabunPSK" w:hAnsi="TH SarabunPSK"/>
                <w:color w:val="000000" w:themeColor="text1"/>
                <w:sz w:val="28"/>
                <w:szCs w:val="28"/>
              </w:rPr>
              <w:t xml:space="preserve">1. </w:t>
            </w:r>
            <w:r>
              <w:rPr>
                <w:rFonts w:ascii="TH SarabunPSK" w:hAnsi="TH SarabunPSK" w:hint="cs"/>
                <w:color w:val="000000" w:themeColor="text1"/>
                <w:sz w:val="28"/>
                <w:szCs w:val="28"/>
                <w:cs/>
              </w:rPr>
              <w:t>ผศ.ดร.กรกนก   บุญวงษ์</w:t>
            </w:r>
            <w:r>
              <w:rPr>
                <w:rFonts w:ascii="TH SarabunPSK" w:hAnsi="TH SarabunPSK"/>
                <w:color w:val="000000" w:themeColor="text1"/>
                <w:sz w:val="28"/>
                <w:szCs w:val="28"/>
              </w:rPr>
              <w:t xml:space="preserve">   </w:t>
            </w:r>
            <w:r>
              <w:rPr>
                <w:rFonts w:ascii="TH SarabunPSK" w:hAnsi="TH SarabunPSK" w:hint="cs"/>
                <w:color w:val="000000" w:themeColor="text1"/>
                <w:sz w:val="28"/>
                <w:szCs w:val="28"/>
                <w:cs/>
              </w:rPr>
              <w:t>(มหาวิทยาลัยมหิดล)</w:t>
            </w:r>
          </w:p>
          <w:p w14:paraId="2EDE32DF" w14:textId="77777777" w:rsidR="00B53E1D" w:rsidRDefault="00B53E1D" w:rsidP="00B53E1D">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2. ว่าที่ร้อยเอกภณัฐ  ก้วยเจริญพานิชก์   (</w:t>
            </w:r>
            <w:r w:rsidR="007C0106">
              <w:rPr>
                <w:rFonts w:ascii="TH SarabunPSK" w:hAnsi="TH SarabunPSK" w:hint="cs"/>
                <w:color w:val="000000" w:themeColor="text1"/>
                <w:sz w:val="28"/>
                <w:szCs w:val="28"/>
                <w:cs/>
              </w:rPr>
              <w:t>ม.อุบลราชธานี</w:t>
            </w:r>
            <w:r>
              <w:rPr>
                <w:rFonts w:ascii="TH SarabunPSK" w:hAnsi="TH SarabunPSK" w:hint="cs"/>
                <w:color w:val="000000" w:themeColor="text1"/>
                <w:sz w:val="28"/>
                <w:szCs w:val="28"/>
                <w:cs/>
              </w:rPr>
              <w:t>)</w:t>
            </w:r>
          </w:p>
          <w:p w14:paraId="2EDE32E0" w14:textId="77777777" w:rsidR="00B53E1D" w:rsidRDefault="00B53E1D" w:rsidP="00B53E1D">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3. รศ.ดร.จูลิน   ลิคะสิริ</w:t>
            </w:r>
          </w:p>
          <w:p w14:paraId="2EDE32E1" w14:textId="77777777" w:rsidR="00B53E1D" w:rsidRDefault="00B53E1D" w:rsidP="00B53E1D">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4. รศ.ดร.ระดม  พงษ์วุฒิธรรม</w:t>
            </w:r>
          </w:p>
          <w:p w14:paraId="2EDE32E2" w14:textId="77777777" w:rsidR="00B53E1D" w:rsidRDefault="00B53E1D" w:rsidP="00B53E1D">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5. ผศ.ดร.ธนะศักดิ์  หมวกทองหลาง</w:t>
            </w:r>
          </w:p>
          <w:p w14:paraId="2EDE32E3" w14:textId="77777777" w:rsidR="00B53E1D" w:rsidRDefault="00B53E1D" w:rsidP="00B53E1D">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6. ผศ.ดร.ธเนศร์  โรจน์ศิรพิศาล</w:t>
            </w:r>
          </w:p>
          <w:p w14:paraId="2EDE32E4" w14:textId="77777777" w:rsidR="00B53E1D" w:rsidRDefault="00B53E1D" w:rsidP="00B53E1D">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7. อ.ดร.นที   ทองศิริ</w:t>
            </w:r>
          </w:p>
          <w:p w14:paraId="2EDE32E5" w14:textId="77777777" w:rsidR="00B53E1D" w:rsidRPr="00BB68E3" w:rsidRDefault="00B53E1D" w:rsidP="00B53E1D">
            <w:pPr>
              <w:jc w:val="thaiDistribute"/>
              <w:rPr>
                <w:rFonts w:ascii="TH SarabunPSK" w:hAnsi="TH SarabunPSK"/>
                <w:b/>
                <w:bCs/>
                <w:color w:val="000000" w:themeColor="text1"/>
                <w:sz w:val="28"/>
                <w:szCs w:val="28"/>
                <w:cs/>
              </w:rPr>
            </w:pPr>
            <w:r w:rsidRPr="00BB68E3">
              <w:rPr>
                <w:rFonts w:ascii="TH SarabunPSK" w:hAnsi="TH SarabunPSK" w:hint="cs"/>
                <w:b/>
                <w:bCs/>
                <w:color w:val="000000" w:themeColor="text1"/>
                <w:sz w:val="28"/>
                <w:szCs w:val="28"/>
                <w:cs/>
              </w:rPr>
              <w:t xml:space="preserve">ผลงานกรรมการภายนอก </w:t>
            </w:r>
            <w:r w:rsidRPr="00BB68E3">
              <w:rPr>
                <w:rFonts w:ascii="TH SarabunPSK" w:hAnsi="TH SarabunPSK"/>
                <w:b/>
                <w:bCs/>
                <w:color w:val="000000" w:themeColor="text1"/>
                <w:sz w:val="28"/>
                <w:szCs w:val="28"/>
              </w:rPr>
              <w:t xml:space="preserve">:  </w:t>
            </w:r>
            <w:r w:rsidRPr="00BB68E3">
              <w:rPr>
                <w:rFonts w:ascii="TH SarabunPSK" w:hAnsi="TH SarabunPSK" w:hint="cs"/>
                <w:b/>
                <w:bCs/>
                <w:color w:val="000000" w:themeColor="text1"/>
                <w:sz w:val="28"/>
                <w:szCs w:val="28"/>
                <w:cs/>
              </w:rPr>
              <w:t xml:space="preserve"> </w:t>
            </w:r>
          </w:p>
          <w:p w14:paraId="2EDE32E6" w14:textId="77777777" w:rsidR="00B53E1D" w:rsidRPr="00BB68E3" w:rsidRDefault="00B53E1D" w:rsidP="00063540">
            <w:pPr>
              <w:jc w:val="thaiDistribute"/>
              <w:rPr>
                <w:rFonts w:ascii="TH SarabunPSK" w:hAnsi="TH SarabunPSK"/>
                <w:b/>
                <w:bCs/>
                <w:color w:val="000000" w:themeColor="text1"/>
                <w:sz w:val="28"/>
                <w:szCs w:val="28"/>
              </w:rPr>
            </w:pPr>
            <w:r w:rsidRPr="00BB68E3">
              <w:rPr>
                <w:rFonts w:ascii="TH SarabunPSK" w:hAnsi="TH SarabunPSK" w:hint="cs"/>
                <w:b/>
                <w:bCs/>
                <w:color w:val="000000" w:themeColor="text1"/>
                <w:sz w:val="28"/>
                <w:szCs w:val="28"/>
                <w:cs/>
              </w:rPr>
              <w:t>1. ผศ.ดร.กรกนก   บุญวงษ์</w:t>
            </w:r>
            <w:r w:rsidRPr="00BB68E3">
              <w:rPr>
                <w:rFonts w:ascii="TH SarabunPSK" w:hAnsi="TH SarabunPSK"/>
                <w:b/>
                <w:bCs/>
                <w:color w:val="000000" w:themeColor="text1"/>
                <w:sz w:val="28"/>
                <w:szCs w:val="28"/>
              </w:rPr>
              <w:t xml:space="preserve">   </w:t>
            </w:r>
          </w:p>
          <w:p w14:paraId="2EDE32E7"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53E1D">
              <w:rPr>
                <w:rFonts w:ascii="TH SarabunPSK" w:eastAsia="Times New Roman" w:hAnsi="TH SarabunPSK"/>
                <w:color w:val="000000"/>
                <w:sz w:val="28"/>
                <w:szCs w:val="28"/>
              </w:rPr>
              <w:t xml:space="preserve">Bunwong, K., Sae-jie, W. Evolutionary consequences of age-specific harvesting: age at first reproduction (2017) Advances in Difference Equations, 2017 (1), art. no. 157, . </w:t>
            </w:r>
          </w:p>
          <w:p w14:paraId="2EDE32E8"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E9"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53E1D">
              <w:rPr>
                <w:rFonts w:ascii="TH SarabunPSK" w:eastAsia="Times New Roman" w:hAnsi="TH SarabunPSK"/>
                <w:color w:val="000000"/>
                <w:sz w:val="28"/>
                <w:szCs w:val="28"/>
              </w:rPr>
              <w:t xml:space="preserve">Bunwong, K., Sae-Jie, W., Boonsri, N. A modeling approach for assessing the spread of tuberculosis and human immunodeficiency virus co-infections in Thailand (2015) Kasetsart Journal - Natural Science, 49 (6), pp. 990-1000. </w:t>
            </w:r>
          </w:p>
          <w:p w14:paraId="2EDE32EA"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EB"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53E1D">
              <w:rPr>
                <w:rFonts w:ascii="TH SarabunPSK" w:eastAsia="Times New Roman" w:hAnsi="TH SarabunPSK"/>
                <w:color w:val="000000"/>
                <w:sz w:val="28"/>
                <w:szCs w:val="28"/>
              </w:rPr>
              <w:lastRenderedPageBreak/>
              <w:t xml:space="preserve">Boonrangsiman, S., Bunwong, K., Moore, E.J. A bifurcation path to chaos in a time-delay fisheries predator-prey model with prey consumption by immature and mature predators (2014) Mathematics and Computers in Simulation, . Article in Press. </w:t>
            </w:r>
          </w:p>
          <w:p w14:paraId="54B0114B" w14:textId="77777777" w:rsidR="00B026AC" w:rsidRDefault="00B026AC"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EC"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53E1D">
              <w:rPr>
                <w:rFonts w:ascii="TH SarabunPSK" w:eastAsia="Times New Roman" w:hAnsi="TH SarabunPSK"/>
                <w:color w:val="000000"/>
                <w:sz w:val="28"/>
                <w:szCs w:val="28"/>
              </w:rPr>
              <w:t xml:space="preserve">Viriyapong, R., Bunwong, K., Moore, E.J. The influence of light irradiance and rainfall patterns on phytoplankton dynamics (2014) Far East Journal of Mathematical Sciences, 91 (2), pp. 191-210. </w:t>
            </w:r>
          </w:p>
          <w:p w14:paraId="2EDE32ED"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EE"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53E1D">
              <w:rPr>
                <w:rFonts w:ascii="TH SarabunPSK" w:eastAsia="Times New Roman" w:hAnsi="TH SarabunPSK"/>
                <w:color w:val="000000"/>
                <w:sz w:val="28"/>
                <w:szCs w:val="28"/>
              </w:rPr>
              <w:t xml:space="preserve">Kamyun, N., Bunwong, K., Tiensuwan, M., Pichakum, A., Moore, E.J. Development of chill unit calculation for peach 'Jade' fruit trees grown in northern Thailand (2014) Acta Horticulturae, 1059, pp. 147-154. </w:t>
            </w:r>
          </w:p>
          <w:p w14:paraId="2EDE32EF"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F0"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53E1D">
              <w:rPr>
                <w:rFonts w:ascii="TH SarabunPSK" w:eastAsia="Times New Roman" w:hAnsi="TH SarabunPSK"/>
                <w:color w:val="000000"/>
                <w:sz w:val="28"/>
                <w:szCs w:val="28"/>
              </w:rPr>
              <w:t xml:space="preserve">Numpacharoen, K., Bunwong, K. Boundaries of Correlation Adjustment with Applications to Financial Risk Management (2013) Applied Mathematical Finance, 20 (4), pp. 403-414. </w:t>
            </w:r>
          </w:p>
          <w:p w14:paraId="2EDE32F1"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F2"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53E1D">
              <w:rPr>
                <w:rFonts w:ascii="TH SarabunPSK" w:eastAsia="Times New Roman" w:hAnsi="TH SarabunPSK"/>
                <w:color w:val="000000"/>
                <w:sz w:val="28"/>
                <w:szCs w:val="28"/>
              </w:rPr>
              <w:t xml:space="preserve">Boonrangsiman, S., Bunwong, K. Hopf bifurcation and dynamical behavior of a stage-structured predator sharing a prey (2012) International Journal of Mathematical Models and Methods in Applied Sciences, 6 (8), pp. 893-900. </w:t>
            </w:r>
          </w:p>
          <w:p w14:paraId="2EDE32F3"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F4"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53E1D">
              <w:rPr>
                <w:rFonts w:ascii="TH SarabunPSK" w:eastAsia="Times New Roman" w:hAnsi="TH SarabunPSK"/>
                <w:color w:val="000000"/>
                <w:sz w:val="28"/>
                <w:szCs w:val="28"/>
              </w:rPr>
              <w:t xml:space="preserve">Petaratip, T., Bunwong, K., Moore, E.J., Suwandechochai, R. Sustainable harvesting policies for a fishery model including spawning periods and taxation (2012) International Journal of Mathematical Models and Methods in Applied Sciences, 6 (2), pp. 411-418. </w:t>
            </w:r>
          </w:p>
          <w:p w14:paraId="2EDE32F5"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p>
          <w:p w14:paraId="2EDE32F6" w14:textId="77777777" w:rsidR="00B53E1D" w:rsidRPr="00B53E1D" w:rsidRDefault="00B53E1D" w:rsidP="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 SarabunPSK" w:eastAsia="Times New Roman" w:hAnsi="TH SarabunPSK"/>
                <w:color w:val="000000"/>
                <w:sz w:val="28"/>
                <w:szCs w:val="28"/>
              </w:rPr>
            </w:pPr>
            <w:r w:rsidRPr="00B53E1D">
              <w:rPr>
                <w:rFonts w:ascii="TH SarabunPSK" w:eastAsia="Times New Roman" w:hAnsi="TH SarabunPSK"/>
                <w:color w:val="000000"/>
                <w:sz w:val="28"/>
                <w:szCs w:val="28"/>
              </w:rPr>
              <w:t xml:space="preserve">Sae-jie, W., Bunwong, K., Moore, E.J. A nutrient-induced seasonal algal bloom model (2012) International Journal of Mathematical Models and Methods in Applied Sciences, 6 (2), pp. 402-410. </w:t>
            </w:r>
          </w:p>
          <w:p w14:paraId="2EDE32F7" w14:textId="77777777" w:rsidR="00BB68E3" w:rsidRDefault="00BB68E3" w:rsidP="00063540">
            <w:pPr>
              <w:jc w:val="thaiDistribute"/>
              <w:rPr>
                <w:rFonts w:ascii="TH SarabunPSK" w:hAnsi="TH SarabunPSK"/>
                <w:b/>
                <w:bCs/>
                <w:color w:val="000000" w:themeColor="text1"/>
                <w:sz w:val="28"/>
                <w:szCs w:val="28"/>
              </w:rPr>
            </w:pPr>
          </w:p>
          <w:p w14:paraId="2EDE32F8" w14:textId="77777777" w:rsidR="00B53E1D" w:rsidRPr="00BB68E3" w:rsidRDefault="00B53E1D" w:rsidP="00063540">
            <w:pPr>
              <w:jc w:val="thaiDistribute"/>
              <w:rPr>
                <w:rFonts w:ascii="TH SarabunPSK" w:hAnsi="TH SarabunPSK"/>
                <w:b/>
                <w:bCs/>
                <w:color w:val="000000" w:themeColor="text1"/>
                <w:sz w:val="28"/>
                <w:szCs w:val="28"/>
              </w:rPr>
            </w:pPr>
            <w:r w:rsidRPr="00BB68E3">
              <w:rPr>
                <w:rFonts w:ascii="TH SarabunPSK" w:hAnsi="TH SarabunPSK" w:hint="cs"/>
                <w:b/>
                <w:bCs/>
                <w:color w:val="000000" w:themeColor="text1"/>
                <w:sz w:val="28"/>
                <w:szCs w:val="28"/>
                <w:cs/>
              </w:rPr>
              <w:t>2. ว่าที่ร้อยเอกภณัฐ  ก้วยเจริญพานิชก์</w:t>
            </w:r>
          </w:p>
          <w:p w14:paraId="2EDE32F9" w14:textId="77777777" w:rsidR="00B53E1D" w:rsidRPr="00B53E1D" w:rsidRDefault="00B53E1D" w:rsidP="00B53E1D">
            <w:pPr>
              <w:pStyle w:val="HTMLPreformatted"/>
              <w:rPr>
                <w:rFonts w:ascii="TH SarabunPSK" w:hAnsi="TH SarabunPSK" w:cs="TH SarabunPSK"/>
                <w:color w:val="000000"/>
                <w:sz w:val="28"/>
                <w:szCs w:val="28"/>
              </w:rPr>
            </w:pPr>
            <w:r w:rsidRPr="00B53E1D">
              <w:rPr>
                <w:rFonts w:ascii="TH SarabunPSK" w:hAnsi="TH SarabunPSK" w:cs="TH SarabunPSK"/>
                <w:color w:val="000000"/>
                <w:sz w:val="28"/>
                <w:szCs w:val="28"/>
              </w:rPr>
              <w:t xml:space="preserve">Guayjarernpanishk, P. The fractional sampling plan for continuous production line (2014) Far East Journal of Mathematical Sciences, 84 (2), pp. 199-217. </w:t>
            </w:r>
          </w:p>
          <w:p w14:paraId="2EDE32FA" w14:textId="77777777" w:rsidR="00B53E1D" w:rsidRPr="00B53E1D" w:rsidRDefault="00B53E1D" w:rsidP="00B53E1D">
            <w:pPr>
              <w:pStyle w:val="HTMLPreformatted"/>
              <w:rPr>
                <w:rFonts w:ascii="TH SarabunPSK" w:hAnsi="TH SarabunPSK" w:cs="TH SarabunPSK"/>
                <w:color w:val="000000"/>
                <w:sz w:val="28"/>
                <w:szCs w:val="28"/>
              </w:rPr>
            </w:pPr>
          </w:p>
          <w:p w14:paraId="2EDE32FB" w14:textId="77777777" w:rsidR="00B53E1D" w:rsidRPr="00B53E1D" w:rsidRDefault="00B53E1D" w:rsidP="00B53E1D">
            <w:pPr>
              <w:pStyle w:val="HTMLPreformatted"/>
              <w:rPr>
                <w:rFonts w:ascii="TH SarabunPSK" w:hAnsi="TH SarabunPSK" w:cs="TH SarabunPSK"/>
                <w:color w:val="000000"/>
                <w:sz w:val="28"/>
                <w:szCs w:val="28"/>
              </w:rPr>
            </w:pPr>
            <w:r w:rsidRPr="00B53E1D">
              <w:rPr>
                <w:rFonts w:ascii="TH SarabunPSK" w:hAnsi="TH SarabunPSK" w:cs="TH SarabunPSK"/>
                <w:color w:val="000000"/>
                <w:sz w:val="28"/>
                <w:szCs w:val="28"/>
              </w:rPr>
              <w:t xml:space="preserve">Guayjarernpanishk, P., Mayureesawan, T. The effect of number of units produced on performance measures for MCSP-2-C continuous sampling plan (2013) International Journal of Applied Mathematics and Statistics, 42 (12), pp. 119-129. </w:t>
            </w:r>
          </w:p>
          <w:p w14:paraId="2EDE32FC" w14:textId="77777777" w:rsidR="00B53E1D" w:rsidRPr="00B53E1D" w:rsidRDefault="00B53E1D" w:rsidP="00B53E1D">
            <w:pPr>
              <w:pStyle w:val="HTMLPreformatted"/>
              <w:rPr>
                <w:rFonts w:ascii="TH SarabunPSK" w:hAnsi="TH SarabunPSK" w:cs="TH SarabunPSK"/>
                <w:color w:val="000000"/>
                <w:sz w:val="28"/>
                <w:szCs w:val="28"/>
              </w:rPr>
            </w:pPr>
          </w:p>
          <w:p w14:paraId="2EDE32FD" w14:textId="77777777" w:rsidR="00B53E1D" w:rsidRPr="00B53E1D" w:rsidRDefault="00B53E1D" w:rsidP="00B53E1D">
            <w:pPr>
              <w:pStyle w:val="HTMLPreformatted"/>
              <w:rPr>
                <w:rFonts w:ascii="TH SarabunPSK" w:hAnsi="TH SarabunPSK" w:cs="TH SarabunPSK"/>
                <w:color w:val="000000"/>
                <w:sz w:val="28"/>
                <w:szCs w:val="28"/>
              </w:rPr>
            </w:pPr>
            <w:r w:rsidRPr="00B53E1D">
              <w:rPr>
                <w:rFonts w:ascii="TH SarabunPSK" w:hAnsi="TH SarabunPSK" w:cs="TH SarabunPSK"/>
                <w:color w:val="000000"/>
                <w:sz w:val="28"/>
                <w:szCs w:val="28"/>
              </w:rPr>
              <w:t xml:space="preserve">Guayjarernpanishk, P., Mayureesawan, T. The modified MCSP-C continuous </w:t>
            </w:r>
            <w:r w:rsidRPr="00B53E1D">
              <w:rPr>
                <w:rFonts w:ascii="TH SarabunPSK" w:hAnsi="TH SarabunPSK" w:cs="TH SarabunPSK"/>
                <w:color w:val="000000"/>
                <w:sz w:val="28"/>
                <w:szCs w:val="28"/>
              </w:rPr>
              <w:lastRenderedPageBreak/>
              <w:t xml:space="preserve">sampling plan (2012) International Journal of Pure and Applied Mathematics, 80 (2), pp. 225-237. </w:t>
            </w:r>
          </w:p>
          <w:p w14:paraId="2EDE32FE" w14:textId="77777777" w:rsidR="00B53E1D" w:rsidRPr="00B53E1D" w:rsidRDefault="00B53E1D" w:rsidP="00B53E1D">
            <w:pPr>
              <w:pStyle w:val="HTMLPreformatted"/>
              <w:rPr>
                <w:rFonts w:ascii="TH SarabunPSK" w:hAnsi="TH SarabunPSK" w:cs="TH SarabunPSK"/>
                <w:color w:val="000000"/>
                <w:sz w:val="28"/>
                <w:szCs w:val="28"/>
              </w:rPr>
            </w:pPr>
          </w:p>
          <w:p w14:paraId="2EDE32FF" w14:textId="77777777" w:rsidR="00B53E1D" w:rsidRDefault="00B53E1D" w:rsidP="00B53E1D">
            <w:pPr>
              <w:pStyle w:val="HTMLPreformatted"/>
              <w:rPr>
                <w:color w:val="000000"/>
                <w:sz w:val="18"/>
                <w:szCs w:val="18"/>
              </w:rPr>
            </w:pPr>
            <w:r w:rsidRPr="00B53E1D">
              <w:rPr>
                <w:rFonts w:ascii="TH SarabunPSK" w:hAnsi="TH SarabunPSK" w:cs="TH SarabunPSK"/>
                <w:color w:val="000000"/>
                <w:sz w:val="28"/>
                <w:szCs w:val="28"/>
              </w:rPr>
              <w:t>Guayjarernpanishk, P., Mayureesawan, T. The design of two-level continuous sampling plan MCSP-2-C (2012) Applied Mathematical Sciences</w:t>
            </w:r>
            <w:r>
              <w:rPr>
                <w:color w:val="000000"/>
                <w:sz w:val="18"/>
                <w:szCs w:val="18"/>
              </w:rPr>
              <w:t xml:space="preserve">, 6 (89-92), pp. 4483-4495. </w:t>
            </w:r>
          </w:p>
          <w:p w14:paraId="2EDE3300" w14:textId="77777777" w:rsidR="00B53E1D" w:rsidRDefault="00B53E1D" w:rsidP="00B53E1D">
            <w:pPr>
              <w:pStyle w:val="HTMLPreformatted"/>
              <w:rPr>
                <w:color w:val="000000"/>
                <w:sz w:val="18"/>
                <w:szCs w:val="18"/>
              </w:rPr>
            </w:pPr>
          </w:p>
          <w:p w14:paraId="2EDE3301" w14:textId="77777777" w:rsidR="00063540" w:rsidRP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4. นายคนิติน  สมานมิตร   540551001</w:t>
            </w:r>
          </w:p>
          <w:p w14:paraId="2EDE3302" w14:textId="77777777" w:rsidR="00063540" w:rsidRP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 xml:space="preserve">   อาจารย์ที่ปรึกษาวิทยานิพนธ์  รศ.ดร.บัญชา  ปัญญานาค</w:t>
            </w:r>
          </w:p>
          <w:p w14:paraId="2EDE3303"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คณะกรรมการสอบ </w:t>
            </w:r>
            <w:r>
              <w:rPr>
                <w:rFonts w:ascii="TH SarabunPSK" w:hAnsi="TH SarabunPSK"/>
                <w:color w:val="000000" w:themeColor="text1"/>
                <w:sz w:val="28"/>
                <w:szCs w:val="28"/>
              </w:rPr>
              <w:t>:</w:t>
            </w:r>
          </w:p>
          <w:p w14:paraId="2EDE3304" w14:textId="77777777" w:rsidR="00BB68E3" w:rsidRPr="00B53E1D" w:rsidRDefault="00BB68E3" w:rsidP="00BB68E3">
            <w:pPr>
              <w:jc w:val="thaiDistribute"/>
              <w:rPr>
                <w:rFonts w:ascii="TH SarabunPSK" w:hAnsi="TH SarabunPSK"/>
                <w:color w:val="000000" w:themeColor="text1"/>
                <w:sz w:val="28"/>
                <w:szCs w:val="28"/>
                <w:cs/>
              </w:rPr>
            </w:pPr>
            <w:r>
              <w:rPr>
                <w:rFonts w:ascii="TH SarabunPSK" w:hAnsi="TH SarabunPSK"/>
                <w:color w:val="000000" w:themeColor="text1"/>
                <w:sz w:val="28"/>
                <w:szCs w:val="28"/>
              </w:rPr>
              <w:t xml:space="preserve">1. </w:t>
            </w:r>
            <w:r>
              <w:rPr>
                <w:rFonts w:ascii="TH SarabunPSK" w:hAnsi="TH SarabunPSK" w:hint="cs"/>
                <w:color w:val="000000" w:themeColor="text1"/>
                <w:sz w:val="28"/>
                <w:szCs w:val="28"/>
                <w:cs/>
              </w:rPr>
              <w:t>รศ.ดร.สาธิต   แซ่จึง</w:t>
            </w:r>
            <w:r>
              <w:rPr>
                <w:rFonts w:ascii="TH SarabunPSK" w:hAnsi="TH SarabunPSK"/>
                <w:color w:val="000000" w:themeColor="text1"/>
                <w:sz w:val="28"/>
                <w:szCs w:val="28"/>
              </w:rPr>
              <w:t xml:space="preserve">   </w:t>
            </w:r>
            <w:r>
              <w:rPr>
                <w:rFonts w:ascii="TH SarabunPSK" w:hAnsi="TH SarabunPSK" w:hint="cs"/>
                <w:color w:val="000000" w:themeColor="text1"/>
                <w:sz w:val="28"/>
                <w:szCs w:val="28"/>
                <w:cs/>
              </w:rPr>
              <w:t>(มหาวิทยาลัยขอนแก่น)</w:t>
            </w:r>
          </w:p>
          <w:p w14:paraId="2EDE3305"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2. ผศ.ดร.วิฑูรย์  พึ่งรัตนา   (มหาวิทยาลัยราชภัฏนครปฐม)</w:t>
            </w:r>
          </w:p>
          <w:p w14:paraId="2EDE3306"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3. ศ.ดร.สมพงษ์  ธรรมพงษา</w:t>
            </w:r>
          </w:p>
          <w:p w14:paraId="2EDE3307" w14:textId="77777777" w:rsidR="00BB68E3" w:rsidRDefault="00BB68E3" w:rsidP="00BB68E3">
            <w:pPr>
              <w:jc w:val="thaiDistribute"/>
              <w:rPr>
                <w:rFonts w:ascii="TH SarabunPSK" w:hAnsi="TH SarabunPSK"/>
                <w:color w:val="000000" w:themeColor="text1"/>
                <w:sz w:val="28"/>
                <w:szCs w:val="28"/>
                <w:cs/>
              </w:rPr>
            </w:pPr>
            <w:r>
              <w:rPr>
                <w:rFonts w:ascii="TH SarabunPSK" w:hAnsi="TH SarabunPSK" w:hint="cs"/>
                <w:color w:val="000000" w:themeColor="text1"/>
                <w:sz w:val="28"/>
                <w:szCs w:val="28"/>
                <w:cs/>
              </w:rPr>
              <w:t>4. ศ.ดร.สุเทพ  สวนใต้</w:t>
            </w:r>
          </w:p>
          <w:p w14:paraId="2EDE3308"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5. ผศ.ดร.บัญชา  ปัญญานาค</w:t>
            </w:r>
          </w:p>
          <w:p w14:paraId="2EDE3309" w14:textId="77777777" w:rsidR="00BB68E3" w:rsidRPr="00BB68E3" w:rsidRDefault="00BB68E3" w:rsidP="00BB68E3">
            <w:pPr>
              <w:jc w:val="thaiDistribute"/>
              <w:rPr>
                <w:rFonts w:ascii="TH SarabunPSK" w:hAnsi="TH SarabunPSK"/>
                <w:b/>
                <w:bCs/>
                <w:color w:val="000000" w:themeColor="text1"/>
                <w:sz w:val="28"/>
                <w:szCs w:val="28"/>
                <w:cs/>
              </w:rPr>
            </w:pPr>
            <w:r w:rsidRPr="00BB68E3">
              <w:rPr>
                <w:rFonts w:ascii="TH SarabunPSK" w:hAnsi="TH SarabunPSK" w:hint="cs"/>
                <w:b/>
                <w:bCs/>
                <w:color w:val="000000" w:themeColor="text1"/>
                <w:sz w:val="28"/>
                <w:szCs w:val="28"/>
                <w:cs/>
              </w:rPr>
              <w:t xml:space="preserve">ผลงานกรรมการภายนอก </w:t>
            </w:r>
            <w:r w:rsidRPr="00BB68E3">
              <w:rPr>
                <w:rFonts w:ascii="TH SarabunPSK" w:hAnsi="TH SarabunPSK"/>
                <w:b/>
                <w:bCs/>
                <w:color w:val="000000" w:themeColor="text1"/>
                <w:sz w:val="28"/>
                <w:szCs w:val="28"/>
              </w:rPr>
              <w:t xml:space="preserve">:  </w:t>
            </w:r>
            <w:r w:rsidRPr="00BB68E3">
              <w:rPr>
                <w:rFonts w:ascii="TH SarabunPSK" w:hAnsi="TH SarabunPSK" w:hint="cs"/>
                <w:b/>
                <w:bCs/>
                <w:color w:val="000000" w:themeColor="text1"/>
                <w:sz w:val="28"/>
                <w:szCs w:val="28"/>
                <w:cs/>
              </w:rPr>
              <w:t xml:space="preserve"> </w:t>
            </w:r>
          </w:p>
          <w:p w14:paraId="2EDE330A" w14:textId="77777777" w:rsidR="00BB68E3" w:rsidRDefault="00BB68E3" w:rsidP="00063540">
            <w:pPr>
              <w:jc w:val="thaiDistribute"/>
              <w:rPr>
                <w:rFonts w:ascii="TH SarabunPSK" w:hAnsi="TH SarabunPSK"/>
                <w:color w:val="000000" w:themeColor="text1"/>
                <w:sz w:val="28"/>
                <w:szCs w:val="28"/>
              </w:rPr>
            </w:pPr>
            <w:r>
              <w:rPr>
                <w:rFonts w:ascii="TH SarabunPSK" w:hAnsi="TH SarabunPSK"/>
                <w:color w:val="000000" w:themeColor="text1"/>
                <w:sz w:val="28"/>
                <w:szCs w:val="28"/>
              </w:rPr>
              <w:t xml:space="preserve">1. </w:t>
            </w:r>
            <w:r>
              <w:rPr>
                <w:rFonts w:ascii="TH SarabunPSK" w:hAnsi="TH SarabunPSK" w:hint="cs"/>
                <w:color w:val="000000" w:themeColor="text1"/>
                <w:sz w:val="28"/>
                <w:szCs w:val="28"/>
                <w:cs/>
              </w:rPr>
              <w:t>รศ.ดร.สาธิต   แซ่จึง</w:t>
            </w:r>
            <w:r>
              <w:rPr>
                <w:rFonts w:ascii="TH SarabunPSK" w:hAnsi="TH SarabunPSK"/>
                <w:color w:val="000000" w:themeColor="text1"/>
                <w:sz w:val="28"/>
                <w:szCs w:val="28"/>
              </w:rPr>
              <w:t xml:space="preserve">   </w:t>
            </w:r>
          </w:p>
          <w:p w14:paraId="2EDE330B"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Boonsri, N., Saejung, S. Some fixed point theorems for multivalued mappings in metric spaces (2017) Revista de la Real Academia de Ciencias Exactas, Fisicas y Naturales - Serie A: Matematicas, 111 (2), pp. 489-497. </w:t>
            </w:r>
          </w:p>
          <w:p w14:paraId="2EDE330C" w14:textId="77777777" w:rsidR="007C0106" w:rsidRPr="007C0106" w:rsidRDefault="007C0106" w:rsidP="007C0106">
            <w:pPr>
              <w:pStyle w:val="HTMLPreformatted"/>
              <w:rPr>
                <w:rFonts w:ascii="TH SarabunPSK" w:hAnsi="TH SarabunPSK" w:cs="TH SarabunPSK"/>
                <w:color w:val="000000"/>
                <w:sz w:val="28"/>
                <w:szCs w:val="28"/>
              </w:rPr>
            </w:pPr>
          </w:p>
          <w:p w14:paraId="2EDE330D"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Gao, J., Saejung, S. U-flatness and non-expansive mappings in banach spaces (2017) Journal of the Korean Mathematical Society, 54 (2), pp. 493-506. </w:t>
            </w:r>
          </w:p>
          <w:p w14:paraId="2EDE330E" w14:textId="77777777" w:rsidR="007C0106" w:rsidRPr="007C0106" w:rsidRDefault="007C0106" w:rsidP="007C0106">
            <w:pPr>
              <w:pStyle w:val="HTMLPreformatted"/>
              <w:rPr>
                <w:rFonts w:ascii="TH SarabunPSK" w:hAnsi="TH SarabunPSK" w:cs="TH SarabunPSK"/>
                <w:color w:val="000000"/>
                <w:sz w:val="28"/>
                <w:szCs w:val="28"/>
              </w:rPr>
            </w:pPr>
          </w:p>
          <w:p w14:paraId="2EDE330F"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Saejung, S. Remarks on endpoints of multivalued mappings in geodesic spaces (2016) Fixed Point Theory and Applications, 2016 (1), art. no. 52, . </w:t>
            </w:r>
          </w:p>
          <w:p w14:paraId="2EDE3310" w14:textId="77777777" w:rsidR="007C0106" w:rsidRPr="007C0106" w:rsidRDefault="007C0106" w:rsidP="007C0106">
            <w:pPr>
              <w:pStyle w:val="HTMLPreformatted"/>
              <w:rPr>
                <w:rFonts w:ascii="TH SarabunPSK" w:hAnsi="TH SarabunPSK" w:cs="TH SarabunPSK"/>
                <w:color w:val="000000"/>
                <w:sz w:val="28"/>
                <w:szCs w:val="28"/>
              </w:rPr>
            </w:pPr>
          </w:p>
          <w:p w14:paraId="2EDE3311"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Ardsalee, P., Saejung, S. Best proximity point theorems via fixed point theorems for multivalued mappings (2016) Fixed Point Theory and Applications, 2016 (1), art. no. 29, . </w:t>
            </w:r>
          </w:p>
          <w:p w14:paraId="2EDE3312" w14:textId="77777777" w:rsidR="007C0106" w:rsidRPr="007C0106" w:rsidRDefault="007C0106" w:rsidP="007C0106">
            <w:pPr>
              <w:pStyle w:val="HTMLPreformatted"/>
              <w:rPr>
                <w:rFonts w:ascii="TH SarabunPSK" w:hAnsi="TH SarabunPSK" w:cs="TH SarabunPSK"/>
                <w:color w:val="000000"/>
                <w:sz w:val="28"/>
                <w:szCs w:val="28"/>
              </w:rPr>
            </w:pPr>
          </w:p>
          <w:p w14:paraId="2EDE3313"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Ardsalee, P., Saejung, S. On some fixed point theorems of Caristi's type via w-distance (2016) Journal of Nonlinear and Convex Analysis, 17 (11), pp. 2355-2364. </w:t>
            </w:r>
          </w:p>
          <w:p w14:paraId="2EDE3314"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Yotkaew, P., Saejung, S. Strong convergence theorems for multivalued mappings in a geodesic space with curvature bounded above (2015) Fixed Point Theory and Applications, 2015 (1), art. no. 235, pp. 1-11. </w:t>
            </w:r>
          </w:p>
          <w:p w14:paraId="2EDE3315" w14:textId="77777777" w:rsidR="007C0106" w:rsidRPr="007C0106" w:rsidRDefault="007C0106" w:rsidP="007C0106">
            <w:pPr>
              <w:pStyle w:val="HTMLPreformatted"/>
              <w:rPr>
                <w:rFonts w:ascii="TH SarabunPSK" w:hAnsi="TH SarabunPSK" w:cs="TH SarabunPSK"/>
                <w:color w:val="000000"/>
                <w:sz w:val="28"/>
                <w:szCs w:val="28"/>
              </w:rPr>
            </w:pPr>
          </w:p>
          <w:p w14:paraId="2EDE3316"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Saejung, S. Remarks on convexity properties of nakano spaces (2015) Journal of Nonlinear and Convex Analysis, 16 (2), pp. 211-215. </w:t>
            </w:r>
          </w:p>
          <w:p w14:paraId="2EDE3317" w14:textId="77777777" w:rsidR="007C0106" w:rsidRDefault="007C0106" w:rsidP="007C0106">
            <w:pPr>
              <w:pStyle w:val="HTMLPreformatted"/>
              <w:rPr>
                <w:rFonts w:ascii="TH SarabunPSK" w:hAnsi="TH SarabunPSK" w:cs="TH SarabunPSK"/>
                <w:color w:val="000000"/>
                <w:sz w:val="28"/>
                <w:szCs w:val="28"/>
              </w:rPr>
            </w:pPr>
          </w:p>
          <w:p w14:paraId="5F21B4F5" w14:textId="77777777" w:rsidR="00F06765" w:rsidRPr="007C0106" w:rsidRDefault="00F06765" w:rsidP="007C0106">
            <w:pPr>
              <w:pStyle w:val="HTMLPreformatted"/>
              <w:rPr>
                <w:rFonts w:ascii="TH SarabunPSK" w:hAnsi="TH SarabunPSK" w:cs="TH SarabunPSK"/>
                <w:color w:val="000000"/>
                <w:sz w:val="28"/>
                <w:szCs w:val="28"/>
              </w:rPr>
            </w:pPr>
          </w:p>
          <w:p w14:paraId="2EDE3318"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lastRenderedPageBreak/>
              <w:t xml:space="preserve">Sitthikul, K., Saejung, S. Common fixed points of Caristi’s type mappings via w-distance (2015) Fixed Point Theory and Applications, 2015 (1), 14 p. </w:t>
            </w:r>
          </w:p>
          <w:p w14:paraId="2EDE3319" w14:textId="77777777" w:rsidR="007C0106" w:rsidRPr="007C0106" w:rsidRDefault="007C0106" w:rsidP="007C0106">
            <w:pPr>
              <w:pStyle w:val="HTMLPreformatted"/>
              <w:rPr>
                <w:rFonts w:ascii="TH SarabunPSK" w:hAnsi="TH SarabunPSK" w:cs="TH SarabunPSK"/>
                <w:color w:val="000000"/>
                <w:sz w:val="28"/>
                <w:szCs w:val="28"/>
              </w:rPr>
            </w:pPr>
          </w:p>
          <w:p w14:paraId="2EDE331A"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Eslamian, M., Saejung, S., Vahidi, J. Common solutions of a system of variational inequality problems (2015) UPB Scientific Bulletin, Series A: Applied Mathematics and Physics, 77 (1), pp. 55-62. </w:t>
            </w:r>
          </w:p>
          <w:p w14:paraId="2EDE331B" w14:textId="77777777" w:rsidR="007C0106" w:rsidRPr="007C0106" w:rsidRDefault="007C0106" w:rsidP="007C0106">
            <w:pPr>
              <w:pStyle w:val="HTMLPreformatted"/>
              <w:rPr>
                <w:rFonts w:ascii="TH SarabunPSK" w:hAnsi="TH SarabunPSK" w:cs="TH SarabunPSK"/>
                <w:color w:val="000000"/>
                <w:sz w:val="28"/>
                <w:szCs w:val="28"/>
              </w:rPr>
            </w:pPr>
          </w:p>
          <w:p w14:paraId="2EDE331C"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Kraikaew, R., Saejung, S. On split common fixed point problems (2014) Journal of Mathematical Analysis and Applications, 415 (2), pp. 513-524. </w:t>
            </w:r>
          </w:p>
          <w:p w14:paraId="2EDE331D" w14:textId="77777777" w:rsidR="007C0106" w:rsidRPr="007C0106" w:rsidRDefault="007C0106" w:rsidP="007C0106">
            <w:pPr>
              <w:pStyle w:val="HTMLPreformatted"/>
              <w:rPr>
                <w:rFonts w:ascii="TH SarabunPSK" w:hAnsi="TH SarabunPSK" w:cs="TH SarabunPSK"/>
                <w:color w:val="000000"/>
                <w:sz w:val="28"/>
                <w:szCs w:val="28"/>
              </w:rPr>
            </w:pPr>
          </w:p>
          <w:p w14:paraId="2EDE331E"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Kraikaew, R., Saejung, S. On a hybrid extragradient-viscosity method for monotone operators and fixed point problems (2014) Numerical Functional Analysis and Optimization, 35 (1), pp. 32-49. </w:t>
            </w:r>
          </w:p>
          <w:p w14:paraId="2EDE331F" w14:textId="77777777" w:rsidR="007C0106" w:rsidRPr="007C0106" w:rsidRDefault="007C0106" w:rsidP="007C0106">
            <w:pPr>
              <w:pStyle w:val="HTMLPreformatted"/>
              <w:rPr>
                <w:rFonts w:ascii="TH SarabunPSK" w:hAnsi="TH SarabunPSK" w:cs="TH SarabunPSK"/>
                <w:color w:val="000000"/>
                <w:sz w:val="28"/>
                <w:szCs w:val="28"/>
              </w:rPr>
            </w:pPr>
          </w:p>
          <w:p w14:paraId="2EDE3320"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Saejung, S. Two remarks on the modified halpern iterations in cat(0) spaces (2014) Fixed Point Theory, 15 (2), pp. 595-602. </w:t>
            </w:r>
          </w:p>
          <w:p w14:paraId="2EDE3321" w14:textId="77777777" w:rsidR="007C0106" w:rsidRPr="007C0106" w:rsidRDefault="007C0106" w:rsidP="007C0106">
            <w:pPr>
              <w:pStyle w:val="HTMLPreformatted"/>
              <w:rPr>
                <w:rFonts w:ascii="TH SarabunPSK" w:hAnsi="TH SarabunPSK" w:cs="TH SarabunPSK"/>
                <w:color w:val="000000"/>
                <w:sz w:val="28"/>
                <w:szCs w:val="28"/>
              </w:rPr>
            </w:pPr>
          </w:p>
          <w:p w14:paraId="2EDE3322"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Kraikaew, R., Saejung, S. Strong Convergence of the Halpern Subgradient Extragradient Method for Solving Variational Inequalities in Hilbert Spaces (2014) Journal of Optimization Theory and Applications, 163 (2), pp. 399-412. </w:t>
            </w:r>
          </w:p>
          <w:p w14:paraId="2EDE3323" w14:textId="77777777" w:rsidR="007C0106" w:rsidRPr="007C0106" w:rsidRDefault="007C0106" w:rsidP="007C0106">
            <w:pPr>
              <w:pStyle w:val="HTMLPreformatted"/>
              <w:rPr>
                <w:rFonts w:ascii="TH SarabunPSK" w:hAnsi="TH SarabunPSK" w:cs="TH SarabunPSK"/>
                <w:color w:val="000000"/>
                <w:sz w:val="28"/>
                <w:szCs w:val="28"/>
              </w:rPr>
            </w:pPr>
          </w:p>
          <w:p w14:paraId="2EDE3324"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Ardsalee, P., Saejung, S. Three best proximity point theorems of some generalized proximal contractions (2014) International Journal of Pure and Applied Mathematics, 92 (4), pp. 513-523. </w:t>
            </w:r>
          </w:p>
          <w:p w14:paraId="2EDE3325" w14:textId="77777777" w:rsidR="007C0106" w:rsidRPr="007C0106" w:rsidRDefault="007C0106" w:rsidP="007C0106">
            <w:pPr>
              <w:pStyle w:val="HTMLPreformatted"/>
              <w:rPr>
                <w:rFonts w:ascii="TH SarabunPSK" w:hAnsi="TH SarabunPSK" w:cs="TH SarabunPSK"/>
                <w:color w:val="000000"/>
                <w:sz w:val="28"/>
                <w:szCs w:val="28"/>
              </w:rPr>
            </w:pPr>
          </w:p>
          <w:p w14:paraId="2EDE3326"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Boonsri, N., Chotchaisthit, S., Saejung, S. Common fixed point theorems for a Ćirić-Reich-Rus pair of mappings in metric spaces with a directed graph (2014) International Journal of Pure and Applied Mathematics, 94 (1), pp. 45-53. </w:t>
            </w:r>
          </w:p>
          <w:p w14:paraId="2EDE3327" w14:textId="77777777" w:rsidR="007C0106" w:rsidRPr="007C0106" w:rsidRDefault="007C0106" w:rsidP="007C0106">
            <w:pPr>
              <w:pStyle w:val="HTMLPreformatted"/>
              <w:rPr>
                <w:rFonts w:ascii="TH SarabunPSK" w:hAnsi="TH SarabunPSK" w:cs="TH SarabunPSK"/>
                <w:color w:val="000000"/>
                <w:sz w:val="28"/>
                <w:szCs w:val="28"/>
              </w:rPr>
            </w:pPr>
          </w:p>
          <w:p w14:paraId="2EDE3328"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Xu, G., Gao, J., Liu, P., Saejung, S. Geometry of banach spaces, operator theory, and their applications (2014) Journal of Function Spaces, 2014, art. no. 635649, . </w:t>
            </w:r>
          </w:p>
          <w:p w14:paraId="2EDE3329" w14:textId="77777777" w:rsidR="007C0106" w:rsidRPr="007C0106" w:rsidRDefault="007C0106" w:rsidP="007C0106">
            <w:pPr>
              <w:pStyle w:val="HTMLPreformatted"/>
              <w:rPr>
                <w:rFonts w:ascii="TH SarabunPSK" w:hAnsi="TH SarabunPSK" w:cs="TH SarabunPSK"/>
                <w:color w:val="000000"/>
                <w:sz w:val="28"/>
                <w:szCs w:val="28"/>
              </w:rPr>
            </w:pPr>
          </w:p>
          <w:p w14:paraId="2EDE332A"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Ahmad, J., Azam, A., Saejung, S. Common fixed point results for contractive mappings in complex valued metric spaces (2014) Fixed Point Theory and Applications, 2014, art. no. 67, . </w:t>
            </w:r>
          </w:p>
          <w:p w14:paraId="2EDE332B" w14:textId="77777777" w:rsidR="007C0106" w:rsidRPr="007C0106" w:rsidRDefault="007C0106" w:rsidP="007C0106">
            <w:pPr>
              <w:pStyle w:val="HTMLPreformatted"/>
              <w:rPr>
                <w:rFonts w:ascii="TH SarabunPSK" w:hAnsi="TH SarabunPSK" w:cs="TH SarabunPSK"/>
                <w:color w:val="000000"/>
                <w:sz w:val="28"/>
                <w:szCs w:val="28"/>
              </w:rPr>
            </w:pPr>
          </w:p>
          <w:p w14:paraId="2EDE332C"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Saejung, S., Wongchan, K. Strong convergence for a strongly quasi-nonexpansive sequence in Hilbert spaces (2013) Abstract and Applied Analysis, 2013, art. no. 174302, . </w:t>
            </w:r>
          </w:p>
          <w:p w14:paraId="2EDE332E" w14:textId="77777777" w:rsidR="00BB68E3" w:rsidRDefault="00BB68E3" w:rsidP="00063540">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lastRenderedPageBreak/>
              <w:t xml:space="preserve">2. ผศ.ดร.วิฑูรย์  พึ่งรัตนา   </w:t>
            </w:r>
          </w:p>
          <w:p w14:paraId="2EDE332F"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Lerkchaiyaphum, K., Phuengrattana, W. Iterative approaches to solving convex minimization problems and fixed point problems in complete CAT(0) spaces (2017) Numerical Algorithms, pp. 1-14. Article in Press. </w:t>
            </w:r>
          </w:p>
          <w:p w14:paraId="2EDE3330" w14:textId="77777777" w:rsidR="007C0106" w:rsidRPr="007C0106" w:rsidRDefault="007C0106" w:rsidP="007C0106">
            <w:pPr>
              <w:pStyle w:val="HTMLPreformatted"/>
              <w:rPr>
                <w:rFonts w:ascii="TH SarabunPSK" w:hAnsi="TH SarabunPSK" w:cs="TH SarabunPSK"/>
                <w:color w:val="000000"/>
                <w:sz w:val="28"/>
                <w:szCs w:val="28"/>
              </w:rPr>
            </w:pPr>
          </w:p>
          <w:p w14:paraId="2EDE3331"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Cuntavepanit, A., Phuengrattana, W. On solving the minimization problem and the fixed-point problem for a finite family of non-expansive mappings in CAT(0) spaces (2017) Optimization Methods and Software, pp. 1-11. Article in Press. </w:t>
            </w:r>
          </w:p>
          <w:p w14:paraId="2EDE3332" w14:textId="77777777" w:rsidR="007C0106" w:rsidRPr="007C0106" w:rsidRDefault="007C0106" w:rsidP="007C0106">
            <w:pPr>
              <w:pStyle w:val="HTMLPreformatted"/>
              <w:rPr>
                <w:rFonts w:ascii="TH SarabunPSK" w:hAnsi="TH SarabunPSK" w:cs="TH SarabunPSK"/>
                <w:color w:val="000000"/>
                <w:sz w:val="28"/>
                <w:szCs w:val="28"/>
              </w:rPr>
            </w:pPr>
          </w:p>
          <w:p w14:paraId="2EDE3333"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Suantai, S., Phuengrattana, W. Proximal Point Algorithms for a Hybrid Pair of Nonexpansive Single-Valued and Multi-Valued Mappings in Geodesic Metric Spaces (2017) Mediterranean Journal of Mathematics, 14 (2), art. no. 62, . </w:t>
            </w:r>
          </w:p>
          <w:p w14:paraId="2EDE3334" w14:textId="77777777" w:rsidR="007C0106" w:rsidRPr="007C0106" w:rsidRDefault="007C0106" w:rsidP="007C0106">
            <w:pPr>
              <w:pStyle w:val="HTMLPreformatted"/>
              <w:rPr>
                <w:rFonts w:ascii="TH SarabunPSK" w:hAnsi="TH SarabunPSK" w:cs="TH SarabunPSK"/>
                <w:color w:val="000000"/>
                <w:sz w:val="28"/>
                <w:szCs w:val="28"/>
              </w:rPr>
            </w:pPr>
          </w:p>
          <w:p w14:paraId="2EDE3335"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Phuengrattana, W. On the generalized asymptotically nonspreading mappings in convex metric spaces (2017) Applied General Topology, 18 (1), pp. 117-129. </w:t>
            </w:r>
          </w:p>
          <w:p w14:paraId="2EDE3336" w14:textId="77777777" w:rsidR="007C0106" w:rsidRPr="007C0106" w:rsidRDefault="007C0106" w:rsidP="007C0106">
            <w:pPr>
              <w:pStyle w:val="HTMLPreformatted"/>
              <w:rPr>
                <w:rFonts w:ascii="TH SarabunPSK" w:hAnsi="TH SarabunPSK" w:cs="TH SarabunPSK"/>
                <w:color w:val="000000"/>
                <w:sz w:val="28"/>
                <w:szCs w:val="28"/>
              </w:rPr>
            </w:pPr>
          </w:p>
          <w:p w14:paraId="2EDE3337"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Phuengrattana, W., Sopha, S. Common fixed points for single-valued and multi-valued mappings in complete </w:t>
            </w:r>
            <w:r w:rsidRPr="007C0106">
              <w:rPr>
                <w:rFonts w:ascii="Cambria Math" w:hAnsi="Cambria Math" w:cs="Cambria Math"/>
                <w:color w:val="000000"/>
                <w:sz w:val="28"/>
                <w:szCs w:val="28"/>
              </w:rPr>
              <w:t>ℝ</w:t>
            </w:r>
            <w:r w:rsidRPr="007C0106">
              <w:rPr>
                <w:rFonts w:ascii="TH SarabunPSK" w:hAnsi="TH SarabunPSK" w:cs="TH SarabunPSK"/>
                <w:color w:val="000000"/>
                <w:sz w:val="28"/>
                <w:szCs w:val="28"/>
              </w:rPr>
              <w:t xml:space="preserve">-trees (2016) Communications of the Korean Mathematical Society, 31 (3), pp. 507-518. </w:t>
            </w:r>
          </w:p>
          <w:p w14:paraId="2EDE3338" w14:textId="77777777" w:rsidR="007C0106" w:rsidRPr="007C0106" w:rsidRDefault="007C0106" w:rsidP="007C0106">
            <w:pPr>
              <w:pStyle w:val="HTMLPreformatted"/>
              <w:rPr>
                <w:rFonts w:ascii="TH SarabunPSK" w:hAnsi="TH SarabunPSK" w:cs="TH SarabunPSK"/>
                <w:color w:val="000000"/>
                <w:sz w:val="28"/>
                <w:szCs w:val="28"/>
              </w:rPr>
            </w:pPr>
          </w:p>
          <w:p w14:paraId="2EDE3339"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Suantai, S., Phuengrattana, W. A new iterative process for a hybrid pair of generalized asymptotically nonexpansive single-valued and generalized nonexpansive multi-valued mappings in Banach spaces (2015) Fixed Point Theory and Applications, 2015 (1), pp. 1-14. </w:t>
            </w:r>
          </w:p>
          <w:p w14:paraId="2EDE333A" w14:textId="77777777" w:rsidR="007C0106" w:rsidRPr="007C0106" w:rsidRDefault="007C0106" w:rsidP="007C0106">
            <w:pPr>
              <w:pStyle w:val="HTMLPreformatted"/>
              <w:rPr>
                <w:rFonts w:ascii="TH SarabunPSK" w:hAnsi="TH SarabunPSK" w:cs="TH SarabunPSK"/>
                <w:color w:val="000000"/>
                <w:sz w:val="28"/>
                <w:szCs w:val="28"/>
              </w:rPr>
            </w:pPr>
          </w:p>
          <w:p w14:paraId="2EDE333B"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Sopha, S., Phuengrattana, W. Convergence of the s-iteration process for a pair of single-valued and multi-valued generalized nonexpansive mappings in CAT(K) spaces (2015) Thai Journal of Mathematics, 13 (3), pp. 627-640. </w:t>
            </w:r>
          </w:p>
          <w:p w14:paraId="2EDE333C" w14:textId="77777777" w:rsidR="007C0106" w:rsidRPr="007C0106" w:rsidRDefault="007C0106" w:rsidP="007C0106">
            <w:pPr>
              <w:pStyle w:val="HTMLPreformatted"/>
              <w:rPr>
                <w:rFonts w:ascii="TH SarabunPSK" w:hAnsi="TH SarabunPSK" w:cs="TH SarabunPSK"/>
                <w:color w:val="000000"/>
                <w:sz w:val="28"/>
                <w:szCs w:val="28"/>
              </w:rPr>
            </w:pPr>
          </w:p>
          <w:p w14:paraId="2EDE333D"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Suantai, S., Phuengrattana, W. Convergence theorems for a finite family of multi-valued strictly pseudo-hybrid mappings in Hilbert spaces (2015) Afrika Matematika, 26 (3-4), pp. 597-607. </w:t>
            </w:r>
          </w:p>
          <w:p w14:paraId="2EDE333E" w14:textId="77777777" w:rsidR="007C0106" w:rsidRPr="007C0106" w:rsidRDefault="007C0106" w:rsidP="007C0106">
            <w:pPr>
              <w:pStyle w:val="HTMLPreformatted"/>
              <w:rPr>
                <w:rFonts w:ascii="TH SarabunPSK" w:hAnsi="TH SarabunPSK" w:cs="TH SarabunPSK"/>
                <w:color w:val="000000"/>
                <w:sz w:val="28"/>
                <w:szCs w:val="28"/>
              </w:rPr>
            </w:pPr>
          </w:p>
          <w:p w14:paraId="2EDE333F"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Phuengrattana, W. Approximation of common fixed points of two strictly pseudononspreading multivalued mappings in </w:t>
            </w:r>
            <w:r w:rsidRPr="007C0106">
              <w:rPr>
                <w:rFonts w:ascii="Cambria Math" w:hAnsi="Cambria Math" w:cs="Cambria Math"/>
                <w:color w:val="000000"/>
                <w:sz w:val="28"/>
                <w:szCs w:val="28"/>
              </w:rPr>
              <w:t>ℝ</w:t>
            </w:r>
            <w:r w:rsidRPr="007C0106">
              <w:rPr>
                <w:rFonts w:ascii="TH SarabunPSK" w:hAnsi="TH SarabunPSK" w:cs="TH SarabunPSK"/>
                <w:color w:val="000000"/>
                <w:sz w:val="28"/>
                <w:szCs w:val="28"/>
              </w:rPr>
              <w:t xml:space="preserve">-trees (2015) Kyungpook Mathematical Journal, 55 (2), pp. 373-382. </w:t>
            </w:r>
          </w:p>
          <w:p w14:paraId="2EDE3340" w14:textId="77777777" w:rsidR="007C0106" w:rsidRDefault="007C0106" w:rsidP="007C0106">
            <w:pPr>
              <w:pStyle w:val="HTMLPreformatted"/>
              <w:rPr>
                <w:rFonts w:ascii="TH SarabunPSK" w:hAnsi="TH SarabunPSK" w:cs="TH SarabunPSK"/>
                <w:color w:val="000000"/>
                <w:sz w:val="28"/>
                <w:szCs w:val="28"/>
              </w:rPr>
            </w:pPr>
          </w:p>
          <w:p w14:paraId="2B27FC30" w14:textId="77777777" w:rsidR="00F06765" w:rsidRPr="007C0106" w:rsidRDefault="00F06765" w:rsidP="007C0106">
            <w:pPr>
              <w:pStyle w:val="HTMLPreformatted"/>
              <w:rPr>
                <w:rFonts w:ascii="TH SarabunPSK" w:hAnsi="TH SarabunPSK" w:cs="TH SarabunPSK"/>
                <w:color w:val="000000"/>
                <w:sz w:val="28"/>
                <w:szCs w:val="28"/>
              </w:rPr>
            </w:pPr>
          </w:p>
          <w:p w14:paraId="2EDE3341"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lastRenderedPageBreak/>
              <w:t xml:space="preserve">Suantai, S., Phuengrattana, W. Existence and convergence theorems for </w:t>
            </w:r>
            <w:r w:rsidRPr="007C0106">
              <w:rPr>
                <w:rFonts w:ascii="Arial" w:hAnsi="Arial" w:cs="Arial"/>
                <w:color w:val="000000"/>
                <w:sz w:val="28"/>
                <w:szCs w:val="28"/>
              </w:rPr>
              <w:t>γ</w:t>
            </w:r>
            <w:r w:rsidRPr="007C0106">
              <w:rPr>
                <w:rFonts w:ascii="TH SarabunPSK" w:hAnsi="TH SarabunPSK" w:cs="TH SarabunPSK"/>
                <w:color w:val="000000"/>
                <w:sz w:val="28"/>
                <w:szCs w:val="28"/>
              </w:rPr>
              <w:t xml:space="preserve">-hybrid set-valued mappings in hilbert spaces (2015) Dynamics of Continuous, Discrete and Impulsive Systems Series A: Mathematical Analysis, 22 (3), pp. 177-188. </w:t>
            </w:r>
          </w:p>
          <w:p w14:paraId="2EDE3342" w14:textId="77777777" w:rsidR="007C0106" w:rsidRPr="007C0106" w:rsidRDefault="007C0106" w:rsidP="007C0106">
            <w:pPr>
              <w:pStyle w:val="HTMLPreformatted"/>
              <w:rPr>
                <w:rFonts w:ascii="TH SarabunPSK" w:hAnsi="TH SarabunPSK" w:cs="TH SarabunPSK"/>
                <w:color w:val="000000"/>
                <w:sz w:val="28"/>
                <w:szCs w:val="28"/>
              </w:rPr>
            </w:pPr>
          </w:p>
          <w:p w14:paraId="2EDE3343"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Onjai-uea, N., Phuengrattana, W. A hybrid iterative method for common solutions of variational inequality problems and fixed point problems for single-valued and multi-valued mappings with applications (2015) Fixed Point Theory and Applications, 2015 (1), pp. 1-23. </w:t>
            </w:r>
          </w:p>
          <w:p w14:paraId="2EDE3344" w14:textId="77777777" w:rsidR="007C0106" w:rsidRPr="007C0106" w:rsidRDefault="007C0106" w:rsidP="007C0106">
            <w:pPr>
              <w:pStyle w:val="HTMLPreformatted"/>
              <w:rPr>
                <w:rFonts w:ascii="TH SarabunPSK" w:hAnsi="TH SarabunPSK" w:cs="TH SarabunPSK"/>
                <w:color w:val="000000"/>
                <w:sz w:val="28"/>
                <w:szCs w:val="28"/>
              </w:rPr>
            </w:pPr>
          </w:p>
          <w:p w14:paraId="2EDE3345"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Phuengrattana, W., Suantai, S. Existence and convergence theorems for generalized hybrid mappings in uniformly convex metric spaces (2014) Indian Journal of Pure and Applied Mathematics, 45 (1), pp. 121-136. </w:t>
            </w:r>
          </w:p>
          <w:p w14:paraId="2EDE3346" w14:textId="77777777" w:rsidR="007C0106" w:rsidRPr="007C0106" w:rsidRDefault="007C0106" w:rsidP="007C0106">
            <w:pPr>
              <w:pStyle w:val="HTMLPreformatted"/>
              <w:rPr>
                <w:rFonts w:ascii="TH SarabunPSK" w:hAnsi="TH SarabunPSK" w:cs="TH SarabunPSK"/>
                <w:color w:val="000000"/>
                <w:sz w:val="28"/>
                <w:szCs w:val="28"/>
              </w:rPr>
            </w:pPr>
          </w:p>
          <w:p w14:paraId="2EDE3347"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Suantai, S., Phuengrattana, W. Fixed point theorems for a semigroup of total asymptotically nonexpansive mappings in uniformly convex Banach spaces (2014) Opuscula Mathematica, 34 (1), pp. 183-197. </w:t>
            </w:r>
          </w:p>
          <w:p w14:paraId="2EDE3348" w14:textId="77777777" w:rsidR="007C0106" w:rsidRPr="007C0106" w:rsidRDefault="007C0106" w:rsidP="007C0106">
            <w:pPr>
              <w:pStyle w:val="HTMLPreformatted"/>
              <w:rPr>
                <w:rFonts w:ascii="TH SarabunPSK" w:hAnsi="TH SarabunPSK" w:cs="TH SarabunPSK"/>
                <w:color w:val="000000"/>
                <w:sz w:val="28"/>
                <w:szCs w:val="28"/>
              </w:rPr>
            </w:pPr>
          </w:p>
          <w:p w14:paraId="2EDE3349"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Phuengrattana, W., Suantai, S., Wattanawitoon, K., Witthayarat, U., Kumam, P. Weak and strong convergence theorems of proximal point algorithm for solving generalized mixed equilibrium problems and finding zeroes of maximal monotone operators in banach spaces (2014) Journal of Computational Analysis and Applications, 16 (2), pp. 264-281. </w:t>
            </w:r>
          </w:p>
          <w:p w14:paraId="2EDE334A" w14:textId="77777777" w:rsidR="007C0106" w:rsidRPr="007C0106" w:rsidRDefault="007C0106" w:rsidP="007C0106">
            <w:pPr>
              <w:pStyle w:val="HTMLPreformatted"/>
              <w:rPr>
                <w:rFonts w:ascii="TH SarabunPSK" w:hAnsi="TH SarabunPSK" w:cs="TH SarabunPSK"/>
                <w:color w:val="000000"/>
                <w:sz w:val="28"/>
                <w:szCs w:val="28"/>
              </w:rPr>
            </w:pPr>
          </w:p>
          <w:p w14:paraId="2EDE334B"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Phuengrattana, W., Suantai, S. Existence theorems for generalized asymptotically nonexpansive mappings in uniformly convex metric spaces (2013) Journal of Convex Analysis, 20 (3), pp. 753-761. </w:t>
            </w:r>
          </w:p>
          <w:p w14:paraId="2EDE334C" w14:textId="77777777" w:rsidR="007C0106" w:rsidRPr="007C0106" w:rsidRDefault="007C0106" w:rsidP="007C0106">
            <w:pPr>
              <w:pStyle w:val="HTMLPreformatted"/>
              <w:rPr>
                <w:rFonts w:ascii="TH SarabunPSK" w:hAnsi="TH SarabunPSK" w:cs="TH SarabunPSK"/>
                <w:color w:val="000000"/>
                <w:sz w:val="28"/>
                <w:szCs w:val="28"/>
              </w:rPr>
            </w:pPr>
          </w:p>
          <w:p w14:paraId="2EDE334D"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Phuengrattana, W., Suantai, S. Comparison of the rate of convergence of various iterative methods for the class of weak contractions in Banach spaces (2013) Thai Journal of Mathematics, 11 (1), pp. 217-226. </w:t>
            </w:r>
          </w:p>
          <w:p w14:paraId="2EDE334E" w14:textId="77777777" w:rsidR="007C0106" w:rsidRPr="007C0106" w:rsidRDefault="007C0106" w:rsidP="007C0106">
            <w:pPr>
              <w:pStyle w:val="HTMLPreformatted"/>
              <w:rPr>
                <w:rFonts w:ascii="TH SarabunPSK" w:hAnsi="TH SarabunPSK" w:cs="TH SarabunPSK"/>
                <w:color w:val="000000"/>
                <w:sz w:val="28"/>
                <w:szCs w:val="28"/>
              </w:rPr>
            </w:pPr>
          </w:p>
          <w:p w14:paraId="2EDE334F"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Phuengrattana, W., Suantai, S. Common fixed points of an infinite family of nonexpansive mappings in uniformly convex metric spaces (2013) Mathematical and Computer Modelling, 57 (3-4), pp. 306-310. </w:t>
            </w:r>
          </w:p>
          <w:p w14:paraId="2EDE3350" w14:textId="77777777" w:rsidR="007C0106" w:rsidRPr="007C0106" w:rsidRDefault="007C0106" w:rsidP="007C0106">
            <w:pPr>
              <w:pStyle w:val="HTMLPreformatted"/>
              <w:rPr>
                <w:rFonts w:ascii="TH SarabunPSK" w:hAnsi="TH SarabunPSK" w:cs="TH SarabunPSK"/>
                <w:color w:val="000000"/>
                <w:sz w:val="28"/>
                <w:szCs w:val="28"/>
              </w:rPr>
            </w:pPr>
          </w:p>
          <w:p w14:paraId="2EDE3351"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Phuengrattana, W. Fixed point theorems for N-generalized hybrid mappings in uniformly convex metric spaces (2013) Fixed Point Theory and Applications, 2013, art. no. 188, . </w:t>
            </w:r>
          </w:p>
          <w:p w14:paraId="2EDE3352" w14:textId="77777777" w:rsidR="00BB68E3" w:rsidRDefault="00BB68E3" w:rsidP="00063540">
            <w:pPr>
              <w:jc w:val="thaiDistribute"/>
              <w:rPr>
                <w:rFonts w:ascii="TH SarabunPSK" w:hAnsi="TH SarabunPSK"/>
                <w:color w:val="000000" w:themeColor="text1"/>
                <w:sz w:val="28"/>
                <w:szCs w:val="28"/>
              </w:rPr>
            </w:pPr>
          </w:p>
          <w:p w14:paraId="38028778" w14:textId="77777777" w:rsidR="00F06765" w:rsidRDefault="00F06765" w:rsidP="00063540">
            <w:pPr>
              <w:jc w:val="thaiDistribute"/>
              <w:rPr>
                <w:rFonts w:ascii="TH SarabunPSK" w:hAnsi="TH SarabunPSK"/>
                <w:color w:val="000000" w:themeColor="text1"/>
                <w:sz w:val="28"/>
                <w:szCs w:val="28"/>
              </w:rPr>
            </w:pPr>
          </w:p>
          <w:p w14:paraId="5413CBC0" w14:textId="77777777" w:rsidR="00F06765" w:rsidRDefault="00F06765" w:rsidP="00063540">
            <w:pPr>
              <w:jc w:val="thaiDistribute"/>
              <w:rPr>
                <w:rFonts w:ascii="TH SarabunPSK" w:hAnsi="TH SarabunPSK"/>
                <w:color w:val="000000" w:themeColor="text1"/>
                <w:sz w:val="28"/>
                <w:szCs w:val="28"/>
              </w:rPr>
            </w:pPr>
          </w:p>
          <w:p w14:paraId="2EDE3353" w14:textId="77777777" w:rsidR="00063540" w:rsidRP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lastRenderedPageBreak/>
              <w:t>5. นายบรรชา  นันจรัส   550551024</w:t>
            </w:r>
          </w:p>
          <w:p w14:paraId="2EDE3354" w14:textId="77777777" w:rsid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 xml:space="preserve">   อาจารย์ที่ปรึกษาวิทยานิพนธ์  รศ.ดร.บัญชา  ปัญญานาค</w:t>
            </w:r>
          </w:p>
          <w:p w14:paraId="2EDE3355"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คณะกรรมการสอบ </w:t>
            </w:r>
            <w:r>
              <w:rPr>
                <w:rFonts w:ascii="TH SarabunPSK" w:hAnsi="TH SarabunPSK"/>
                <w:color w:val="000000" w:themeColor="text1"/>
                <w:sz w:val="28"/>
                <w:szCs w:val="28"/>
              </w:rPr>
              <w:t>:</w:t>
            </w:r>
          </w:p>
          <w:p w14:paraId="2EDE3356" w14:textId="77777777" w:rsidR="00BB68E3" w:rsidRPr="00B53E1D" w:rsidRDefault="00BB68E3" w:rsidP="00BB68E3">
            <w:pPr>
              <w:jc w:val="thaiDistribute"/>
              <w:rPr>
                <w:rFonts w:ascii="TH SarabunPSK" w:hAnsi="TH SarabunPSK"/>
                <w:color w:val="000000" w:themeColor="text1"/>
                <w:sz w:val="28"/>
                <w:szCs w:val="28"/>
                <w:cs/>
              </w:rPr>
            </w:pPr>
            <w:r>
              <w:rPr>
                <w:rFonts w:ascii="TH SarabunPSK" w:hAnsi="TH SarabunPSK"/>
                <w:color w:val="000000" w:themeColor="text1"/>
                <w:sz w:val="28"/>
                <w:szCs w:val="28"/>
              </w:rPr>
              <w:t xml:space="preserve">1. </w:t>
            </w:r>
            <w:r>
              <w:rPr>
                <w:rFonts w:ascii="TH SarabunPSK" w:hAnsi="TH SarabunPSK" w:hint="cs"/>
                <w:color w:val="000000" w:themeColor="text1"/>
                <w:sz w:val="28"/>
                <w:szCs w:val="28"/>
                <w:cs/>
              </w:rPr>
              <w:t>รศ.ดร.สาธิต   แซ่จึง</w:t>
            </w:r>
            <w:r>
              <w:rPr>
                <w:rFonts w:ascii="TH SarabunPSK" w:hAnsi="TH SarabunPSK"/>
                <w:color w:val="000000" w:themeColor="text1"/>
                <w:sz w:val="28"/>
                <w:szCs w:val="28"/>
              </w:rPr>
              <w:t xml:space="preserve">   </w:t>
            </w:r>
            <w:r>
              <w:rPr>
                <w:rFonts w:ascii="TH SarabunPSK" w:hAnsi="TH SarabunPSK" w:hint="cs"/>
                <w:color w:val="000000" w:themeColor="text1"/>
                <w:sz w:val="28"/>
                <w:szCs w:val="28"/>
                <w:cs/>
              </w:rPr>
              <w:t>(มหาวิทยาลัยขอนแก่น)</w:t>
            </w:r>
          </w:p>
          <w:p w14:paraId="2EDE3357"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2. ผศ.ดร.วิฑูรย์  พึ่งรัตนา   (มหาวิทยาลัยราชภัฏนครปฐม)</w:t>
            </w:r>
          </w:p>
          <w:p w14:paraId="2EDE3358"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3. ศ.ดร.สมพงษ์  ธรรมพงษา</w:t>
            </w:r>
          </w:p>
          <w:p w14:paraId="2EDE3359"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4. ศ.ดร.สุเทพ  สวนใต้</w:t>
            </w:r>
          </w:p>
          <w:p w14:paraId="2EDE335A"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5. ผศ.ดร.บัญชา  ปัญญานาค</w:t>
            </w:r>
          </w:p>
          <w:p w14:paraId="2EDE335B" w14:textId="77777777" w:rsidR="00BB68E3" w:rsidRPr="00BB68E3" w:rsidRDefault="00BB68E3" w:rsidP="00BB68E3">
            <w:pPr>
              <w:jc w:val="thaiDistribute"/>
              <w:rPr>
                <w:rFonts w:ascii="TH SarabunPSK" w:hAnsi="TH SarabunPSK"/>
                <w:b/>
                <w:bCs/>
                <w:color w:val="000000" w:themeColor="text1"/>
                <w:sz w:val="28"/>
                <w:szCs w:val="28"/>
                <w:cs/>
              </w:rPr>
            </w:pPr>
            <w:r w:rsidRPr="00BB68E3">
              <w:rPr>
                <w:rFonts w:ascii="TH SarabunPSK" w:hAnsi="TH SarabunPSK" w:hint="cs"/>
                <w:b/>
                <w:bCs/>
                <w:color w:val="000000" w:themeColor="text1"/>
                <w:sz w:val="28"/>
                <w:szCs w:val="28"/>
                <w:cs/>
              </w:rPr>
              <w:t xml:space="preserve">ผลงานกรรมการภายนอก </w:t>
            </w:r>
            <w:r w:rsidRPr="00BB68E3">
              <w:rPr>
                <w:rFonts w:ascii="TH SarabunPSK" w:hAnsi="TH SarabunPSK"/>
                <w:b/>
                <w:bCs/>
                <w:color w:val="000000" w:themeColor="text1"/>
                <w:sz w:val="28"/>
                <w:szCs w:val="28"/>
              </w:rPr>
              <w:t xml:space="preserve">:  </w:t>
            </w:r>
            <w:r w:rsidR="007C0106">
              <w:rPr>
                <w:rFonts w:ascii="TH SarabunPSK" w:hAnsi="TH SarabunPSK" w:hint="cs"/>
                <w:b/>
                <w:bCs/>
                <w:color w:val="000000" w:themeColor="text1"/>
                <w:sz w:val="28"/>
                <w:szCs w:val="28"/>
                <w:cs/>
              </w:rPr>
              <w:t>ดูจากรายที่ 4</w:t>
            </w:r>
            <w:r w:rsidRPr="00BB68E3">
              <w:rPr>
                <w:rFonts w:ascii="TH SarabunPSK" w:hAnsi="TH SarabunPSK" w:hint="cs"/>
                <w:b/>
                <w:bCs/>
                <w:color w:val="000000" w:themeColor="text1"/>
                <w:sz w:val="28"/>
                <w:szCs w:val="28"/>
                <w:cs/>
              </w:rPr>
              <w:t xml:space="preserve"> </w:t>
            </w:r>
          </w:p>
          <w:p w14:paraId="2EDE335C" w14:textId="77777777" w:rsidR="00BB68E3" w:rsidRPr="00063540" w:rsidRDefault="00BB68E3" w:rsidP="00063540">
            <w:pPr>
              <w:jc w:val="thaiDistribute"/>
              <w:rPr>
                <w:rFonts w:ascii="TH SarabunPSK" w:hAnsi="TH SarabunPSK"/>
                <w:color w:val="000000" w:themeColor="text1"/>
                <w:sz w:val="28"/>
                <w:szCs w:val="28"/>
              </w:rPr>
            </w:pPr>
          </w:p>
          <w:p w14:paraId="2EDE335D" w14:textId="77777777" w:rsidR="00063540" w:rsidRP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6. นายสิทธิพงษ์  ด่านตระกูล  530551009</w:t>
            </w:r>
          </w:p>
          <w:p w14:paraId="2EDE335E" w14:textId="77777777" w:rsidR="00063540" w:rsidRP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 xml:space="preserve">   อาจารย์ที่ปรึกษาวิทยานิพนธ์  รศ.ดร.จูลิน   ลิคะสิริ</w:t>
            </w:r>
          </w:p>
          <w:p w14:paraId="2EDE335F"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คณะกรรมการสอบ </w:t>
            </w:r>
            <w:r>
              <w:rPr>
                <w:rFonts w:ascii="TH SarabunPSK" w:hAnsi="TH SarabunPSK"/>
                <w:color w:val="000000" w:themeColor="text1"/>
                <w:sz w:val="28"/>
                <w:szCs w:val="28"/>
              </w:rPr>
              <w:t>:</w:t>
            </w:r>
          </w:p>
          <w:p w14:paraId="2EDE3360" w14:textId="77777777" w:rsidR="00BB68E3" w:rsidRPr="00B53E1D" w:rsidRDefault="00BB68E3" w:rsidP="00BB68E3">
            <w:pPr>
              <w:jc w:val="thaiDistribute"/>
              <w:rPr>
                <w:rFonts w:ascii="TH SarabunPSK" w:hAnsi="TH SarabunPSK"/>
                <w:color w:val="000000" w:themeColor="text1"/>
                <w:sz w:val="28"/>
                <w:szCs w:val="28"/>
                <w:cs/>
              </w:rPr>
            </w:pPr>
            <w:r>
              <w:rPr>
                <w:rFonts w:ascii="TH SarabunPSK" w:hAnsi="TH SarabunPSK"/>
                <w:color w:val="000000" w:themeColor="text1"/>
                <w:sz w:val="28"/>
                <w:szCs w:val="28"/>
              </w:rPr>
              <w:t xml:space="preserve">1. </w:t>
            </w:r>
            <w:r w:rsidR="007C0106">
              <w:rPr>
                <w:rFonts w:ascii="TH SarabunPSK" w:hAnsi="TH SarabunPSK" w:hint="cs"/>
                <w:color w:val="000000" w:themeColor="text1"/>
                <w:sz w:val="28"/>
                <w:szCs w:val="28"/>
                <w:cs/>
              </w:rPr>
              <w:t>อ.ดร.พนิดา  แช่มช้าง</w:t>
            </w:r>
            <w:r>
              <w:rPr>
                <w:rFonts w:ascii="TH SarabunPSK" w:hAnsi="TH SarabunPSK"/>
                <w:color w:val="000000" w:themeColor="text1"/>
                <w:sz w:val="28"/>
                <w:szCs w:val="28"/>
              </w:rPr>
              <w:t xml:space="preserve">   </w:t>
            </w:r>
            <w:r>
              <w:rPr>
                <w:rFonts w:ascii="TH SarabunPSK" w:hAnsi="TH SarabunPSK" w:hint="cs"/>
                <w:color w:val="000000" w:themeColor="text1"/>
                <w:sz w:val="28"/>
                <w:szCs w:val="28"/>
                <w:cs/>
              </w:rPr>
              <w:t>(มหาวิทยาลัย</w:t>
            </w:r>
            <w:r w:rsidR="007C0106">
              <w:rPr>
                <w:rFonts w:ascii="TH SarabunPSK" w:hAnsi="TH SarabunPSK" w:hint="cs"/>
                <w:color w:val="000000" w:themeColor="text1"/>
                <w:sz w:val="28"/>
                <w:szCs w:val="28"/>
                <w:cs/>
              </w:rPr>
              <w:t>วลัยลักษณ์</w:t>
            </w:r>
            <w:r>
              <w:rPr>
                <w:rFonts w:ascii="TH SarabunPSK" w:hAnsi="TH SarabunPSK" w:hint="cs"/>
                <w:color w:val="000000" w:themeColor="text1"/>
                <w:sz w:val="28"/>
                <w:szCs w:val="28"/>
                <w:cs/>
              </w:rPr>
              <w:t>)</w:t>
            </w:r>
          </w:p>
          <w:p w14:paraId="2EDE3361"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2. </w:t>
            </w:r>
            <w:r w:rsidR="007C0106">
              <w:rPr>
                <w:rFonts w:ascii="TH SarabunPSK" w:hAnsi="TH SarabunPSK" w:hint="cs"/>
                <w:color w:val="000000" w:themeColor="text1"/>
                <w:sz w:val="28"/>
                <w:szCs w:val="28"/>
                <w:cs/>
              </w:rPr>
              <w:t>ว่าที่ร้อยเอกภณัฐ  ก้วยเจริญพานิชก์</w:t>
            </w:r>
            <w:r>
              <w:rPr>
                <w:rFonts w:ascii="TH SarabunPSK" w:hAnsi="TH SarabunPSK" w:hint="cs"/>
                <w:color w:val="000000" w:themeColor="text1"/>
                <w:sz w:val="28"/>
                <w:szCs w:val="28"/>
                <w:cs/>
              </w:rPr>
              <w:t xml:space="preserve">  (</w:t>
            </w:r>
            <w:r w:rsidR="007C0106">
              <w:rPr>
                <w:rFonts w:ascii="TH SarabunPSK" w:hAnsi="TH SarabunPSK" w:hint="cs"/>
                <w:color w:val="000000" w:themeColor="text1"/>
                <w:sz w:val="28"/>
                <w:szCs w:val="28"/>
                <w:cs/>
              </w:rPr>
              <w:t>ม.อุบลราชธานี</w:t>
            </w:r>
            <w:r>
              <w:rPr>
                <w:rFonts w:ascii="TH SarabunPSK" w:hAnsi="TH SarabunPSK" w:hint="cs"/>
                <w:color w:val="000000" w:themeColor="text1"/>
                <w:sz w:val="28"/>
                <w:szCs w:val="28"/>
                <w:cs/>
              </w:rPr>
              <w:t>)</w:t>
            </w:r>
          </w:p>
          <w:p w14:paraId="2EDE3362"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3. ศ.ดร.สมพงษ์  ธรรมพงษา</w:t>
            </w:r>
          </w:p>
          <w:p w14:paraId="2EDE3363" w14:textId="77777777" w:rsidR="00BB68E3" w:rsidRDefault="00BB68E3" w:rsidP="00BB68E3">
            <w:pPr>
              <w:jc w:val="thaiDistribute"/>
              <w:rPr>
                <w:rFonts w:ascii="TH SarabunPSK" w:hAnsi="TH SarabunPSK"/>
                <w:color w:val="000000" w:themeColor="text1"/>
                <w:sz w:val="28"/>
                <w:szCs w:val="28"/>
                <w:cs/>
              </w:rPr>
            </w:pPr>
            <w:r>
              <w:rPr>
                <w:rFonts w:ascii="TH SarabunPSK" w:hAnsi="TH SarabunPSK" w:hint="cs"/>
                <w:color w:val="000000" w:themeColor="text1"/>
                <w:sz w:val="28"/>
                <w:szCs w:val="28"/>
                <w:cs/>
              </w:rPr>
              <w:t>4. ศ.ดร.สุเทพ  สวนใต้</w:t>
            </w:r>
          </w:p>
          <w:p w14:paraId="2EDE3364" w14:textId="77777777" w:rsidR="00BB68E3" w:rsidRDefault="00BB68E3" w:rsidP="00BB68E3">
            <w:pPr>
              <w:jc w:val="thaiDistribute"/>
              <w:rPr>
                <w:rFonts w:ascii="TH SarabunPSK" w:hAnsi="TH SarabunPSK"/>
                <w:color w:val="000000" w:themeColor="text1"/>
                <w:sz w:val="28"/>
                <w:szCs w:val="28"/>
                <w:cs/>
              </w:rPr>
            </w:pPr>
            <w:r>
              <w:rPr>
                <w:rFonts w:ascii="TH SarabunPSK" w:hAnsi="TH SarabunPSK" w:hint="cs"/>
                <w:color w:val="000000" w:themeColor="text1"/>
                <w:sz w:val="28"/>
                <w:szCs w:val="28"/>
                <w:cs/>
              </w:rPr>
              <w:t>5. ผศ.ดร.บัญชา  ปัญญานาค</w:t>
            </w:r>
          </w:p>
          <w:p w14:paraId="2EDE3365" w14:textId="77777777" w:rsidR="00BB68E3" w:rsidRPr="00BB68E3" w:rsidRDefault="00BB68E3" w:rsidP="00BB68E3">
            <w:pPr>
              <w:jc w:val="thaiDistribute"/>
              <w:rPr>
                <w:rFonts w:ascii="TH SarabunPSK" w:hAnsi="TH SarabunPSK"/>
                <w:b/>
                <w:bCs/>
                <w:color w:val="000000" w:themeColor="text1"/>
                <w:sz w:val="28"/>
                <w:szCs w:val="28"/>
                <w:cs/>
              </w:rPr>
            </w:pPr>
            <w:r w:rsidRPr="00BB68E3">
              <w:rPr>
                <w:rFonts w:ascii="TH SarabunPSK" w:hAnsi="TH SarabunPSK" w:hint="cs"/>
                <w:b/>
                <w:bCs/>
                <w:color w:val="000000" w:themeColor="text1"/>
                <w:sz w:val="28"/>
                <w:szCs w:val="28"/>
                <w:cs/>
              </w:rPr>
              <w:t xml:space="preserve">ผลงานกรรมการภายนอก </w:t>
            </w:r>
            <w:r w:rsidRPr="00BB68E3">
              <w:rPr>
                <w:rFonts w:ascii="TH SarabunPSK" w:hAnsi="TH SarabunPSK"/>
                <w:b/>
                <w:bCs/>
                <w:color w:val="000000" w:themeColor="text1"/>
                <w:sz w:val="28"/>
                <w:szCs w:val="28"/>
              </w:rPr>
              <w:t xml:space="preserve">:  </w:t>
            </w:r>
            <w:r w:rsidRPr="00BB68E3">
              <w:rPr>
                <w:rFonts w:ascii="TH SarabunPSK" w:hAnsi="TH SarabunPSK" w:hint="cs"/>
                <w:b/>
                <w:bCs/>
                <w:color w:val="000000" w:themeColor="text1"/>
                <w:sz w:val="28"/>
                <w:szCs w:val="28"/>
                <w:cs/>
              </w:rPr>
              <w:t xml:space="preserve"> </w:t>
            </w:r>
          </w:p>
          <w:p w14:paraId="2EDE3366" w14:textId="77777777" w:rsidR="00BB68E3" w:rsidRDefault="00BB68E3" w:rsidP="00BB68E3">
            <w:pPr>
              <w:jc w:val="thaiDistribute"/>
              <w:rPr>
                <w:rFonts w:ascii="TH SarabunPSK" w:hAnsi="TH SarabunPSK"/>
                <w:color w:val="000000" w:themeColor="text1"/>
                <w:sz w:val="28"/>
                <w:szCs w:val="28"/>
              </w:rPr>
            </w:pPr>
            <w:r>
              <w:rPr>
                <w:rFonts w:ascii="TH SarabunPSK" w:hAnsi="TH SarabunPSK"/>
                <w:color w:val="000000" w:themeColor="text1"/>
                <w:sz w:val="28"/>
                <w:szCs w:val="28"/>
              </w:rPr>
              <w:t xml:space="preserve">1. </w:t>
            </w:r>
            <w:r w:rsidR="007C0106">
              <w:rPr>
                <w:rFonts w:ascii="TH SarabunPSK" w:hAnsi="TH SarabunPSK" w:hint="cs"/>
                <w:color w:val="000000" w:themeColor="text1"/>
                <w:sz w:val="28"/>
                <w:szCs w:val="28"/>
                <w:cs/>
              </w:rPr>
              <w:t>อ.ดร.พนิดา  แช่มช้าง</w:t>
            </w:r>
            <w:r w:rsidR="007C0106">
              <w:rPr>
                <w:rFonts w:ascii="TH SarabunPSK" w:hAnsi="TH SarabunPSK"/>
                <w:color w:val="000000" w:themeColor="text1"/>
                <w:sz w:val="28"/>
                <w:szCs w:val="28"/>
              </w:rPr>
              <w:t xml:space="preserve">   </w:t>
            </w:r>
          </w:p>
          <w:p w14:paraId="2EDE3367" w14:textId="77777777" w:rsidR="007C0106" w:rsidRPr="007C0106" w:rsidRDefault="007C0106" w:rsidP="007C0106">
            <w:pPr>
              <w:pStyle w:val="HTMLPreformatted"/>
              <w:rPr>
                <w:rFonts w:ascii="TH SarabunPSK" w:hAnsi="TH SarabunPSK" w:cs="TH SarabunPSK"/>
                <w:color w:val="000000"/>
                <w:sz w:val="28"/>
                <w:szCs w:val="28"/>
              </w:rPr>
            </w:pPr>
            <w:r w:rsidRPr="007C0106">
              <w:rPr>
                <w:rFonts w:ascii="TH SarabunPSK" w:hAnsi="TH SarabunPSK" w:cs="TH SarabunPSK"/>
                <w:color w:val="000000"/>
                <w:sz w:val="28"/>
                <w:szCs w:val="28"/>
              </w:rPr>
              <w:t xml:space="preserve">Sansompron, N., Chamchang, P. Logistics activity and cost of entrepreneur or cooperative (Lan Tay) oil palm in Krabi Province (2014) Kasetsart Journal - Social Sciences, 35 (2), pp. 326-336. </w:t>
            </w:r>
          </w:p>
          <w:p w14:paraId="2EDE3368" w14:textId="77777777" w:rsidR="00BB68E3" w:rsidRDefault="00BB68E3" w:rsidP="00BB68E3">
            <w:pPr>
              <w:jc w:val="thaiDistribute"/>
              <w:rPr>
                <w:rFonts w:ascii="TH SarabunPSK" w:hAnsi="TH SarabunPSK"/>
                <w:color w:val="000000" w:themeColor="text1"/>
                <w:sz w:val="28"/>
                <w:szCs w:val="28"/>
                <w:cs/>
              </w:rPr>
            </w:pPr>
            <w:r>
              <w:rPr>
                <w:rFonts w:ascii="TH SarabunPSK" w:hAnsi="TH SarabunPSK" w:hint="cs"/>
                <w:color w:val="000000" w:themeColor="text1"/>
                <w:sz w:val="28"/>
                <w:szCs w:val="28"/>
                <w:cs/>
              </w:rPr>
              <w:t xml:space="preserve">2. </w:t>
            </w:r>
            <w:r w:rsidR="007C0106">
              <w:rPr>
                <w:rFonts w:ascii="TH SarabunPSK" w:hAnsi="TH SarabunPSK" w:hint="cs"/>
                <w:color w:val="000000" w:themeColor="text1"/>
                <w:sz w:val="28"/>
                <w:szCs w:val="28"/>
                <w:cs/>
              </w:rPr>
              <w:t>ว่าที่ร้อยเอกภณัฐ  ก้วยเจริญพานิชก์  (ดูจากรายที่ 3)</w:t>
            </w:r>
          </w:p>
          <w:p w14:paraId="2EDE3369" w14:textId="77777777" w:rsidR="00BB68E3" w:rsidRDefault="00BB68E3" w:rsidP="00063540">
            <w:pPr>
              <w:jc w:val="thaiDistribute"/>
              <w:rPr>
                <w:rFonts w:ascii="TH SarabunPSK" w:hAnsi="TH SarabunPSK"/>
                <w:color w:val="000000" w:themeColor="text1"/>
                <w:sz w:val="28"/>
                <w:szCs w:val="28"/>
              </w:rPr>
            </w:pPr>
          </w:p>
          <w:p w14:paraId="2EDE336A" w14:textId="77777777" w:rsidR="00063540" w:rsidRP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7. น.ส.พรรณิภา  กาบคำ  530551075</w:t>
            </w:r>
          </w:p>
          <w:p w14:paraId="2EDE336B" w14:textId="77777777" w:rsidR="00063540" w:rsidRPr="007C0106" w:rsidRDefault="00063540" w:rsidP="00063540">
            <w:pPr>
              <w:jc w:val="thaiDistribute"/>
              <w:rPr>
                <w:rFonts w:ascii="TH SarabunPSK" w:hAnsi="TH SarabunPSK"/>
                <w:color w:val="000000" w:themeColor="text1"/>
                <w:sz w:val="26"/>
                <w:szCs w:val="26"/>
              </w:rPr>
            </w:pPr>
            <w:r w:rsidRPr="00063540">
              <w:rPr>
                <w:rFonts w:ascii="TH SarabunPSK" w:hAnsi="TH SarabunPSK" w:hint="cs"/>
                <w:color w:val="000000" w:themeColor="text1"/>
                <w:sz w:val="28"/>
                <w:szCs w:val="28"/>
                <w:cs/>
              </w:rPr>
              <w:t xml:space="preserve">   </w:t>
            </w:r>
            <w:r w:rsidRPr="007C0106">
              <w:rPr>
                <w:rFonts w:ascii="TH SarabunPSK" w:hAnsi="TH SarabunPSK" w:hint="cs"/>
                <w:color w:val="000000" w:themeColor="text1"/>
                <w:sz w:val="26"/>
                <w:szCs w:val="26"/>
                <w:cs/>
              </w:rPr>
              <w:t xml:space="preserve">อาจารย์ที่ปรึกษาวิทยานิพนธ์  ผศ.ดร.ธนะศักดิ์  หมวกทองหลาง </w:t>
            </w:r>
          </w:p>
          <w:p w14:paraId="2EDE336C"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คณะกรรมการสอบ </w:t>
            </w:r>
            <w:r>
              <w:rPr>
                <w:rFonts w:ascii="TH SarabunPSK" w:hAnsi="TH SarabunPSK"/>
                <w:color w:val="000000" w:themeColor="text1"/>
                <w:sz w:val="28"/>
                <w:szCs w:val="28"/>
              </w:rPr>
              <w:t>:</w:t>
            </w:r>
          </w:p>
          <w:p w14:paraId="2EDE336D" w14:textId="77777777" w:rsidR="00BB68E3" w:rsidRPr="00B53E1D" w:rsidRDefault="00BB68E3" w:rsidP="00BB68E3">
            <w:pPr>
              <w:jc w:val="thaiDistribute"/>
              <w:rPr>
                <w:rFonts w:ascii="TH SarabunPSK" w:hAnsi="TH SarabunPSK"/>
                <w:color w:val="000000" w:themeColor="text1"/>
                <w:sz w:val="28"/>
                <w:szCs w:val="28"/>
                <w:cs/>
              </w:rPr>
            </w:pPr>
            <w:r>
              <w:rPr>
                <w:rFonts w:ascii="TH SarabunPSK" w:hAnsi="TH SarabunPSK"/>
                <w:color w:val="000000" w:themeColor="text1"/>
                <w:sz w:val="28"/>
                <w:szCs w:val="28"/>
              </w:rPr>
              <w:t xml:space="preserve">1. </w:t>
            </w:r>
            <w:r>
              <w:rPr>
                <w:rFonts w:ascii="TH SarabunPSK" w:hAnsi="TH SarabunPSK" w:hint="cs"/>
                <w:color w:val="000000" w:themeColor="text1"/>
                <w:sz w:val="28"/>
                <w:szCs w:val="28"/>
                <w:cs/>
              </w:rPr>
              <w:t>รศ.</w:t>
            </w:r>
            <w:r w:rsidR="00264972">
              <w:rPr>
                <w:rFonts w:ascii="TH SarabunPSK" w:hAnsi="TH SarabunPSK" w:hint="cs"/>
                <w:color w:val="000000" w:themeColor="text1"/>
                <w:sz w:val="28"/>
                <w:szCs w:val="28"/>
                <w:cs/>
              </w:rPr>
              <w:t>เจษฎา  ธารีบุญ</w:t>
            </w:r>
            <w:r>
              <w:rPr>
                <w:rFonts w:ascii="TH SarabunPSK" w:hAnsi="TH SarabunPSK"/>
                <w:color w:val="000000" w:themeColor="text1"/>
                <w:sz w:val="28"/>
                <w:szCs w:val="28"/>
              </w:rPr>
              <w:t xml:space="preserve">   </w:t>
            </w:r>
            <w:r>
              <w:rPr>
                <w:rFonts w:ascii="TH SarabunPSK" w:hAnsi="TH SarabunPSK" w:hint="cs"/>
                <w:color w:val="000000" w:themeColor="text1"/>
                <w:sz w:val="28"/>
                <w:szCs w:val="28"/>
                <w:cs/>
              </w:rPr>
              <w:t>(ม</w:t>
            </w:r>
            <w:r w:rsidR="00264972">
              <w:rPr>
                <w:rFonts w:ascii="TH SarabunPSK" w:hAnsi="TH SarabunPSK" w:hint="cs"/>
                <w:color w:val="000000" w:themeColor="text1"/>
                <w:sz w:val="28"/>
                <w:szCs w:val="28"/>
                <w:cs/>
              </w:rPr>
              <w:t>.พระจอมเกล้าพระนครเหนือ</w:t>
            </w:r>
            <w:r>
              <w:rPr>
                <w:rFonts w:ascii="TH SarabunPSK" w:hAnsi="TH SarabunPSK" w:hint="cs"/>
                <w:color w:val="000000" w:themeColor="text1"/>
                <w:sz w:val="28"/>
                <w:szCs w:val="28"/>
                <w:cs/>
              </w:rPr>
              <w:t>)</w:t>
            </w:r>
          </w:p>
          <w:p w14:paraId="2EDE336E" w14:textId="77777777" w:rsidR="00BB68E3" w:rsidRPr="00264972" w:rsidRDefault="00BB68E3" w:rsidP="00BB68E3">
            <w:pPr>
              <w:jc w:val="thaiDistribute"/>
              <w:rPr>
                <w:rFonts w:ascii="TH SarabunPSK" w:hAnsi="TH SarabunPSK"/>
                <w:color w:val="000000" w:themeColor="text1"/>
                <w:szCs w:val="20"/>
              </w:rPr>
            </w:pPr>
            <w:r>
              <w:rPr>
                <w:rFonts w:ascii="TH SarabunPSK" w:hAnsi="TH SarabunPSK" w:hint="cs"/>
                <w:color w:val="000000" w:themeColor="text1"/>
                <w:sz w:val="28"/>
                <w:szCs w:val="28"/>
                <w:cs/>
              </w:rPr>
              <w:t xml:space="preserve">2. </w:t>
            </w:r>
            <w:r w:rsidR="00264972">
              <w:rPr>
                <w:rFonts w:ascii="TH SarabunPSK" w:hAnsi="TH SarabunPSK" w:hint="cs"/>
                <w:color w:val="000000" w:themeColor="text1"/>
                <w:sz w:val="28"/>
                <w:szCs w:val="28"/>
                <w:cs/>
              </w:rPr>
              <w:t>ผศ.ดร.อาทิตย์  แข็งธัญการ</w:t>
            </w:r>
            <w:r>
              <w:rPr>
                <w:rFonts w:ascii="TH SarabunPSK" w:hAnsi="TH SarabunPSK" w:hint="cs"/>
                <w:color w:val="000000" w:themeColor="text1"/>
                <w:sz w:val="28"/>
                <w:szCs w:val="28"/>
                <w:cs/>
              </w:rPr>
              <w:t xml:space="preserve">   </w:t>
            </w:r>
            <w:r w:rsidRPr="00264972">
              <w:rPr>
                <w:rFonts w:ascii="TH SarabunPSK" w:hAnsi="TH SarabunPSK" w:hint="cs"/>
                <w:color w:val="000000" w:themeColor="text1"/>
                <w:szCs w:val="20"/>
                <w:cs/>
              </w:rPr>
              <w:t>(</w:t>
            </w:r>
            <w:r w:rsidR="00264972" w:rsidRPr="00264972">
              <w:rPr>
                <w:rFonts w:ascii="TH SarabunPSK" w:hAnsi="TH SarabunPSK" w:hint="cs"/>
                <w:color w:val="000000" w:themeColor="text1"/>
                <w:szCs w:val="20"/>
                <w:cs/>
              </w:rPr>
              <w:t>ม.พระจอมเกล้าเจ้าคุณทหารลาดกระบัง</w:t>
            </w:r>
            <w:r w:rsidRPr="00264972">
              <w:rPr>
                <w:rFonts w:ascii="TH SarabunPSK" w:hAnsi="TH SarabunPSK" w:hint="cs"/>
                <w:color w:val="000000" w:themeColor="text1"/>
                <w:szCs w:val="20"/>
                <w:cs/>
              </w:rPr>
              <w:t>)</w:t>
            </w:r>
          </w:p>
          <w:p w14:paraId="2EDE336F"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3. </w:t>
            </w:r>
            <w:r w:rsidR="00264972">
              <w:rPr>
                <w:rFonts w:ascii="TH SarabunPSK" w:hAnsi="TH SarabunPSK" w:hint="cs"/>
                <w:color w:val="000000" w:themeColor="text1"/>
                <w:sz w:val="28"/>
                <w:szCs w:val="28"/>
                <w:cs/>
              </w:rPr>
              <w:t>รศ.ดร.ปิยะพงศ์  เนียมทรัพย์</w:t>
            </w:r>
          </w:p>
          <w:p w14:paraId="2EDE3370"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4. </w:t>
            </w:r>
            <w:r w:rsidR="00264972">
              <w:rPr>
                <w:rFonts w:ascii="TH SarabunPSK" w:hAnsi="TH SarabunPSK" w:hint="cs"/>
                <w:color w:val="000000" w:themeColor="text1"/>
                <w:sz w:val="28"/>
                <w:szCs w:val="28"/>
                <w:cs/>
              </w:rPr>
              <w:t>ผศ.ดร.บัญชา  ปัญญานาค</w:t>
            </w:r>
          </w:p>
          <w:p w14:paraId="2EDE3371"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5. </w:t>
            </w:r>
            <w:r w:rsidR="00264972">
              <w:rPr>
                <w:rFonts w:ascii="TH SarabunPSK" w:hAnsi="TH SarabunPSK" w:hint="cs"/>
                <w:color w:val="000000" w:themeColor="text1"/>
                <w:sz w:val="28"/>
                <w:szCs w:val="28"/>
                <w:cs/>
              </w:rPr>
              <w:t>ผศ.ดร.ธนะศักดิ์  หมวกทองหลาง</w:t>
            </w:r>
          </w:p>
          <w:p w14:paraId="2EDE3372" w14:textId="77777777" w:rsidR="00BB68E3" w:rsidRPr="00BB68E3" w:rsidRDefault="00BB68E3" w:rsidP="00BB68E3">
            <w:pPr>
              <w:jc w:val="thaiDistribute"/>
              <w:rPr>
                <w:rFonts w:ascii="TH SarabunPSK" w:hAnsi="TH SarabunPSK"/>
                <w:b/>
                <w:bCs/>
                <w:color w:val="000000" w:themeColor="text1"/>
                <w:sz w:val="28"/>
                <w:szCs w:val="28"/>
                <w:cs/>
              </w:rPr>
            </w:pPr>
            <w:r w:rsidRPr="00BB68E3">
              <w:rPr>
                <w:rFonts w:ascii="TH SarabunPSK" w:hAnsi="TH SarabunPSK" w:hint="cs"/>
                <w:b/>
                <w:bCs/>
                <w:color w:val="000000" w:themeColor="text1"/>
                <w:sz w:val="28"/>
                <w:szCs w:val="28"/>
                <w:cs/>
              </w:rPr>
              <w:t xml:space="preserve">ผลงานกรรมการภายนอก </w:t>
            </w:r>
            <w:r w:rsidRPr="00BB68E3">
              <w:rPr>
                <w:rFonts w:ascii="TH SarabunPSK" w:hAnsi="TH SarabunPSK"/>
                <w:b/>
                <w:bCs/>
                <w:color w:val="000000" w:themeColor="text1"/>
                <w:sz w:val="28"/>
                <w:szCs w:val="28"/>
              </w:rPr>
              <w:t xml:space="preserve">:  </w:t>
            </w:r>
            <w:r w:rsidRPr="00BB68E3">
              <w:rPr>
                <w:rFonts w:ascii="TH SarabunPSK" w:hAnsi="TH SarabunPSK" w:hint="cs"/>
                <w:b/>
                <w:bCs/>
                <w:color w:val="000000" w:themeColor="text1"/>
                <w:sz w:val="28"/>
                <w:szCs w:val="28"/>
                <w:cs/>
              </w:rPr>
              <w:t xml:space="preserve"> </w:t>
            </w:r>
          </w:p>
          <w:p w14:paraId="2EDE3373" w14:textId="77777777" w:rsidR="00BB68E3" w:rsidRDefault="00BB68E3" w:rsidP="00BB68E3">
            <w:pPr>
              <w:jc w:val="thaiDistribute"/>
              <w:rPr>
                <w:rFonts w:ascii="TH SarabunPSK" w:hAnsi="TH SarabunPSK"/>
                <w:color w:val="000000" w:themeColor="text1"/>
                <w:sz w:val="28"/>
                <w:szCs w:val="28"/>
              </w:rPr>
            </w:pPr>
            <w:r>
              <w:rPr>
                <w:rFonts w:ascii="TH SarabunPSK" w:hAnsi="TH SarabunPSK"/>
                <w:color w:val="000000" w:themeColor="text1"/>
                <w:sz w:val="28"/>
                <w:szCs w:val="28"/>
              </w:rPr>
              <w:t xml:space="preserve">1. </w:t>
            </w:r>
            <w:r w:rsidR="00264972">
              <w:rPr>
                <w:rFonts w:ascii="TH SarabunPSK" w:hAnsi="TH SarabunPSK" w:hint="cs"/>
                <w:color w:val="000000" w:themeColor="text1"/>
                <w:sz w:val="28"/>
                <w:szCs w:val="28"/>
                <w:cs/>
              </w:rPr>
              <w:t>รศ.เจษฎา  ธารีบุญ</w:t>
            </w:r>
            <w:r w:rsidR="00264972">
              <w:rPr>
                <w:rFonts w:ascii="TH SarabunPSK" w:hAnsi="TH SarabunPSK"/>
                <w:color w:val="000000" w:themeColor="text1"/>
                <w:sz w:val="28"/>
                <w:szCs w:val="28"/>
              </w:rPr>
              <w:t xml:space="preserve">   </w:t>
            </w:r>
          </w:p>
          <w:p w14:paraId="2EDE3374"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Muensawat, T., Ntouyas, S.K., Tariboon, J. Systems of generalized Sturm-Liouville and Langevin fractional differential equations (2017) Advances in Difference Equations, 2017 (1), art. no. 63, . </w:t>
            </w:r>
          </w:p>
          <w:p w14:paraId="2EDE3375"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Sriphanomwan, U., Tariboon, J., Patanarapeelert, N., Ntouyas, S.K., Sitthiwirattham, T. Nonlocal boundary value problems for second-order nonlinear Hahn integro-difference equations with integral boundary conditions (2017) Advances in Difference Equations, 2017 (1), art. no. 170, . </w:t>
            </w:r>
          </w:p>
          <w:p w14:paraId="2EDE3376"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lastRenderedPageBreak/>
              <w:t xml:space="preserve">Ahmad, B., Ntouyas, S.K., Tariboon, J., Alsaedi, A. A Study of Nonlinear Fractional-Order Boundary Value Problem with Nonlocal Erdélyi-Kober and Generalized Riemann-Liouville Type Integral Boundary Conditions (2017) Mathematical Modelling and Analysis, 22 (2), pp. 121-139. </w:t>
            </w:r>
          </w:p>
          <w:p w14:paraId="2EDE3377" w14:textId="77777777" w:rsidR="00264972" w:rsidRDefault="00264972" w:rsidP="00264972">
            <w:pPr>
              <w:pStyle w:val="HTMLPreformatted"/>
              <w:rPr>
                <w:rFonts w:ascii="TH SarabunPSK" w:hAnsi="TH SarabunPSK" w:cs="TH SarabunPSK"/>
                <w:color w:val="000000"/>
                <w:sz w:val="28"/>
                <w:szCs w:val="28"/>
              </w:rPr>
            </w:pPr>
          </w:p>
          <w:p w14:paraId="2EDE3378"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Ntouyas, S.K., Tariboon, J. Nonlocal boundary value problems for fractional differential inclusions with Erdélyi-Kober fractional integral boundary conditions (2017) ScienceAsia, 43 (1), pp. 47-55. </w:t>
            </w:r>
          </w:p>
          <w:p w14:paraId="2EDE3379" w14:textId="77777777" w:rsidR="00264972" w:rsidRPr="00264972" w:rsidRDefault="00264972" w:rsidP="00264972">
            <w:pPr>
              <w:pStyle w:val="HTMLPreformatted"/>
              <w:rPr>
                <w:rFonts w:ascii="TH SarabunPSK" w:hAnsi="TH SarabunPSK" w:cs="TH SarabunPSK"/>
                <w:color w:val="000000"/>
                <w:sz w:val="28"/>
                <w:szCs w:val="28"/>
              </w:rPr>
            </w:pPr>
          </w:p>
          <w:p w14:paraId="2EDE337A"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Ntouyas, S.K., Tariboon, J. Fractional boundary value problems with multiple orders of fractional derivatives and integrals (2017) Electronic Journal of Differential Equations, 2017, . </w:t>
            </w:r>
          </w:p>
          <w:p w14:paraId="2EDE337B" w14:textId="77777777" w:rsidR="00264972" w:rsidRPr="00264972" w:rsidRDefault="00264972" w:rsidP="00264972">
            <w:pPr>
              <w:pStyle w:val="HTMLPreformatted"/>
              <w:rPr>
                <w:rFonts w:ascii="TH SarabunPSK" w:hAnsi="TH SarabunPSK" w:cs="TH SarabunPSK"/>
                <w:color w:val="000000"/>
                <w:sz w:val="28"/>
                <w:szCs w:val="28"/>
              </w:rPr>
            </w:pPr>
          </w:p>
          <w:p w14:paraId="2EDE337C"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Ahmad, B., Ntouyas, S.K., Tariboon, J. Nonlocal fractional-order boundary value problems with generalized riemann-liouville integral boundary conditions (2017) Journal of Computational Analysis and Applications, 23 (7), pp. 1281-1296. </w:t>
            </w:r>
          </w:p>
          <w:p w14:paraId="2EDE337D" w14:textId="77777777" w:rsidR="00264972" w:rsidRPr="00264972" w:rsidRDefault="00264972" w:rsidP="00264972">
            <w:pPr>
              <w:pStyle w:val="HTMLPreformatted"/>
              <w:rPr>
                <w:rFonts w:ascii="TH SarabunPSK" w:hAnsi="TH SarabunPSK" w:cs="TH SarabunPSK"/>
                <w:color w:val="000000"/>
                <w:sz w:val="28"/>
                <w:szCs w:val="28"/>
              </w:rPr>
            </w:pPr>
          </w:p>
          <w:p w14:paraId="2EDE337E"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Tariboon, J., Ntouyas, S.K., Suantai, S. Symmetric solutions for hybrid fractional differential equations (2017) Journal of Computational Analysis and Applications, 22 (7), pp. 1332-1342. </w:t>
            </w:r>
          </w:p>
          <w:p w14:paraId="2EDE337F" w14:textId="77777777" w:rsidR="00264972" w:rsidRPr="00264972" w:rsidRDefault="00264972" w:rsidP="00264972">
            <w:pPr>
              <w:pStyle w:val="HTMLPreformatted"/>
              <w:rPr>
                <w:rFonts w:ascii="TH SarabunPSK" w:hAnsi="TH SarabunPSK" w:cs="TH SarabunPSK"/>
                <w:color w:val="000000"/>
                <w:sz w:val="28"/>
                <w:szCs w:val="28"/>
              </w:rPr>
            </w:pPr>
          </w:p>
          <w:p w14:paraId="2EDE3380"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Ahmad, B., Ntouyas, S.K., Tariboon, J., Alsaedi, A., Shammakh, W. Impulsive hybrid fractional quantum difference equations (2017) Journal of Computational Analysis and Applications, 22 (7), pp. 1231-1240. </w:t>
            </w:r>
          </w:p>
          <w:p w14:paraId="2EDE3381" w14:textId="77777777" w:rsidR="00264972" w:rsidRPr="00264972" w:rsidRDefault="00264972" w:rsidP="00264972">
            <w:pPr>
              <w:pStyle w:val="HTMLPreformatted"/>
              <w:rPr>
                <w:rFonts w:ascii="TH SarabunPSK" w:hAnsi="TH SarabunPSK" w:cs="TH SarabunPSK"/>
                <w:color w:val="000000"/>
                <w:sz w:val="28"/>
                <w:szCs w:val="28"/>
              </w:rPr>
            </w:pPr>
          </w:p>
          <w:p w14:paraId="2EDE3382"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Asawasamrit, S., Ntouyas, S.K., Thiramanus, P., Tariboon, J. Periodic boundary value problems for impulsive conformable fractional integro-differential equations (2016) Boundary Value Problems, 2016 (1), art. no. 122, . </w:t>
            </w:r>
          </w:p>
          <w:p w14:paraId="2EDE3383" w14:textId="77777777" w:rsidR="00264972" w:rsidRPr="00264972" w:rsidRDefault="00264972" w:rsidP="00264972">
            <w:pPr>
              <w:pStyle w:val="HTMLPreformatted"/>
              <w:rPr>
                <w:rFonts w:ascii="TH SarabunPSK" w:hAnsi="TH SarabunPSK" w:cs="TH SarabunPSK"/>
                <w:color w:val="000000"/>
                <w:sz w:val="28"/>
                <w:szCs w:val="28"/>
              </w:rPr>
            </w:pPr>
          </w:p>
          <w:p w14:paraId="2EDE3384"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Tariboon, J., Ntouyas, S.K., Sudsutad, W. New concepts of Hahn calculus and impulsive Hahn difference equations (2016) Advances in Difference Equations, 2016 (1), art. no. 255, . </w:t>
            </w:r>
          </w:p>
          <w:p w14:paraId="2EDE3385" w14:textId="77777777" w:rsidR="00264972" w:rsidRPr="00264972" w:rsidRDefault="00264972" w:rsidP="00264972">
            <w:pPr>
              <w:pStyle w:val="HTMLPreformatted"/>
              <w:rPr>
                <w:rFonts w:ascii="TH SarabunPSK" w:hAnsi="TH SarabunPSK" w:cs="TH SarabunPSK"/>
                <w:color w:val="000000"/>
                <w:sz w:val="28"/>
                <w:szCs w:val="28"/>
              </w:rPr>
            </w:pPr>
          </w:p>
          <w:p w14:paraId="2EDE3386"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Thiramanus, P., Ntouyas, S.K., Tariboon, J. Positive solutions for Hadamard fractional differential equations on infinite domain (2016) Advances in Difference Equations, 2016 (1), art. no. 83, . </w:t>
            </w:r>
          </w:p>
          <w:p w14:paraId="2EDE3387" w14:textId="77777777" w:rsidR="00264972" w:rsidRDefault="00264972" w:rsidP="00264972">
            <w:pPr>
              <w:pStyle w:val="HTMLPreformatted"/>
              <w:rPr>
                <w:rFonts w:ascii="TH SarabunPSK" w:hAnsi="TH SarabunPSK" w:cs="TH SarabunPSK"/>
                <w:color w:val="000000"/>
                <w:sz w:val="28"/>
                <w:szCs w:val="28"/>
              </w:rPr>
            </w:pPr>
          </w:p>
          <w:p w14:paraId="2EDE3388"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Wang, G., Sudsutad, W., Zhang, L., Tariboon, J. Monotone iterative technique for a nonlinear fractional q-difference equation of Caputo type (2016) Advances in Difference Equations, 2016 (1), art. no. 211, . </w:t>
            </w:r>
          </w:p>
          <w:p w14:paraId="2EDE338A"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lastRenderedPageBreak/>
              <w:t xml:space="preserve">Sitho, S., Ntouyas, S.K., Yukunthorn, W., Tariboon, J. Lyapunov’s type inequalities for hybrid fractional differential equations (2016) Journal of Inequalities and Applications, 2016 (1), art. no. 170, . </w:t>
            </w:r>
          </w:p>
          <w:p w14:paraId="2EDE338B" w14:textId="77777777" w:rsidR="00264972" w:rsidRPr="00264972" w:rsidRDefault="00264972" w:rsidP="00264972">
            <w:pPr>
              <w:pStyle w:val="HTMLPreformatted"/>
              <w:rPr>
                <w:rFonts w:ascii="TH SarabunPSK" w:hAnsi="TH SarabunPSK" w:cs="TH SarabunPSK"/>
                <w:color w:val="000000"/>
                <w:sz w:val="28"/>
                <w:szCs w:val="28"/>
              </w:rPr>
            </w:pPr>
          </w:p>
          <w:p w14:paraId="2EDE338C"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Agarwal, P., Tariboon, J., Ntouyas, S.K. Some generalized Riemann-Liouville k-fractional integral inequalities (2016) Journal of Inequalities and Applications, 2016 (1), art. no. 122, . </w:t>
            </w:r>
          </w:p>
          <w:p w14:paraId="2EDE338D" w14:textId="77777777" w:rsidR="00264972" w:rsidRPr="00264972" w:rsidRDefault="00264972" w:rsidP="00264972">
            <w:pPr>
              <w:pStyle w:val="HTMLPreformatted"/>
              <w:rPr>
                <w:rFonts w:ascii="TH SarabunPSK" w:hAnsi="TH SarabunPSK" w:cs="TH SarabunPSK"/>
                <w:color w:val="000000"/>
                <w:sz w:val="28"/>
                <w:szCs w:val="28"/>
              </w:rPr>
            </w:pPr>
          </w:p>
          <w:p w14:paraId="2EDE338E"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Sudsutad, W., Ntouyas, S.K., Tariboon, J. Integral inequalities via fractional quantum calculus (2016) Journal of Inequalities and Applications, 2016 (1), art. no. 81, pp. 1-15. </w:t>
            </w:r>
          </w:p>
          <w:p w14:paraId="2EDE338F" w14:textId="77777777" w:rsidR="00264972" w:rsidRPr="00264972" w:rsidRDefault="00264972" w:rsidP="00264972">
            <w:pPr>
              <w:pStyle w:val="HTMLPreformatted"/>
              <w:rPr>
                <w:rFonts w:ascii="TH SarabunPSK" w:hAnsi="TH SarabunPSK" w:cs="TH SarabunPSK"/>
                <w:color w:val="000000"/>
                <w:sz w:val="28"/>
                <w:szCs w:val="28"/>
              </w:rPr>
            </w:pPr>
          </w:p>
          <w:p w14:paraId="2EDE3390"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Niyom, S., Ntouyas, S.K., Laoprasittichok, S., Tariboon, J. Boundary value problems with four orders of Riemann-Liouville fractional derivatives (2016) Advances in Difference Equations, 2016 (1), art. no. 165, . </w:t>
            </w:r>
          </w:p>
          <w:p w14:paraId="2EDE3391" w14:textId="77777777" w:rsidR="00264972" w:rsidRPr="00264972" w:rsidRDefault="00264972" w:rsidP="00264972">
            <w:pPr>
              <w:pStyle w:val="HTMLPreformatted"/>
              <w:rPr>
                <w:rFonts w:ascii="TH SarabunPSK" w:hAnsi="TH SarabunPSK" w:cs="TH SarabunPSK"/>
                <w:color w:val="000000"/>
                <w:sz w:val="28"/>
                <w:szCs w:val="28"/>
              </w:rPr>
            </w:pPr>
          </w:p>
          <w:p w14:paraId="2EDE3392"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Kiataramkul, C., Ntouyas, S.K., Tariboon, J., Kijjathanakorn, A.  Generalized Sturm-Liouville and Langevin equations via Hadamard fractional derivatives with anti-periodic boundary conditions(2016) Boundary Value Problems, 2016 (1), art. no. 217, . </w:t>
            </w:r>
          </w:p>
          <w:p w14:paraId="2EDE3393" w14:textId="77777777" w:rsidR="00264972" w:rsidRPr="00264972" w:rsidRDefault="00264972" w:rsidP="00264972">
            <w:pPr>
              <w:pStyle w:val="HTMLPreformatted"/>
              <w:rPr>
                <w:rFonts w:ascii="TH SarabunPSK" w:hAnsi="TH SarabunPSK" w:cs="TH SarabunPSK"/>
                <w:color w:val="000000"/>
                <w:sz w:val="28"/>
                <w:szCs w:val="28"/>
              </w:rPr>
            </w:pPr>
          </w:p>
          <w:p w14:paraId="2EDE3394"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Ahmad, B., Tariboon, J., Ntouyas, S.K., Alsulami, H.H., Monaquel, S. Existence results for impulsive fractional q-difference equations with anti-periodic boundary conditions (2016) Boundary Value Problems, 2016 (1), art. no. 16, pp. 1-14. </w:t>
            </w:r>
          </w:p>
          <w:p w14:paraId="2EDE3395" w14:textId="77777777" w:rsidR="00264972" w:rsidRPr="00264972" w:rsidRDefault="00264972" w:rsidP="00264972">
            <w:pPr>
              <w:pStyle w:val="HTMLPreformatted"/>
              <w:rPr>
                <w:rFonts w:ascii="TH SarabunPSK" w:hAnsi="TH SarabunPSK" w:cs="TH SarabunPSK"/>
                <w:color w:val="000000"/>
                <w:sz w:val="28"/>
                <w:szCs w:val="28"/>
              </w:rPr>
            </w:pPr>
          </w:p>
          <w:p w14:paraId="2EDE3396"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Ahmad, B., Alsaedi, A., Ntouyas, S.K., Tariboon, J., Alzahrani, F. Nonlocal boundary value problems for impulsive fractional qk -difference equations (2016) Advances in Difference Equations, 2016 (1), art. no. 124, . </w:t>
            </w:r>
          </w:p>
          <w:p w14:paraId="2EDE3397" w14:textId="77777777" w:rsidR="00264972" w:rsidRPr="00264972" w:rsidRDefault="00264972" w:rsidP="00264972">
            <w:pPr>
              <w:pStyle w:val="HTMLPreformatted"/>
              <w:rPr>
                <w:rFonts w:ascii="TH SarabunPSK" w:hAnsi="TH SarabunPSK" w:cs="TH SarabunPSK"/>
                <w:color w:val="000000"/>
                <w:sz w:val="28"/>
                <w:szCs w:val="28"/>
              </w:rPr>
            </w:pPr>
          </w:p>
          <w:p w14:paraId="2EDE3398"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AHMAD, B., NTOUYAS, S.K., TARIBOON, J. A nonlocal hybrid boundary value problem of caputo fractional integro-differential equations (2016) Acta Mathematica Scientia, 36 (6), pp. 1631-1640. </w:t>
            </w:r>
          </w:p>
          <w:p w14:paraId="2EDE3399" w14:textId="77777777" w:rsidR="00264972" w:rsidRPr="00264972" w:rsidRDefault="00264972" w:rsidP="00264972">
            <w:pPr>
              <w:pStyle w:val="HTMLPreformatted"/>
              <w:rPr>
                <w:rFonts w:ascii="TH SarabunPSK" w:hAnsi="TH SarabunPSK" w:cs="TH SarabunPSK"/>
                <w:color w:val="000000"/>
                <w:sz w:val="28"/>
                <w:szCs w:val="28"/>
              </w:rPr>
            </w:pPr>
          </w:p>
          <w:p w14:paraId="2EDE339A"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Ahmad, B., Ntouyas, S.K., Tariboon, J. Fractional Differential Equations with Nonlocal Integral and Integer–Fractional-Order Neumann Type Boundary Conditions (2016) Mediterranean Journal of Mathematics, 13 (5), pp. 2365-2381. </w:t>
            </w:r>
          </w:p>
          <w:p w14:paraId="2EDE339C"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Sudsutad, W., Ahmad, B., Ntouyas, S.K., Tariboon, J. Impulsively hybrid fractional quantum Langevin equation with boundary conditions involving Caputo qk-fractional derivatives (2016) Chaos, Solitons and Fractals, 91, pp. 47-62. </w:t>
            </w:r>
          </w:p>
          <w:p w14:paraId="2EDE339E"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lastRenderedPageBreak/>
              <w:t xml:space="preserve">Neamprem, K., Muensawat, T., Ntouyas, S.K., Tariboon, J. Positive solutions for fractional differential systems with nonlocal Riemann–Liouville fractional integral boundary conditions (2016) Positivity, pp. 1-21. Article in Press. </w:t>
            </w:r>
          </w:p>
          <w:p w14:paraId="2EDE339F" w14:textId="77777777" w:rsidR="00264972" w:rsidRPr="00264972" w:rsidRDefault="00264972" w:rsidP="00264972">
            <w:pPr>
              <w:pStyle w:val="HTMLPreformatted"/>
              <w:rPr>
                <w:rFonts w:ascii="TH SarabunPSK" w:hAnsi="TH SarabunPSK" w:cs="TH SarabunPSK"/>
                <w:color w:val="000000"/>
                <w:sz w:val="28"/>
                <w:szCs w:val="28"/>
              </w:rPr>
            </w:pPr>
          </w:p>
          <w:p w14:paraId="2EDE33A0"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Thaiprayoon, C., Tariboon, J. Maximum Principles for Second-Order Impulsive Integro-Differential Equations with Integral Jump Conditions (2016) Bulletin of the Malaysian Mathematical Sciences Society, 39 (3), pp. 971-992. </w:t>
            </w:r>
          </w:p>
          <w:p w14:paraId="2EDE33A1" w14:textId="77777777" w:rsidR="00264972" w:rsidRPr="00264972" w:rsidRDefault="00264972" w:rsidP="00264972">
            <w:pPr>
              <w:pStyle w:val="HTMLPreformatted"/>
              <w:rPr>
                <w:rFonts w:ascii="TH SarabunPSK" w:hAnsi="TH SarabunPSK" w:cs="TH SarabunPSK"/>
                <w:color w:val="000000"/>
                <w:sz w:val="28"/>
                <w:szCs w:val="28"/>
              </w:rPr>
            </w:pPr>
          </w:p>
          <w:p w14:paraId="2EDE33A2"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Tariboon, J., Ntouyas, S.K. Oscillation of impulsive conformable fractional differential equations (2016) Open Mathematics, 14 (1), pp. 497-508. </w:t>
            </w:r>
          </w:p>
          <w:p w14:paraId="2EDE33A3" w14:textId="77777777" w:rsidR="00BB68E3" w:rsidRPr="00264972" w:rsidRDefault="00264972" w:rsidP="00264972">
            <w:pPr>
              <w:jc w:val="center"/>
              <w:rPr>
                <w:rFonts w:ascii="TH SarabunPSK" w:hAnsi="TH SarabunPSK"/>
                <w:color w:val="000000" w:themeColor="text1"/>
                <w:sz w:val="28"/>
                <w:szCs w:val="28"/>
                <w:cs/>
              </w:rPr>
            </w:pPr>
            <w:r>
              <w:rPr>
                <w:rFonts w:ascii="TH SarabunPSK" w:hAnsi="TH SarabunPSK" w:hint="cs"/>
                <w:color w:val="000000" w:themeColor="text1"/>
                <w:sz w:val="28"/>
                <w:szCs w:val="28"/>
                <w:cs/>
              </w:rPr>
              <w:t>ฯลฯ</w:t>
            </w:r>
          </w:p>
          <w:p w14:paraId="2EDE33A5" w14:textId="77777777" w:rsidR="00BB68E3" w:rsidRDefault="00BB68E3" w:rsidP="00BB68E3">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2. </w:t>
            </w:r>
            <w:r w:rsidR="00264972">
              <w:rPr>
                <w:rFonts w:ascii="TH SarabunPSK" w:hAnsi="TH SarabunPSK" w:hint="cs"/>
                <w:color w:val="000000" w:themeColor="text1"/>
                <w:sz w:val="28"/>
                <w:szCs w:val="28"/>
                <w:cs/>
              </w:rPr>
              <w:t xml:space="preserve">ผศ.ดร.อาทิตย์  แข็งธัญการ   </w:t>
            </w:r>
          </w:p>
          <w:p w14:paraId="2EDE33A6"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Khuangsatung, W., Kangtunyakarn, A. Iterative algorithms with the regularization for the constrained convex minimization problem and maximal monotone operators (2017) Optimization, pp. 1-24. Article in Press. </w:t>
            </w:r>
          </w:p>
          <w:p w14:paraId="2EDE33A7" w14:textId="77777777" w:rsidR="00264972" w:rsidRPr="00264972" w:rsidRDefault="00264972" w:rsidP="00264972">
            <w:pPr>
              <w:pStyle w:val="HTMLPreformatted"/>
              <w:rPr>
                <w:rFonts w:ascii="TH SarabunPSK" w:hAnsi="TH SarabunPSK" w:cs="TH SarabunPSK"/>
                <w:color w:val="000000"/>
                <w:sz w:val="28"/>
                <w:szCs w:val="28"/>
              </w:rPr>
            </w:pPr>
          </w:p>
          <w:p w14:paraId="2EDE33A8"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Khuangsatung, W., Kangtunyakarn, A. A theorem of variational inclusion problems and various nonlinear mappings (2017) Applicable Analysis, pp. 1-15. Article in Press. </w:t>
            </w:r>
          </w:p>
          <w:p w14:paraId="2EDE33A9" w14:textId="77777777" w:rsidR="00264972" w:rsidRPr="00264972" w:rsidRDefault="00264972" w:rsidP="00264972">
            <w:pPr>
              <w:pStyle w:val="HTMLPreformatted"/>
              <w:rPr>
                <w:rFonts w:ascii="TH SarabunPSK" w:hAnsi="TH SarabunPSK" w:cs="TH SarabunPSK"/>
                <w:color w:val="000000"/>
                <w:sz w:val="28"/>
                <w:szCs w:val="28"/>
              </w:rPr>
            </w:pPr>
          </w:p>
          <w:p w14:paraId="2EDE33AA"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Khuangsatung, W., Kangtunyakarn, A. Iterative approximation method for various nonlinear mappings and equilibrium problems with numerical example (2017) Revista de la Real Academia de Ciencias Exactas, Fisicas y Naturales - Serie A: Matematicas, 111 (1), pp. 65-88. </w:t>
            </w:r>
          </w:p>
          <w:p w14:paraId="2EDE33AB" w14:textId="77777777" w:rsidR="00264972" w:rsidRPr="00264972" w:rsidRDefault="00264972" w:rsidP="00264972">
            <w:pPr>
              <w:pStyle w:val="HTMLPreformatted"/>
              <w:rPr>
                <w:rFonts w:ascii="TH SarabunPSK" w:hAnsi="TH SarabunPSK" w:cs="TH SarabunPSK"/>
                <w:color w:val="000000"/>
                <w:sz w:val="28"/>
                <w:szCs w:val="28"/>
              </w:rPr>
            </w:pPr>
          </w:p>
          <w:p w14:paraId="2EDE33AC"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Suwannaut, S., Kangtunyakarn, A. Convergence theorem for solving the combination of equilibrium problems and fixed point problems in Hilbert spaces (2016) Thai Journal of Mathematics, 14 (SpecialIssueACFPTO2016), pp. 77-97. </w:t>
            </w:r>
          </w:p>
          <w:p w14:paraId="2EDE33AD" w14:textId="77777777" w:rsidR="00264972" w:rsidRPr="00264972" w:rsidRDefault="00264972" w:rsidP="00264972">
            <w:pPr>
              <w:pStyle w:val="HTMLPreformatted"/>
              <w:rPr>
                <w:rFonts w:ascii="TH SarabunPSK" w:hAnsi="TH SarabunPSK" w:cs="TH SarabunPSK"/>
                <w:color w:val="000000"/>
                <w:sz w:val="28"/>
                <w:szCs w:val="28"/>
              </w:rPr>
            </w:pPr>
          </w:p>
          <w:p w14:paraId="2EDE33AE"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Khuangsatung, W., Kangtunyakarn, A. The applications of modified generalized mixed equilibrium problems to nonlinear problems (2016) Thai Journal of Mathematics, 14 (3), pp. 771-796. </w:t>
            </w:r>
          </w:p>
          <w:p w14:paraId="2EDE33AF" w14:textId="77777777" w:rsidR="00264972" w:rsidRPr="00264972" w:rsidRDefault="00264972" w:rsidP="00264972">
            <w:pPr>
              <w:pStyle w:val="HTMLPreformatted"/>
              <w:rPr>
                <w:rFonts w:ascii="TH SarabunPSK" w:hAnsi="TH SarabunPSK" w:cs="TH SarabunPSK"/>
                <w:color w:val="000000"/>
                <w:sz w:val="28"/>
                <w:szCs w:val="28"/>
              </w:rPr>
            </w:pPr>
          </w:p>
          <w:p w14:paraId="2EDE33B0"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Khuangsatung, W., Kangtunyakarn, A. Strong convergence theorems for the modified variational inclusion problems and various nonlinear mappings in hilbert space (2016) Thai Journal of Mathematics, 14 (SpecialIssueACFPTO2016), pp. 125-152. </w:t>
            </w:r>
          </w:p>
          <w:p w14:paraId="2EDE33B1" w14:textId="77777777" w:rsidR="00264972" w:rsidRPr="00264972" w:rsidRDefault="00264972" w:rsidP="00264972">
            <w:pPr>
              <w:pStyle w:val="HTMLPreformatted"/>
              <w:rPr>
                <w:rFonts w:ascii="TH SarabunPSK" w:hAnsi="TH SarabunPSK" w:cs="TH SarabunPSK"/>
                <w:color w:val="000000"/>
                <w:sz w:val="28"/>
                <w:szCs w:val="28"/>
              </w:rPr>
            </w:pPr>
          </w:p>
          <w:p w14:paraId="2EDE33B2"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lastRenderedPageBreak/>
              <w:t xml:space="preserve">Cheawchan, K., Kangtunyakarn, A. Approximation method for fixed points of nonlinear mapping and variational inequalities with application (2015) Thai Journal of Mathematics, 13 (3), pp. 653-672. </w:t>
            </w:r>
          </w:p>
          <w:p w14:paraId="2EDE33B3" w14:textId="77777777" w:rsidR="00264972" w:rsidRPr="00264972" w:rsidRDefault="00264972" w:rsidP="00264972">
            <w:pPr>
              <w:pStyle w:val="HTMLPreformatted"/>
              <w:rPr>
                <w:rFonts w:ascii="TH SarabunPSK" w:hAnsi="TH SarabunPSK" w:cs="TH SarabunPSK"/>
                <w:color w:val="000000"/>
                <w:sz w:val="28"/>
                <w:szCs w:val="28"/>
              </w:rPr>
            </w:pPr>
          </w:p>
          <w:p w14:paraId="2EDE33B5"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Cheawchan, K., Suantai, S., Kangtunyakarn, A. A new technique for convergence theorem of fixed point problem of quasi-nonexpansive mapping (2015) Fixed Point Theory and Applications, 2015 (1), art. no. 216, pp. 1-19. </w:t>
            </w:r>
          </w:p>
          <w:p w14:paraId="2EDE33B6" w14:textId="77777777" w:rsidR="00264972" w:rsidRPr="00264972" w:rsidRDefault="00264972" w:rsidP="00264972">
            <w:pPr>
              <w:pStyle w:val="HTMLPreformatted"/>
              <w:rPr>
                <w:rFonts w:ascii="TH SarabunPSK" w:hAnsi="TH SarabunPSK" w:cs="TH SarabunPSK"/>
                <w:color w:val="000000"/>
                <w:sz w:val="28"/>
                <w:szCs w:val="28"/>
              </w:rPr>
            </w:pPr>
          </w:p>
          <w:p w14:paraId="2EDE33B7"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Khuangsatung, W., Kangtunyakarn, A. The new variational inclusion problems for fixed point theorem (2015) Journal of Nonlinear and Convex Analysis, 16 (3), pp. 459-466. </w:t>
            </w:r>
          </w:p>
          <w:p w14:paraId="2EDE33B8" w14:textId="77777777" w:rsidR="00264972" w:rsidRPr="00264972" w:rsidRDefault="00264972" w:rsidP="00264972">
            <w:pPr>
              <w:pStyle w:val="HTMLPreformatted"/>
              <w:rPr>
                <w:rFonts w:ascii="TH SarabunPSK" w:hAnsi="TH SarabunPSK" w:cs="TH SarabunPSK"/>
                <w:color w:val="000000"/>
                <w:sz w:val="28"/>
                <w:szCs w:val="28"/>
              </w:rPr>
            </w:pPr>
          </w:p>
          <w:p w14:paraId="2EDE33B9"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Suwannaut, S., Kangtunyakarn, A. Convergence analysis for the equilibrium problems with numerical results  (2014) Fixed Point Theory and Applications, 2014 (1), art. no. 9094, 26 p. </w:t>
            </w:r>
          </w:p>
          <w:p w14:paraId="2EDE33BA" w14:textId="77777777" w:rsidR="00264972" w:rsidRPr="00264972" w:rsidRDefault="00264972" w:rsidP="00264972">
            <w:pPr>
              <w:pStyle w:val="HTMLPreformatted"/>
              <w:rPr>
                <w:rFonts w:ascii="TH SarabunPSK" w:hAnsi="TH SarabunPSK" w:cs="TH SarabunPSK"/>
                <w:color w:val="000000"/>
                <w:sz w:val="28"/>
                <w:szCs w:val="28"/>
              </w:rPr>
            </w:pPr>
          </w:p>
          <w:p w14:paraId="2EDE33BB"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Khuangsatung, W., Kangtunyakarn, A. Algorithm of a new variational inclusion problem and strictly pseudononspreading mapping with application (2014) Fixed Point Theory and Applications, 2014 (1), art. no. 9108, 27 p. </w:t>
            </w:r>
          </w:p>
          <w:p w14:paraId="2EDE33BC" w14:textId="77777777" w:rsidR="00264972" w:rsidRPr="00264972" w:rsidRDefault="00264972" w:rsidP="00264972">
            <w:pPr>
              <w:pStyle w:val="HTMLPreformatted"/>
              <w:rPr>
                <w:rFonts w:ascii="TH SarabunPSK" w:hAnsi="TH SarabunPSK" w:cs="TH SarabunPSK"/>
                <w:color w:val="000000"/>
                <w:sz w:val="28"/>
                <w:szCs w:val="28"/>
              </w:rPr>
            </w:pPr>
          </w:p>
          <w:p w14:paraId="2EDE33BD"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Kangtunyakarn, A. The modification of system of variational inequalities for fixed point theory in Banach spaces (2014) Fixed Point Theory and Applications, 2014, art. no. 123, . </w:t>
            </w:r>
          </w:p>
          <w:p w14:paraId="2EDE33BE" w14:textId="77777777" w:rsidR="00264972" w:rsidRPr="00264972" w:rsidRDefault="00264972" w:rsidP="00264972">
            <w:pPr>
              <w:pStyle w:val="HTMLPreformatted"/>
              <w:rPr>
                <w:rFonts w:ascii="TH SarabunPSK" w:hAnsi="TH SarabunPSK" w:cs="TH SarabunPSK"/>
                <w:color w:val="000000"/>
                <w:sz w:val="28"/>
                <w:szCs w:val="28"/>
              </w:rPr>
            </w:pPr>
          </w:p>
          <w:p w14:paraId="2EDE33BF"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Kangtunyakarn, A. Fixed point theory for nonlinear mappings in Banach spaces and applications (2014) Fixed Point Theory and Applications, 2014, art. no. 108, . </w:t>
            </w:r>
          </w:p>
          <w:p w14:paraId="2EDE33C0" w14:textId="77777777" w:rsidR="00264972" w:rsidRPr="00264972" w:rsidRDefault="00264972" w:rsidP="00264972">
            <w:pPr>
              <w:pStyle w:val="HTMLPreformatted"/>
              <w:rPr>
                <w:rFonts w:ascii="TH SarabunPSK" w:hAnsi="TH SarabunPSK" w:cs="TH SarabunPSK"/>
                <w:color w:val="000000"/>
                <w:sz w:val="28"/>
                <w:szCs w:val="28"/>
              </w:rPr>
            </w:pPr>
            <w:r w:rsidRPr="00264972">
              <w:rPr>
                <w:rFonts w:ascii="TH SarabunPSK" w:hAnsi="TH SarabunPSK" w:cs="TH SarabunPSK"/>
                <w:color w:val="000000"/>
                <w:sz w:val="28"/>
                <w:szCs w:val="28"/>
              </w:rPr>
              <w:t xml:space="preserve">Suwannaut, S., Kangtunyakarn, A. Strong convergence theorem for the modified generalized equilibrium problem and fixed point problem of strictly pseudo-contractive mappings (2014) Fixed Point Theory and Applications, 2014, art. no. 86, . </w:t>
            </w:r>
          </w:p>
          <w:p w14:paraId="2EDE33C1" w14:textId="77777777" w:rsidR="00264972" w:rsidRPr="00264972" w:rsidRDefault="00264972" w:rsidP="00264972">
            <w:pPr>
              <w:pStyle w:val="HTMLPreformatted"/>
              <w:rPr>
                <w:rFonts w:ascii="TH SarabunPSK" w:hAnsi="TH SarabunPSK" w:cs="TH SarabunPSK"/>
                <w:color w:val="000000"/>
                <w:sz w:val="28"/>
                <w:szCs w:val="28"/>
              </w:rPr>
            </w:pPr>
          </w:p>
          <w:p w14:paraId="2EDE33C2" w14:textId="77777777" w:rsidR="00264972" w:rsidRPr="00264972" w:rsidRDefault="00264972" w:rsidP="00264972">
            <w:pPr>
              <w:pStyle w:val="HTMLPreformatted"/>
              <w:rPr>
                <w:rFonts w:ascii="TH SarabunPSK" w:hAnsi="TH SarabunPSK" w:cs="TH SarabunPSK"/>
                <w:color w:val="000000"/>
                <w:sz w:val="28"/>
                <w:szCs w:val="28"/>
                <w:cs/>
              </w:rPr>
            </w:pPr>
            <w:r w:rsidRPr="00264972">
              <w:rPr>
                <w:rFonts w:ascii="TH SarabunPSK" w:hAnsi="TH SarabunPSK" w:cs="TH SarabunPSK"/>
                <w:color w:val="000000"/>
                <w:sz w:val="28"/>
                <w:szCs w:val="28"/>
              </w:rPr>
              <w:t xml:space="preserve">Kangtunyakarn, A. A new iterative scheme for fixed point problems of infinite family of </w:t>
            </w:r>
            <w:r w:rsidRPr="00264972">
              <w:rPr>
                <w:rFonts w:ascii="Arial" w:hAnsi="Arial" w:cs="Arial"/>
                <w:color w:val="000000"/>
                <w:sz w:val="28"/>
                <w:szCs w:val="28"/>
              </w:rPr>
              <w:t>κ</w:t>
            </w:r>
            <w:r w:rsidRPr="00264972">
              <w:rPr>
                <w:rFonts w:ascii="TH SarabunPSK" w:hAnsi="TH SarabunPSK" w:cs="TH SarabunPSK"/>
                <w:color w:val="000000"/>
                <w:sz w:val="28"/>
                <w:szCs w:val="28"/>
              </w:rPr>
              <w:t xml:space="preserve"> i-pseudo contractive mappings, equilibrium problem, variational inequality problems (2013) Journal of Global Optimization, 56 (4), pp. 1543-1562. </w:t>
            </w:r>
            <w:r>
              <w:rPr>
                <w:rFonts w:ascii="TH SarabunPSK" w:hAnsi="TH SarabunPSK" w:cs="TH SarabunPSK"/>
                <w:color w:val="000000"/>
                <w:sz w:val="28"/>
                <w:szCs w:val="28"/>
              </w:rPr>
              <w:t xml:space="preserve"> </w:t>
            </w:r>
            <w:r>
              <w:rPr>
                <w:rFonts w:ascii="TH SarabunPSK" w:hAnsi="TH SarabunPSK" w:cs="TH SarabunPSK" w:hint="cs"/>
                <w:color w:val="000000"/>
                <w:sz w:val="28"/>
                <w:szCs w:val="28"/>
                <w:cs/>
              </w:rPr>
              <w:t>ฯลฯ</w:t>
            </w:r>
          </w:p>
          <w:p w14:paraId="167C77B1" w14:textId="77777777" w:rsidR="00F06765" w:rsidRDefault="00F06765" w:rsidP="00063540">
            <w:pPr>
              <w:jc w:val="thaiDistribute"/>
              <w:rPr>
                <w:rFonts w:ascii="TH SarabunPSK" w:hAnsi="TH SarabunPSK"/>
                <w:color w:val="000000" w:themeColor="text1"/>
                <w:sz w:val="28"/>
                <w:szCs w:val="28"/>
              </w:rPr>
            </w:pPr>
          </w:p>
          <w:p w14:paraId="2EDE33C3" w14:textId="77777777" w:rsidR="00063540" w:rsidRPr="00063540" w:rsidRDefault="00063540" w:rsidP="00063540">
            <w:pPr>
              <w:jc w:val="thaiDistribute"/>
              <w:rPr>
                <w:rFonts w:ascii="TH SarabunPSK" w:hAnsi="TH SarabunPSK"/>
                <w:color w:val="000000" w:themeColor="text1"/>
                <w:sz w:val="28"/>
                <w:szCs w:val="28"/>
              </w:rPr>
            </w:pPr>
            <w:r w:rsidRPr="00063540">
              <w:rPr>
                <w:rFonts w:ascii="TH SarabunPSK" w:hAnsi="TH SarabunPSK" w:hint="cs"/>
                <w:color w:val="000000" w:themeColor="text1"/>
                <w:sz w:val="28"/>
                <w:szCs w:val="28"/>
                <w:cs/>
              </w:rPr>
              <w:t>8. น.ส.อรุณวรรณ  สืบศรีวิชัย  530551076</w:t>
            </w:r>
          </w:p>
          <w:p w14:paraId="2EDE33C4" w14:textId="77777777" w:rsidR="00063540" w:rsidRPr="00264972" w:rsidRDefault="00063540" w:rsidP="00063540">
            <w:pPr>
              <w:jc w:val="thaiDistribute"/>
              <w:rPr>
                <w:rFonts w:ascii="TH SarabunPSK" w:hAnsi="TH SarabunPSK"/>
                <w:color w:val="000000" w:themeColor="text1"/>
                <w:sz w:val="26"/>
                <w:szCs w:val="26"/>
              </w:rPr>
            </w:pPr>
            <w:r w:rsidRPr="00063540">
              <w:rPr>
                <w:rFonts w:ascii="TH SarabunPSK" w:hAnsi="TH SarabunPSK" w:hint="cs"/>
                <w:color w:val="000000" w:themeColor="text1"/>
                <w:sz w:val="28"/>
                <w:szCs w:val="28"/>
                <w:cs/>
              </w:rPr>
              <w:t xml:space="preserve">   </w:t>
            </w:r>
            <w:r w:rsidRPr="00264972">
              <w:rPr>
                <w:rFonts w:ascii="TH SarabunPSK" w:hAnsi="TH SarabunPSK" w:hint="cs"/>
                <w:color w:val="000000" w:themeColor="text1"/>
                <w:sz w:val="26"/>
                <w:szCs w:val="26"/>
                <w:cs/>
              </w:rPr>
              <w:t>อาจารย์ที่ปรึกษาวิทยานิพนธ์  ผศ.ดร.ธนะศักดิ์  หมวกทองหลาง</w:t>
            </w:r>
          </w:p>
          <w:p w14:paraId="2EDE33C5" w14:textId="77777777" w:rsidR="00382824" w:rsidRDefault="00382824" w:rsidP="00382824">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คณะกรรมการสอบ </w:t>
            </w:r>
            <w:r>
              <w:rPr>
                <w:rFonts w:ascii="TH SarabunPSK" w:hAnsi="TH SarabunPSK"/>
                <w:color w:val="000000" w:themeColor="text1"/>
                <w:sz w:val="28"/>
                <w:szCs w:val="28"/>
              </w:rPr>
              <w:t>:</w:t>
            </w:r>
          </w:p>
          <w:p w14:paraId="2EDE33C6" w14:textId="77777777" w:rsidR="00382824" w:rsidRPr="00264972" w:rsidRDefault="00382824" w:rsidP="00382824">
            <w:pPr>
              <w:jc w:val="thaiDistribute"/>
              <w:rPr>
                <w:rFonts w:ascii="TH SarabunPSK" w:hAnsi="TH SarabunPSK"/>
                <w:color w:val="000000" w:themeColor="text1"/>
                <w:sz w:val="26"/>
                <w:szCs w:val="26"/>
                <w:cs/>
              </w:rPr>
            </w:pPr>
            <w:r>
              <w:rPr>
                <w:rFonts w:ascii="TH SarabunPSK" w:hAnsi="TH SarabunPSK"/>
                <w:color w:val="000000" w:themeColor="text1"/>
                <w:sz w:val="28"/>
                <w:szCs w:val="28"/>
              </w:rPr>
              <w:lastRenderedPageBreak/>
              <w:t xml:space="preserve">1. </w:t>
            </w:r>
            <w:r w:rsidR="00264972">
              <w:rPr>
                <w:rFonts w:ascii="TH SarabunPSK" w:hAnsi="TH SarabunPSK" w:hint="cs"/>
                <w:color w:val="000000" w:themeColor="text1"/>
                <w:sz w:val="28"/>
                <w:szCs w:val="28"/>
                <w:cs/>
              </w:rPr>
              <w:t>ผศ.ดร.เดชา   สมนะ</w:t>
            </w:r>
            <w:r>
              <w:rPr>
                <w:rFonts w:ascii="TH SarabunPSK" w:hAnsi="TH SarabunPSK"/>
                <w:color w:val="000000" w:themeColor="text1"/>
                <w:sz w:val="28"/>
                <w:szCs w:val="28"/>
              </w:rPr>
              <w:t xml:space="preserve">   </w:t>
            </w:r>
            <w:r w:rsidRPr="00264972">
              <w:rPr>
                <w:rFonts w:ascii="TH SarabunPSK" w:hAnsi="TH SarabunPSK" w:hint="cs"/>
                <w:color w:val="000000" w:themeColor="text1"/>
                <w:sz w:val="26"/>
                <w:szCs w:val="26"/>
                <w:cs/>
              </w:rPr>
              <w:t>(</w:t>
            </w:r>
            <w:r w:rsidR="00264972" w:rsidRPr="00264972">
              <w:rPr>
                <w:rFonts w:ascii="TH SarabunPSK" w:hAnsi="TH SarabunPSK" w:hint="cs"/>
                <w:color w:val="000000" w:themeColor="text1"/>
                <w:sz w:val="26"/>
                <w:szCs w:val="26"/>
                <w:cs/>
              </w:rPr>
              <w:t>ม.พระจอมเกล้าเจ้าคุณทหารลาดกระบัง</w:t>
            </w:r>
            <w:r w:rsidRPr="00264972">
              <w:rPr>
                <w:rFonts w:ascii="TH SarabunPSK" w:hAnsi="TH SarabunPSK" w:hint="cs"/>
                <w:color w:val="000000" w:themeColor="text1"/>
                <w:sz w:val="26"/>
                <w:szCs w:val="26"/>
                <w:cs/>
              </w:rPr>
              <w:t>)</w:t>
            </w:r>
          </w:p>
          <w:p w14:paraId="2EDE33C7" w14:textId="77777777" w:rsidR="00382824" w:rsidRDefault="00382824" w:rsidP="00382824">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2. </w:t>
            </w:r>
            <w:r w:rsidR="00264972">
              <w:rPr>
                <w:rFonts w:ascii="TH SarabunPSK" w:hAnsi="TH SarabunPSK" w:hint="cs"/>
                <w:color w:val="000000" w:themeColor="text1"/>
                <w:sz w:val="28"/>
                <w:szCs w:val="28"/>
                <w:cs/>
              </w:rPr>
              <w:t>ผศ.ดร.ชานนท์  พรมสกล</w:t>
            </w:r>
            <w:r>
              <w:rPr>
                <w:rFonts w:ascii="TH SarabunPSK" w:hAnsi="TH SarabunPSK" w:hint="cs"/>
                <w:color w:val="000000" w:themeColor="text1"/>
                <w:sz w:val="28"/>
                <w:szCs w:val="28"/>
                <w:cs/>
              </w:rPr>
              <w:t xml:space="preserve">   (</w:t>
            </w:r>
            <w:r w:rsidR="00264972">
              <w:rPr>
                <w:rFonts w:ascii="TH SarabunPSK" w:hAnsi="TH SarabunPSK" w:hint="cs"/>
                <w:color w:val="000000" w:themeColor="text1"/>
                <w:sz w:val="28"/>
                <w:szCs w:val="28"/>
                <w:cs/>
              </w:rPr>
              <w:t>ม.พระจอมเกล้าพระนครเหนือ</w:t>
            </w:r>
            <w:r>
              <w:rPr>
                <w:rFonts w:ascii="TH SarabunPSK" w:hAnsi="TH SarabunPSK" w:hint="cs"/>
                <w:color w:val="000000" w:themeColor="text1"/>
                <w:sz w:val="28"/>
                <w:szCs w:val="28"/>
                <w:cs/>
              </w:rPr>
              <w:t>)</w:t>
            </w:r>
          </w:p>
          <w:p w14:paraId="2EDE33C8" w14:textId="77777777" w:rsidR="00382824" w:rsidRDefault="00382824" w:rsidP="00382824">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3. </w:t>
            </w:r>
            <w:r w:rsidR="00264972">
              <w:rPr>
                <w:rFonts w:ascii="TH SarabunPSK" w:hAnsi="TH SarabunPSK" w:hint="cs"/>
                <w:color w:val="000000" w:themeColor="text1"/>
                <w:sz w:val="28"/>
                <w:szCs w:val="28"/>
                <w:cs/>
              </w:rPr>
              <w:t>รศ.ดร.จูลิน  ลิคะสิริ</w:t>
            </w:r>
          </w:p>
          <w:p w14:paraId="2EDE33C9" w14:textId="77777777" w:rsidR="00382824" w:rsidRDefault="00382824" w:rsidP="00382824">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4. </w:t>
            </w:r>
            <w:r w:rsidR="00264972">
              <w:rPr>
                <w:rFonts w:ascii="TH SarabunPSK" w:hAnsi="TH SarabunPSK" w:hint="cs"/>
                <w:color w:val="000000" w:themeColor="text1"/>
                <w:sz w:val="28"/>
                <w:szCs w:val="28"/>
                <w:cs/>
              </w:rPr>
              <w:t>ผศ.ดร.สายัญ  ปันมา</w:t>
            </w:r>
          </w:p>
          <w:p w14:paraId="2EDE33CA" w14:textId="77777777" w:rsidR="00382824" w:rsidRDefault="00382824" w:rsidP="00382824">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5. </w:t>
            </w:r>
            <w:r w:rsidR="00264972">
              <w:rPr>
                <w:rFonts w:ascii="TH SarabunPSK" w:hAnsi="TH SarabunPSK" w:hint="cs"/>
                <w:color w:val="000000" w:themeColor="text1"/>
                <w:sz w:val="28"/>
                <w:szCs w:val="28"/>
                <w:cs/>
              </w:rPr>
              <w:t>ผศ.ดร.ธนะศักดิ์  หมวกทองหลาง</w:t>
            </w:r>
          </w:p>
          <w:p w14:paraId="2EDE33CB" w14:textId="77777777" w:rsidR="00382824" w:rsidRPr="00BB68E3" w:rsidRDefault="00382824" w:rsidP="00382824">
            <w:pPr>
              <w:jc w:val="thaiDistribute"/>
              <w:rPr>
                <w:rFonts w:ascii="TH SarabunPSK" w:hAnsi="TH SarabunPSK"/>
                <w:b/>
                <w:bCs/>
                <w:color w:val="000000" w:themeColor="text1"/>
                <w:sz w:val="28"/>
                <w:szCs w:val="28"/>
                <w:cs/>
              </w:rPr>
            </w:pPr>
            <w:r w:rsidRPr="00BB68E3">
              <w:rPr>
                <w:rFonts w:ascii="TH SarabunPSK" w:hAnsi="TH SarabunPSK" w:hint="cs"/>
                <w:b/>
                <w:bCs/>
                <w:color w:val="000000" w:themeColor="text1"/>
                <w:sz w:val="28"/>
                <w:szCs w:val="28"/>
                <w:cs/>
              </w:rPr>
              <w:t xml:space="preserve">ผลงานกรรมการภายนอก </w:t>
            </w:r>
            <w:r w:rsidRPr="00BB68E3">
              <w:rPr>
                <w:rFonts w:ascii="TH SarabunPSK" w:hAnsi="TH SarabunPSK"/>
                <w:b/>
                <w:bCs/>
                <w:color w:val="000000" w:themeColor="text1"/>
                <w:sz w:val="28"/>
                <w:szCs w:val="28"/>
              </w:rPr>
              <w:t xml:space="preserve">:  </w:t>
            </w:r>
            <w:r w:rsidRPr="00BB68E3">
              <w:rPr>
                <w:rFonts w:ascii="TH SarabunPSK" w:hAnsi="TH SarabunPSK" w:hint="cs"/>
                <w:b/>
                <w:bCs/>
                <w:color w:val="000000" w:themeColor="text1"/>
                <w:sz w:val="28"/>
                <w:szCs w:val="28"/>
                <w:cs/>
              </w:rPr>
              <w:t xml:space="preserve"> </w:t>
            </w:r>
          </w:p>
          <w:p w14:paraId="2EDE33CC" w14:textId="77777777" w:rsidR="00382824" w:rsidRDefault="00382824" w:rsidP="00382824">
            <w:pPr>
              <w:jc w:val="thaiDistribute"/>
              <w:rPr>
                <w:rFonts w:ascii="TH SarabunPSK" w:hAnsi="TH SarabunPSK"/>
                <w:color w:val="000000" w:themeColor="text1"/>
                <w:sz w:val="28"/>
                <w:szCs w:val="28"/>
              </w:rPr>
            </w:pPr>
            <w:r>
              <w:rPr>
                <w:rFonts w:ascii="TH SarabunPSK" w:hAnsi="TH SarabunPSK"/>
                <w:color w:val="000000" w:themeColor="text1"/>
                <w:sz w:val="28"/>
                <w:szCs w:val="28"/>
              </w:rPr>
              <w:t xml:space="preserve">1. </w:t>
            </w:r>
            <w:r w:rsidR="00264972">
              <w:rPr>
                <w:rFonts w:ascii="TH SarabunPSK" w:hAnsi="TH SarabunPSK" w:hint="cs"/>
                <w:color w:val="000000" w:themeColor="text1"/>
                <w:sz w:val="28"/>
                <w:szCs w:val="28"/>
                <w:cs/>
              </w:rPr>
              <w:t>ผศ.ดร.เดชา  สมนะ</w:t>
            </w:r>
            <w:r>
              <w:rPr>
                <w:rFonts w:ascii="TH SarabunPSK" w:hAnsi="TH SarabunPSK"/>
                <w:color w:val="000000" w:themeColor="text1"/>
                <w:sz w:val="28"/>
                <w:szCs w:val="28"/>
              </w:rPr>
              <w:t xml:space="preserve">   </w:t>
            </w:r>
          </w:p>
          <w:p w14:paraId="2EDE33CD"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Longani, V., Samana, D., Buada, S. Applications of student activity problems for some kirkman type problems (2015) Thai Journal of Mathematics, 13 (3), pp. 539-544. </w:t>
            </w:r>
          </w:p>
          <w:p w14:paraId="2EDE33CE" w14:textId="77777777" w:rsidR="00264972" w:rsidRPr="002C1F50" w:rsidRDefault="00264972" w:rsidP="00264972">
            <w:pPr>
              <w:pStyle w:val="HTMLPreformatted"/>
              <w:rPr>
                <w:rFonts w:ascii="TH SarabunPSK" w:hAnsi="TH SarabunPSK" w:cs="TH SarabunPSK"/>
                <w:color w:val="000000"/>
                <w:sz w:val="28"/>
                <w:szCs w:val="28"/>
              </w:rPr>
            </w:pPr>
          </w:p>
          <w:p w14:paraId="2EDE33CF"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Buada, S., Samana, D., Longani, V. A note on the tripartite ramsey numbers rt(C4;2) AND rt(C4;3) (2015) Italian Journal of Pure and Applied Mathematics, (34), pp. 515-517. </w:t>
            </w:r>
          </w:p>
          <w:p w14:paraId="2EDE33D0" w14:textId="77777777" w:rsidR="00264972" w:rsidRPr="002C1F50" w:rsidRDefault="00264972" w:rsidP="00264972">
            <w:pPr>
              <w:pStyle w:val="HTMLPreformatted"/>
              <w:rPr>
                <w:rFonts w:ascii="TH SarabunPSK" w:hAnsi="TH SarabunPSK" w:cs="TH SarabunPSK"/>
                <w:color w:val="000000"/>
                <w:sz w:val="28"/>
                <w:szCs w:val="28"/>
              </w:rPr>
            </w:pPr>
          </w:p>
          <w:p w14:paraId="2EDE33D1"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Longani, V., Buada, S., Samana, D. Algorithm and theorem on student activity problems (2015) Thai Journal of Mathematics, 13 (1), pp. 19-31. </w:t>
            </w:r>
          </w:p>
          <w:p w14:paraId="2EDE33D2" w14:textId="77777777" w:rsidR="00264972" w:rsidRPr="002C1F50" w:rsidRDefault="00264972" w:rsidP="00264972">
            <w:pPr>
              <w:pStyle w:val="HTMLPreformatted"/>
              <w:rPr>
                <w:rFonts w:ascii="TH SarabunPSK" w:hAnsi="TH SarabunPSK" w:cs="TH SarabunPSK"/>
                <w:color w:val="000000"/>
                <w:sz w:val="28"/>
                <w:szCs w:val="28"/>
              </w:rPr>
            </w:pPr>
          </w:p>
          <w:p w14:paraId="2EDE33D3"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Adsawatithisakul, N., Samana, D. Determinant of adjacency matrix of square cycle graph (2014) International Journal of Pure and Applied Mathematics, 90 (4), pp. 413-421. </w:t>
            </w:r>
          </w:p>
          <w:p w14:paraId="2EDE33D4" w14:textId="77777777" w:rsidR="00264972" w:rsidRPr="002C1F50" w:rsidRDefault="00264972" w:rsidP="00264972">
            <w:pPr>
              <w:pStyle w:val="HTMLPreformatted"/>
              <w:rPr>
                <w:rFonts w:ascii="TH SarabunPSK" w:hAnsi="TH SarabunPSK" w:cs="TH SarabunPSK"/>
                <w:color w:val="000000"/>
                <w:sz w:val="28"/>
                <w:szCs w:val="28"/>
              </w:rPr>
            </w:pPr>
          </w:p>
          <w:p w14:paraId="2EDE33D5"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Buada, S., Samana, D., Longani, V. The tripartite Ramsey numbers rt(C4;2) and rt(C4;3) (2014) Italian Journal of Pure and Applied Mathematics, (33), pp. 383-400. </w:t>
            </w:r>
          </w:p>
          <w:p w14:paraId="2EDE33D6" w14:textId="77777777" w:rsidR="00264972" w:rsidRPr="002C1F50" w:rsidRDefault="00264972" w:rsidP="00264972">
            <w:pPr>
              <w:pStyle w:val="HTMLPreformatted"/>
              <w:rPr>
                <w:rFonts w:ascii="TH SarabunPSK" w:hAnsi="TH SarabunPSK" w:cs="TH SarabunPSK"/>
                <w:color w:val="000000"/>
                <w:sz w:val="28"/>
                <w:szCs w:val="28"/>
              </w:rPr>
            </w:pPr>
          </w:p>
          <w:p w14:paraId="2EDE33D7"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Thaiprayoon, C., Samana, D., Tariboon, J. Periodic boundary value problems for first-order impulsive functional integrodifferential equations with integral-jump conditions (2014) International Journal of Differential Equations, 2014, art. no. 791240, . </w:t>
            </w:r>
          </w:p>
          <w:p w14:paraId="2EDE33D8" w14:textId="77777777" w:rsidR="00264972" w:rsidRPr="002C1F50" w:rsidRDefault="00264972" w:rsidP="00264972">
            <w:pPr>
              <w:pStyle w:val="HTMLPreformatted"/>
              <w:rPr>
                <w:rFonts w:ascii="TH SarabunPSK" w:hAnsi="TH SarabunPSK" w:cs="TH SarabunPSK"/>
                <w:color w:val="000000"/>
                <w:sz w:val="28"/>
                <w:szCs w:val="28"/>
              </w:rPr>
            </w:pPr>
          </w:p>
          <w:p w14:paraId="2EDE33D9"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Thaiprayoon, C., Samana, D., Tariboon, J. Periodic boundary value problems for second-order impulsive integro-differential equations with integral jump conditions (2012) Boundary Value Problems, 2012 (1), art. no. 122, . </w:t>
            </w:r>
          </w:p>
          <w:p w14:paraId="2EDE33DA" w14:textId="77777777" w:rsidR="00264972" w:rsidRPr="002C1F50" w:rsidRDefault="00264972" w:rsidP="00264972">
            <w:pPr>
              <w:pStyle w:val="HTMLPreformatted"/>
              <w:rPr>
                <w:rFonts w:ascii="TH SarabunPSK" w:hAnsi="TH SarabunPSK" w:cs="TH SarabunPSK"/>
                <w:color w:val="000000"/>
                <w:sz w:val="28"/>
                <w:szCs w:val="28"/>
              </w:rPr>
            </w:pPr>
          </w:p>
          <w:p w14:paraId="2EDE33DB"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Samana, D. Lower bounds of multicolor bipartite Ramsey numbers br(K p,q;m) (2012) Applied Mathematical Sciences, 6 (97-100), pp. 4863-4867. </w:t>
            </w:r>
          </w:p>
          <w:p w14:paraId="2EDE33DC" w14:textId="77777777" w:rsidR="00264972" w:rsidRPr="002C1F50" w:rsidRDefault="00264972" w:rsidP="00264972">
            <w:pPr>
              <w:pStyle w:val="HTMLPreformatted"/>
              <w:rPr>
                <w:rFonts w:ascii="TH SarabunPSK" w:hAnsi="TH SarabunPSK" w:cs="TH SarabunPSK"/>
                <w:color w:val="000000"/>
                <w:sz w:val="28"/>
                <w:szCs w:val="28"/>
              </w:rPr>
            </w:pPr>
          </w:p>
          <w:p w14:paraId="2EDE33DD"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Samana, D., Longani, V. Upper bounds of Ramsey numbers (2012) Applied Mathematical Sciences, 6 (97-100), pp. 4857-4861. </w:t>
            </w:r>
          </w:p>
          <w:p w14:paraId="2EDE33DE" w14:textId="77777777" w:rsidR="00264972" w:rsidRPr="002C1F50" w:rsidRDefault="00264972" w:rsidP="00264972">
            <w:pPr>
              <w:pStyle w:val="HTMLPreformatted"/>
              <w:rPr>
                <w:rFonts w:ascii="TH SarabunPSK" w:hAnsi="TH SarabunPSK" w:cs="TH SarabunPSK"/>
                <w:color w:val="000000"/>
                <w:sz w:val="28"/>
                <w:szCs w:val="28"/>
              </w:rPr>
            </w:pPr>
          </w:p>
          <w:p w14:paraId="2EDE33DF" w14:textId="4BD3007A"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lastRenderedPageBreak/>
              <w:t>Thaiprayoon, C., Samana, D., Tariboon, J. Multi-point boundary value problem for first order impulsive integro-differential equations with multi-point jump conditions (2012) Boundary Value</w:t>
            </w:r>
            <w:r w:rsidR="00F06765">
              <w:rPr>
                <w:rFonts w:ascii="TH SarabunPSK" w:hAnsi="TH SarabunPSK" w:cs="TH SarabunPSK"/>
                <w:color w:val="000000"/>
                <w:sz w:val="28"/>
                <w:szCs w:val="28"/>
              </w:rPr>
              <w:t xml:space="preserve"> Problems, 2012, art. no.38, .</w:t>
            </w:r>
          </w:p>
          <w:p w14:paraId="2EDE33E0" w14:textId="77777777" w:rsidR="00382824" w:rsidRPr="002C1F50" w:rsidRDefault="00382824" w:rsidP="00382824">
            <w:pPr>
              <w:jc w:val="thaiDistribute"/>
              <w:rPr>
                <w:rFonts w:ascii="TH SarabunPSK" w:hAnsi="TH SarabunPSK"/>
                <w:color w:val="000000" w:themeColor="text1"/>
                <w:sz w:val="28"/>
                <w:szCs w:val="28"/>
              </w:rPr>
            </w:pPr>
          </w:p>
          <w:p w14:paraId="2EDE33E1" w14:textId="77777777" w:rsidR="00063540" w:rsidRPr="00063540" w:rsidRDefault="00382824" w:rsidP="00F609AB">
            <w:pPr>
              <w:jc w:val="thaiDistribute"/>
              <w:rPr>
                <w:rFonts w:ascii="TH SarabunPSK" w:hAnsi="TH SarabunPSK"/>
                <w:color w:val="000000" w:themeColor="text1"/>
                <w:sz w:val="28"/>
                <w:szCs w:val="28"/>
              </w:rPr>
            </w:pPr>
            <w:r>
              <w:rPr>
                <w:rFonts w:ascii="TH SarabunPSK" w:hAnsi="TH SarabunPSK" w:hint="cs"/>
                <w:color w:val="000000" w:themeColor="text1"/>
                <w:sz w:val="28"/>
                <w:szCs w:val="28"/>
                <w:cs/>
              </w:rPr>
              <w:t xml:space="preserve">2. </w:t>
            </w:r>
            <w:r w:rsidR="00264972">
              <w:rPr>
                <w:rFonts w:ascii="TH SarabunPSK" w:hAnsi="TH SarabunPSK" w:hint="cs"/>
                <w:color w:val="000000" w:themeColor="text1"/>
                <w:sz w:val="28"/>
                <w:szCs w:val="28"/>
                <w:cs/>
              </w:rPr>
              <w:t xml:space="preserve">ผศ.ดร.ชานนท์  พรมสกล   </w:t>
            </w:r>
          </w:p>
          <w:p w14:paraId="2EDE33E2"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Jessada, T., Ntouyas, S.K., Asawasamrit, S., Promsakon, C. Positive solutions for Hadamard differential systems with fractional integral conditions on an unbounded domain (2017) Open Mathematics, 15 (1), pp. 645-666. </w:t>
            </w:r>
          </w:p>
          <w:p w14:paraId="2EDE33E3" w14:textId="77777777" w:rsidR="00264972" w:rsidRPr="002C1F50" w:rsidRDefault="00264972" w:rsidP="00264972">
            <w:pPr>
              <w:pStyle w:val="HTMLPreformatted"/>
              <w:rPr>
                <w:rFonts w:ascii="TH SarabunPSK" w:hAnsi="TH SarabunPSK" w:cs="TH SarabunPSK"/>
                <w:color w:val="000000"/>
                <w:sz w:val="28"/>
                <w:szCs w:val="28"/>
              </w:rPr>
            </w:pPr>
          </w:p>
          <w:p w14:paraId="2EDE33E4"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Promsakon, C. Colorability of unitary addition Cayley graphs (2016) Far East Journal of Mathematical Sciences, 100 (2), pp. 227-242. </w:t>
            </w:r>
          </w:p>
          <w:p w14:paraId="2EDE33E5" w14:textId="77777777" w:rsidR="00264972" w:rsidRPr="002C1F50" w:rsidRDefault="00264972" w:rsidP="00264972">
            <w:pPr>
              <w:pStyle w:val="HTMLPreformatted"/>
              <w:rPr>
                <w:rFonts w:ascii="TH SarabunPSK" w:hAnsi="TH SarabunPSK" w:cs="TH SarabunPSK"/>
                <w:color w:val="000000"/>
                <w:sz w:val="28"/>
                <w:szCs w:val="28"/>
              </w:rPr>
            </w:pPr>
          </w:p>
          <w:p w14:paraId="2EDE33E6"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Promsakon, C. Undirected endo-Cayley digraphs of cyclic groups of order power of prime numbers (2016) Journal of Discrete Mathematical Sciences and Cryptography, 19 (2), pp. 321-330. </w:t>
            </w:r>
          </w:p>
          <w:p w14:paraId="2EDE33E7" w14:textId="77777777" w:rsidR="00264972" w:rsidRPr="002C1F50" w:rsidRDefault="00264972" w:rsidP="00264972">
            <w:pPr>
              <w:pStyle w:val="HTMLPreformatted"/>
              <w:rPr>
                <w:rFonts w:ascii="TH SarabunPSK" w:hAnsi="TH SarabunPSK" w:cs="TH SarabunPSK"/>
                <w:color w:val="000000"/>
                <w:sz w:val="28"/>
                <w:szCs w:val="28"/>
              </w:rPr>
            </w:pPr>
          </w:p>
          <w:p w14:paraId="2EDE33E8"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Asawasamrit, S., Promsakon, C. On Quasi-Commutative KK-algebra (2016) Journal of Discrete Mathematical Sciences and Cryptography, 19 (2), pp. 385-395. </w:t>
            </w:r>
          </w:p>
          <w:p w14:paraId="2EDE33E9" w14:textId="77777777" w:rsidR="00264972" w:rsidRPr="002C1F50" w:rsidRDefault="00264972" w:rsidP="00264972">
            <w:pPr>
              <w:pStyle w:val="HTMLPreformatted"/>
              <w:rPr>
                <w:rFonts w:ascii="TH SarabunPSK" w:hAnsi="TH SarabunPSK" w:cs="TH SarabunPSK"/>
                <w:color w:val="000000"/>
                <w:sz w:val="28"/>
                <w:szCs w:val="28"/>
              </w:rPr>
            </w:pPr>
          </w:p>
          <w:p w14:paraId="2EDE33EA"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Promsakon, C. The partial order on category of semigroups and endo-cayley digraphs (2015) International Journal of Pure and Applied Mathematics, 99 (3), pp. 245-255. </w:t>
            </w:r>
          </w:p>
          <w:p w14:paraId="2EDE33EB" w14:textId="77777777" w:rsidR="00264972" w:rsidRPr="002C1F50" w:rsidRDefault="00264972" w:rsidP="00264972">
            <w:pPr>
              <w:pStyle w:val="HTMLPreformatted"/>
              <w:rPr>
                <w:rFonts w:ascii="TH SarabunPSK" w:hAnsi="TH SarabunPSK" w:cs="TH SarabunPSK"/>
                <w:color w:val="000000"/>
                <w:sz w:val="28"/>
                <w:szCs w:val="28"/>
              </w:rPr>
            </w:pPr>
          </w:p>
          <w:p w14:paraId="2EDE33EC"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Promsakon, C. The partial order on category of semigroups and endo-cayley digraphs (2015) Lecture Notes in Engineering and Computer Science, 2217, pp. 77-80. </w:t>
            </w:r>
          </w:p>
          <w:p w14:paraId="2EDE33ED" w14:textId="77777777" w:rsidR="00264972" w:rsidRPr="002C1F50" w:rsidRDefault="00264972" w:rsidP="00264972">
            <w:pPr>
              <w:pStyle w:val="HTMLPreformatted"/>
              <w:rPr>
                <w:rFonts w:ascii="TH SarabunPSK" w:hAnsi="TH SarabunPSK" w:cs="TH SarabunPSK"/>
                <w:color w:val="000000"/>
                <w:sz w:val="28"/>
                <w:szCs w:val="28"/>
              </w:rPr>
            </w:pPr>
          </w:p>
          <w:p w14:paraId="2EDE33EE"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Promsakon, C. Colorability of unitary cayley digraphs of cyclic groups (2015) International Journal of Pure and Applied Mathematics, 105 (4), pp. 639-645. </w:t>
            </w:r>
          </w:p>
          <w:p w14:paraId="2EDE33F0" w14:textId="77777777" w:rsidR="00264972" w:rsidRPr="002C1F50" w:rsidRDefault="00264972" w:rsidP="00264972">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 xml:space="preserve">Tariboon, J., Promsakon, C. Complementary of glued graphs (2012) Far East Journal of Mathematical Sciences, 69 (1), pp. 27-35. </w:t>
            </w:r>
          </w:p>
          <w:p w14:paraId="2EDE33F1" w14:textId="77777777" w:rsidR="00264972" w:rsidRPr="002C1F50" w:rsidRDefault="00264972" w:rsidP="00264972">
            <w:pPr>
              <w:pStyle w:val="HTMLPreformatted"/>
              <w:rPr>
                <w:rFonts w:ascii="TH SarabunPSK" w:hAnsi="TH SarabunPSK" w:cs="TH SarabunPSK"/>
                <w:color w:val="000000"/>
                <w:sz w:val="28"/>
                <w:szCs w:val="28"/>
              </w:rPr>
            </w:pPr>
          </w:p>
          <w:p w14:paraId="2EDE33F3" w14:textId="6369F874" w:rsidR="00A8666A" w:rsidRPr="00F06765" w:rsidRDefault="00264972" w:rsidP="00F06765">
            <w:pPr>
              <w:pStyle w:val="HTMLPreformatted"/>
              <w:rPr>
                <w:rFonts w:ascii="TH SarabunPSK" w:hAnsi="TH SarabunPSK" w:cs="TH SarabunPSK"/>
                <w:color w:val="000000"/>
                <w:sz w:val="28"/>
                <w:szCs w:val="28"/>
              </w:rPr>
            </w:pPr>
            <w:r w:rsidRPr="002C1F50">
              <w:rPr>
                <w:rFonts w:ascii="TH SarabunPSK" w:hAnsi="TH SarabunPSK" w:cs="TH SarabunPSK"/>
                <w:color w:val="000000"/>
                <w:sz w:val="28"/>
                <w:szCs w:val="28"/>
              </w:rPr>
              <w:t>Promsakon, C., Panma, S. Connectedness of endo-cayley digraphs of right(left) zero union of semigroups (2012) International Journal of Pure and Applied M</w:t>
            </w:r>
            <w:r w:rsidR="00F06765">
              <w:rPr>
                <w:rFonts w:ascii="TH SarabunPSK" w:hAnsi="TH SarabunPSK" w:cs="TH SarabunPSK"/>
                <w:color w:val="000000"/>
                <w:sz w:val="28"/>
                <w:szCs w:val="28"/>
              </w:rPr>
              <w:t xml:space="preserve">athematics, 77 (1), pp. 51-61. </w:t>
            </w:r>
          </w:p>
        </w:tc>
      </w:tr>
      <w:tr w:rsidR="001022A5" w:rsidRPr="00BB2F58" w14:paraId="2EDE33F9" w14:textId="77777777" w:rsidTr="00AE112A">
        <w:tc>
          <w:tcPr>
            <w:tcW w:w="558" w:type="dxa"/>
            <w:tcBorders>
              <w:bottom w:val="nil"/>
            </w:tcBorders>
          </w:tcPr>
          <w:p w14:paraId="2EDE33F5" w14:textId="77777777" w:rsidR="001022A5" w:rsidRPr="00803F78" w:rsidRDefault="001022A5" w:rsidP="0040737C">
            <w:pPr>
              <w:jc w:val="center"/>
              <w:rPr>
                <w:rFonts w:ascii="TH SarabunPSK" w:hAnsi="TH SarabunPSK"/>
                <w:sz w:val="30"/>
                <w:szCs w:val="30"/>
              </w:rPr>
            </w:pPr>
            <w:r w:rsidRPr="00803F78">
              <w:rPr>
                <w:rFonts w:ascii="TH SarabunPSK" w:hAnsi="TH SarabunPSK"/>
                <w:sz w:val="30"/>
                <w:szCs w:val="30"/>
              </w:rPr>
              <w:lastRenderedPageBreak/>
              <w:t>8</w:t>
            </w:r>
          </w:p>
        </w:tc>
        <w:tc>
          <w:tcPr>
            <w:tcW w:w="3242" w:type="dxa"/>
          </w:tcPr>
          <w:p w14:paraId="2EDE33F6" w14:textId="77777777" w:rsidR="001022A5" w:rsidRPr="00803F78" w:rsidRDefault="001022A5" w:rsidP="0040737C">
            <w:pPr>
              <w:jc w:val="both"/>
              <w:rPr>
                <w:rFonts w:ascii="TH SarabunPSK" w:hAnsi="TH SarabunPSK"/>
                <w:sz w:val="30"/>
                <w:szCs w:val="30"/>
                <w:cs/>
              </w:rPr>
            </w:pPr>
            <w:r w:rsidRPr="00803F78">
              <w:rPr>
                <w:rFonts w:ascii="TH SarabunPSK" w:eastAsia="Times New Roman" w:hAnsi="TH SarabunPSK"/>
                <w:sz w:val="30"/>
                <w:szCs w:val="30"/>
                <w:cs/>
              </w:rPr>
              <w:t>การตีพิมพ์เผยแพร่ผลงานของผู้สำเร็จการศึกษา</w:t>
            </w:r>
          </w:p>
        </w:tc>
        <w:tc>
          <w:tcPr>
            <w:tcW w:w="5951" w:type="dxa"/>
          </w:tcPr>
          <w:p w14:paraId="2EDE33F7" w14:textId="77777777" w:rsidR="008E5865" w:rsidRPr="00803F78" w:rsidRDefault="008E5865" w:rsidP="0040737C">
            <w:pPr>
              <w:jc w:val="thaiDistribute"/>
              <w:rPr>
                <w:rFonts w:ascii="TH SarabunPSK" w:hAnsi="TH SarabunPSK"/>
                <w:b/>
                <w:bCs/>
                <w:color w:val="0000CC"/>
                <w:sz w:val="30"/>
                <w:szCs w:val="30"/>
              </w:rPr>
            </w:pPr>
            <w:r w:rsidRPr="00803F78">
              <w:rPr>
                <w:rFonts w:ascii="TH SarabunPSK" w:eastAsia="Times New Roman" w:hAnsi="TH SarabunPSK" w:hint="cs"/>
                <w:sz w:val="30"/>
                <w:szCs w:val="30"/>
                <w:cs/>
              </w:rPr>
              <w:t xml:space="preserve">หลักสูตรกำหนดให้ผลงานวิทยานิพนธ์ต้องได้รับการตีพิมพ์ หรือส่วนหนึ่งของผลงานได้รับการยอมรับให้ตีพิมพ์ในวารสาร หรือสิ่งพิมพ์ทางวิชาการ ซึ่งเป็นที่ยอมรับของสาขาวิชา หรือเสนอต่อที่ประชุมวิชาการที่มีรายงานการประชุม </w:t>
            </w:r>
            <w:r w:rsidRPr="00803F78">
              <w:rPr>
                <w:rFonts w:ascii="TH SarabunPSK" w:eastAsia="Times New Roman" w:hAnsi="TH SarabunPSK"/>
                <w:sz w:val="30"/>
                <w:szCs w:val="30"/>
                <w:cs/>
              </w:rPr>
              <w:t>(</w:t>
            </w:r>
            <w:r w:rsidRPr="00803F78">
              <w:rPr>
                <w:rFonts w:ascii="TH SarabunPSK" w:eastAsia="Times New Roman" w:hAnsi="TH SarabunPSK"/>
                <w:sz w:val="30"/>
                <w:szCs w:val="30"/>
              </w:rPr>
              <w:t xml:space="preserve">proceedings) </w:t>
            </w:r>
            <w:r w:rsidRPr="00803F78">
              <w:rPr>
                <w:rFonts w:ascii="TH SarabunPSK" w:eastAsia="Times New Roman" w:hAnsi="TH SarabunPSK" w:hint="cs"/>
                <w:sz w:val="30"/>
                <w:szCs w:val="30"/>
                <w:cs/>
              </w:rPr>
              <w:t xml:space="preserve">โดยผลงานที่เผยแพร่นั้นต้องเป็นบทความฉบับเต็ม </w:t>
            </w:r>
            <w:r w:rsidRPr="00803F78">
              <w:rPr>
                <w:rFonts w:ascii="TH SarabunPSK" w:eastAsia="Times New Roman" w:hAnsi="TH SarabunPSK"/>
                <w:sz w:val="30"/>
                <w:szCs w:val="30"/>
              </w:rPr>
              <w:t xml:space="preserve">(Full paper) </w:t>
            </w:r>
            <w:r w:rsidRPr="00803F78">
              <w:rPr>
                <w:rFonts w:ascii="TH SarabunPSK" w:eastAsia="Times New Roman" w:hAnsi="TH SarabunPSK" w:hint="cs"/>
                <w:sz w:val="30"/>
                <w:szCs w:val="30"/>
                <w:cs/>
              </w:rPr>
              <w:t>และมีชื่อของนักศึกษาเป็นชื่อแ</w:t>
            </w:r>
            <w:r w:rsidR="00D71707">
              <w:rPr>
                <w:rFonts w:ascii="TH SarabunPSK" w:eastAsia="Times New Roman" w:hAnsi="TH SarabunPSK" w:hint="cs"/>
                <w:sz w:val="30"/>
                <w:szCs w:val="30"/>
                <w:cs/>
              </w:rPr>
              <w:t>ร</w:t>
            </w:r>
            <w:r w:rsidRPr="00803F78">
              <w:rPr>
                <w:rFonts w:ascii="TH SarabunPSK" w:eastAsia="Times New Roman" w:hAnsi="TH SarabunPSK" w:hint="cs"/>
                <w:sz w:val="30"/>
                <w:szCs w:val="30"/>
                <w:cs/>
              </w:rPr>
              <w:t>ก จำนวนอย่างน้อย 1 เรื่อง</w:t>
            </w:r>
            <w:r w:rsidRPr="00803F78">
              <w:rPr>
                <w:rFonts w:ascii="TH SarabunPSK" w:eastAsia="Times New Roman" w:hAnsi="TH SarabunPSK"/>
                <w:sz w:val="30"/>
                <w:szCs w:val="30"/>
              </w:rPr>
              <w:t xml:space="preserve"> </w:t>
            </w:r>
          </w:p>
          <w:p w14:paraId="2EDE33F8" w14:textId="77777777" w:rsidR="001022A5" w:rsidRPr="00AE112A" w:rsidRDefault="008E5865" w:rsidP="0040737C">
            <w:pPr>
              <w:jc w:val="thaiDistribute"/>
              <w:rPr>
                <w:rFonts w:ascii="TH SarabunPSK" w:hAnsi="TH SarabunPSK"/>
                <w:color w:val="000000" w:themeColor="text1"/>
                <w:sz w:val="30"/>
                <w:szCs w:val="30"/>
              </w:rPr>
            </w:pPr>
            <w:r w:rsidRPr="00803F78">
              <w:rPr>
                <w:rFonts w:ascii="TH SarabunPSK" w:hAnsi="TH SarabunPSK" w:hint="cs"/>
                <w:color w:val="000000" w:themeColor="text1"/>
                <w:sz w:val="30"/>
                <w:szCs w:val="30"/>
                <w:cs/>
              </w:rPr>
              <w:lastRenderedPageBreak/>
              <w:t>โดยมีตาราง</w:t>
            </w:r>
            <w:r w:rsidR="001022A5" w:rsidRPr="00803F78">
              <w:rPr>
                <w:rFonts w:ascii="TH SarabunPSK" w:hAnsi="TH SarabunPSK" w:hint="cs"/>
                <w:color w:val="000000" w:themeColor="text1"/>
                <w:sz w:val="30"/>
                <w:szCs w:val="30"/>
                <w:cs/>
              </w:rPr>
              <w:t>แสดงผลการตีพิมพ์เผยแพร่ผลงานของนักศึกษา/ผู้สำเร็จการศึกษา</w:t>
            </w:r>
            <w:r w:rsidR="00647A13">
              <w:rPr>
                <w:rFonts w:ascii="TH SarabunPSK" w:hAnsi="TH SarabunPSK" w:hint="cs"/>
                <w:color w:val="000000" w:themeColor="text1"/>
                <w:sz w:val="30"/>
                <w:szCs w:val="30"/>
                <w:cs/>
              </w:rPr>
              <w:t xml:space="preserve"> ในปี พ.ศ.2559 </w:t>
            </w:r>
            <w:r w:rsidR="001022A5" w:rsidRPr="00803F78">
              <w:rPr>
                <w:rFonts w:ascii="TH SarabunPSK" w:hAnsi="TH SarabunPSK" w:hint="cs"/>
                <w:color w:val="000000" w:themeColor="text1"/>
                <w:sz w:val="30"/>
                <w:szCs w:val="30"/>
                <w:cs/>
              </w:rPr>
              <w:t>ดังตาราง</w:t>
            </w:r>
            <w:r w:rsidR="00AE112A">
              <w:rPr>
                <w:rFonts w:ascii="TH SarabunPSK" w:hAnsi="TH SarabunPSK" w:hint="cs"/>
                <w:color w:val="000000" w:themeColor="text1"/>
                <w:sz w:val="30"/>
                <w:szCs w:val="30"/>
                <w:cs/>
              </w:rPr>
              <w:t>ที่ 1.3</w:t>
            </w:r>
          </w:p>
        </w:tc>
      </w:tr>
      <w:tr w:rsidR="00AE112A" w:rsidRPr="00BB2F58" w14:paraId="2EDE3497" w14:textId="77777777" w:rsidTr="00AE112A">
        <w:tc>
          <w:tcPr>
            <w:tcW w:w="558" w:type="dxa"/>
            <w:tcBorders>
              <w:top w:val="nil"/>
            </w:tcBorders>
          </w:tcPr>
          <w:p w14:paraId="2EDE33FA" w14:textId="77777777" w:rsidR="00AE112A" w:rsidRDefault="00AE112A" w:rsidP="0040737C">
            <w:pPr>
              <w:jc w:val="center"/>
              <w:rPr>
                <w:rFonts w:ascii="TH SarabunPSK" w:hAnsi="TH SarabunPSK"/>
                <w:sz w:val="30"/>
                <w:szCs w:val="30"/>
              </w:rPr>
            </w:pPr>
          </w:p>
          <w:p w14:paraId="2EDE33FB" w14:textId="77777777" w:rsidR="00AE112A" w:rsidRDefault="00AE112A" w:rsidP="0040737C">
            <w:pPr>
              <w:jc w:val="center"/>
              <w:rPr>
                <w:rFonts w:ascii="TH SarabunPSK" w:hAnsi="TH SarabunPSK"/>
                <w:sz w:val="30"/>
                <w:szCs w:val="30"/>
              </w:rPr>
            </w:pPr>
          </w:p>
          <w:p w14:paraId="2EDE33FC" w14:textId="77777777" w:rsidR="00AE112A" w:rsidRDefault="00AE112A" w:rsidP="0040737C">
            <w:pPr>
              <w:jc w:val="center"/>
              <w:rPr>
                <w:rFonts w:ascii="TH SarabunPSK" w:hAnsi="TH SarabunPSK"/>
                <w:sz w:val="30"/>
                <w:szCs w:val="30"/>
              </w:rPr>
            </w:pPr>
          </w:p>
          <w:p w14:paraId="2EDE33FD" w14:textId="77777777" w:rsidR="00AE112A" w:rsidRDefault="00AE112A" w:rsidP="0040737C">
            <w:pPr>
              <w:jc w:val="center"/>
              <w:rPr>
                <w:rFonts w:ascii="TH SarabunPSK" w:hAnsi="TH SarabunPSK"/>
                <w:sz w:val="30"/>
                <w:szCs w:val="30"/>
              </w:rPr>
            </w:pPr>
          </w:p>
          <w:p w14:paraId="2EDE33FE" w14:textId="77777777" w:rsidR="00AE112A" w:rsidRDefault="00AE112A" w:rsidP="0040737C">
            <w:pPr>
              <w:jc w:val="center"/>
              <w:rPr>
                <w:rFonts w:ascii="TH SarabunPSK" w:hAnsi="TH SarabunPSK"/>
                <w:sz w:val="30"/>
                <w:szCs w:val="30"/>
              </w:rPr>
            </w:pPr>
          </w:p>
          <w:p w14:paraId="2EDE33FF" w14:textId="77777777" w:rsidR="00AE112A" w:rsidRPr="00803F78" w:rsidRDefault="00AE112A" w:rsidP="0040737C">
            <w:pPr>
              <w:jc w:val="center"/>
              <w:rPr>
                <w:rFonts w:ascii="TH SarabunPSK" w:hAnsi="TH SarabunPSK"/>
                <w:sz w:val="30"/>
                <w:szCs w:val="30"/>
              </w:rPr>
            </w:pPr>
          </w:p>
        </w:tc>
        <w:tc>
          <w:tcPr>
            <w:tcW w:w="9193" w:type="dxa"/>
            <w:gridSpan w:val="2"/>
          </w:tcPr>
          <w:p w14:paraId="2EDE3400" w14:textId="77777777" w:rsidR="00AE112A" w:rsidRPr="009B4242" w:rsidRDefault="00AE112A" w:rsidP="00AE112A">
            <w:pPr>
              <w:jc w:val="center"/>
              <w:rPr>
                <w:rFonts w:ascii="TH Sarabun New" w:hAnsi="TH Sarabun New" w:cs="TH Sarabun New"/>
                <w:b/>
                <w:bCs/>
                <w:sz w:val="30"/>
                <w:szCs w:val="30"/>
                <w:cs/>
              </w:rPr>
            </w:pPr>
            <w:r>
              <w:rPr>
                <w:rFonts w:ascii="TH Sarabun New" w:hAnsi="TH Sarabun New" w:cs="TH Sarabun New" w:hint="cs"/>
                <w:b/>
                <w:bCs/>
                <w:sz w:val="30"/>
                <w:szCs w:val="30"/>
                <w:cs/>
              </w:rPr>
              <w:t xml:space="preserve">ตารางที่ 1.3 </w:t>
            </w:r>
            <w:r w:rsidRPr="009B4242">
              <w:rPr>
                <w:rFonts w:ascii="TH Sarabun New" w:hAnsi="TH Sarabun New" w:cs="TH Sarabun New"/>
                <w:b/>
                <w:bCs/>
                <w:sz w:val="30"/>
                <w:szCs w:val="30"/>
                <w:cs/>
              </w:rPr>
              <w:t>การเผยแพร่ผลงานของผู้สำเร็จการศึกษาระดับบัณฑิตศึกษา</w:t>
            </w:r>
            <w:r w:rsidRPr="009B4242">
              <w:rPr>
                <w:rFonts w:ascii="TH Sarabun New" w:hAnsi="TH Sarabun New" w:cs="TH Sarabun New"/>
                <w:b/>
                <w:bCs/>
                <w:sz w:val="30"/>
                <w:szCs w:val="30"/>
              </w:rPr>
              <w:t xml:space="preserve"> </w:t>
            </w:r>
            <w:r w:rsidRPr="009B4242">
              <w:rPr>
                <w:rFonts w:ascii="TH Sarabun New" w:hAnsi="TH Sarabun New" w:cs="TH Sarabun New"/>
                <w:b/>
                <w:bCs/>
                <w:sz w:val="30"/>
                <w:szCs w:val="30"/>
                <w:cs/>
              </w:rPr>
              <w:t>ปีการศึกษา 255</w:t>
            </w:r>
            <w:r w:rsidRPr="009B4242">
              <w:rPr>
                <w:rFonts w:ascii="TH Sarabun New" w:hAnsi="TH Sarabun New" w:cs="TH Sarabun New"/>
                <w:b/>
                <w:bCs/>
                <w:sz w:val="30"/>
                <w:szCs w:val="30"/>
              </w:rPr>
              <w:t>9</w:t>
            </w:r>
          </w:p>
          <w:tbl>
            <w:tblPr>
              <w:tblStyle w:val="TableGrid"/>
              <w:tblW w:w="0" w:type="auto"/>
              <w:jc w:val="center"/>
              <w:tblLook w:val="04A0" w:firstRow="1" w:lastRow="0" w:firstColumn="1" w:lastColumn="0" w:noHBand="0" w:noVBand="1"/>
            </w:tblPr>
            <w:tblGrid>
              <w:gridCol w:w="2312"/>
              <w:gridCol w:w="2610"/>
              <w:gridCol w:w="2970"/>
              <w:gridCol w:w="1075"/>
            </w:tblGrid>
            <w:tr w:rsidR="00AE112A" w:rsidRPr="00AE112A" w14:paraId="2EDE3405" w14:textId="77777777" w:rsidTr="00AE112A">
              <w:trPr>
                <w:jc w:val="center"/>
              </w:trPr>
              <w:tc>
                <w:tcPr>
                  <w:tcW w:w="2312" w:type="dxa"/>
                </w:tcPr>
                <w:p w14:paraId="2EDE3401" w14:textId="77777777" w:rsidR="00AE112A" w:rsidRPr="00AE112A" w:rsidRDefault="00AE112A" w:rsidP="00AE112A">
                  <w:pPr>
                    <w:jc w:val="center"/>
                    <w:rPr>
                      <w:rFonts w:ascii="TH Sarabun New" w:hAnsi="TH Sarabun New" w:cs="TH Sarabun New"/>
                      <w:b/>
                      <w:bCs/>
                      <w:sz w:val="28"/>
                      <w:szCs w:val="28"/>
                      <w:cs/>
                    </w:rPr>
                  </w:pPr>
                  <w:r w:rsidRPr="00AE112A">
                    <w:rPr>
                      <w:rFonts w:ascii="TH Sarabun New" w:hAnsi="TH Sarabun New" w:cs="TH Sarabun New"/>
                      <w:b/>
                      <w:bCs/>
                      <w:sz w:val="28"/>
                      <w:szCs w:val="28"/>
                      <w:cs/>
                    </w:rPr>
                    <w:t>ผู้</w:t>
                  </w:r>
                  <w:r>
                    <w:rPr>
                      <w:rFonts w:ascii="TH Sarabun New" w:hAnsi="TH Sarabun New" w:cs="TH Sarabun New" w:hint="cs"/>
                      <w:b/>
                      <w:bCs/>
                      <w:sz w:val="28"/>
                      <w:szCs w:val="28"/>
                      <w:cs/>
                    </w:rPr>
                    <w:t>นักศึกษา/ผู้</w:t>
                  </w:r>
                  <w:r w:rsidRPr="00AE112A">
                    <w:rPr>
                      <w:rFonts w:ascii="TH Sarabun New" w:hAnsi="TH Sarabun New" w:cs="TH Sarabun New"/>
                      <w:b/>
                      <w:bCs/>
                      <w:sz w:val="28"/>
                      <w:szCs w:val="28"/>
                      <w:cs/>
                    </w:rPr>
                    <w:t>สำเร็จการศึกษา</w:t>
                  </w:r>
                </w:p>
              </w:tc>
              <w:tc>
                <w:tcPr>
                  <w:tcW w:w="2610" w:type="dxa"/>
                </w:tcPr>
                <w:p w14:paraId="2EDE3402" w14:textId="77777777" w:rsidR="00AE112A" w:rsidRPr="00AE112A" w:rsidRDefault="00AE112A" w:rsidP="00AE112A">
                  <w:pPr>
                    <w:jc w:val="center"/>
                    <w:rPr>
                      <w:rFonts w:ascii="TH Sarabun New" w:hAnsi="TH Sarabun New" w:cs="TH Sarabun New"/>
                      <w:b/>
                      <w:bCs/>
                      <w:sz w:val="28"/>
                      <w:szCs w:val="28"/>
                    </w:rPr>
                  </w:pPr>
                  <w:r w:rsidRPr="00AE112A">
                    <w:rPr>
                      <w:rFonts w:ascii="TH Sarabun New" w:hAnsi="TH Sarabun New" w:cs="TH Sarabun New"/>
                      <w:b/>
                      <w:bCs/>
                      <w:sz w:val="28"/>
                      <w:szCs w:val="28"/>
                      <w:cs/>
                    </w:rPr>
                    <w:t>ชื่อผลงาน</w:t>
                  </w:r>
                </w:p>
              </w:tc>
              <w:tc>
                <w:tcPr>
                  <w:tcW w:w="2970" w:type="dxa"/>
                </w:tcPr>
                <w:p w14:paraId="2EDE3403" w14:textId="77777777" w:rsidR="00AE112A" w:rsidRPr="00AE112A" w:rsidRDefault="00AE112A" w:rsidP="00AE112A">
                  <w:pPr>
                    <w:jc w:val="center"/>
                    <w:rPr>
                      <w:rFonts w:ascii="TH Sarabun New" w:hAnsi="TH Sarabun New" w:cs="TH Sarabun New"/>
                      <w:b/>
                      <w:bCs/>
                      <w:sz w:val="26"/>
                      <w:szCs w:val="26"/>
                    </w:rPr>
                  </w:pPr>
                  <w:r w:rsidRPr="00AE112A">
                    <w:rPr>
                      <w:rFonts w:ascii="TH Sarabun New" w:hAnsi="TH Sarabun New" w:cs="TH Sarabun New"/>
                      <w:b/>
                      <w:bCs/>
                      <w:sz w:val="26"/>
                      <w:szCs w:val="26"/>
                      <w:cs/>
                    </w:rPr>
                    <w:t>แหล่ง</w:t>
                  </w:r>
                  <w:r w:rsidRPr="00AE112A">
                    <w:rPr>
                      <w:rFonts w:ascii="TH Sarabun New" w:hAnsi="TH Sarabun New" w:cs="TH Sarabun New" w:hint="cs"/>
                      <w:b/>
                      <w:bCs/>
                      <w:sz w:val="26"/>
                      <w:szCs w:val="26"/>
                      <w:cs/>
                    </w:rPr>
                    <w:t>ตีพิมพ์</w:t>
                  </w:r>
                  <w:r w:rsidRPr="00AE112A">
                    <w:rPr>
                      <w:rFonts w:ascii="TH Sarabun New" w:hAnsi="TH Sarabun New" w:cs="TH Sarabun New"/>
                      <w:b/>
                      <w:bCs/>
                      <w:sz w:val="26"/>
                      <w:szCs w:val="26"/>
                      <w:cs/>
                    </w:rPr>
                    <w:t>เผยแพร่</w:t>
                  </w:r>
                  <w:r w:rsidRPr="00AE112A">
                    <w:rPr>
                      <w:rFonts w:ascii="TH Sarabun New" w:hAnsi="TH Sarabun New" w:cs="TH Sarabun New" w:hint="cs"/>
                      <w:b/>
                      <w:bCs/>
                      <w:sz w:val="26"/>
                      <w:szCs w:val="26"/>
                      <w:cs/>
                    </w:rPr>
                    <w:t>/ปีที่ตีพิมพ์เผยแพร่</w:t>
                  </w:r>
                </w:p>
              </w:tc>
              <w:tc>
                <w:tcPr>
                  <w:tcW w:w="1075" w:type="dxa"/>
                </w:tcPr>
                <w:p w14:paraId="2EDE3404" w14:textId="77777777" w:rsidR="00AE112A" w:rsidRPr="00AE112A" w:rsidRDefault="00AE112A" w:rsidP="00AE112A">
                  <w:pPr>
                    <w:jc w:val="center"/>
                    <w:rPr>
                      <w:rFonts w:ascii="TH Sarabun New" w:hAnsi="TH Sarabun New" w:cs="TH Sarabun New"/>
                      <w:b/>
                      <w:bCs/>
                      <w:sz w:val="28"/>
                      <w:szCs w:val="28"/>
                      <w:cs/>
                    </w:rPr>
                  </w:pPr>
                  <w:r w:rsidRPr="00AE112A">
                    <w:rPr>
                      <w:rFonts w:ascii="TH SarabunPSK" w:hAnsi="TH SarabunPSK" w:hint="cs"/>
                      <w:b/>
                      <w:bCs/>
                      <w:color w:val="000000" w:themeColor="text1"/>
                      <w:sz w:val="28"/>
                      <w:szCs w:val="28"/>
                      <w:cs/>
                    </w:rPr>
                    <w:t>ค่าน้ำหนัก</w:t>
                  </w:r>
                </w:p>
              </w:tc>
            </w:tr>
            <w:tr w:rsidR="00945195" w:rsidRPr="00AE112A" w14:paraId="2EDE340C" w14:textId="77777777" w:rsidTr="00AE112A">
              <w:trPr>
                <w:jc w:val="center"/>
              </w:trPr>
              <w:tc>
                <w:tcPr>
                  <w:tcW w:w="2312" w:type="dxa"/>
                  <w:vMerge w:val="restart"/>
                  <w:vAlign w:val="center"/>
                </w:tcPr>
                <w:p w14:paraId="2EDE3406" w14:textId="77777777" w:rsidR="00945195" w:rsidRPr="00AE112A" w:rsidRDefault="00945195" w:rsidP="00945195">
                  <w:pPr>
                    <w:rPr>
                      <w:rFonts w:ascii="TH Sarabun New" w:hAnsi="TH Sarabun New" w:cs="TH Sarabun New"/>
                      <w:szCs w:val="28"/>
                    </w:rPr>
                  </w:pPr>
                  <w:r>
                    <w:rPr>
                      <w:rFonts w:ascii="TH Sarabun New" w:hAnsi="TH Sarabun New" w:cs="TH Sarabun New" w:hint="cs"/>
                      <w:szCs w:val="28"/>
                      <w:cs/>
                    </w:rPr>
                    <w:t xml:space="preserve">1. </w:t>
                  </w:r>
                  <w:r w:rsidRPr="00AE112A">
                    <w:rPr>
                      <w:rFonts w:ascii="TH Sarabun New" w:hAnsi="TH Sarabun New" w:cs="TH Sarabun New"/>
                      <w:szCs w:val="28"/>
                      <w:cs/>
                    </w:rPr>
                    <w:t>นส.ศิวรี สุดสนิท</w:t>
                  </w:r>
                </w:p>
                <w:p w14:paraId="2EDE3407" w14:textId="77777777" w:rsidR="00945195" w:rsidRPr="00AE112A" w:rsidRDefault="00945195" w:rsidP="00945195">
                  <w:pPr>
                    <w:rPr>
                      <w:rFonts w:ascii="TH Sarabun New" w:hAnsi="TH Sarabun New" w:cs="TH Sarabun New"/>
                      <w:szCs w:val="28"/>
                    </w:rPr>
                  </w:pPr>
                  <w:r w:rsidRPr="00AE112A">
                    <w:rPr>
                      <w:rFonts w:ascii="TH Sarabun New" w:hAnsi="TH Sarabun New" w:cs="TH Sarabun New"/>
                      <w:szCs w:val="28"/>
                      <w:cs/>
                    </w:rPr>
                    <w:t xml:space="preserve">รหัส </w:t>
                  </w:r>
                  <w:r w:rsidRPr="00AE112A">
                    <w:rPr>
                      <w:rFonts w:ascii="TH Sarabun New" w:hAnsi="TH Sarabun New" w:cs="TH Sarabun New"/>
                      <w:szCs w:val="28"/>
                    </w:rPr>
                    <w:t>530551008</w:t>
                  </w:r>
                  <w:r w:rsidRPr="00AE112A">
                    <w:rPr>
                      <w:rFonts w:ascii="TH Sarabun New" w:hAnsi="TH Sarabun New" w:cs="TH Sarabun New"/>
                      <w:szCs w:val="28"/>
                    </w:rPr>
                    <w:br/>
                  </w:r>
                  <w:r w:rsidRPr="00AE112A">
                    <w:rPr>
                      <w:rFonts w:ascii="TH Sarabun New" w:hAnsi="TH Sarabun New" w:cs="TH Sarabun New"/>
                      <w:szCs w:val="28"/>
                      <w:cs/>
                    </w:rPr>
                    <w:t xml:space="preserve">สถานที่ทำงาน </w:t>
                  </w:r>
                  <w:r w:rsidRPr="00AE112A">
                    <w:rPr>
                      <w:rFonts w:ascii="TH Sarabun New" w:hAnsi="TH Sarabun New" w:cs="TH Sarabun New"/>
                      <w:szCs w:val="28"/>
                    </w:rPr>
                    <w:t xml:space="preserve">: </w:t>
                  </w:r>
                  <w:r w:rsidRPr="00AE112A">
                    <w:rPr>
                      <w:rFonts w:ascii="TH Sarabun New" w:hAnsi="TH Sarabun New" w:cs="TH Sarabun New"/>
                      <w:szCs w:val="28"/>
                      <w:cs/>
                    </w:rPr>
                    <w:t>มหาวิทยาลัยราชภัฏเชียงราย</w:t>
                  </w:r>
                </w:p>
                <w:p w14:paraId="2EDE3408" w14:textId="77777777" w:rsidR="00945195" w:rsidRPr="00AE112A" w:rsidRDefault="00945195" w:rsidP="00945195">
                  <w:pPr>
                    <w:pStyle w:val="ListParagraph"/>
                    <w:ind w:left="510" w:hanging="360"/>
                    <w:rPr>
                      <w:rFonts w:ascii="TH Sarabun New" w:hAnsi="TH Sarabun New" w:cs="TH Sarabun New"/>
                      <w:szCs w:val="28"/>
                    </w:rPr>
                  </w:pPr>
                </w:p>
              </w:tc>
              <w:tc>
                <w:tcPr>
                  <w:tcW w:w="2610" w:type="dxa"/>
                </w:tcPr>
                <w:p w14:paraId="2EDE3409" w14:textId="77777777" w:rsidR="00945195" w:rsidRPr="00AE112A" w:rsidRDefault="00945195" w:rsidP="00945195">
                  <w:pPr>
                    <w:pStyle w:val="ListParagraph"/>
                    <w:numPr>
                      <w:ilvl w:val="0"/>
                      <w:numId w:val="5"/>
                    </w:numPr>
                    <w:ind w:left="316" w:hanging="270"/>
                    <w:rPr>
                      <w:rFonts w:ascii="TH Sarabun New" w:hAnsi="TH Sarabun New" w:cs="TH Sarabun New"/>
                      <w:szCs w:val="28"/>
                    </w:rPr>
                  </w:pPr>
                  <w:r w:rsidRPr="00AE112A">
                    <w:rPr>
                      <w:rFonts w:ascii="TH Sarabun New" w:hAnsi="TH Sarabun New" w:cs="TH Sarabun New"/>
                      <w:szCs w:val="28"/>
                    </w:rPr>
                    <w:t>Left-Right Regular Elements in HypG(2)</w:t>
                  </w:r>
                </w:p>
              </w:tc>
              <w:tc>
                <w:tcPr>
                  <w:tcW w:w="2970" w:type="dxa"/>
                </w:tcPr>
                <w:p w14:paraId="2EDE340A" w14:textId="77777777" w:rsidR="00945195" w:rsidRPr="00AE112A" w:rsidRDefault="00945195" w:rsidP="00945195">
                  <w:pPr>
                    <w:ind w:left="46"/>
                    <w:rPr>
                      <w:rFonts w:ascii="TH Sarabun New" w:hAnsi="TH Sarabun New" w:cs="TH Sarabun New"/>
                      <w:sz w:val="28"/>
                      <w:szCs w:val="28"/>
                    </w:rPr>
                  </w:pPr>
                  <w:r w:rsidRPr="00AE112A">
                    <w:rPr>
                      <w:rFonts w:ascii="TH Sarabun New" w:hAnsi="TH Sarabun New" w:cs="TH Sarabun New"/>
                      <w:sz w:val="28"/>
                      <w:szCs w:val="28"/>
                    </w:rPr>
                    <w:t>International Journal of Pure and Applied Mathematics 92, No.3 (2014) 433-441</w:t>
                  </w:r>
                </w:p>
              </w:tc>
              <w:tc>
                <w:tcPr>
                  <w:tcW w:w="1075" w:type="dxa"/>
                </w:tcPr>
                <w:p w14:paraId="2EDE340B" w14:textId="585C7159" w:rsidR="00945195" w:rsidRPr="00AD424D" w:rsidRDefault="00945195" w:rsidP="00AD424D">
                  <w:pPr>
                    <w:ind w:left="46"/>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11" w14:textId="77777777" w:rsidTr="00AE112A">
              <w:trPr>
                <w:jc w:val="center"/>
              </w:trPr>
              <w:tc>
                <w:tcPr>
                  <w:tcW w:w="2312" w:type="dxa"/>
                  <w:vMerge/>
                </w:tcPr>
                <w:p w14:paraId="2EDE340D" w14:textId="77777777" w:rsidR="00945195" w:rsidRPr="00AE112A" w:rsidRDefault="00945195" w:rsidP="00945195">
                  <w:pPr>
                    <w:rPr>
                      <w:rFonts w:ascii="TH Sarabun New" w:hAnsi="TH Sarabun New" w:cs="TH Sarabun New"/>
                      <w:sz w:val="28"/>
                      <w:szCs w:val="28"/>
                      <w:cs/>
                    </w:rPr>
                  </w:pPr>
                </w:p>
              </w:tc>
              <w:tc>
                <w:tcPr>
                  <w:tcW w:w="2610" w:type="dxa"/>
                </w:tcPr>
                <w:p w14:paraId="2EDE340E" w14:textId="77777777" w:rsidR="00945195" w:rsidRPr="00AE112A" w:rsidRDefault="00945195" w:rsidP="00945195">
                  <w:pPr>
                    <w:pStyle w:val="ListParagraph"/>
                    <w:numPr>
                      <w:ilvl w:val="0"/>
                      <w:numId w:val="5"/>
                    </w:numPr>
                    <w:ind w:left="316" w:hanging="270"/>
                    <w:rPr>
                      <w:rFonts w:ascii="TH Sarabun New" w:hAnsi="TH Sarabun New" w:cs="TH Sarabun New"/>
                      <w:szCs w:val="28"/>
                    </w:rPr>
                  </w:pPr>
                  <w:r w:rsidRPr="00AE112A">
                    <w:rPr>
                      <w:rFonts w:ascii="TH Sarabun New" w:hAnsi="TH Sarabun New" w:cs="TH Sarabun New"/>
                      <w:szCs w:val="28"/>
                    </w:rPr>
                    <w:t xml:space="preserve">The Order of Normal Form Generalized Hypersubstitutions of type </w:t>
                  </w:r>
                  <w:r w:rsidRPr="00AE112A">
                    <w:rPr>
                      <w:rFonts w:ascii="TH Sarabun New" w:hAnsi="TH Sarabun New" w:cs="TH Sarabun New"/>
                      <w:szCs w:val="28"/>
                    </w:rPr>
                    <w:sym w:font="Symbol" w:char="F020"/>
                  </w:r>
                  <w:r w:rsidRPr="00AE112A">
                    <w:rPr>
                      <w:rFonts w:ascii="TH Sarabun New" w:hAnsi="TH Sarabun New" w:cs="TH Sarabun New"/>
                      <w:szCs w:val="28"/>
                    </w:rPr>
                    <w:sym w:font="Symbol" w:char="F074"/>
                  </w:r>
                  <w:r w:rsidRPr="00AE112A">
                    <w:rPr>
                      <w:rFonts w:ascii="TH Sarabun New" w:hAnsi="TH Sarabun New" w:cs="TH Sarabun New"/>
                      <w:szCs w:val="28"/>
                    </w:rPr>
                    <w:t xml:space="preserve"> = (2)</w:t>
                  </w:r>
                </w:p>
              </w:tc>
              <w:tc>
                <w:tcPr>
                  <w:tcW w:w="2970" w:type="dxa"/>
                </w:tcPr>
                <w:p w14:paraId="2EDE340F"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t>Kyungpook Math. J. 54 (2014), 501-509</w:t>
                  </w:r>
                </w:p>
              </w:tc>
              <w:tc>
                <w:tcPr>
                  <w:tcW w:w="1075" w:type="dxa"/>
                </w:tcPr>
                <w:p w14:paraId="2EDE3410" w14:textId="6D754FC0"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16" w14:textId="77777777" w:rsidTr="00AE112A">
              <w:trPr>
                <w:jc w:val="center"/>
              </w:trPr>
              <w:tc>
                <w:tcPr>
                  <w:tcW w:w="2312" w:type="dxa"/>
                  <w:vMerge/>
                </w:tcPr>
                <w:p w14:paraId="2EDE3412" w14:textId="77777777" w:rsidR="00945195" w:rsidRPr="00AE112A" w:rsidRDefault="00945195" w:rsidP="00945195">
                  <w:pPr>
                    <w:rPr>
                      <w:rFonts w:ascii="TH Sarabun New" w:hAnsi="TH Sarabun New" w:cs="TH Sarabun New"/>
                      <w:sz w:val="28"/>
                      <w:szCs w:val="28"/>
                      <w:cs/>
                    </w:rPr>
                  </w:pPr>
                </w:p>
              </w:tc>
              <w:tc>
                <w:tcPr>
                  <w:tcW w:w="2610" w:type="dxa"/>
                </w:tcPr>
                <w:p w14:paraId="2EDE3413" w14:textId="77777777" w:rsidR="00945195" w:rsidRPr="00AE112A" w:rsidRDefault="00945195" w:rsidP="00945195">
                  <w:pPr>
                    <w:pStyle w:val="ListParagraph"/>
                    <w:numPr>
                      <w:ilvl w:val="0"/>
                      <w:numId w:val="5"/>
                    </w:numPr>
                    <w:ind w:left="316" w:hanging="270"/>
                    <w:rPr>
                      <w:rFonts w:ascii="TH Sarabun New" w:hAnsi="TH Sarabun New" w:cs="TH Sarabun New"/>
                      <w:szCs w:val="28"/>
                    </w:rPr>
                  </w:pPr>
                  <w:r w:rsidRPr="00AE112A">
                    <w:rPr>
                      <w:rFonts w:ascii="TH Sarabun New" w:hAnsi="TH Sarabun New" w:cs="TH Sarabun New"/>
                      <w:szCs w:val="28"/>
                    </w:rPr>
                    <w:t xml:space="preserve">M-Strongly Solid Monoids of Generalized Hypersubstitutions of type </w:t>
                  </w:r>
                  <w:r w:rsidRPr="00AE112A">
                    <w:rPr>
                      <w:rFonts w:ascii="TH Sarabun New" w:hAnsi="TH Sarabun New" w:cs="TH Sarabun New"/>
                      <w:szCs w:val="28"/>
                    </w:rPr>
                    <w:sym w:font="Symbol" w:char="F020"/>
                  </w:r>
                  <w:r w:rsidRPr="00AE112A">
                    <w:rPr>
                      <w:rFonts w:ascii="TH Sarabun New" w:hAnsi="TH Sarabun New" w:cs="TH Sarabun New"/>
                      <w:szCs w:val="28"/>
                    </w:rPr>
                    <w:sym w:font="Symbol" w:char="F074"/>
                  </w:r>
                  <w:r w:rsidRPr="00AE112A">
                    <w:rPr>
                      <w:rFonts w:ascii="TH Sarabun New" w:hAnsi="TH Sarabun New" w:cs="TH Sarabun New"/>
                      <w:szCs w:val="28"/>
                    </w:rPr>
                    <w:t xml:space="preserve"> = (2)</w:t>
                  </w:r>
                </w:p>
              </w:tc>
              <w:tc>
                <w:tcPr>
                  <w:tcW w:w="2970" w:type="dxa"/>
                </w:tcPr>
                <w:p w14:paraId="2EDE3414"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t>Surveys in Mathematics and its applications 8 (2013) 77-90</w:t>
                  </w:r>
                </w:p>
              </w:tc>
              <w:tc>
                <w:tcPr>
                  <w:tcW w:w="1075" w:type="dxa"/>
                </w:tcPr>
                <w:p w14:paraId="2EDE3415" w14:textId="48817295"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1B" w14:textId="77777777" w:rsidTr="00AE112A">
              <w:trPr>
                <w:jc w:val="center"/>
              </w:trPr>
              <w:tc>
                <w:tcPr>
                  <w:tcW w:w="2312" w:type="dxa"/>
                  <w:vMerge/>
                </w:tcPr>
                <w:p w14:paraId="2EDE3417" w14:textId="77777777" w:rsidR="00945195" w:rsidRPr="00AE112A" w:rsidRDefault="00945195" w:rsidP="00945195">
                  <w:pPr>
                    <w:rPr>
                      <w:rFonts w:ascii="TH Sarabun New" w:hAnsi="TH Sarabun New" w:cs="TH Sarabun New"/>
                      <w:sz w:val="28"/>
                      <w:szCs w:val="28"/>
                      <w:cs/>
                    </w:rPr>
                  </w:pPr>
                </w:p>
              </w:tc>
              <w:tc>
                <w:tcPr>
                  <w:tcW w:w="2610" w:type="dxa"/>
                </w:tcPr>
                <w:p w14:paraId="2EDE3418" w14:textId="77777777" w:rsidR="00945195" w:rsidRPr="00AE112A" w:rsidRDefault="00945195" w:rsidP="00945195">
                  <w:pPr>
                    <w:pStyle w:val="ListParagraph"/>
                    <w:numPr>
                      <w:ilvl w:val="0"/>
                      <w:numId w:val="5"/>
                    </w:numPr>
                    <w:ind w:left="316" w:hanging="270"/>
                    <w:rPr>
                      <w:rFonts w:ascii="TH Sarabun New" w:hAnsi="TH Sarabun New" w:cs="TH Sarabun New"/>
                      <w:szCs w:val="28"/>
                    </w:rPr>
                  </w:pPr>
                  <w:r w:rsidRPr="00AE112A">
                    <w:rPr>
                      <w:rFonts w:ascii="TH Sarabun New" w:hAnsi="TH Sarabun New" w:cs="TH Sarabun New"/>
                      <w:szCs w:val="28"/>
                    </w:rPr>
                    <w:t>M-Strongly Solid Subvarieties of some varieties Commutative Semigroups</w:t>
                  </w:r>
                </w:p>
              </w:tc>
              <w:tc>
                <w:tcPr>
                  <w:tcW w:w="2970" w:type="dxa"/>
                </w:tcPr>
                <w:p w14:paraId="2EDE3419"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t>Southeast Asian Bulletin of Mathematics 41, No. 2 (2017) 259-269</w:t>
                  </w:r>
                </w:p>
              </w:tc>
              <w:tc>
                <w:tcPr>
                  <w:tcW w:w="1075" w:type="dxa"/>
                </w:tcPr>
                <w:p w14:paraId="2EDE341A" w14:textId="2915A575"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20" w14:textId="77777777" w:rsidTr="00AE112A">
              <w:trPr>
                <w:jc w:val="center"/>
              </w:trPr>
              <w:tc>
                <w:tcPr>
                  <w:tcW w:w="2312" w:type="dxa"/>
                  <w:vMerge w:val="restart"/>
                  <w:vAlign w:val="center"/>
                </w:tcPr>
                <w:p w14:paraId="2EDE341C" w14:textId="77777777" w:rsidR="00945195" w:rsidRPr="00AE112A" w:rsidRDefault="00945195" w:rsidP="00945195">
                  <w:pPr>
                    <w:rPr>
                      <w:rFonts w:ascii="TH Sarabun New" w:hAnsi="TH Sarabun New" w:cs="TH Sarabun New"/>
                      <w:szCs w:val="28"/>
                      <w:cs/>
                    </w:rPr>
                  </w:pPr>
                  <w:r>
                    <w:rPr>
                      <w:rFonts w:ascii="TH Sarabun New" w:hAnsi="TH Sarabun New" w:cs="TH Sarabun New" w:hint="cs"/>
                      <w:szCs w:val="28"/>
                      <w:cs/>
                    </w:rPr>
                    <w:t xml:space="preserve">2. </w:t>
                  </w:r>
                  <w:r w:rsidRPr="00AE112A">
                    <w:rPr>
                      <w:rFonts w:ascii="TH Sarabun New" w:hAnsi="TH Sarabun New" w:cs="TH Sarabun New"/>
                      <w:szCs w:val="28"/>
                      <w:cs/>
                    </w:rPr>
                    <w:t>นายสิทธิพงษ์ ด่านตระกูล</w:t>
                  </w:r>
                  <w:r w:rsidRPr="00AE112A">
                    <w:rPr>
                      <w:rFonts w:ascii="TH Sarabun New" w:hAnsi="TH Sarabun New" w:cs="TH Sarabun New"/>
                      <w:szCs w:val="28"/>
                      <w:cs/>
                    </w:rPr>
                    <w:br/>
                    <w:t xml:space="preserve">รหัส </w:t>
                  </w:r>
                  <w:r w:rsidRPr="00AE112A">
                    <w:rPr>
                      <w:rFonts w:ascii="TH Sarabun New" w:hAnsi="TH Sarabun New" w:cs="TH Sarabun New"/>
                      <w:szCs w:val="28"/>
                    </w:rPr>
                    <w:t>530551009</w:t>
                  </w:r>
                  <w:r w:rsidRPr="00AE112A">
                    <w:rPr>
                      <w:rFonts w:ascii="TH Sarabun New" w:hAnsi="TH Sarabun New" w:cs="TH Sarabun New"/>
                      <w:szCs w:val="28"/>
                    </w:rPr>
                    <w:br/>
                  </w:r>
                  <w:r w:rsidRPr="00AE112A">
                    <w:rPr>
                      <w:rFonts w:ascii="TH Sarabun New" w:hAnsi="TH Sarabun New" w:cs="TH Sarabun New"/>
                      <w:szCs w:val="28"/>
                      <w:cs/>
                    </w:rPr>
                    <w:t xml:space="preserve">สถานที่ทำงาน </w:t>
                  </w:r>
                  <w:r w:rsidRPr="00AE112A">
                    <w:rPr>
                      <w:rFonts w:ascii="TH Sarabun New" w:hAnsi="TH Sarabun New" w:cs="TH Sarabun New"/>
                      <w:szCs w:val="28"/>
                    </w:rPr>
                    <w:t xml:space="preserve">: </w:t>
                  </w:r>
                  <w:r w:rsidRPr="00AE112A">
                    <w:rPr>
                      <w:rFonts w:ascii="TH Sarabun New" w:hAnsi="TH Sarabun New" w:cs="TH Sarabun New"/>
                      <w:szCs w:val="28"/>
                      <w:cs/>
                    </w:rPr>
                    <w:t>มหาวิทยาลัยเกษตรศาสตร์ วิทยาเขตศรีราชา</w:t>
                  </w:r>
                </w:p>
              </w:tc>
              <w:tc>
                <w:tcPr>
                  <w:tcW w:w="2610" w:type="dxa"/>
                </w:tcPr>
                <w:p w14:paraId="2EDE341D" w14:textId="77777777" w:rsidR="00945195" w:rsidRPr="00AE112A" w:rsidRDefault="00945195" w:rsidP="00945195">
                  <w:pPr>
                    <w:pStyle w:val="ListParagraph"/>
                    <w:numPr>
                      <w:ilvl w:val="0"/>
                      <w:numId w:val="6"/>
                    </w:numPr>
                    <w:ind w:left="316" w:hanging="270"/>
                    <w:rPr>
                      <w:rFonts w:ascii="TH Sarabun New" w:hAnsi="TH Sarabun New" w:cs="TH Sarabun New"/>
                      <w:szCs w:val="28"/>
                    </w:rPr>
                  </w:pPr>
                  <w:r w:rsidRPr="00AE112A">
                    <w:rPr>
                      <w:rFonts w:ascii="TH Sarabun New" w:hAnsi="TH Sarabun New" w:cs="TH Sarabun New"/>
                      <w:szCs w:val="28"/>
                    </w:rPr>
                    <w:t>Applied p-median and p-center algorithms for facility location problems</w:t>
                  </w:r>
                </w:p>
              </w:tc>
              <w:tc>
                <w:tcPr>
                  <w:tcW w:w="2970" w:type="dxa"/>
                </w:tcPr>
                <w:p w14:paraId="2EDE341E"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t>Expert Systems with Applications 41 (2014) 3596-3604</w:t>
                  </w:r>
                </w:p>
              </w:tc>
              <w:tc>
                <w:tcPr>
                  <w:tcW w:w="1075" w:type="dxa"/>
                </w:tcPr>
                <w:p w14:paraId="2EDE341F" w14:textId="3E793F7D"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25" w14:textId="77777777" w:rsidTr="00AE112A">
              <w:trPr>
                <w:jc w:val="center"/>
              </w:trPr>
              <w:tc>
                <w:tcPr>
                  <w:tcW w:w="2312" w:type="dxa"/>
                  <w:vMerge/>
                </w:tcPr>
                <w:p w14:paraId="2EDE3421"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22" w14:textId="77777777" w:rsidR="00945195" w:rsidRPr="00AE112A" w:rsidRDefault="00945195" w:rsidP="00945195">
                  <w:pPr>
                    <w:pStyle w:val="ListParagraph"/>
                    <w:numPr>
                      <w:ilvl w:val="0"/>
                      <w:numId w:val="6"/>
                    </w:numPr>
                    <w:ind w:left="316" w:hanging="270"/>
                    <w:rPr>
                      <w:rFonts w:ascii="TH Sarabun New" w:hAnsi="TH Sarabun New" w:cs="TH Sarabun New"/>
                      <w:szCs w:val="28"/>
                    </w:rPr>
                  </w:pPr>
                  <w:r w:rsidRPr="00AE112A">
                    <w:rPr>
                      <w:rFonts w:ascii="TH Sarabun New" w:hAnsi="TH Sarabun New" w:cs="TH Sarabun New"/>
                      <w:szCs w:val="28"/>
                    </w:rPr>
                    <w:t>A Maximal Client Coverage Algorithm for the p-Center Problem</w:t>
                  </w:r>
                </w:p>
              </w:tc>
              <w:tc>
                <w:tcPr>
                  <w:tcW w:w="2970" w:type="dxa"/>
                </w:tcPr>
                <w:p w14:paraId="2EDE3423"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t>Thai Journal of Mathematics 10 (2012) 423-432</w:t>
                  </w:r>
                </w:p>
              </w:tc>
              <w:tc>
                <w:tcPr>
                  <w:tcW w:w="1075" w:type="dxa"/>
                </w:tcPr>
                <w:p w14:paraId="2EDE3424" w14:textId="4C856AE9"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2A" w14:textId="77777777" w:rsidTr="00AE112A">
              <w:trPr>
                <w:jc w:val="center"/>
              </w:trPr>
              <w:tc>
                <w:tcPr>
                  <w:tcW w:w="2312" w:type="dxa"/>
                  <w:vMerge/>
                </w:tcPr>
                <w:p w14:paraId="2EDE3426"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27" w14:textId="77777777" w:rsidR="00945195" w:rsidRPr="00AE112A" w:rsidRDefault="00945195" w:rsidP="00945195">
                  <w:pPr>
                    <w:pStyle w:val="ListParagraph"/>
                    <w:numPr>
                      <w:ilvl w:val="0"/>
                      <w:numId w:val="6"/>
                    </w:numPr>
                    <w:ind w:left="316" w:hanging="270"/>
                    <w:rPr>
                      <w:rFonts w:ascii="TH Sarabun New" w:hAnsi="TH Sarabun New" w:cs="TH Sarabun New"/>
                      <w:szCs w:val="28"/>
                    </w:rPr>
                  </w:pPr>
                  <w:r w:rsidRPr="00AE112A">
                    <w:rPr>
                      <w:rFonts w:ascii="TH Sarabun New" w:hAnsi="TH Sarabun New" w:cs="TH Sarabun New"/>
                      <w:szCs w:val="28"/>
                      <w:cs/>
                    </w:rPr>
                    <w:t>ขั้นตอนวิธีและขอบเตค่าคลาดเคลื่อนของการลดขนาดปัญหาการจัดสรรโรงงานและกรณีศึกษาระบบการจัดการขยะในเมืองเชียงใหม่</w:t>
                  </w:r>
                </w:p>
              </w:tc>
              <w:tc>
                <w:tcPr>
                  <w:tcW w:w="2970" w:type="dxa"/>
                </w:tcPr>
                <w:p w14:paraId="2EDE3428"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t>Journal of Industrial Technology Ubon Ratchathani Rajabhat University 3, No. 6 (2013) 41-51</w:t>
                  </w:r>
                </w:p>
              </w:tc>
              <w:tc>
                <w:tcPr>
                  <w:tcW w:w="1075" w:type="dxa"/>
                </w:tcPr>
                <w:p w14:paraId="2EDE3429" w14:textId="356357F1"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t>0.8</w:t>
                  </w:r>
                </w:p>
              </w:tc>
            </w:tr>
            <w:tr w:rsidR="00945195" w:rsidRPr="00AE112A" w14:paraId="2EDE342F" w14:textId="77777777" w:rsidTr="00AE112A">
              <w:trPr>
                <w:jc w:val="center"/>
              </w:trPr>
              <w:tc>
                <w:tcPr>
                  <w:tcW w:w="2312" w:type="dxa"/>
                  <w:vMerge/>
                </w:tcPr>
                <w:p w14:paraId="2EDE342B"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2C" w14:textId="77777777" w:rsidR="00945195" w:rsidRPr="00AE112A" w:rsidRDefault="00945195" w:rsidP="00945195">
                  <w:pPr>
                    <w:pStyle w:val="ListParagraph"/>
                    <w:numPr>
                      <w:ilvl w:val="0"/>
                      <w:numId w:val="6"/>
                    </w:numPr>
                    <w:ind w:left="316" w:hanging="270"/>
                    <w:rPr>
                      <w:rFonts w:ascii="TH Sarabun New" w:hAnsi="TH Sarabun New" w:cs="TH Sarabun New"/>
                      <w:szCs w:val="28"/>
                      <w:cs/>
                    </w:rPr>
                  </w:pPr>
                  <w:r w:rsidRPr="00AE112A">
                    <w:rPr>
                      <w:rFonts w:ascii="TH Sarabun New" w:hAnsi="TH Sarabun New" w:cs="TH Sarabun New"/>
                      <w:szCs w:val="28"/>
                      <w:cs/>
                    </w:rPr>
                    <w:t>ปัญหาย่อยตัวกำหนดเป็นสิ่งหนึ่งสำหรับปัญหาการจัดสรรโรงงาน</w:t>
                  </w:r>
                </w:p>
              </w:tc>
              <w:tc>
                <w:tcPr>
                  <w:tcW w:w="2970" w:type="dxa"/>
                </w:tcPr>
                <w:p w14:paraId="2EDE342D"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t xml:space="preserve">Proceedings </w:t>
                  </w:r>
                  <w:r w:rsidRPr="00AE112A">
                    <w:rPr>
                      <w:rFonts w:ascii="TH Sarabun New" w:hAnsi="TH Sarabun New" w:cs="TH Sarabun New"/>
                      <w:sz w:val="28"/>
                      <w:szCs w:val="28"/>
                      <w:cs/>
                    </w:rPr>
                    <w:t>การประชุมวิชาการด้านการวิจัยดำเนินงานแห่งชาติ ปี</w:t>
                  </w:r>
                  <w:r w:rsidRPr="00AE112A">
                    <w:rPr>
                      <w:rFonts w:ascii="TH Sarabun New" w:hAnsi="TH Sarabun New" w:cs="TH Sarabun New"/>
                      <w:sz w:val="28"/>
                      <w:szCs w:val="28"/>
                    </w:rPr>
                    <w:t xml:space="preserve"> 2557</w:t>
                  </w:r>
                </w:p>
              </w:tc>
              <w:tc>
                <w:tcPr>
                  <w:tcW w:w="1075" w:type="dxa"/>
                </w:tcPr>
                <w:p w14:paraId="2EDE342E" w14:textId="54028C45"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t>0.2</w:t>
                  </w:r>
                </w:p>
              </w:tc>
            </w:tr>
            <w:tr w:rsidR="00945195" w:rsidRPr="00AE112A" w14:paraId="2EDE3434" w14:textId="77777777" w:rsidTr="00AE112A">
              <w:trPr>
                <w:jc w:val="center"/>
              </w:trPr>
              <w:tc>
                <w:tcPr>
                  <w:tcW w:w="2312" w:type="dxa"/>
                  <w:vMerge/>
                </w:tcPr>
                <w:p w14:paraId="2EDE3430"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31" w14:textId="77777777" w:rsidR="00945195" w:rsidRPr="00AE112A" w:rsidRDefault="00945195" w:rsidP="00945195">
                  <w:pPr>
                    <w:pStyle w:val="ListParagraph"/>
                    <w:numPr>
                      <w:ilvl w:val="0"/>
                      <w:numId w:val="6"/>
                    </w:numPr>
                    <w:ind w:left="316" w:hanging="270"/>
                    <w:rPr>
                      <w:rFonts w:ascii="TH Sarabun New" w:hAnsi="TH Sarabun New" w:cs="TH Sarabun New"/>
                      <w:szCs w:val="28"/>
                      <w:cs/>
                    </w:rPr>
                  </w:pPr>
                  <w:r w:rsidRPr="00AE112A">
                    <w:rPr>
                      <w:rFonts w:ascii="TH Sarabun New" w:hAnsi="TH Sarabun New" w:cs="TH Sarabun New"/>
                      <w:szCs w:val="28"/>
                      <w:cs/>
                    </w:rPr>
                    <w:t>ระเบียบวิธีการแก้ปัญหาสำหรับระบบการกำจัดขยะในเมืองเชียงใหม่</w:t>
                  </w:r>
                </w:p>
              </w:tc>
              <w:tc>
                <w:tcPr>
                  <w:tcW w:w="2970" w:type="dxa"/>
                </w:tcPr>
                <w:p w14:paraId="2EDE3432"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t xml:space="preserve">Proceedings </w:t>
                  </w:r>
                  <w:r w:rsidRPr="00AE112A">
                    <w:rPr>
                      <w:rFonts w:ascii="TH Sarabun New" w:hAnsi="TH Sarabun New" w:cs="TH Sarabun New"/>
                      <w:sz w:val="28"/>
                      <w:szCs w:val="28"/>
                      <w:cs/>
                    </w:rPr>
                    <w:t>การประชุมวิชาการด้านการวิจัยดำเนินงานแห่งชาติ</w:t>
                  </w:r>
                  <w:r w:rsidRPr="00AE112A">
                    <w:rPr>
                      <w:rFonts w:ascii="TH Sarabun New" w:hAnsi="TH Sarabun New" w:cs="TH Sarabun New"/>
                      <w:sz w:val="28"/>
                      <w:szCs w:val="28"/>
                    </w:rPr>
                    <w:t xml:space="preserve"> </w:t>
                  </w:r>
                  <w:r w:rsidRPr="00AE112A">
                    <w:rPr>
                      <w:rFonts w:ascii="TH Sarabun New" w:hAnsi="TH Sarabun New" w:cs="TH Sarabun New"/>
                      <w:sz w:val="28"/>
                      <w:szCs w:val="28"/>
                      <w:cs/>
                    </w:rPr>
                    <w:t>ปี</w:t>
                  </w:r>
                  <w:r w:rsidRPr="00AE112A">
                    <w:rPr>
                      <w:rFonts w:ascii="TH Sarabun New" w:hAnsi="TH Sarabun New" w:cs="TH Sarabun New"/>
                      <w:sz w:val="28"/>
                      <w:szCs w:val="28"/>
                    </w:rPr>
                    <w:t xml:space="preserve"> 2556</w:t>
                  </w:r>
                </w:p>
              </w:tc>
              <w:tc>
                <w:tcPr>
                  <w:tcW w:w="1075" w:type="dxa"/>
                </w:tcPr>
                <w:p w14:paraId="2EDE3433" w14:textId="00CC26FC"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t>0.2</w:t>
                  </w:r>
                </w:p>
              </w:tc>
            </w:tr>
            <w:tr w:rsidR="00945195" w:rsidRPr="00AE112A" w14:paraId="2EDE343A" w14:textId="77777777" w:rsidTr="00AE112A">
              <w:trPr>
                <w:jc w:val="center"/>
              </w:trPr>
              <w:tc>
                <w:tcPr>
                  <w:tcW w:w="2312" w:type="dxa"/>
                  <w:vMerge w:val="restart"/>
                  <w:vAlign w:val="center"/>
                </w:tcPr>
                <w:p w14:paraId="2EDE3435" w14:textId="77777777" w:rsidR="00945195" w:rsidRPr="00AE112A" w:rsidRDefault="00945195" w:rsidP="00945195">
                  <w:pPr>
                    <w:rPr>
                      <w:rFonts w:ascii="TH Sarabun New" w:hAnsi="TH Sarabun New" w:cs="TH Sarabun New"/>
                      <w:szCs w:val="28"/>
                    </w:rPr>
                  </w:pPr>
                  <w:r>
                    <w:rPr>
                      <w:rFonts w:ascii="TH Sarabun New" w:hAnsi="TH Sarabun New" w:cs="TH Sarabun New" w:hint="cs"/>
                      <w:szCs w:val="28"/>
                      <w:cs/>
                    </w:rPr>
                    <w:t xml:space="preserve">3. </w:t>
                  </w:r>
                  <w:r w:rsidRPr="00AE112A">
                    <w:rPr>
                      <w:rFonts w:ascii="TH Sarabun New" w:hAnsi="TH Sarabun New" w:cs="TH Sarabun New"/>
                      <w:szCs w:val="28"/>
                      <w:cs/>
                    </w:rPr>
                    <w:t>นส. พรรณิภา กาบคำ</w:t>
                  </w:r>
                </w:p>
                <w:p w14:paraId="2EDE3436" w14:textId="77777777" w:rsidR="00945195" w:rsidRPr="00AE112A" w:rsidRDefault="00945195" w:rsidP="00945195">
                  <w:pPr>
                    <w:rPr>
                      <w:rFonts w:ascii="TH Sarabun New" w:hAnsi="TH Sarabun New" w:cs="TH Sarabun New"/>
                      <w:szCs w:val="28"/>
                    </w:rPr>
                  </w:pPr>
                  <w:r w:rsidRPr="00AE112A">
                    <w:rPr>
                      <w:rFonts w:ascii="TH Sarabun New" w:hAnsi="TH Sarabun New" w:cs="TH Sarabun New"/>
                      <w:szCs w:val="28"/>
                      <w:cs/>
                    </w:rPr>
                    <w:t xml:space="preserve">รหัส </w:t>
                  </w:r>
                  <w:r w:rsidRPr="00AE112A">
                    <w:rPr>
                      <w:rFonts w:ascii="TH Sarabun New" w:hAnsi="TH Sarabun New" w:cs="TH Sarabun New"/>
                      <w:szCs w:val="28"/>
                    </w:rPr>
                    <w:t>530551075</w:t>
                  </w:r>
                  <w:r w:rsidRPr="00AE112A">
                    <w:rPr>
                      <w:rFonts w:ascii="TH Sarabun New" w:hAnsi="TH Sarabun New" w:cs="TH Sarabun New"/>
                      <w:szCs w:val="28"/>
                    </w:rPr>
                    <w:br/>
                  </w:r>
                  <w:r w:rsidRPr="00AE112A">
                    <w:rPr>
                      <w:rFonts w:ascii="TH Sarabun New" w:hAnsi="TH Sarabun New" w:cs="TH Sarabun New"/>
                      <w:szCs w:val="28"/>
                      <w:cs/>
                    </w:rPr>
                    <w:t xml:space="preserve">สถานที่ทำงาน </w:t>
                  </w:r>
                  <w:r w:rsidRPr="00AE112A">
                    <w:rPr>
                      <w:rFonts w:ascii="TH Sarabun New" w:hAnsi="TH Sarabun New" w:cs="TH Sarabun New"/>
                      <w:szCs w:val="28"/>
                    </w:rPr>
                    <w:t xml:space="preserve">: </w:t>
                  </w:r>
                  <w:r w:rsidRPr="00AE112A">
                    <w:rPr>
                      <w:rFonts w:ascii="TH Sarabun New" w:hAnsi="TH Sarabun New" w:cs="TH Sarabun New"/>
                      <w:szCs w:val="28"/>
                      <w:cs/>
                    </w:rPr>
                    <w:lastRenderedPageBreak/>
                    <w:t>มหาวิทยาลัยเทคโนโลยีราชมงคลล้านนา</w:t>
                  </w:r>
                </w:p>
              </w:tc>
              <w:tc>
                <w:tcPr>
                  <w:tcW w:w="2610" w:type="dxa"/>
                </w:tcPr>
                <w:p w14:paraId="2EDE3437" w14:textId="77777777" w:rsidR="00945195" w:rsidRPr="00AE112A" w:rsidRDefault="00945195" w:rsidP="00945195">
                  <w:pPr>
                    <w:pStyle w:val="ListParagraph"/>
                    <w:numPr>
                      <w:ilvl w:val="0"/>
                      <w:numId w:val="7"/>
                    </w:numPr>
                    <w:ind w:left="316" w:hanging="270"/>
                    <w:rPr>
                      <w:rFonts w:ascii="TH Sarabun New" w:hAnsi="TH Sarabun New" w:cs="TH Sarabun New"/>
                      <w:szCs w:val="28"/>
                      <w:cs/>
                    </w:rPr>
                  </w:pPr>
                  <w:r w:rsidRPr="00AE112A">
                    <w:rPr>
                      <w:rFonts w:ascii="TH Sarabun New" w:hAnsi="TH Sarabun New" w:cs="TH Sarabun New"/>
                      <w:szCs w:val="28"/>
                    </w:rPr>
                    <w:lastRenderedPageBreak/>
                    <w:t xml:space="preserve">Vehicle Routing Problem for Multiple Product Types, </w:t>
                  </w:r>
                  <w:r w:rsidRPr="00AE112A">
                    <w:rPr>
                      <w:rFonts w:ascii="TH Sarabun New" w:hAnsi="TH Sarabun New" w:cs="TH Sarabun New"/>
                      <w:szCs w:val="28"/>
                    </w:rPr>
                    <w:lastRenderedPageBreak/>
                    <w:t>Compartments, and Trips with Soft Time Windows</w:t>
                  </w:r>
                </w:p>
              </w:tc>
              <w:tc>
                <w:tcPr>
                  <w:tcW w:w="2970" w:type="dxa"/>
                </w:tcPr>
                <w:p w14:paraId="2EDE3438"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lastRenderedPageBreak/>
                    <w:t xml:space="preserve">International Journal of Mathematics and Mathematical Sciences 2015 (2015), Article ID </w:t>
                  </w:r>
                  <w:r w:rsidRPr="00AE112A">
                    <w:rPr>
                      <w:rFonts w:ascii="TH Sarabun New" w:hAnsi="TH Sarabun New" w:cs="TH Sarabun New"/>
                      <w:sz w:val="28"/>
                      <w:szCs w:val="28"/>
                    </w:rPr>
                    <w:lastRenderedPageBreak/>
                    <w:t>126754, 9 pages</w:t>
                  </w:r>
                </w:p>
              </w:tc>
              <w:tc>
                <w:tcPr>
                  <w:tcW w:w="1075" w:type="dxa"/>
                </w:tcPr>
                <w:p w14:paraId="2EDE3439" w14:textId="330044F3"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lastRenderedPageBreak/>
                    <w:t>1.0</w:t>
                  </w:r>
                </w:p>
              </w:tc>
            </w:tr>
            <w:tr w:rsidR="00945195" w:rsidRPr="00AE112A" w14:paraId="2EDE343F" w14:textId="77777777" w:rsidTr="00AE112A">
              <w:trPr>
                <w:jc w:val="center"/>
              </w:trPr>
              <w:tc>
                <w:tcPr>
                  <w:tcW w:w="2312" w:type="dxa"/>
                  <w:vMerge/>
                </w:tcPr>
                <w:p w14:paraId="2EDE343B"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3C" w14:textId="77777777" w:rsidR="00945195" w:rsidRPr="00AE112A" w:rsidRDefault="00945195" w:rsidP="00945195">
                  <w:pPr>
                    <w:pStyle w:val="ListParagraph"/>
                    <w:numPr>
                      <w:ilvl w:val="0"/>
                      <w:numId w:val="7"/>
                    </w:numPr>
                    <w:ind w:left="316" w:hanging="270"/>
                    <w:rPr>
                      <w:rFonts w:ascii="TH Sarabun New" w:hAnsi="TH Sarabun New" w:cs="TH Sarabun New"/>
                      <w:szCs w:val="28"/>
                    </w:rPr>
                  </w:pPr>
                  <w:r w:rsidRPr="00AE112A">
                    <w:rPr>
                      <w:rFonts w:ascii="TH Sarabun New" w:hAnsi="TH Sarabun New" w:cs="TH Sarabun New"/>
                      <w:szCs w:val="28"/>
                    </w:rPr>
                    <w:t>An Interior-Point Trust-Region Algorithm for Quadratic Stochastic Symmetric Programming</w:t>
                  </w:r>
                </w:p>
              </w:tc>
              <w:tc>
                <w:tcPr>
                  <w:tcW w:w="2970" w:type="dxa"/>
                </w:tcPr>
                <w:p w14:paraId="2EDE343D" w14:textId="77777777" w:rsidR="00945195" w:rsidRPr="00AE112A" w:rsidRDefault="00945195" w:rsidP="00945195">
                  <w:pPr>
                    <w:rPr>
                      <w:rFonts w:ascii="TH Sarabun New" w:hAnsi="TH Sarabun New" w:cs="TH Sarabun New"/>
                      <w:sz w:val="28"/>
                      <w:szCs w:val="28"/>
                    </w:rPr>
                  </w:pPr>
                  <w:r w:rsidRPr="00AE112A">
                    <w:rPr>
                      <w:rFonts w:ascii="TH Sarabun New" w:hAnsi="TH Sarabun New" w:cs="TH Sarabun New"/>
                      <w:sz w:val="28"/>
                      <w:szCs w:val="28"/>
                    </w:rPr>
                    <w:t>Thai Journal of Mathematics 15 (2017) 237-260</w:t>
                  </w:r>
                </w:p>
              </w:tc>
              <w:tc>
                <w:tcPr>
                  <w:tcW w:w="1075" w:type="dxa"/>
                </w:tcPr>
                <w:p w14:paraId="2EDE343E" w14:textId="2C61E8FC" w:rsidR="00945195" w:rsidRPr="00AD424D" w:rsidRDefault="00945195" w:rsidP="00AD424D">
                  <w:pPr>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44" w14:textId="77777777" w:rsidTr="00AE112A">
              <w:trPr>
                <w:jc w:val="center"/>
              </w:trPr>
              <w:tc>
                <w:tcPr>
                  <w:tcW w:w="2312" w:type="dxa"/>
                  <w:vMerge w:val="restart"/>
                  <w:vAlign w:val="center"/>
                </w:tcPr>
                <w:p w14:paraId="2EDE3440" w14:textId="77777777" w:rsidR="00945195" w:rsidRPr="00AE112A" w:rsidRDefault="00945195" w:rsidP="00945195">
                  <w:pPr>
                    <w:rPr>
                      <w:rFonts w:ascii="TH Sarabun New" w:hAnsi="TH Sarabun New" w:cs="TH Sarabun New"/>
                      <w:szCs w:val="28"/>
                      <w:cs/>
                    </w:rPr>
                  </w:pPr>
                  <w:r>
                    <w:rPr>
                      <w:rFonts w:ascii="TH Sarabun New" w:hAnsi="TH Sarabun New" w:cs="TH Sarabun New" w:hint="cs"/>
                      <w:szCs w:val="28"/>
                      <w:cs/>
                    </w:rPr>
                    <w:t xml:space="preserve">4. </w:t>
                  </w:r>
                  <w:r w:rsidRPr="00AE112A">
                    <w:rPr>
                      <w:rFonts w:ascii="TH Sarabun New" w:hAnsi="TH Sarabun New" w:cs="TH Sarabun New"/>
                      <w:szCs w:val="28"/>
                      <w:cs/>
                    </w:rPr>
                    <w:t>นส.อรุณวรรณ สืบศรีวิชัย</w:t>
                  </w:r>
                  <w:r w:rsidRPr="00AE112A">
                    <w:rPr>
                      <w:rFonts w:ascii="TH Sarabun New" w:hAnsi="TH Sarabun New" w:cs="TH Sarabun New"/>
                      <w:szCs w:val="28"/>
                    </w:rPr>
                    <w:br/>
                  </w:r>
                  <w:r w:rsidRPr="00AE112A">
                    <w:rPr>
                      <w:rFonts w:ascii="TH Sarabun New" w:hAnsi="TH Sarabun New" w:cs="TH Sarabun New"/>
                      <w:szCs w:val="28"/>
                      <w:cs/>
                    </w:rPr>
                    <w:t xml:space="preserve">รหัส </w:t>
                  </w:r>
                  <w:r w:rsidRPr="00AE112A">
                    <w:rPr>
                      <w:rFonts w:ascii="TH Sarabun New" w:hAnsi="TH Sarabun New" w:cs="TH Sarabun New"/>
                      <w:szCs w:val="28"/>
                    </w:rPr>
                    <w:t>530551076</w:t>
                  </w:r>
                  <w:r w:rsidRPr="00AE112A">
                    <w:rPr>
                      <w:rFonts w:ascii="TH Sarabun New" w:hAnsi="TH Sarabun New" w:cs="TH Sarabun New"/>
                      <w:szCs w:val="28"/>
                    </w:rPr>
                    <w:br/>
                  </w:r>
                  <w:r w:rsidRPr="00AE112A">
                    <w:rPr>
                      <w:rFonts w:ascii="TH Sarabun New" w:hAnsi="TH Sarabun New" w:cs="TH Sarabun New"/>
                      <w:szCs w:val="28"/>
                      <w:cs/>
                    </w:rPr>
                    <w:t>สถานที่ทำงาน :</w:t>
                  </w:r>
                  <w:r w:rsidRPr="00AE112A">
                    <w:rPr>
                      <w:rFonts w:ascii="TH Sarabun New" w:hAnsi="TH Sarabun New" w:cs="TH Sarabun New"/>
                      <w:szCs w:val="28"/>
                    </w:rPr>
                    <w:t xml:space="preserve"> </w:t>
                  </w:r>
                  <w:r w:rsidRPr="00AE112A">
                    <w:rPr>
                      <w:rFonts w:ascii="TH Sarabun New" w:hAnsi="TH Sarabun New" w:cs="TH Sarabun New" w:hint="cs"/>
                      <w:szCs w:val="28"/>
                      <w:cs/>
                    </w:rPr>
                    <w:t>มหาวิทยาลัยเกษตรศาสตร์ ศูนย์ลำปาง</w:t>
                  </w:r>
                </w:p>
              </w:tc>
              <w:tc>
                <w:tcPr>
                  <w:tcW w:w="2610" w:type="dxa"/>
                </w:tcPr>
                <w:p w14:paraId="2EDE3441" w14:textId="77777777" w:rsidR="00945195" w:rsidRPr="00AE112A" w:rsidRDefault="00945195" w:rsidP="00945195">
                  <w:pPr>
                    <w:pStyle w:val="ListParagraph"/>
                    <w:numPr>
                      <w:ilvl w:val="0"/>
                      <w:numId w:val="8"/>
                    </w:numPr>
                    <w:ind w:left="316" w:hanging="270"/>
                    <w:rPr>
                      <w:rFonts w:ascii="TH Sarabun New" w:hAnsi="TH Sarabun New" w:cs="TH Sarabun New"/>
                      <w:szCs w:val="28"/>
                    </w:rPr>
                  </w:pPr>
                  <w:r w:rsidRPr="00AE112A">
                    <w:rPr>
                      <w:rFonts w:ascii="TH Sarabun New" w:hAnsi="TH Sarabun New" w:cs="TH Sarabun New"/>
                      <w:szCs w:val="28"/>
                    </w:rPr>
                    <w:t>Bound for the 2-page Fixed Linear Crossing Number of Hypercube via SDP Relaxation</w:t>
                  </w:r>
                </w:p>
              </w:tc>
              <w:tc>
                <w:tcPr>
                  <w:tcW w:w="2970" w:type="dxa"/>
                </w:tcPr>
                <w:p w14:paraId="2EDE3442" w14:textId="77777777" w:rsidR="00945195" w:rsidRPr="00AE112A" w:rsidRDefault="00945195" w:rsidP="00945195">
                  <w:pPr>
                    <w:pStyle w:val="HTMLPreformatted"/>
                    <w:shd w:val="clear" w:color="auto" w:fill="FFFFFF"/>
                    <w:spacing w:after="270" w:line="300" w:lineRule="atLeast"/>
                    <w:rPr>
                      <w:rFonts w:ascii="TH Sarabun New" w:hAnsi="TH Sarabun New" w:cs="TH Sarabun New"/>
                      <w:color w:val="000000"/>
                      <w:sz w:val="28"/>
                      <w:szCs w:val="28"/>
                    </w:rPr>
                  </w:pPr>
                  <w:r w:rsidRPr="00AE112A">
                    <w:rPr>
                      <w:rFonts w:ascii="TH Sarabun New" w:hAnsi="TH Sarabun New" w:cs="TH Sarabun New"/>
                      <w:sz w:val="28"/>
                      <w:szCs w:val="28"/>
                    </w:rPr>
                    <w:t xml:space="preserve">Journal of Applied Mathematics </w:t>
                  </w:r>
                  <w:r w:rsidRPr="00AE112A">
                    <w:rPr>
                      <w:rFonts w:ascii="TH Sarabun New" w:eastAsiaTheme="minorHAnsi" w:hAnsi="TH Sarabun New" w:cs="TH Sarabun New"/>
                      <w:sz w:val="28"/>
                      <w:szCs w:val="28"/>
                    </w:rPr>
                    <w:t>2017 (2017), Article ID 7640347, 7 pages</w:t>
                  </w:r>
                </w:p>
              </w:tc>
              <w:tc>
                <w:tcPr>
                  <w:tcW w:w="1075" w:type="dxa"/>
                </w:tcPr>
                <w:p w14:paraId="2EDE3443" w14:textId="4333CE32" w:rsidR="00945195" w:rsidRPr="00AD424D" w:rsidRDefault="00945195" w:rsidP="00AD424D">
                  <w:pPr>
                    <w:pStyle w:val="HTMLPreformatted"/>
                    <w:shd w:val="clear" w:color="auto" w:fill="FFFFFF"/>
                    <w:spacing w:after="270" w:line="300" w:lineRule="atLeast"/>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49" w14:textId="77777777" w:rsidTr="00AE112A">
              <w:trPr>
                <w:jc w:val="center"/>
              </w:trPr>
              <w:tc>
                <w:tcPr>
                  <w:tcW w:w="2312" w:type="dxa"/>
                  <w:vMerge/>
                </w:tcPr>
                <w:p w14:paraId="2EDE3445"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46" w14:textId="77777777" w:rsidR="00945195" w:rsidRPr="00AE112A" w:rsidRDefault="00945195" w:rsidP="00945195">
                  <w:pPr>
                    <w:pStyle w:val="ListParagraph"/>
                    <w:numPr>
                      <w:ilvl w:val="0"/>
                      <w:numId w:val="8"/>
                    </w:numPr>
                    <w:ind w:left="316" w:hanging="270"/>
                    <w:rPr>
                      <w:rFonts w:ascii="TH Sarabun New" w:hAnsi="TH Sarabun New" w:cs="TH Sarabun New"/>
                      <w:szCs w:val="28"/>
                    </w:rPr>
                  </w:pPr>
                  <w:r w:rsidRPr="00AE112A">
                    <w:rPr>
                      <w:rFonts w:ascii="TH Sarabun New" w:hAnsi="TH Sarabun New" w:cs="TH Sarabun New"/>
                      <w:szCs w:val="28"/>
                    </w:rPr>
                    <w:t>Upper Bound for the Crossing Number of Qn x K3</w:t>
                  </w:r>
                </w:p>
              </w:tc>
              <w:tc>
                <w:tcPr>
                  <w:tcW w:w="2970" w:type="dxa"/>
                </w:tcPr>
                <w:p w14:paraId="2EDE3447" w14:textId="77777777" w:rsidR="00945195" w:rsidRPr="00AE112A" w:rsidRDefault="00945195" w:rsidP="00945195">
                  <w:pPr>
                    <w:pStyle w:val="HTMLPreformatted"/>
                    <w:shd w:val="clear" w:color="auto" w:fill="FFFFFF"/>
                    <w:spacing w:after="270" w:line="300" w:lineRule="atLeast"/>
                    <w:rPr>
                      <w:rFonts w:ascii="TH Sarabun New" w:hAnsi="TH Sarabun New" w:cs="TH Sarabun New"/>
                      <w:sz w:val="28"/>
                      <w:szCs w:val="28"/>
                    </w:rPr>
                  </w:pPr>
                  <w:r w:rsidRPr="00AE112A">
                    <w:rPr>
                      <w:rFonts w:ascii="TH Sarabun New" w:hAnsi="TH Sarabun New" w:cs="TH Sarabun New"/>
                      <w:sz w:val="28"/>
                      <w:szCs w:val="28"/>
                    </w:rPr>
                    <w:t>Thai Journal of Mathematics, in press</w:t>
                  </w:r>
                </w:p>
              </w:tc>
              <w:tc>
                <w:tcPr>
                  <w:tcW w:w="1075" w:type="dxa"/>
                </w:tcPr>
                <w:p w14:paraId="2EDE3448" w14:textId="357A30AA" w:rsidR="00945195" w:rsidRPr="00AD424D" w:rsidRDefault="00945195" w:rsidP="00AD424D">
                  <w:pPr>
                    <w:pStyle w:val="HTMLPreformatted"/>
                    <w:shd w:val="clear" w:color="auto" w:fill="FFFFFF"/>
                    <w:spacing w:after="270" w:line="300" w:lineRule="atLeast"/>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4E" w14:textId="77777777" w:rsidTr="00AE112A">
              <w:trPr>
                <w:jc w:val="center"/>
              </w:trPr>
              <w:tc>
                <w:tcPr>
                  <w:tcW w:w="2312" w:type="dxa"/>
                  <w:vMerge w:val="restart"/>
                  <w:vAlign w:val="center"/>
                </w:tcPr>
                <w:p w14:paraId="2EDE344A" w14:textId="77777777" w:rsidR="00945195" w:rsidRPr="00AE112A" w:rsidRDefault="00945195" w:rsidP="00945195">
                  <w:pPr>
                    <w:rPr>
                      <w:rFonts w:ascii="TH Sarabun New" w:hAnsi="TH Sarabun New" w:cs="TH Sarabun New"/>
                      <w:szCs w:val="28"/>
                      <w:cs/>
                    </w:rPr>
                  </w:pPr>
                  <w:r>
                    <w:rPr>
                      <w:rFonts w:ascii="TH Sarabun New" w:hAnsi="TH Sarabun New" w:cs="TH Sarabun New" w:hint="cs"/>
                      <w:szCs w:val="28"/>
                      <w:cs/>
                    </w:rPr>
                    <w:t xml:space="preserve">5. </w:t>
                  </w:r>
                  <w:r w:rsidRPr="00AE112A">
                    <w:rPr>
                      <w:rFonts w:ascii="TH Sarabun New" w:hAnsi="TH Sarabun New" w:cs="TH Sarabun New"/>
                      <w:szCs w:val="28"/>
                      <w:cs/>
                    </w:rPr>
                    <w:t>นายเอกพงษ์ ดวงดาย</w:t>
                  </w:r>
                  <w:r w:rsidRPr="00AE112A">
                    <w:rPr>
                      <w:rFonts w:ascii="TH Sarabun New" w:hAnsi="TH Sarabun New" w:cs="TH Sarabun New"/>
                      <w:szCs w:val="28"/>
                    </w:rPr>
                    <w:br/>
                  </w:r>
                  <w:r w:rsidRPr="00AE112A">
                    <w:rPr>
                      <w:rFonts w:ascii="TH Sarabun New" w:hAnsi="TH Sarabun New" w:cs="TH Sarabun New"/>
                      <w:szCs w:val="28"/>
                      <w:cs/>
                    </w:rPr>
                    <w:t>รหัส</w:t>
                  </w:r>
                  <w:r w:rsidRPr="00AE112A">
                    <w:rPr>
                      <w:rFonts w:ascii="TH Sarabun New" w:hAnsi="TH Sarabun New" w:cs="TH Sarabun New"/>
                      <w:szCs w:val="28"/>
                    </w:rPr>
                    <w:t xml:space="preserve"> 530551077</w:t>
                  </w:r>
                  <w:r w:rsidRPr="00AE112A">
                    <w:rPr>
                      <w:rFonts w:ascii="TH Sarabun New" w:hAnsi="TH Sarabun New" w:cs="TH Sarabun New"/>
                      <w:szCs w:val="28"/>
                      <w:cs/>
                    </w:rPr>
                    <w:br/>
                    <w:t>สถานที่ทำงาน : มหาวิทยาลัยราชภัฏเชียงใหม่</w:t>
                  </w:r>
                </w:p>
              </w:tc>
              <w:tc>
                <w:tcPr>
                  <w:tcW w:w="2610" w:type="dxa"/>
                </w:tcPr>
                <w:p w14:paraId="2EDE344B" w14:textId="77777777" w:rsidR="00945195" w:rsidRPr="00AE112A" w:rsidRDefault="00945195" w:rsidP="00945195">
                  <w:pPr>
                    <w:pStyle w:val="ListParagraph"/>
                    <w:numPr>
                      <w:ilvl w:val="0"/>
                      <w:numId w:val="9"/>
                    </w:numPr>
                    <w:ind w:left="316" w:hanging="270"/>
                    <w:rPr>
                      <w:rFonts w:ascii="TH Sarabun New" w:hAnsi="TH Sarabun New" w:cs="TH Sarabun New"/>
                      <w:szCs w:val="28"/>
                    </w:rPr>
                  </w:pPr>
                  <w:r w:rsidRPr="00AE112A">
                    <w:rPr>
                      <w:rFonts w:ascii="TH Sarabun New" w:hAnsi="TH Sarabun New" w:cs="TH Sarabun New"/>
                      <w:szCs w:val="28"/>
                    </w:rPr>
                    <w:t>Mathematical Model analyses on the effects of global temperature and forest cover on seasonal rainfalls: A Northern Thailand case study</w:t>
                  </w:r>
                </w:p>
              </w:tc>
              <w:tc>
                <w:tcPr>
                  <w:tcW w:w="2970" w:type="dxa"/>
                </w:tcPr>
                <w:p w14:paraId="2EDE344C" w14:textId="77777777" w:rsidR="00945195" w:rsidRPr="00AE112A" w:rsidRDefault="00945195" w:rsidP="00945195">
                  <w:pPr>
                    <w:pStyle w:val="HTMLPreformatted"/>
                    <w:shd w:val="clear" w:color="auto" w:fill="FFFFFF"/>
                    <w:spacing w:after="270" w:line="300" w:lineRule="atLeast"/>
                    <w:rPr>
                      <w:rFonts w:ascii="TH Sarabun New" w:hAnsi="TH Sarabun New" w:cs="TH Sarabun New"/>
                      <w:sz w:val="28"/>
                      <w:szCs w:val="28"/>
                    </w:rPr>
                  </w:pPr>
                  <w:r w:rsidRPr="00AE112A">
                    <w:rPr>
                      <w:rFonts w:ascii="TH Sarabun New" w:hAnsi="TH Sarabun New" w:cs="TH Sarabun New"/>
                      <w:sz w:val="28"/>
                      <w:szCs w:val="28"/>
                    </w:rPr>
                    <w:t>Journal of Hydrology 524(2015) 270-278</w:t>
                  </w:r>
                </w:p>
              </w:tc>
              <w:tc>
                <w:tcPr>
                  <w:tcW w:w="1075" w:type="dxa"/>
                </w:tcPr>
                <w:p w14:paraId="2EDE344D" w14:textId="2BA9B97C" w:rsidR="00945195" w:rsidRPr="00AD424D" w:rsidRDefault="00945195" w:rsidP="00AD424D">
                  <w:pPr>
                    <w:pStyle w:val="HTMLPreformatted"/>
                    <w:shd w:val="clear" w:color="auto" w:fill="FFFFFF"/>
                    <w:spacing w:after="270" w:line="300" w:lineRule="atLeast"/>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53" w14:textId="77777777" w:rsidTr="00AE112A">
              <w:trPr>
                <w:jc w:val="center"/>
              </w:trPr>
              <w:tc>
                <w:tcPr>
                  <w:tcW w:w="2312" w:type="dxa"/>
                  <w:vMerge/>
                </w:tcPr>
                <w:p w14:paraId="2EDE344F"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50" w14:textId="77777777" w:rsidR="00945195" w:rsidRPr="00AE112A" w:rsidRDefault="00945195" w:rsidP="00945195">
                  <w:pPr>
                    <w:pStyle w:val="ListParagraph"/>
                    <w:numPr>
                      <w:ilvl w:val="0"/>
                      <w:numId w:val="9"/>
                    </w:numPr>
                    <w:ind w:left="316" w:hanging="270"/>
                    <w:rPr>
                      <w:rFonts w:ascii="TH Sarabun New" w:hAnsi="TH Sarabun New" w:cs="TH Sarabun New"/>
                      <w:szCs w:val="28"/>
                    </w:rPr>
                  </w:pPr>
                  <w:r w:rsidRPr="00AE112A">
                    <w:rPr>
                      <w:rFonts w:ascii="TH Sarabun New" w:hAnsi="TH Sarabun New" w:cs="TH Sarabun New"/>
                      <w:szCs w:val="28"/>
                    </w:rPr>
                    <w:t xml:space="preserve">Mathematical model on the effects of global climate change and decreasing forest cover on seasonal rainfall in Northern Thailand </w:t>
                  </w:r>
                </w:p>
              </w:tc>
              <w:tc>
                <w:tcPr>
                  <w:tcW w:w="2970" w:type="dxa"/>
                </w:tcPr>
                <w:p w14:paraId="2EDE3451" w14:textId="77777777" w:rsidR="00945195" w:rsidRPr="00AE112A" w:rsidRDefault="00945195" w:rsidP="00945195">
                  <w:pPr>
                    <w:pStyle w:val="HTMLPreformatted"/>
                    <w:shd w:val="clear" w:color="auto" w:fill="FFFFFF"/>
                    <w:spacing w:after="270" w:line="300" w:lineRule="atLeast"/>
                    <w:rPr>
                      <w:rFonts w:ascii="TH Sarabun New" w:hAnsi="TH Sarabun New" w:cs="TH Sarabun New"/>
                      <w:sz w:val="28"/>
                      <w:szCs w:val="28"/>
                    </w:rPr>
                  </w:pPr>
                  <w:r w:rsidRPr="00AE112A">
                    <w:rPr>
                      <w:rFonts w:ascii="TH Sarabun New" w:hAnsi="TH Sarabun New" w:cs="TH Sarabun New"/>
                      <w:sz w:val="28"/>
                      <w:szCs w:val="28"/>
                    </w:rPr>
                    <w:t>Ecological Modelling 272 (2014) 388-393</w:t>
                  </w:r>
                </w:p>
              </w:tc>
              <w:tc>
                <w:tcPr>
                  <w:tcW w:w="1075" w:type="dxa"/>
                </w:tcPr>
                <w:p w14:paraId="2EDE3452" w14:textId="293D87B7" w:rsidR="00945195" w:rsidRPr="00945195" w:rsidRDefault="00945195" w:rsidP="00AD424D">
                  <w:pPr>
                    <w:pStyle w:val="HTMLPreformatted"/>
                    <w:shd w:val="clear" w:color="auto" w:fill="FFFFFF"/>
                    <w:spacing w:after="270" w:line="300" w:lineRule="atLeast"/>
                    <w:jc w:val="center"/>
                    <w:rPr>
                      <w:rFonts w:ascii="TH Sarabun New" w:hAnsi="TH Sarabun New" w:cs="TH Sarabun New"/>
                      <w:color w:val="00B0F0"/>
                      <w:sz w:val="28"/>
                      <w:szCs w:val="28"/>
                    </w:rPr>
                  </w:pPr>
                  <w:r w:rsidRPr="00AD424D">
                    <w:rPr>
                      <w:rFonts w:ascii="TH Sarabun New" w:hAnsi="TH Sarabun New" w:cs="TH Sarabun New"/>
                      <w:sz w:val="28"/>
                      <w:szCs w:val="28"/>
                    </w:rPr>
                    <w:t>1.0</w:t>
                  </w:r>
                </w:p>
              </w:tc>
            </w:tr>
          </w:tbl>
          <w:p w14:paraId="2EDE3454" w14:textId="77777777" w:rsidR="00AE112A" w:rsidRPr="00AE112A" w:rsidRDefault="00AE112A" w:rsidP="00AE112A">
            <w:pPr>
              <w:rPr>
                <w:rFonts w:ascii="TH Sarabun New" w:hAnsi="TH Sarabun New" w:cs="TH Sarabun New"/>
                <w:sz w:val="28"/>
                <w:szCs w:val="28"/>
              </w:rPr>
            </w:pPr>
            <w:r w:rsidRPr="00AE112A">
              <w:rPr>
                <w:rFonts w:ascii="TH Sarabun New" w:hAnsi="TH Sarabun New" w:cs="TH Sarabun New"/>
                <w:sz w:val="28"/>
                <w:szCs w:val="28"/>
              </w:rPr>
              <w:br w:type="page"/>
            </w:r>
          </w:p>
          <w:tbl>
            <w:tblPr>
              <w:tblStyle w:val="TableGrid"/>
              <w:tblW w:w="9049" w:type="dxa"/>
              <w:jc w:val="center"/>
              <w:tblLook w:val="04A0" w:firstRow="1" w:lastRow="0" w:firstColumn="1" w:lastColumn="0" w:noHBand="0" w:noVBand="1"/>
            </w:tblPr>
            <w:tblGrid>
              <w:gridCol w:w="2310"/>
              <w:gridCol w:w="2610"/>
              <w:gridCol w:w="2970"/>
              <w:gridCol w:w="1159"/>
            </w:tblGrid>
            <w:tr w:rsidR="00945195" w:rsidRPr="00AE112A" w14:paraId="2EDE3459" w14:textId="77777777" w:rsidTr="00945195">
              <w:trPr>
                <w:jc w:val="center"/>
              </w:trPr>
              <w:tc>
                <w:tcPr>
                  <w:tcW w:w="2310" w:type="dxa"/>
                  <w:vMerge w:val="restart"/>
                  <w:vAlign w:val="center"/>
                </w:tcPr>
                <w:p w14:paraId="2EDE3455" w14:textId="77777777" w:rsidR="00945195" w:rsidRPr="00AE112A" w:rsidRDefault="00945195" w:rsidP="00945195">
                  <w:pPr>
                    <w:rPr>
                      <w:rFonts w:ascii="TH Sarabun New" w:hAnsi="TH Sarabun New" w:cs="TH Sarabun New"/>
                      <w:szCs w:val="28"/>
                      <w:cs/>
                    </w:rPr>
                  </w:pPr>
                  <w:r>
                    <w:rPr>
                      <w:rFonts w:ascii="TH Sarabun New" w:hAnsi="TH Sarabun New" w:cs="TH Sarabun New" w:hint="cs"/>
                      <w:szCs w:val="28"/>
                      <w:cs/>
                    </w:rPr>
                    <w:t xml:space="preserve">6. </w:t>
                  </w:r>
                  <w:r w:rsidRPr="00AE112A">
                    <w:rPr>
                      <w:rFonts w:ascii="TH Sarabun New" w:hAnsi="TH Sarabun New" w:cs="TH Sarabun New"/>
                      <w:szCs w:val="28"/>
                      <w:cs/>
                    </w:rPr>
                    <w:t>นายคนิติน สมานมิตร</w:t>
                  </w:r>
                  <w:r w:rsidRPr="00AE112A">
                    <w:rPr>
                      <w:rFonts w:ascii="TH Sarabun New" w:hAnsi="TH Sarabun New" w:cs="TH Sarabun New"/>
                      <w:szCs w:val="28"/>
                    </w:rPr>
                    <w:br/>
                  </w:r>
                  <w:r w:rsidRPr="00AE112A">
                    <w:rPr>
                      <w:rFonts w:ascii="TH Sarabun New" w:hAnsi="TH Sarabun New" w:cs="TH Sarabun New"/>
                      <w:szCs w:val="28"/>
                      <w:cs/>
                    </w:rPr>
                    <w:t>รหัส</w:t>
                  </w:r>
                  <w:r w:rsidRPr="00AE112A">
                    <w:rPr>
                      <w:rFonts w:ascii="TH Sarabun New" w:hAnsi="TH Sarabun New" w:cs="TH Sarabun New"/>
                      <w:szCs w:val="28"/>
                    </w:rPr>
                    <w:t xml:space="preserve"> 540551001</w:t>
                  </w:r>
                  <w:r w:rsidRPr="00AE112A">
                    <w:rPr>
                      <w:rFonts w:ascii="TH Sarabun New" w:hAnsi="TH Sarabun New" w:cs="TH Sarabun New"/>
                      <w:szCs w:val="28"/>
                      <w:cs/>
                    </w:rPr>
                    <w:br/>
                    <w:t xml:space="preserve">สถานที่ทำงาน </w:t>
                  </w:r>
                  <w:r w:rsidRPr="00AE112A">
                    <w:rPr>
                      <w:rFonts w:ascii="TH Sarabun New" w:hAnsi="TH Sarabun New" w:cs="TH Sarabun New"/>
                      <w:szCs w:val="28"/>
                    </w:rPr>
                    <w:t>:</w:t>
                  </w:r>
                  <w:r w:rsidRPr="00AE112A">
                    <w:rPr>
                      <w:rFonts w:ascii="TH Sarabun New" w:hAnsi="TH Sarabun New" w:cs="TH Sarabun New"/>
                      <w:szCs w:val="28"/>
                      <w:cs/>
                    </w:rPr>
                    <w:t xml:space="preserve">  มหาวิทยาลัยแม่โจ้  วิทยาเขตแพร่</w:t>
                  </w:r>
                </w:p>
              </w:tc>
              <w:tc>
                <w:tcPr>
                  <w:tcW w:w="2610" w:type="dxa"/>
                </w:tcPr>
                <w:p w14:paraId="2EDE3456" w14:textId="77777777" w:rsidR="00945195" w:rsidRPr="00AE112A" w:rsidRDefault="00945195" w:rsidP="00945195">
                  <w:pPr>
                    <w:pStyle w:val="ListParagraph"/>
                    <w:numPr>
                      <w:ilvl w:val="0"/>
                      <w:numId w:val="10"/>
                    </w:numPr>
                    <w:ind w:left="316" w:hanging="270"/>
                    <w:rPr>
                      <w:rFonts w:ascii="TH Sarabun New" w:hAnsi="TH Sarabun New" w:cs="TH Sarabun New"/>
                      <w:szCs w:val="28"/>
                    </w:rPr>
                  </w:pPr>
                  <w:r w:rsidRPr="00AE112A">
                    <w:rPr>
                      <w:rFonts w:ascii="TH Sarabun New" w:hAnsi="TH Sarabun New" w:cs="TH Sarabun New"/>
                      <w:szCs w:val="28"/>
                    </w:rPr>
                    <w:t xml:space="preserve">On Multivalued Nonexpansive Mappings in </w:t>
                  </w:r>
                  <w:r w:rsidRPr="00AE112A">
                    <w:rPr>
                      <w:rFonts w:ascii="TH Sarabun New" w:hAnsi="TH Sarabun New" w:cs="TH Sarabun New"/>
                      <w:szCs w:val="28"/>
                    </w:rPr>
                    <w:sym w:font="Euclid Math Two" w:char="F052"/>
                  </w:r>
                  <w:r w:rsidRPr="00AE112A">
                    <w:rPr>
                      <w:rFonts w:ascii="TH Sarabun New" w:hAnsi="TH Sarabun New" w:cs="TH Sarabun New"/>
                      <w:szCs w:val="28"/>
                    </w:rPr>
                    <w:t xml:space="preserve">-trees  </w:t>
                  </w:r>
                </w:p>
              </w:tc>
              <w:tc>
                <w:tcPr>
                  <w:tcW w:w="2970" w:type="dxa"/>
                </w:tcPr>
                <w:p w14:paraId="2EDE3457" w14:textId="77777777" w:rsidR="00945195" w:rsidRPr="00AE112A" w:rsidRDefault="00945195" w:rsidP="00945195">
                  <w:pPr>
                    <w:pStyle w:val="HTMLPreformatted"/>
                    <w:shd w:val="clear" w:color="auto" w:fill="FFFFFF"/>
                    <w:spacing w:after="270" w:line="300" w:lineRule="atLeast"/>
                    <w:rPr>
                      <w:rFonts w:ascii="TH Sarabun New" w:hAnsi="TH Sarabun New" w:cs="TH Sarabun New"/>
                      <w:color w:val="000000"/>
                      <w:sz w:val="28"/>
                      <w:szCs w:val="28"/>
                    </w:rPr>
                  </w:pPr>
                  <w:r w:rsidRPr="00AE112A">
                    <w:rPr>
                      <w:rFonts w:ascii="TH Sarabun New" w:hAnsi="TH Sarabun New" w:cs="TH Sarabun New"/>
                      <w:sz w:val="28"/>
                      <w:szCs w:val="28"/>
                    </w:rPr>
                    <w:t>Journal of Applied Mathematics 2012 (2012), Article ID 629149, 13 pages</w:t>
                  </w:r>
                </w:p>
              </w:tc>
              <w:tc>
                <w:tcPr>
                  <w:tcW w:w="1159" w:type="dxa"/>
                </w:tcPr>
                <w:p w14:paraId="2EDE3458" w14:textId="06A3D45B" w:rsidR="00945195" w:rsidRPr="00945195" w:rsidRDefault="00945195" w:rsidP="00AD424D">
                  <w:pPr>
                    <w:pStyle w:val="HTMLPreformatted"/>
                    <w:shd w:val="clear" w:color="auto" w:fill="FFFFFF"/>
                    <w:spacing w:after="270" w:line="300" w:lineRule="atLeast"/>
                    <w:jc w:val="center"/>
                    <w:rPr>
                      <w:rFonts w:ascii="TH Sarabun New" w:hAnsi="TH Sarabun New" w:cs="TH Sarabun New"/>
                      <w:color w:val="00B0F0"/>
                      <w:sz w:val="28"/>
                      <w:szCs w:val="28"/>
                    </w:rPr>
                  </w:pPr>
                  <w:r w:rsidRPr="00AD424D">
                    <w:rPr>
                      <w:rFonts w:ascii="TH Sarabun New" w:hAnsi="TH Sarabun New" w:cs="TH Sarabun New"/>
                      <w:sz w:val="28"/>
                      <w:szCs w:val="28"/>
                    </w:rPr>
                    <w:t>1.0</w:t>
                  </w:r>
                </w:p>
              </w:tc>
            </w:tr>
            <w:tr w:rsidR="00945195" w:rsidRPr="00AE112A" w14:paraId="2EDE345E" w14:textId="77777777" w:rsidTr="00945195">
              <w:trPr>
                <w:jc w:val="center"/>
              </w:trPr>
              <w:tc>
                <w:tcPr>
                  <w:tcW w:w="2310" w:type="dxa"/>
                  <w:vMerge/>
                </w:tcPr>
                <w:p w14:paraId="2EDE345A"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5B" w14:textId="77777777" w:rsidR="00945195" w:rsidRPr="00AE112A" w:rsidRDefault="00945195" w:rsidP="00945195">
                  <w:pPr>
                    <w:pStyle w:val="ListParagraph"/>
                    <w:numPr>
                      <w:ilvl w:val="0"/>
                      <w:numId w:val="10"/>
                    </w:numPr>
                    <w:ind w:left="316" w:hanging="270"/>
                    <w:rPr>
                      <w:rFonts w:ascii="TH Sarabun New" w:hAnsi="TH Sarabun New" w:cs="TH Sarabun New"/>
                      <w:szCs w:val="28"/>
                    </w:rPr>
                  </w:pPr>
                  <w:r w:rsidRPr="00AE112A">
                    <w:rPr>
                      <w:rFonts w:ascii="TH Sarabun New" w:hAnsi="TH Sarabun New" w:cs="TH Sarabun New"/>
                      <w:szCs w:val="28"/>
                    </w:rPr>
                    <w:t xml:space="preserve">Remarks on Multivalued Quasi-Nonexpansive Mappings in </w:t>
                  </w:r>
                  <w:r w:rsidRPr="00AE112A">
                    <w:rPr>
                      <w:rFonts w:ascii="TH Sarabun New" w:hAnsi="TH Sarabun New" w:cs="TH Sarabun New"/>
                      <w:szCs w:val="28"/>
                    </w:rPr>
                    <w:sym w:font="Euclid Math Two" w:char="F052"/>
                  </w:r>
                  <w:r w:rsidRPr="00AE112A">
                    <w:rPr>
                      <w:rFonts w:ascii="TH Sarabun New" w:hAnsi="TH Sarabun New" w:cs="TH Sarabun New"/>
                      <w:szCs w:val="28"/>
                    </w:rPr>
                    <w:t>-trees</w:t>
                  </w:r>
                </w:p>
              </w:tc>
              <w:tc>
                <w:tcPr>
                  <w:tcW w:w="2970" w:type="dxa"/>
                </w:tcPr>
                <w:p w14:paraId="2EDE345C" w14:textId="77777777" w:rsidR="00945195" w:rsidRPr="00AE112A" w:rsidRDefault="00DC4072" w:rsidP="00945195">
                  <w:pPr>
                    <w:pStyle w:val="HTMLPreformatted"/>
                    <w:shd w:val="clear" w:color="auto" w:fill="FFFFFF"/>
                    <w:spacing w:after="270" w:line="300" w:lineRule="atLeast"/>
                    <w:rPr>
                      <w:rFonts w:ascii="TH Sarabun New" w:hAnsi="TH Sarabun New" w:cs="TH Sarabun New"/>
                      <w:sz w:val="28"/>
                      <w:szCs w:val="28"/>
                    </w:rPr>
                  </w:pPr>
                  <w:hyperlink r:id="rId11" w:tooltip="Go to the information page for this source" w:history="1">
                    <w:r w:rsidR="00945195" w:rsidRPr="00AE112A">
                      <w:rPr>
                        <w:rFonts w:ascii="TH Sarabun New" w:hAnsi="TH Sarabun New" w:cs="TH Sarabun New"/>
                        <w:sz w:val="28"/>
                        <w:szCs w:val="28"/>
                      </w:rPr>
                      <w:t>Journal of Nonlinear and Convex Analysis</w:t>
                    </w:r>
                  </w:hyperlink>
                  <w:r w:rsidR="00945195" w:rsidRPr="00AE112A">
                    <w:rPr>
                      <w:rFonts w:ascii="TH Sarabun New" w:hAnsi="TH Sarabun New" w:cs="TH Sarabun New"/>
                      <w:sz w:val="28"/>
                      <w:szCs w:val="28"/>
                    </w:rPr>
                    <w:t xml:space="preserve"> 15, No. 6 (2014) 1181-1191</w:t>
                  </w:r>
                </w:p>
              </w:tc>
              <w:tc>
                <w:tcPr>
                  <w:tcW w:w="1159" w:type="dxa"/>
                </w:tcPr>
                <w:p w14:paraId="2EDE345D" w14:textId="5616603A" w:rsidR="00945195" w:rsidRPr="00AD424D" w:rsidRDefault="00945195" w:rsidP="00AD424D">
                  <w:pPr>
                    <w:pStyle w:val="HTMLPreformatted"/>
                    <w:shd w:val="clear" w:color="auto" w:fill="FFFFFF"/>
                    <w:spacing w:after="270" w:line="300" w:lineRule="atLeast"/>
                    <w:jc w:val="center"/>
                    <w:rPr>
                      <w:sz w:val="28"/>
                      <w:szCs w:val="28"/>
                    </w:rPr>
                  </w:pPr>
                  <w:r w:rsidRPr="00AD424D">
                    <w:rPr>
                      <w:rFonts w:ascii="TH Sarabun New" w:hAnsi="TH Sarabun New" w:cs="TH Sarabun New"/>
                      <w:sz w:val="28"/>
                      <w:szCs w:val="28"/>
                    </w:rPr>
                    <w:t>1.0</w:t>
                  </w:r>
                </w:p>
              </w:tc>
            </w:tr>
            <w:tr w:rsidR="00945195" w:rsidRPr="00AE112A" w14:paraId="2EDE3463" w14:textId="77777777" w:rsidTr="00945195">
              <w:trPr>
                <w:jc w:val="center"/>
              </w:trPr>
              <w:tc>
                <w:tcPr>
                  <w:tcW w:w="2310" w:type="dxa"/>
                  <w:vMerge/>
                </w:tcPr>
                <w:p w14:paraId="2EDE345F"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60" w14:textId="77777777" w:rsidR="00945195" w:rsidRPr="00AE112A" w:rsidRDefault="00945195" w:rsidP="00945195">
                  <w:pPr>
                    <w:pStyle w:val="ListParagraph"/>
                    <w:numPr>
                      <w:ilvl w:val="0"/>
                      <w:numId w:val="10"/>
                    </w:numPr>
                    <w:ind w:left="316" w:hanging="270"/>
                    <w:rPr>
                      <w:rFonts w:ascii="TH Sarabun New" w:hAnsi="TH Sarabun New" w:cs="TH Sarabun New"/>
                      <w:szCs w:val="28"/>
                    </w:rPr>
                  </w:pPr>
                  <w:r w:rsidRPr="00AE112A">
                    <w:rPr>
                      <w:rFonts w:ascii="TH Sarabun New" w:hAnsi="TH Sarabun New" w:cs="TH Sarabun New"/>
                      <w:szCs w:val="28"/>
                    </w:rPr>
                    <w:t xml:space="preserve">A Convergence Theorem for a Finite Family of Multivalued k-stricktly Pseudonon- nonspreading Mappings in </w:t>
                  </w:r>
                  <w:r w:rsidRPr="00AE112A">
                    <w:rPr>
                      <w:rFonts w:ascii="TH Sarabun New" w:hAnsi="TH Sarabun New" w:cs="TH Sarabun New"/>
                      <w:szCs w:val="28"/>
                    </w:rPr>
                    <w:sym w:font="Euclid Math Two" w:char="F052"/>
                  </w:r>
                  <w:r w:rsidRPr="00AE112A">
                    <w:rPr>
                      <w:rFonts w:ascii="TH Sarabun New" w:hAnsi="TH Sarabun New" w:cs="TH Sarabun New"/>
                      <w:szCs w:val="28"/>
                    </w:rPr>
                    <w:t>-trees</w:t>
                  </w:r>
                </w:p>
              </w:tc>
              <w:tc>
                <w:tcPr>
                  <w:tcW w:w="2970" w:type="dxa"/>
                </w:tcPr>
                <w:p w14:paraId="2EDE3461" w14:textId="77777777" w:rsidR="00945195" w:rsidRPr="00AE112A" w:rsidRDefault="00945195" w:rsidP="00945195">
                  <w:pPr>
                    <w:pStyle w:val="HTMLPreformatted"/>
                    <w:shd w:val="clear" w:color="auto" w:fill="FFFFFF"/>
                    <w:spacing w:after="270" w:line="300" w:lineRule="atLeast"/>
                    <w:rPr>
                      <w:rFonts w:ascii="TH Sarabun New" w:hAnsi="TH Sarabun New" w:cs="TH Sarabun New"/>
                      <w:sz w:val="28"/>
                      <w:szCs w:val="28"/>
                    </w:rPr>
                  </w:pPr>
                  <w:r w:rsidRPr="00AE112A">
                    <w:rPr>
                      <w:rFonts w:ascii="TH Sarabun New" w:hAnsi="TH Sarabun New" w:cs="TH Sarabun New"/>
                      <w:sz w:val="28"/>
                      <w:szCs w:val="28"/>
                    </w:rPr>
                    <w:t>Thai Journal of Mathematics 13, No. 3 (2015) 581-591</w:t>
                  </w:r>
                </w:p>
              </w:tc>
              <w:tc>
                <w:tcPr>
                  <w:tcW w:w="1159" w:type="dxa"/>
                </w:tcPr>
                <w:p w14:paraId="2EDE3462" w14:textId="3376819D" w:rsidR="00945195" w:rsidRPr="00AD424D" w:rsidRDefault="00945195" w:rsidP="00AD424D">
                  <w:pPr>
                    <w:pStyle w:val="HTMLPreformatted"/>
                    <w:shd w:val="clear" w:color="auto" w:fill="FFFFFF"/>
                    <w:spacing w:after="270" w:line="300" w:lineRule="atLeast"/>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68" w14:textId="77777777" w:rsidTr="00945195">
              <w:trPr>
                <w:jc w:val="center"/>
              </w:trPr>
              <w:tc>
                <w:tcPr>
                  <w:tcW w:w="2310" w:type="dxa"/>
                  <w:vMerge w:val="restart"/>
                  <w:vAlign w:val="center"/>
                </w:tcPr>
                <w:p w14:paraId="2EDE3464" w14:textId="77777777" w:rsidR="00945195" w:rsidRPr="00AE112A" w:rsidRDefault="00945195" w:rsidP="00945195">
                  <w:pPr>
                    <w:rPr>
                      <w:rFonts w:ascii="TH Sarabun New" w:hAnsi="TH Sarabun New" w:cs="TH Sarabun New"/>
                      <w:szCs w:val="28"/>
                      <w:lang w:val="en-GB"/>
                    </w:rPr>
                  </w:pPr>
                  <w:r>
                    <w:rPr>
                      <w:rFonts w:ascii="TH Sarabun New" w:hAnsi="TH Sarabun New" w:cs="TH Sarabun New" w:hint="cs"/>
                      <w:szCs w:val="28"/>
                      <w:cs/>
                    </w:rPr>
                    <w:lastRenderedPageBreak/>
                    <w:t xml:space="preserve">7. </w:t>
                  </w:r>
                  <w:r w:rsidRPr="00AE112A">
                    <w:rPr>
                      <w:rFonts w:ascii="TH Sarabun New" w:hAnsi="TH Sarabun New" w:cs="TH Sarabun New"/>
                      <w:szCs w:val="28"/>
                      <w:cs/>
                    </w:rPr>
                    <w:t>นายบรรชา นันจรัส</w:t>
                  </w:r>
                  <w:r w:rsidRPr="00AE112A">
                    <w:rPr>
                      <w:rFonts w:ascii="TH Sarabun New" w:hAnsi="TH Sarabun New" w:cs="TH Sarabun New"/>
                      <w:szCs w:val="28"/>
                    </w:rPr>
                    <w:br/>
                  </w:r>
                  <w:r w:rsidRPr="00AE112A">
                    <w:rPr>
                      <w:rFonts w:ascii="TH Sarabun New" w:hAnsi="TH Sarabun New" w:cs="TH Sarabun New"/>
                      <w:szCs w:val="28"/>
                      <w:cs/>
                    </w:rPr>
                    <w:t>รหัส</w:t>
                  </w:r>
                  <w:r w:rsidRPr="00AE112A">
                    <w:rPr>
                      <w:rFonts w:ascii="TH Sarabun New" w:hAnsi="TH Sarabun New" w:cs="TH Sarabun New"/>
                      <w:szCs w:val="28"/>
                    </w:rPr>
                    <w:t xml:space="preserve"> 550551024</w:t>
                  </w:r>
                  <w:r w:rsidRPr="00AE112A">
                    <w:rPr>
                      <w:rFonts w:ascii="TH Sarabun New" w:hAnsi="TH Sarabun New" w:cs="TH Sarabun New"/>
                      <w:szCs w:val="28"/>
                      <w:cs/>
                    </w:rPr>
                    <w:br/>
                    <w:t xml:space="preserve">สถานที่ทำงาน </w:t>
                  </w:r>
                  <w:r w:rsidRPr="00AE112A">
                    <w:rPr>
                      <w:rFonts w:ascii="TH Sarabun New" w:hAnsi="TH Sarabun New" w:cs="TH Sarabun New"/>
                      <w:szCs w:val="28"/>
                    </w:rPr>
                    <w:t xml:space="preserve">: </w:t>
                  </w:r>
                  <w:r w:rsidRPr="00AE112A">
                    <w:rPr>
                      <w:rFonts w:ascii="TH Sarabun New" w:hAnsi="TH Sarabun New" w:cs="TH Sarabun New"/>
                      <w:szCs w:val="28"/>
                      <w:cs/>
                    </w:rPr>
                    <w:t>มหาวิทยาลัยราชภัฏมหาสารคาม</w:t>
                  </w:r>
                </w:p>
              </w:tc>
              <w:tc>
                <w:tcPr>
                  <w:tcW w:w="2610" w:type="dxa"/>
                </w:tcPr>
                <w:p w14:paraId="2EDE3465" w14:textId="77777777" w:rsidR="00945195" w:rsidRPr="00AE112A" w:rsidRDefault="00945195" w:rsidP="00945195">
                  <w:pPr>
                    <w:pStyle w:val="ListParagraph"/>
                    <w:numPr>
                      <w:ilvl w:val="0"/>
                      <w:numId w:val="11"/>
                    </w:numPr>
                    <w:ind w:left="316" w:hanging="270"/>
                    <w:rPr>
                      <w:rFonts w:ascii="TH Sarabun New" w:hAnsi="TH Sarabun New" w:cs="TH Sarabun New"/>
                      <w:szCs w:val="28"/>
                    </w:rPr>
                  </w:pPr>
                  <w:r w:rsidRPr="00AE112A">
                    <w:rPr>
                      <w:rFonts w:ascii="TH Sarabun New" w:hAnsi="TH Sarabun New" w:cs="TH Sarabun New"/>
                      <w:szCs w:val="28"/>
                    </w:rPr>
                    <w:t>An approximation method for common fixed points of a finite family of asymptotic pointwise nonexpansive mapping</w:t>
                  </w:r>
                </w:p>
              </w:tc>
              <w:tc>
                <w:tcPr>
                  <w:tcW w:w="2970" w:type="dxa"/>
                </w:tcPr>
                <w:p w14:paraId="2EDE3466" w14:textId="77777777" w:rsidR="00945195" w:rsidRPr="00AE112A" w:rsidRDefault="00DC4072" w:rsidP="00945195">
                  <w:pPr>
                    <w:pStyle w:val="HTMLPreformatted"/>
                    <w:shd w:val="clear" w:color="auto" w:fill="FFFFFF"/>
                    <w:spacing w:after="270" w:line="300" w:lineRule="atLeast"/>
                    <w:rPr>
                      <w:rFonts w:ascii="TH Sarabun New" w:hAnsi="TH Sarabun New" w:cs="TH Sarabun New"/>
                      <w:sz w:val="28"/>
                      <w:szCs w:val="28"/>
                    </w:rPr>
                  </w:pPr>
                  <w:hyperlink r:id="rId12" w:tooltip="Fixed Point Theory and Applications" w:history="1">
                    <w:r w:rsidR="00945195" w:rsidRPr="00AE112A">
                      <w:rPr>
                        <w:rFonts w:ascii="TH Sarabun New" w:hAnsi="TH Sarabun New" w:cs="TH Sarabun New"/>
                        <w:sz w:val="28"/>
                        <w:szCs w:val="28"/>
                      </w:rPr>
                      <w:t>Fixed Point Theory and Applications</w:t>
                    </w:r>
                  </w:hyperlink>
                  <w:r w:rsidR="00945195" w:rsidRPr="00AE112A">
                    <w:rPr>
                      <w:rFonts w:ascii="TH Sarabun New" w:hAnsi="TH Sarabun New" w:cs="TH Sarabun New"/>
                      <w:sz w:val="28"/>
                      <w:szCs w:val="28"/>
                    </w:rPr>
                    <w:t xml:space="preserve"> 108 (2012) 1-13</w:t>
                  </w:r>
                </w:p>
              </w:tc>
              <w:tc>
                <w:tcPr>
                  <w:tcW w:w="1159" w:type="dxa"/>
                </w:tcPr>
                <w:p w14:paraId="2EDE3467" w14:textId="64573721" w:rsidR="00945195" w:rsidRPr="00AD424D" w:rsidRDefault="00945195" w:rsidP="00AD424D">
                  <w:pPr>
                    <w:pStyle w:val="HTMLPreformatted"/>
                    <w:shd w:val="clear" w:color="auto" w:fill="FFFFFF"/>
                    <w:spacing w:after="270" w:line="300" w:lineRule="atLeast"/>
                    <w:jc w:val="center"/>
                    <w:rPr>
                      <w:sz w:val="28"/>
                      <w:szCs w:val="28"/>
                    </w:rPr>
                  </w:pPr>
                  <w:r w:rsidRPr="00AD424D">
                    <w:rPr>
                      <w:rFonts w:ascii="TH Sarabun New" w:hAnsi="TH Sarabun New" w:cs="TH Sarabun New"/>
                      <w:sz w:val="28"/>
                      <w:szCs w:val="28"/>
                    </w:rPr>
                    <w:t>1.0</w:t>
                  </w:r>
                </w:p>
              </w:tc>
            </w:tr>
            <w:tr w:rsidR="00945195" w:rsidRPr="00AE112A" w14:paraId="2EDE346D" w14:textId="77777777" w:rsidTr="00945195">
              <w:trPr>
                <w:jc w:val="center"/>
              </w:trPr>
              <w:tc>
                <w:tcPr>
                  <w:tcW w:w="2310" w:type="dxa"/>
                  <w:vMerge/>
                </w:tcPr>
                <w:p w14:paraId="2EDE3469"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6A" w14:textId="77777777" w:rsidR="00945195" w:rsidRPr="00AE112A" w:rsidRDefault="00945195" w:rsidP="00945195">
                  <w:pPr>
                    <w:pStyle w:val="ListParagraph"/>
                    <w:numPr>
                      <w:ilvl w:val="0"/>
                      <w:numId w:val="11"/>
                    </w:numPr>
                    <w:ind w:left="316" w:hanging="270"/>
                    <w:rPr>
                      <w:rFonts w:ascii="TH Sarabun New" w:hAnsi="TH Sarabun New" w:cs="TH Sarabun New"/>
                      <w:szCs w:val="28"/>
                    </w:rPr>
                  </w:pPr>
                  <w:r w:rsidRPr="00AE112A">
                    <w:rPr>
                      <w:rFonts w:ascii="TH Sarabun New" w:hAnsi="TH Sarabun New" w:cs="TH Sarabun New"/>
                      <w:szCs w:val="28"/>
                    </w:rPr>
                    <w:t>Generalized Hybrid mappings on CAT(</w:t>
                  </w:r>
                  <w:r w:rsidRPr="00AE112A">
                    <w:rPr>
                      <w:rFonts w:ascii="TH Sarabun New" w:hAnsi="TH Sarabun New" w:cs="TH Sarabun New"/>
                      <w:szCs w:val="28"/>
                    </w:rPr>
                    <w:sym w:font="Symbol" w:char="F06B"/>
                  </w:r>
                  <w:r w:rsidRPr="00AE112A">
                    <w:rPr>
                      <w:rFonts w:ascii="TH Sarabun New" w:hAnsi="TH Sarabun New" w:cs="TH Sarabun New"/>
                      <w:szCs w:val="28"/>
                    </w:rPr>
                    <w:t>) spaces</w:t>
                  </w:r>
                </w:p>
              </w:tc>
              <w:tc>
                <w:tcPr>
                  <w:tcW w:w="2970" w:type="dxa"/>
                </w:tcPr>
                <w:p w14:paraId="2EDE346B" w14:textId="77777777" w:rsidR="00945195" w:rsidRPr="00AE112A" w:rsidRDefault="00DC4072" w:rsidP="00945195">
                  <w:pPr>
                    <w:pStyle w:val="HTMLPreformatted"/>
                    <w:shd w:val="clear" w:color="auto" w:fill="FFFFFF"/>
                    <w:spacing w:after="270" w:line="300" w:lineRule="atLeast"/>
                    <w:rPr>
                      <w:rFonts w:ascii="TH Sarabun New" w:hAnsi="TH Sarabun New" w:cs="TH Sarabun New"/>
                      <w:sz w:val="28"/>
                      <w:szCs w:val="28"/>
                    </w:rPr>
                  </w:pPr>
                  <w:hyperlink r:id="rId13" w:history="1">
                    <w:r w:rsidR="00945195" w:rsidRPr="00AE112A">
                      <w:rPr>
                        <w:rFonts w:ascii="TH Sarabun New" w:hAnsi="TH Sarabun New" w:cs="TH Sarabun New"/>
                        <w:sz w:val="28"/>
                        <w:szCs w:val="28"/>
                      </w:rPr>
                      <w:t>Journal of Inequalities and Applications</w:t>
                    </w:r>
                  </w:hyperlink>
                  <w:r w:rsidR="00945195" w:rsidRPr="00AE112A">
                    <w:rPr>
                      <w:rFonts w:ascii="TH Sarabun New" w:hAnsi="TH Sarabun New" w:cs="TH Sarabun New"/>
                      <w:sz w:val="28"/>
                      <w:szCs w:val="28"/>
                    </w:rPr>
                    <w:t xml:space="preserve"> 403(2014)1-12</w:t>
                  </w:r>
                </w:p>
              </w:tc>
              <w:tc>
                <w:tcPr>
                  <w:tcW w:w="1159" w:type="dxa"/>
                </w:tcPr>
                <w:p w14:paraId="2EDE346C" w14:textId="00EAD7B1" w:rsidR="00945195" w:rsidRPr="00AD424D" w:rsidRDefault="00945195" w:rsidP="00AD424D">
                  <w:pPr>
                    <w:pStyle w:val="HTMLPreformatted"/>
                    <w:shd w:val="clear" w:color="auto" w:fill="FFFFFF"/>
                    <w:spacing w:after="270" w:line="300" w:lineRule="atLeast"/>
                    <w:jc w:val="center"/>
                    <w:rPr>
                      <w:sz w:val="28"/>
                      <w:szCs w:val="28"/>
                    </w:rPr>
                  </w:pPr>
                  <w:r w:rsidRPr="00AD424D">
                    <w:rPr>
                      <w:rFonts w:ascii="TH Sarabun New" w:hAnsi="TH Sarabun New" w:cs="TH Sarabun New"/>
                      <w:sz w:val="28"/>
                      <w:szCs w:val="28"/>
                    </w:rPr>
                    <w:t>1.0</w:t>
                  </w:r>
                </w:p>
              </w:tc>
            </w:tr>
            <w:tr w:rsidR="00945195" w:rsidRPr="00AE112A" w14:paraId="2EDE3472" w14:textId="77777777" w:rsidTr="00945195">
              <w:trPr>
                <w:jc w:val="center"/>
              </w:trPr>
              <w:tc>
                <w:tcPr>
                  <w:tcW w:w="2310" w:type="dxa"/>
                  <w:vMerge/>
                </w:tcPr>
                <w:p w14:paraId="2EDE346E"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6F" w14:textId="77777777" w:rsidR="00945195" w:rsidRPr="00AE112A" w:rsidRDefault="00945195" w:rsidP="00945195">
                  <w:pPr>
                    <w:pStyle w:val="ListParagraph"/>
                    <w:numPr>
                      <w:ilvl w:val="0"/>
                      <w:numId w:val="11"/>
                    </w:numPr>
                    <w:ind w:left="316" w:hanging="270"/>
                    <w:rPr>
                      <w:rFonts w:ascii="TH Sarabun New" w:hAnsi="TH Sarabun New" w:cs="TH Sarabun New"/>
                      <w:szCs w:val="28"/>
                    </w:rPr>
                  </w:pPr>
                  <w:r w:rsidRPr="00AE112A">
                    <w:rPr>
                      <w:rFonts w:ascii="TH Sarabun New" w:hAnsi="TH Sarabun New" w:cs="TH Sarabun New"/>
                      <w:szCs w:val="28"/>
                    </w:rPr>
                    <w:t>Fixed point theorems for fundamentally nonexpansive mappings in CAT(</w:t>
                  </w:r>
                  <w:r w:rsidRPr="00AE112A">
                    <w:rPr>
                      <w:rFonts w:ascii="TH Sarabun New" w:hAnsi="TH Sarabun New" w:cs="TH Sarabun New"/>
                      <w:szCs w:val="28"/>
                    </w:rPr>
                    <w:sym w:font="Symbol" w:char="F06B"/>
                  </w:r>
                  <w:r w:rsidRPr="00AE112A">
                    <w:rPr>
                      <w:rFonts w:ascii="TH Sarabun New" w:hAnsi="TH Sarabun New" w:cs="TH Sarabun New"/>
                      <w:szCs w:val="28"/>
                    </w:rPr>
                    <w:t>) spaces</w:t>
                  </w:r>
                </w:p>
              </w:tc>
              <w:tc>
                <w:tcPr>
                  <w:tcW w:w="2970" w:type="dxa"/>
                </w:tcPr>
                <w:p w14:paraId="2EDE3470" w14:textId="77777777" w:rsidR="00945195" w:rsidRPr="00AE112A" w:rsidRDefault="00945195" w:rsidP="00945195">
                  <w:pPr>
                    <w:pStyle w:val="HTMLPreformatted"/>
                    <w:shd w:val="clear" w:color="auto" w:fill="FFFFFF"/>
                    <w:spacing w:after="270" w:line="300" w:lineRule="atLeast"/>
                    <w:rPr>
                      <w:rFonts w:ascii="TH Sarabun New" w:hAnsi="TH Sarabun New" w:cs="TH Sarabun New"/>
                      <w:sz w:val="28"/>
                      <w:szCs w:val="28"/>
                    </w:rPr>
                  </w:pPr>
                  <w:r w:rsidRPr="00AE112A">
                    <w:rPr>
                      <w:rFonts w:ascii="TH Sarabun New" w:hAnsi="TH Sarabun New" w:cs="TH Sarabun New"/>
                      <w:sz w:val="28"/>
                      <w:szCs w:val="28"/>
                    </w:rPr>
                    <w:t>Journal of Nonlinear Analysis and Optimization: Theory &amp; Application 7, No. 1, (2016) 75-83</w:t>
                  </w:r>
                </w:p>
              </w:tc>
              <w:tc>
                <w:tcPr>
                  <w:tcW w:w="1159" w:type="dxa"/>
                </w:tcPr>
                <w:p w14:paraId="2EDE3471" w14:textId="4C614797" w:rsidR="00945195" w:rsidRPr="00AD424D" w:rsidRDefault="00945195" w:rsidP="00AD424D">
                  <w:pPr>
                    <w:pStyle w:val="HTMLPreformatted"/>
                    <w:shd w:val="clear" w:color="auto" w:fill="FFFFFF"/>
                    <w:spacing w:after="270" w:line="300" w:lineRule="atLeast"/>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79" w14:textId="77777777" w:rsidTr="00F846CA">
              <w:trPr>
                <w:jc w:val="center"/>
              </w:trPr>
              <w:tc>
                <w:tcPr>
                  <w:tcW w:w="2310" w:type="dxa"/>
                  <w:vMerge w:val="restart"/>
                  <w:vAlign w:val="center"/>
                </w:tcPr>
                <w:p w14:paraId="2EDE3473" w14:textId="77777777" w:rsidR="00945195" w:rsidRPr="00F846CA" w:rsidRDefault="00945195" w:rsidP="00945195">
                  <w:pPr>
                    <w:rPr>
                      <w:rFonts w:ascii="TH Sarabun New" w:hAnsi="TH Sarabun New" w:cs="TH Sarabun New"/>
                      <w:szCs w:val="28"/>
                    </w:rPr>
                  </w:pPr>
                  <w:r w:rsidRPr="00AE112A">
                    <w:rPr>
                      <w:rFonts w:ascii="TH Sarabun New" w:hAnsi="TH Sarabun New" w:cs="TH Sarabun New"/>
                      <w:sz w:val="28"/>
                      <w:szCs w:val="28"/>
                    </w:rPr>
                    <w:br w:type="page"/>
                  </w:r>
                  <w:r>
                    <w:rPr>
                      <w:rFonts w:ascii="TH Sarabun New" w:hAnsi="TH Sarabun New" w:cs="TH Sarabun New" w:hint="cs"/>
                      <w:szCs w:val="28"/>
                      <w:cs/>
                    </w:rPr>
                    <w:t xml:space="preserve">8. </w:t>
                  </w:r>
                  <w:r w:rsidRPr="00F846CA">
                    <w:rPr>
                      <w:rFonts w:ascii="TH Sarabun New" w:hAnsi="TH Sarabun New" w:cs="TH Sarabun New"/>
                      <w:szCs w:val="28"/>
                      <w:cs/>
                    </w:rPr>
                    <w:t>นส.อัมภิกา บุญมี</w:t>
                  </w:r>
                </w:p>
                <w:p w14:paraId="2EDE3474" w14:textId="77777777" w:rsidR="00945195" w:rsidRPr="00F846CA" w:rsidRDefault="00945195" w:rsidP="00945195">
                  <w:pPr>
                    <w:rPr>
                      <w:rFonts w:ascii="TH Sarabun New" w:hAnsi="TH Sarabun New" w:cs="TH Sarabun New"/>
                      <w:szCs w:val="28"/>
                    </w:rPr>
                  </w:pPr>
                  <w:r w:rsidRPr="00F846CA">
                    <w:rPr>
                      <w:rFonts w:ascii="TH Sarabun New" w:hAnsi="TH Sarabun New" w:cs="TH Sarabun New"/>
                      <w:szCs w:val="28"/>
                      <w:cs/>
                    </w:rPr>
                    <w:t xml:space="preserve">รหัส </w:t>
                  </w:r>
                  <w:r w:rsidRPr="00F846CA">
                    <w:rPr>
                      <w:rFonts w:ascii="TH Sarabun New" w:hAnsi="TH Sarabun New" w:cs="TH Sarabun New"/>
                      <w:szCs w:val="28"/>
                    </w:rPr>
                    <w:t>550551027</w:t>
                  </w:r>
                  <w:r w:rsidRPr="00F846CA">
                    <w:rPr>
                      <w:rFonts w:ascii="TH Sarabun New" w:hAnsi="TH Sarabun New" w:cs="TH Sarabun New"/>
                      <w:szCs w:val="28"/>
                      <w:cs/>
                    </w:rPr>
                    <w:br/>
                    <w:t xml:space="preserve">สถานที่ทำงาน </w:t>
                  </w:r>
                  <w:r w:rsidRPr="00F846CA">
                    <w:rPr>
                      <w:rFonts w:ascii="TH Sarabun New" w:hAnsi="TH Sarabun New" w:cs="TH Sarabun New"/>
                      <w:szCs w:val="28"/>
                    </w:rPr>
                    <w:t xml:space="preserve">: </w:t>
                  </w:r>
                  <w:r w:rsidRPr="00F846CA">
                    <w:rPr>
                      <w:rFonts w:ascii="TH Sarabun New" w:hAnsi="TH Sarabun New" w:cs="TH Sarabun New"/>
                      <w:szCs w:val="28"/>
                      <w:cs/>
                    </w:rPr>
                    <w:t>มหาวิทยาลัยเกษตรศาสตร์ วิทยาเขตศรีราชา</w:t>
                  </w:r>
                </w:p>
                <w:p w14:paraId="2EDE3475" w14:textId="77777777" w:rsidR="00945195" w:rsidRPr="00AE112A" w:rsidRDefault="00945195" w:rsidP="00945195">
                  <w:pPr>
                    <w:pStyle w:val="ListParagraph"/>
                    <w:ind w:left="510"/>
                    <w:rPr>
                      <w:rFonts w:ascii="TH Sarabun New" w:hAnsi="TH Sarabun New" w:cs="TH Sarabun New"/>
                      <w:szCs w:val="28"/>
                      <w:lang w:val="en-GB"/>
                    </w:rPr>
                  </w:pPr>
                </w:p>
              </w:tc>
              <w:tc>
                <w:tcPr>
                  <w:tcW w:w="2610" w:type="dxa"/>
                </w:tcPr>
                <w:p w14:paraId="2EDE3476" w14:textId="77777777" w:rsidR="00945195" w:rsidRPr="00AE112A" w:rsidRDefault="00945195" w:rsidP="00945195">
                  <w:pPr>
                    <w:pStyle w:val="ListParagraph"/>
                    <w:numPr>
                      <w:ilvl w:val="0"/>
                      <w:numId w:val="12"/>
                    </w:numPr>
                    <w:ind w:left="316" w:hanging="270"/>
                    <w:rPr>
                      <w:rFonts w:ascii="TH Sarabun New" w:hAnsi="TH Sarabun New" w:cs="TH Sarabun New"/>
                      <w:szCs w:val="28"/>
                    </w:rPr>
                  </w:pPr>
                  <w:r w:rsidRPr="00AE112A">
                    <w:rPr>
                      <w:rFonts w:ascii="TH Sarabun New" w:hAnsi="TH Sarabun New" w:cs="TH Sarabun New"/>
                      <w:szCs w:val="28"/>
                    </w:rPr>
                    <w:t xml:space="preserve">Factorisable Monoid of Generalized Hypersubstitutions of Type  </w:t>
                  </w:r>
                  <w:r w:rsidRPr="00AE112A">
                    <w:rPr>
                      <w:rFonts w:ascii="TH Sarabun New" w:hAnsi="TH Sarabun New" w:cs="TH Sarabun New"/>
                      <w:szCs w:val="28"/>
                    </w:rPr>
                    <w:sym w:font="Symbol" w:char="F074"/>
                  </w:r>
                  <w:r w:rsidRPr="00AE112A">
                    <w:rPr>
                      <w:rFonts w:ascii="TH Sarabun New" w:hAnsi="TH Sarabun New" w:cs="TH Sarabun New"/>
                      <w:szCs w:val="28"/>
                    </w:rPr>
                    <w:t xml:space="preserve"> = (n)</w:t>
                  </w:r>
                </w:p>
              </w:tc>
              <w:tc>
                <w:tcPr>
                  <w:tcW w:w="2970" w:type="dxa"/>
                </w:tcPr>
                <w:p w14:paraId="2EDE3477" w14:textId="77777777" w:rsidR="00945195" w:rsidRPr="00AE112A" w:rsidRDefault="00945195" w:rsidP="00945195">
                  <w:pPr>
                    <w:pStyle w:val="HTMLPreformatted"/>
                    <w:shd w:val="clear" w:color="auto" w:fill="FFFFFF"/>
                    <w:spacing w:after="270" w:line="300" w:lineRule="atLeast"/>
                    <w:rPr>
                      <w:rFonts w:ascii="TH Sarabun New" w:hAnsi="TH Sarabun New" w:cs="TH Sarabun New"/>
                      <w:sz w:val="28"/>
                      <w:szCs w:val="28"/>
                    </w:rPr>
                  </w:pPr>
                  <w:r w:rsidRPr="00AE112A">
                    <w:rPr>
                      <w:rFonts w:ascii="TH Sarabun New" w:hAnsi="TH Sarabun New" w:cs="TH Sarabun New"/>
                      <w:sz w:val="28"/>
                      <w:szCs w:val="28"/>
                    </w:rPr>
                    <w:t>Acta Math. Univ. Comenianae 85, No. 1 (2016) 1-7</w:t>
                  </w:r>
                </w:p>
              </w:tc>
              <w:tc>
                <w:tcPr>
                  <w:tcW w:w="1159" w:type="dxa"/>
                </w:tcPr>
                <w:p w14:paraId="2EDE3478" w14:textId="09DBA2A4" w:rsidR="00945195" w:rsidRPr="00AD424D" w:rsidRDefault="00945195" w:rsidP="00AD424D">
                  <w:pPr>
                    <w:pStyle w:val="HTMLPreformatted"/>
                    <w:shd w:val="clear" w:color="auto" w:fill="FFFFFF"/>
                    <w:spacing w:after="270" w:line="300" w:lineRule="atLeast"/>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7E" w14:textId="77777777" w:rsidTr="00F846CA">
              <w:trPr>
                <w:jc w:val="center"/>
              </w:trPr>
              <w:tc>
                <w:tcPr>
                  <w:tcW w:w="2310" w:type="dxa"/>
                  <w:vMerge/>
                </w:tcPr>
                <w:p w14:paraId="2EDE347A"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7B" w14:textId="77777777" w:rsidR="00945195" w:rsidRPr="00AE112A" w:rsidRDefault="00945195" w:rsidP="00945195">
                  <w:pPr>
                    <w:pStyle w:val="ListParagraph"/>
                    <w:numPr>
                      <w:ilvl w:val="0"/>
                      <w:numId w:val="12"/>
                    </w:numPr>
                    <w:ind w:left="316" w:hanging="270"/>
                    <w:rPr>
                      <w:rFonts w:ascii="TH Sarabun New" w:hAnsi="TH Sarabun New" w:cs="TH Sarabun New"/>
                      <w:szCs w:val="28"/>
                    </w:rPr>
                  </w:pPr>
                  <w:r w:rsidRPr="00AE112A">
                    <w:rPr>
                      <w:rFonts w:ascii="TH Sarabun New" w:hAnsi="TH Sarabun New" w:cs="TH Sarabun New"/>
                      <w:szCs w:val="28"/>
                    </w:rPr>
                    <w:t>All Completely Regular Elements in HypG(n)</w:t>
                  </w:r>
                </w:p>
              </w:tc>
              <w:tc>
                <w:tcPr>
                  <w:tcW w:w="2970" w:type="dxa"/>
                </w:tcPr>
                <w:p w14:paraId="2EDE347C" w14:textId="77777777" w:rsidR="00945195" w:rsidRPr="00AE112A" w:rsidRDefault="00945195" w:rsidP="00945195">
                  <w:pPr>
                    <w:pStyle w:val="HTMLPreformatted"/>
                    <w:shd w:val="clear" w:color="auto" w:fill="FFFFFF"/>
                    <w:spacing w:after="270" w:line="300" w:lineRule="atLeast"/>
                    <w:rPr>
                      <w:rFonts w:ascii="TH Sarabun New" w:hAnsi="TH Sarabun New" w:cs="TH Sarabun New"/>
                      <w:sz w:val="28"/>
                      <w:szCs w:val="28"/>
                    </w:rPr>
                  </w:pPr>
                  <w:r w:rsidRPr="00AE112A">
                    <w:rPr>
                      <w:rFonts w:ascii="TH Sarabun New" w:hAnsi="TH Sarabun New" w:cs="TH Sarabun New"/>
                      <w:sz w:val="28"/>
                      <w:szCs w:val="28"/>
                    </w:rPr>
                    <w:t>Discussiones Mathematicae General Algebra and Applications 33 (2013) 211–219</w:t>
                  </w:r>
                </w:p>
              </w:tc>
              <w:tc>
                <w:tcPr>
                  <w:tcW w:w="1159" w:type="dxa"/>
                </w:tcPr>
                <w:p w14:paraId="2EDE347D" w14:textId="23997D58" w:rsidR="00945195" w:rsidRPr="00AD424D" w:rsidRDefault="00945195" w:rsidP="00AD424D">
                  <w:pPr>
                    <w:pStyle w:val="HTMLPreformatted"/>
                    <w:shd w:val="clear" w:color="auto" w:fill="FFFFFF"/>
                    <w:spacing w:after="270" w:line="300" w:lineRule="atLeast"/>
                    <w:jc w:val="center"/>
                    <w:rPr>
                      <w:rFonts w:ascii="TH Sarabun New" w:hAnsi="TH Sarabun New" w:cs="TH Sarabun New"/>
                      <w:sz w:val="28"/>
                      <w:szCs w:val="28"/>
                    </w:rPr>
                  </w:pPr>
                  <w:r w:rsidRPr="00AD424D">
                    <w:rPr>
                      <w:rFonts w:ascii="TH Sarabun New" w:hAnsi="TH Sarabun New" w:cs="TH Sarabun New"/>
                      <w:sz w:val="28"/>
                      <w:szCs w:val="28"/>
                    </w:rPr>
                    <w:t>1.0</w:t>
                  </w:r>
                </w:p>
              </w:tc>
            </w:tr>
            <w:tr w:rsidR="00945195" w:rsidRPr="00AE112A" w14:paraId="2EDE3483" w14:textId="77777777" w:rsidTr="00F846CA">
              <w:trPr>
                <w:jc w:val="center"/>
              </w:trPr>
              <w:tc>
                <w:tcPr>
                  <w:tcW w:w="2310" w:type="dxa"/>
                  <w:vMerge/>
                </w:tcPr>
                <w:p w14:paraId="2EDE347F" w14:textId="77777777" w:rsidR="00945195" w:rsidRPr="00AE112A" w:rsidRDefault="00945195" w:rsidP="00945195">
                  <w:pPr>
                    <w:pStyle w:val="ListParagraph"/>
                    <w:ind w:left="510"/>
                    <w:rPr>
                      <w:rFonts w:ascii="TH Sarabun New" w:hAnsi="TH Sarabun New" w:cs="TH Sarabun New"/>
                      <w:szCs w:val="28"/>
                      <w:cs/>
                    </w:rPr>
                  </w:pPr>
                </w:p>
              </w:tc>
              <w:tc>
                <w:tcPr>
                  <w:tcW w:w="2610" w:type="dxa"/>
                </w:tcPr>
                <w:p w14:paraId="2EDE3480" w14:textId="77777777" w:rsidR="00945195" w:rsidRPr="00AE112A" w:rsidRDefault="00945195" w:rsidP="00945195">
                  <w:pPr>
                    <w:pStyle w:val="ListParagraph"/>
                    <w:numPr>
                      <w:ilvl w:val="0"/>
                      <w:numId w:val="12"/>
                    </w:numPr>
                    <w:ind w:left="316" w:hanging="270"/>
                    <w:rPr>
                      <w:rFonts w:ascii="TH Sarabun New" w:hAnsi="TH Sarabun New" w:cs="TH Sarabun New"/>
                      <w:szCs w:val="28"/>
                    </w:rPr>
                  </w:pPr>
                  <w:r w:rsidRPr="00AE112A">
                    <w:rPr>
                      <w:rFonts w:ascii="TH Sarabun New" w:hAnsi="TH Sarabun New" w:cs="TH Sarabun New"/>
                      <w:szCs w:val="28"/>
                    </w:rPr>
                    <w:t xml:space="preserve">Factorisable Monoid of Generalized Hypersubstitutions of Type  </w:t>
                  </w:r>
                  <w:r w:rsidRPr="00AE112A">
                    <w:rPr>
                      <w:rFonts w:ascii="TH Sarabun New" w:hAnsi="TH Sarabun New" w:cs="TH Sarabun New"/>
                      <w:szCs w:val="28"/>
                    </w:rPr>
                    <w:sym w:font="Symbol" w:char="F074"/>
                  </w:r>
                  <w:r w:rsidRPr="00AE112A">
                    <w:rPr>
                      <w:rFonts w:ascii="TH Sarabun New" w:hAnsi="TH Sarabun New" w:cs="TH Sarabun New"/>
                      <w:szCs w:val="28"/>
                    </w:rPr>
                    <w:t xml:space="preserve"> = (2)</w:t>
                  </w:r>
                </w:p>
              </w:tc>
              <w:tc>
                <w:tcPr>
                  <w:tcW w:w="2970" w:type="dxa"/>
                </w:tcPr>
                <w:p w14:paraId="2EDE3481" w14:textId="77777777" w:rsidR="00945195" w:rsidRPr="00AE112A" w:rsidRDefault="00945195" w:rsidP="00945195">
                  <w:pPr>
                    <w:pStyle w:val="HTMLPreformatted"/>
                    <w:shd w:val="clear" w:color="auto" w:fill="FFFFFF"/>
                    <w:spacing w:after="270" w:line="300" w:lineRule="atLeast"/>
                    <w:rPr>
                      <w:rFonts w:ascii="TH Sarabun New" w:hAnsi="TH Sarabun New" w:cs="TH Sarabun New"/>
                      <w:sz w:val="28"/>
                      <w:szCs w:val="28"/>
                    </w:rPr>
                  </w:pPr>
                  <w:r w:rsidRPr="00AE112A">
                    <w:rPr>
                      <w:rFonts w:ascii="TH Sarabun New" w:hAnsi="TH Sarabun New" w:cs="TH Sarabun New"/>
                      <w:sz w:val="28"/>
                      <w:szCs w:val="28"/>
                    </w:rPr>
                    <w:t>Thai Journal of Mathematics 13, No. 1 (2015) 213-225</w:t>
                  </w:r>
                </w:p>
              </w:tc>
              <w:tc>
                <w:tcPr>
                  <w:tcW w:w="1159" w:type="dxa"/>
                </w:tcPr>
                <w:p w14:paraId="2EDE3482" w14:textId="526A6459" w:rsidR="00945195" w:rsidRPr="00945195" w:rsidRDefault="00945195" w:rsidP="00AD424D">
                  <w:pPr>
                    <w:pStyle w:val="HTMLPreformatted"/>
                    <w:shd w:val="clear" w:color="auto" w:fill="FFFFFF"/>
                    <w:spacing w:after="270" w:line="300" w:lineRule="atLeast"/>
                    <w:jc w:val="center"/>
                    <w:rPr>
                      <w:rFonts w:ascii="TH Sarabun New" w:hAnsi="TH Sarabun New" w:cs="TH Sarabun New"/>
                      <w:color w:val="00B0F0"/>
                      <w:sz w:val="28"/>
                      <w:szCs w:val="28"/>
                    </w:rPr>
                  </w:pPr>
                  <w:r w:rsidRPr="00AD424D">
                    <w:rPr>
                      <w:rFonts w:ascii="TH Sarabun New" w:hAnsi="TH Sarabun New" w:cs="TH Sarabun New"/>
                      <w:sz w:val="28"/>
                      <w:szCs w:val="28"/>
                    </w:rPr>
                    <w:t>1.0</w:t>
                  </w:r>
                </w:p>
              </w:tc>
            </w:tr>
          </w:tbl>
          <w:p w14:paraId="2EDE3495" w14:textId="2F64AF18" w:rsidR="00AE112A" w:rsidRPr="00945195" w:rsidRDefault="00AD424D" w:rsidP="00AE112A">
            <w:pPr>
              <w:rPr>
                <w:rFonts w:ascii="TH Sarabun New" w:hAnsi="TH Sarabun New" w:cs="TH Sarabun New"/>
                <w:color w:val="00B0F0"/>
              </w:rPr>
            </w:pPr>
            <w:r>
              <w:rPr>
                <w:rFonts w:ascii="TH Sarabun New" w:hAnsi="TH Sarabun New" w:cs="TH Sarabun New"/>
                <w:color w:val="00B0F0"/>
              </w:rPr>
              <w:t xml:space="preserve"> </w:t>
            </w:r>
          </w:p>
          <w:p w14:paraId="2EDE3496" w14:textId="77777777" w:rsidR="00AE112A" w:rsidRPr="00AE112A" w:rsidRDefault="00AE112A" w:rsidP="0040737C">
            <w:pPr>
              <w:jc w:val="thaiDistribute"/>
              <w:rPr>
                <w:rFonts w:ascii="TH SarabunPSK" w:eastAsia="Times New Roman" w:hAnsi="TH SarabunPSK"/>
                <w:sz w:val="30"/>
                <w:szCs w:val="30"/>
                <w:cs/>
              </w:rPr>
            </w:pPr>
          </w:p>
        </w:tc>
      </w:tr>
      <w:tr w:rsidR="001022A5" w:rsidRPr="00BB2F58" w14:paraId="2EDE34BE" w14:textId="77777777" w:rsidTr="008F0A9E">
        <w:trPr>
          <w:trHeight w:val="3581"/>
        </w:trPr>
        <w:tc>
          <w:tcPr>
            <w:tcW w:w="558" w:type="dxa"/>
            <w:tcBorders>
              <w:bottom w:val="single" w:sz="4" w:space="0" w:color="auto"/>
            </w:tcBorders>
          </w:tcPr>
          <w:p w14:paraId="2EDE3498" w14:textId="77777777" w:rsidR="001022A5" w:rsidRPr="00D71707" w:rsidRDefault="001022A5" w:rsidP="0040737C">
            <w:pPr>
              <w:jc w:val="center"/>
              <w:rPr>
                <w:rFonts w:ascii="TH SarabunPSK" w:hAnsi="TH SarabunPSK"/>
                <w:sz w:val="30"/>
                <w:szCs w:val="30"/>
              </w:rPr>
            </w:pPr>
            <w:r w:rsidRPr="00D71707">
              <w:rPr>
                <w:rFonts w:ascii="TH SarabunPSK" w:hAnsi="TH SarabunPSK"/>
                <w:sz w:val="30"/>
                <w:szCs w:val="30"/>
              </w:rPr>
              <w:lastRenderedPageBreak/>
              <w:t>9</w:t>
            </w:r>
          </w:p>
        </w:tc>
        <w:tc>
          <w:tcPr>
            <w:tcW w:w="3242" w:type="dxa"/>
            <w:tcBorders>
              <w:bottom w:val="single" w:sz="4" w:space="0" w:color="auto"/>
            </w:tcBorders>
          </w:tcPr>
          <w:p w14:paraId="2EDE3499" w14:textId="77777777" w:rsidR="001022A5" w:rsidRDefault="001022A5" w:rsidP="0040737C">
            <w:pPr>
              <w:jc w:val="both"/>
              <w:rPr>
                <w:rFonts w:ascii="TH SarabunPSK" w:hAnsi="TH SarabunPSK"/>
                <w:sz w:val="30"/>
                <w:szCs w:val="30"/>
              </w:rPr>
            </w:pPr>
            <w:r w:rsidRPr="00D71707">
              <w:rPr>
                <w:rFonts w:ascii="TH SarabunPSK" w:eastAsia="Times New Roman" w:hAnsi="TH SarabunPSK"/>
                <w:sz w:val="30"/>
                <w:szCs w:val="30"/>
                <w:cs/>
              </w:rPr>
              <w:t>ภาระงานอาจารย์ที่ปรึกษาวิทยานิพนธ์และการค้นคว้าอิสระในระดับบัณฑิตศึกษา</w:t>
            </w:r>
          </w:p>
          <w:p w14:paraId="2EDE349A" w14:textId="77777777" w:rsidR="008F2E67" w:rsidRPr="00D71707" w:rsidRDefault="008F2E67" w:rsidP="00562127">
            <w:pPr>
              <w:jc w:val="thaiDistribute"/>
              <w:rPr>
                <w:rFonts w:ascii="TH SarabunPSK" w:hAnsi="TH SarabunPSK"/>
                <w:sz w:val="30"/>
                <w:szCs w:val="30"/>
                <w:cs/>
              </w:rPr>
            </w:pPr>
          </w:p>
        </w:tc>
        <w:tc>
          <w:tcPr>
            <w:tcW w:w="5951" w:type="dxa"/>
          </w:tcPr>
          <w:p w14:paraId="2EDE349B" w14:textId="77777777" w:rsidR="001022A5" w:rsidRPr="00AD2A70" w:rsidRDefault="00121C9A" w:rsidP="008F2E67">
            <w:pPr>
              <w:contextualSpacing/>
              <w:rPr>
                <w:rFonts w:ascii="TH SarabunPSK" w:hAnsi="TH SarabunPSK"/>
                <w:color w:val="000000" w:themeColor="text1"/>
                <w:sz w:val="30"/>
                <w:szCs w:val="30"/>
                <w:cs/>
              </w:rPr>
            </w:pPr>
            <w:r w:rsidRPr="00121C9A">
              <w:rPr>
                <w:rFonts w:ascii="TH SarabunPSK" w:eastAsia="Cordia New" w:hAnsi="TH SarabunPSK" w:hint="cs"/>
                <w:sz w:val="30"/>
                <w:szCs w:val="30"/>
                <w:cs/>
                <w:lang w:eastAsia="zh-CN"/>
              </w:rPr>
              <w:t>อาจารย์ในหลักสูตร รับ</w:t>
            </w:r>
            <w:r w:rsidR="00562127">
              <w:rPr>
                <w:rFonts w:ascii="TH SarabunPSK" w:eastAsia="Cordia New" w:hAnsi="TH SarabunPSK" w:hint="cs"/>
                <w:sz w:val="30"/>
                <w:szCs w:val="30"/>
                <w:cs/>
                <w:lang w:eastAsia="zh-CN"/>
              </w:rPr>
              <w:t>เป็นอาจารย์ที่ปรึกษาวิทยานิพนธ์ของ</w:t>
            </w:r>
            <w:r w:rsidRPr="00121C9A">
              <w:rPr>
                <w:rFonts w:ascii="TH SarabunPSK" w:eastAsia="Cordia New" w:hAnsi="TH SarabunPSK" w:hint="cs"/>
                <w:sz w:val="30"/>
                <w:szCs w:val="30"/>
                <w:cs/>
                <w:lang w:eastAsia="zh-CN"/>
              </w:rPr>
              <w:t>นักศึกษาไม่เกินจำนวน</w:t>
            </w:r>
            <w:r w:rsidR="00A5571B" w:rsidRPr="00A5571B">
              <w:rPr>
                <w:rFonts w:ascii="TH SarabunPSK" w:eastAsia="Cordia New" w:hAnsi="TH SarabunPSK" w:hint="cs"/>
                <w:sz w:val="30"/>
                <w:szCs w:val="30"/>
                <w:cs/>
                <w:lang w:eastAsia="zh-CN"/>
              </w:rPr>
              <w:t xml:space="preserve">ตามเกณฑ์ที่กำหนด คือ </w:t>
            </w:r>
            <w:r w:rsidR="00A5571B" w:rsidRPr="00A5571B">
              <w:rPr>
                <w:rFonts w:ascii="TH SarabunPSK" w:eastAsia="Times New Roman" w:hAnsi="TH SarabunPSK"/>
                <w:sz w:val="30"/>
                <w:szCs w:val="30"/>
                <w:cs/>
              </w:rPr>
              <w:t>อาจารย์ 1 คน ต่อ นักศึกษา</w:t>
            </w:r>
            <w:r w:rsidR="00016DB1">
              <w:rPr>
                <w:rFonts w:ascii="TH SarabunPSK" w:eastAsia="Times New Roman" w:hAnsi="TH SarabunPSK" w:hint="cs"/>
                <w:sz w:val="30"/>
                <w:szCs w:val="30"/>
                <w:cs/>
              </w:rPr>
              <w:t>ไม่เกิน</w:t>
            </w:r>
            <w:r w:rsidR="00A5571B" w:rsidRPr="00A5571B">
              <w:rPr>
                <w:rFonts w:ascii="TH SarabunPSK" w:eastAsia="Times New Roman" w:hAnsi="TH SarabunPSK"/>
                <w:sz w:val="30"/>
                <w:szCs w:val="30"/>
                <w:cs/>
              </w:rPr>
              <w:t xml:space="preserve"> 5 คน</w:t>
            </w:r>
            <w:r w:rsidR="008F2E67">
              <w:rPr>
                <w:rFonts w:ascii="TH SarabunPSK" w:eastAsia="Times New Roman" w:hAnsi="TH SarabunPSK"/>
                <w:sz w:val="30"/>
                <w:szCs w:val="30"/>
              </w:rPr>
              <w:t xml:space="preserve"> </w:t>
            </w:r>
            <w:r w:rsidR="00A5571B">
              <w:rPr>
                <w:rFonts w:ascii="TH SarabunPSK" w:hAnsi="TH SarabunPSK" w:hint="cs"/>
                <w:color w:val="000000" w:themeColor="text1"/>
                <w:sz w:val="30"/>
                <w:szCs w:val="30"/>
                <w:cs/>
              </w:rPr>
              <w:t>โดย</w:t>
            </w:r>
            <w:r w:rsidR="001022A5" w:rsidRPr="00A5571B">
              <w:rPr>
                <w:rFonts w:ascii="TH SarabunPSK" w:hAnsi="TH SarabunPSK" w:hint="cs"/>
                <w:color w:val="000000" w:themeColor="text1"/>
                <w:sz w:val="30"/>
                <w:szCs w:val="30"/>
                <w:cs/>
              </w:rPr>
              <w:t>แสดงผลการดำเนินงานดังตาราง</w:t>
            </w:r>
            <w:r w:rsidR="00AD2A70">
              <w:rPr>
                <w:rFonts w:ascii="TH SarabunPSK" w:hAnsi="TH SarabunPSK"/>
                <w:color w:val="000000" w:themeColor="text1"/>
                <w:sz w:val="30"/>
                <w:szCs w:val="30"/>
              </w:rPr>
              <w:t xml:space="preserve"> </w:t>
            </w:r>
            <w:r w:rsidR="00AD2A70">
              <w:rPr>
                <w:rFonts w:ascii="TH SarabunPSK" w:hAnsi="TH SarabunPSK" w:hint="cs"/>
                <w:color w:val="000000" w:themeColor="text1"/>
                <w:sz w:val="30"/>
                <w:szCs w:val="30"/>
                <w:cs/>
              </w:rPr>
              <w:t>(นับเฉพาะอาจารย์ที่ปรึกษาที่มีนักศึกษาจบในปี 2559)</w:t>
            </w:r>
          </w:p>
          <w:tbl>
            <w:tblPr>
              <w:tblStyle w:val="TableGrid"/>
              <w:tblW w:w="0" w:type="auto"/>
              <w:jc w:val="center"/>
              <w:tblLook w:val="04A0" w:firstRow="1" w:lastRow="0" w:firstColumn="1" w:lastColumn="0" w:noHBand="0" w:noVBand="1"/>
            </w:tblPr>
            <w:tblGrid>
              <w:gridCol w:w="1422"/>
              <w:gridCol w:w="1050"/>
              <w:gridCol w:w="1240"/>
              <w:gridCol w:w="963"/>
            </w:tblGrid>
            <w:tr w:rsidR="00016DB1" w:rsidRPr="00016DB1" w14:paraId="2EDE349E" w14:textId="77777777" w:rsidTr="00860A3C">
              <w:trPr>
                <w:jc w:val="center"/>
              </w:trPr>
              <w:tc>
                <w:tcPr>
                  <w:tcW w:w="1422" w:type="dxa"/>
                  <w:tcBorders>
                    <w:bottom w:val="nil"/>
                  </w:tcBorders>
                </w:tcPr>
                <w:p w14:paraId="2EDE349C" w14:textId="77777777" w:rsidR="001022A5" w:rsidRPr="00016DB1" w:rsidRDefault="001022A5" w:rsidP="0040737C">
                  <w:pPr>
                    <w:jc w:val="center"/>
                    <w:rPr>
                      <w:rFonts w:ascii="TH SarabunPSK" w:hAnsi="TH SarabunPSK"/>
                      <w:b/>
                      <w:bCs/>
                      <w:color w:val="000000" w:themeColor="text1"/>
                      <w:sz w:val="24"/>
                      <w:szCs w:val="24"/>
                      <w:cs/>
                    </w:rPr>
                  </w:pPr>
                  <w:r w:rsidRPr="00016DB1">
                    <w:rPr>
                      <w:rFonts w:ascii="TH SarabunPSK" w:hAnsi="TH SarabunPSK" w:hint="cs"/>
                      <w:b/>
                      <w:bCs/>
                      <w:color w:val="000000" w:themeColor="text1"/>
                      <w:sz w:val="24"/>
                      <w:szCs w:val="24"/>
                      <w:cs/>
                    </w:rPr>
                    <w:t>ชื่อ</w:t>
                  </w:r>
                </w:p>
              </w:tc>
              <w:tc>
                <w:tcPr>
                  <w:tcW w:w="3253" w:type="dxa"/>
                  <w:gridSpan w:val="3"/>
                </w:tcPr>
                <w:p w14:paraId="2EDE349D" w14:textId="592549DC" w:rsidR="001022A5" w:rsidRPr="00016DB1" w:rsidRDefault="00945195" w:rsidP="0040737C">
                  <w:pPr>
                    <w:jc w:val="center"/>
                    <w:rPr>
                      <w:rFonts w:ascii="TH SarabunPSK" w:hAnsi="TH SarabunPSK"/>
                      <w:b/>
                      <w:bCs/>
                      <w:color w:val="000000" w:themeColor="text1"/>
                      <w:sz w:val="24"/>
                      <w:szCs w:val="24"/>
                    </w:rPr>
                  </w:pPr>
                  <w:r>
                    <w:rPr>
                      <w:rFonts w:ascii="TH SarabunPSK" w:hAnsi="TH SarabunPSK" w:hint="cs"/>
                      <w:b/>
                      <w:bCs/>
                      <w:color w:val="000000" w:themeColor="text1"/>
                      <w:sz w:val="24"/>
                      <w:szCs w:val="24"/>
                      <w:cs/>
                    </w:rPr>
                    <w:t xml:space="preserve">ปีการศึกษา </w:t>
                  </w:r>
                  <w:r w:rsidRPr="00AD424D">
                    <w:rPr>
                      <w:rFonts w:ascii="TH SarabunPSK" w:hAnsi="TH SarabunPSK"/>
                      <w:b/>
                      <w:bCs/>
                      <w:sz w:val="24"/>
                      <w:szCs w:val="24"/>
                    </w:rPr>
                    <w:t>2559</w:t>
                  </w:r>
                </w:p>
              </w:tc>
            </w:tr>
            <w:tr w:rsidR="00016DB1" w:rsidRPr="00016DB1" w14:paraId="2EDE34A3" w14:textId="77777777" w:rsidTr="00860A3C">
              <w:trPr>
                <w:jc w:val="center"/>
              </w:trPr>
              <w:tc>
                <w:tcPr>
                  <w:tcW w:w="1422" w:type="dxa"/>
                  <w:tcBorders>
                    <w:top w:val="nil"/>
                  </w:tcBorders>
                </w:tcPr>
                <w:p w14:paraId="2EDE349F" w14:textId="77777777" w:rsidR="001022A5" w:rsidRPr="00016DB1" w:rsidRDefault="001022A5" w:rsidP="0040737C">
                  <w:pPr>
                    <w:jc w:val="center"/>
                    <w:rPr>
                      <w:rFonts w:ascii="TH SarabunPSK" w:hAnsi="TH SarabunPSK"/>
                      <w:b/>
                      <w:bCs/>
                      <w:color w:val="000000" w:themeColor="text1"/>
                      <w:sz w:val="24"/>
                      <w:szCs w:val="24"/>
                    </w:rPr>
                  </w:pPr>
                  <w:r w:rsidRPr="00016DB1">
                    <w:rPr>
                      <w:rFonts w:ascii="TH SarabunPSK" w:hAnsi="TH SarabunPSK" w:hint="cs"/>
                      <w:b/>
                      <w:bCs/>
                      <w:color w:val="000000" w:themeColor="text1"/>
                      <w:sz w:val="24"/>
                      <w:szCs w:val="24"/>
                      <w:cs/>
                    </w:rPr>
                    <w:t>อาจารย์ที่ปรึกษาหลัก</w:t>
                  </w:r>
                </w:p>
              </w:tc>
              <w:tc>
                <w:tcPr>
                  <w:tcW w:w="1050" w:type="dxa"/>
                </w:tcPr>
                <w:p w14:paraId="2EDE34A0" w14:textId="77777777" w:rsidR="001022A5" w:rsidRPr="00016DB1" w:rsidRDefault="001022A5" w:rsidP="0040737C">
                  <w:pPr>
                    <w:jc w:val="center"/>
                    <w:rPr>
                      <w:rFonts w:ascii="TH SarabunPSK" w:hAnsi="TH SarabunPSK"/>
                      <w:b/>
                      <w:bCs/>
                      <w:color w:val="000000" w:themeColor="text1"/>
                      <w:sz w:val="24"/>
                      <w:szCs w:val="24"/>
                    </w:rPr>
                  </w:pPr>
                  <w:r w:rsidRPr="00016DB1">
                    <w:rPr>
                      <w:rFonts w:ascii="TH SarabunPSK" w:hAnsi="TH SarabunPSK" w:hint="cs"/>
                      <w:b/>
                      <w:bCs/>
                      <w:color w:val="000000" w:themeColor="text1"/>
                      <w:sz w:val="24"/>
                      <w:szCs w:val="24"/>
                      <w:cs/>
                    </w:rPr>
                    <w:t>นักศึกษาที่ทำวิทยานิพนธ์</w:t>
                  </w:r>
                </w:p>
              </w:tc>
              <w:tc>
                <w:tcPr>
                  <w:tcW w:w="1240" w:type="dxa"/>
                </w:tcPr>
                <w:p w14:paraId="2EDE34A1" w14:textId="77777777" w:rsidR="001022A5" w:rsidRPr="00016DB1" w:rsidRDefault="001022A5" w:rsidP="0040737C">
                  <w:pPr>
                    <w:jc w:val="center"/>
                    <w:rPr>
                      <w:rFonts w:ascii="TH SarabunPSK" w:hAnsi="TH SarabunPSK"/>
                      <w:b/>
                      <w:bCs/>
                      <w:color w:val="000000" w:themeColor="text1"/>
                      <w:sz w:val="24"/>
                      <w:szCs w:val="24"/>
                    </w:rPr>
                  </w:pPr>
                  <w:r w:rsidRPr="00016DB1">
                    <w:rPr>
                      <w:rFonts w:ascii="TH SarabunPSK" w:hAnsi="TH SarabunPSK" w:hint="cs"/>
                      <w:b/>
                      <w:bCs/>
                      <w:color w:val="000000" w:themeColor="text1"/>
                      <w:sz w:val="24"/>
                      <w:szCs w:val="24"/>
                      <w:cs/>
                    </w:rPr>
                    <w:t>นักศึกษาที่ทำการค้นคว้าอิสระ</w:t>
                  </w:r>
                </w:p>
              </w:tc>
              <w:tc>
                <w:tcPr>
                  <w:tcW w:w="963" w:type="dxa"/>
                </w:tcPr>
                <w:p w14:paraId="2EDE34A2" w14:textId="77777777" w:rsidR="001022A5" w:rsidRPr="00016DB1" w:rsidRDefault="001022A5" w:rsidP="0040737C">
                  <w:pPr>
                    <w:jc w:val="center"/>
                    <w:rPr>
                      <w:rFonts w:ascii="TH SarabunPSK" w:hAnsi="TH SarabunPSK"/>
                      <w:b/>
                      <w:bCs/>
                      <w:color w:val="000000" w:themeColor="text1"/>
                      <w:sz w:val="24"/>
                      <w:szCs w:val="24"/>
                    </w:rPr>
                  </w:pPr>
                  <w:r w:rsidRPr="00016DB1">
                    <w:rPr>
                      <w:rFonts w:ascii="TH SarabunPSK" w:hAnsi="TH SarabunPSK" w:hint="cs"/>
                      <w:b/>
                      <w:bCs/>
                      <w:color w:val="000000" w:themeColor="text1"/>
                      <w:sz w:val="24"/>
                      <w:szCs w:val="24"/>
                      <w:cs/>
                    </w:rPr>
                    <w:t>หน่วยภาระงาน</w:t>
                  </w:r>
                </w:p>
              </w:tc>
            </w:tr>
            <w:tr w:rsidR="00016DB1" w:rsidRPr="00016DB1" w14:paraId="2EDE34A8" w14:textId="77777777" w:rsidTr="00860A3C">
              <w:trPr>
                <w:jc w:val="center"/>
              </w:trPr>
              <w:tc>
                <w:tcPr>
                  <w:tcW w:w="1422" w:type="dxa"/>
                </w:tcPr>
                <w:p w14:paraId="2EDE34A4" w14:textId="77777777" w:rsidR="001022A5" w:rsidRPr="00562127" w:rsidRDefault="001022A5" w:rsidP="00860A3C">
                  <w:pPr>
                    <w:jc w:val="both"/>
                    <w:rPr>
                      <w:rFonts w:ascii="TH SarabunPSK" w:hAnsi="TH SarabunPSK"/>
                      <w:b/>
                      <w:bCs/>
                      <w:color w:val="000000" w:themeColor="text1"/>
                      <w:sz w:val="24"/>
                      <w:szCs w:val="24"/>
                      <w:cs/>
                    </w:rPr>
                  </w:pPr>
                  <w:r w:rsidRPr="00562127">
                    <w:rPr>
                      <w:rFonts w:ascii="TH SarabunPSK" w:hAnsi="TH SarabunPSK" w:hint="cs"/>
                      <w:b/>
                      <w:bCs/>
                      <w:color w:val="000000" w:themeColor="text1"/>
                      <w:sz w:val="24"/>
                      <w:szCs w:val="24"/>
                      <w:cs/>
                    </w:rPr>
                    <w:t>1.</w:t>
                  </w:r>
                  <w:r w:rsidR="00860A3C">
                    <w:rPr>
                      <w:rFonts w:ascii="TH SarabunPSK" w:hAnsi="TH SarabunPSK" w:hint="cs"/>
                      <w:b/>
                      <w:bCs/>
                      <w:color w:val="000000" w:themeColor="text1"/>
                      <w:sz w:val="24"/>
                      <w:szCs w:val="24"/>
                      <w:cs/>
                    </w:rPr>
                    <w:t>รศ.ดร.สรศักดิ์</w:t>
                  </w:r>
                  <w:r w:rsidR="00562127" w:rsidRPr="00562127">
                    <w:rPr>
                      <w:rFonts w:ascii="TH SarabunPSK" w:hAnsi="TH SarabunPSK" w:hint="cs"/>
                      <w:b/>
                      <w:bCs/>
                      <w:color w:val="000000" w:themeColor="text1"/>
                      <w:sz w:val="24"/>
                      <w:szCs w:val="24"/>
                      <w:cs/>
                    </w:rPr>
                    <w:t xml:space="preserve"> </w:t>
                  </w:r>
                </w:p>
              </w:tc>
              <w:tc>
                <w:tcPr>
                  <w:tcW w:w="1050" w:type="dxa"/>
                </w:tcPr>
                <w:p w14:paraId="2EDE34A5" w14:textId="77777777" w:rsidR="001022A5" w:rsidRPr="00562127" w:rsidRDefault="00AD2A70" w:rsidP="0040737C">
                  <w:pPr>
                    <w:jc w:val="center"/>
                    <w:rPr>
                      <w:rFonts w:ascii="TH SarabunPSK" w:hAnsi="TH SarabunPSK"/>
                      <w:b/>
                      <w:bCs/>
                      <w:color w:val="000000" w:themeColor="text1"/>
                      <w:sz w:val="24"/>
                      <w:szCs w:val="24"/>
                    </w:rPr>
                  </w:pPr>
                  <w:r>
                    <w:rPr>
                      <w:rFonts w:ascii="TH SarabunPSK" w:hAnsi="TH SarabunPSK" w:hint="cs"/>
                      <w:b/>
                      <w:bCs/>
                      <w:color w:val="000000" w:themeColor="text1"/>
                      <w:sz w:val="24"/>
                      <w:szCs w:val="24"/>
                      <w:cs/>
                    </w:rPr>
                    <w:t>4</w:t>
                  </w:r>
                </w:p>
              </w:tc>
              <w:tc>
                <w:tcPr>
                  <w:tcW w:w="1240" w:type="dxa"/>
                </w:tcPr>
                <w:p w14:paraId="2EDE34A6" w14:textId="77777777" w:rsidR="001022A5" w:rsidRPr="00562127" w:rsidRDefault="00016DB1" w:rsidP="0040737C">
                  <w:pPr>
                    <w:jc w:val="center"/>
                    <w:rPr>
                      <w:rFonts w:ascii="TH SarabunPSK" w:hAnsi="TH SarabunPSK"/>
                      <w:b/>
                      <w:bCs/>
                      <w:color w:val="000000" w:themeColor="text1"/>
                      <w:sz w:val="24"/>
                      <w:szCs w:val="24"/>
                    </w:rPr>
                  </w:pPr>
                  <w:r w:rsidRPr="00562127">
                    <w:rPr>
                      <w:rFonts w:ascii="TH SarabunPSK" w:hAnsi="TH SarabunPSK"/>
                      <w:b/>
                      <w:bCs/>
                      <w:color w:val="000000" w:themeColor="text1"/>
                      <w:sz w:val="24"/>
                      <w:szCs w:val="24"/>
                    </w:rPr>
                    <w:t>-</w:t>
                  </w:r>
                </w:p>
              </w:tc>
              <w:tc>
                <w:tcPr>
                  <w:tcW w:w="963" w:type="dxa"/>
                </w:tcPr>
                <w:p w14:paraId="2EDE34A7" w14:textId="77777777" w:rsidR="001022A5" w:rsidRPr="00562127" w:rsidRDefault="00AD2A70" w:rsidP="0040737C">
                  <w:pPr>
                    <w:jc w:val="center"/>
                    <w:rPr>
                      <w:rFonts w:ascii="TH SarabunPSK" w:hAnsi="TH SarabunPSK"/>
                      <w:b/>
                      <w:bCs/>
                      <w:color w:val="000000" w:themeColor="text1"/>
                      <w:sz w:val="24"/>
                      <w:szCs w:val="24"/>
                    </w:rPr>
                  </w:pPr>
                  <w:r>
                    <w:rPr>
                      <w:rFonts w:ascii="TH SarabunPSK" w:hAnsi="TH SarabunPSK" w:hint="cs"/>
                      <w:b/>
                      <w:bCs/>
                      <w:color w:val="000000" w:themeColor="text1"/>
                      <w:sz w:val="24"/>
                      <w:szCs w:val="24"/>
                      <w:cs/>
                    </w:rPr>
                    <w:t>4</w:t>
                  </w:r>
                </w:p>
              </w:tc>
            </w:tr>
            <w:tr w:rsidR="00016DB1" w:rsidRPr="00016DB1" w14:paraId="2EDE34AD" w14:textId="77777777" w:rsidTr="00860A3C">
              <w:trPr>
                <w:jc w:val="center"/>
              </w:trPr>
              <w:tc>
                <w:tcPr>
                  <w:tcW w:w="1422" w:type="dxa"/>
                </w:tcPr>
                <w:p w14:paraId="2EDE34A9" w14:textId="77777777" w:rsidR="00A5571B" w:rsidRPr="00562127" w:rsidRDefault="001022A5" w:rsidP="00860A3C">
                  <w:pPr>
                    <w:jc w:val="both"/>
                    <w:rPr>
                      <w:rFonts w:ascii="TH SarabunPSK" w:hAnsi="TH SarabunPSK"/>
                      <w:b/>
                      <w:bCs/>
                      <w:color w:val="000000" w:themeColor="text1"/>
                      <w:sz w:val="24"/>
                      <w:szCs w:val="24"/>
                      <w:cs/>
                    </w:rPr>
                  </w:pPr>
                  <w:r w:rsidRPr="00562127">
                    <w:rPr>
                      <w:rFonts w:ascii="TH SarabunPSK" w:hAnsi="TH SarabunPSK" w:hint="cs"/>
                      <w:b/>
                      <w:bCs/>
                      <w:color w:val="000000" w:themeColor="text1"/>
                      <w:sz w:val="24"/>
                      <w:szCs w:val="24"/>
                      <w:cs/>
                    </w:rPr>
                    <w:t>2.</w:t>
                  </w:r>
                  <w:r w:rsidR="00860A3C">
                    <w:rPr>
                      <w:rFonts w:ascii="TH SarabunPSK" w:hAnsi="TH SarabunPSK" w:hint="cs"/>
                      <w:color w:val="000000" w:themeColor="text1"/>
                      <w:sz w:val="24"/>
                      <w:szCs w:val="24"/>
                      <w:cs/>
                    </w:rPr>
                    <w:t>ร</w:t>
                  </w:r>
                  <w:r w:rsidR="00562127" w:rsidRPr="00562127">
                    <w:rPr>
                      <w:rFonts w:ascii="TH SarabunPSK" w:hAnsi="TH SarabunPSK" w:hint="cs"/>
                      <w:color w:val="000000" w:themeColor="text1"/>
                      <w:sz w:val="24"/>
                      <w:szCs w:val="24"/>
                      <w:cs/>
                    </w:rPr>
                    <w:t>ศ.ดร.</w:t>
                  </w:r>
                  <w:r w:rsidR="00860A3C">
                    <w:rPr>
                      <w:rFonts w:ascii="TH SarabunPSK" w:hAnsi="TH SarabunPSK" w:hint="cs"/>
                      <w:color w:val="000000" w:themeColor="text1"/>
                      <w:sz w:val="24"/>
                      <w:szCs w:val="24"/>
                      <w:cs/>
                    </w:rPr>
                    <w:t>จูลิน</w:t>
                  </w:r>
                  <w:r w:rsidR="00562127" w:rsidRPr="00562127">
                    <w:rPr>
                      <w:rFonts w:ascii="TH SarabunPSK" w:hAnsi="TH SarabunPSK" w:hint="cs"/>
                      <w:color w:val="000000" w:themeColor="text1"/>
                      <w:sz w:val="24"/>
                      <w:szCs w:val="24"/>
                      <w:cs/>
                    </w:rPr>
                    <w:t xml:space="preserve">  </w:t>
                  </w:r>
                </w:p>
              </w:tc>
              <w:tc>
                <w:tcPr>
                  <w:tcW w:w="1050" w:type="dxa"/>
                </w:tcPr>
                <w:p w14:paraId="2EDE34AA" w14:textId="77777777" w:rsidR="001022A5" w:rsidRPr="00562127" w:rsidRDefault="00AD2A70" w:rsidP="0040737C">
                  <w:pPr>
                    <w:jc w:val="center"/>
                    <w:rPr>
                      <w:rFonts w:ascii="TH SarabunPSK" w:hAnsi="TH SarabunPSK"/>
                      <w:b/>
                      <w:bCs/>
                      <w:color w:val="000000" w:themeColor="text1"/>
                      <w:sz w:val="24"/>
                      <w:szCs w:val="24"/>
                    </w:rPr>
                  </w:pPr>
                  <w:r>
                    <w:rPr>
                      <w:rFonts w:ascii="TH SarabunPSK" w:hAnsi="TH SarabunPSK" w:hint="cs"/>
                      <w:b/>
                      <w:bCs/>
                      <w:color w:val="000000" w:themeColor="text1"/>
                      <w:sz w:val="24"/>
                      <w:szCs w:val="24"/>
                      <w:cs/>
                    </w:rPr>
                    <w:t>4</w:t>
                  </w:r>
                </w:p>
              </w:tc>
              <w:tc>
                <w:tcPr>
                  <w:tcW w:w="1240" w:type="dxa"/>
                </w:tcPr>
                <w:p w14:paraId="2EDE34AB" w14:textId="77777777" w:rsidR="001022A5" w:rsidRPr="00562127" w:rsidRDefault="00562127" w:rsidP="0040737C">
                  <w:pPr>
                    <w:jc w:val="center"/>
                    <w:rPr>
                      <w:rFonts w:ascii="TH SarabunPSK" w:hAnsi="TH SarabunPSK"/>
                      <w:b/>
                      <w:bCs/>
                      <w:color w:val="000000" w:themeColor="text1"/>
                      <w:sz w:val="24"/>
                      <w:szCs w:val="24"/>
                    </w:rPr>
                  </w:pPr>
                  <w:r>
                    <w:rPr>
                      <w:rFonts w:ascii="TH SarabunPSK" w:hAnsi="TH SarabunPSK" w:hint="cs"/>
                      <w:b/>
                      <w:bCs/>
                      <w:color w:val="000000" w:themeColor="text1"/>
                      <w:sz w:val="24"/>
                      <w:szCs w:val="24"/>
                      <w:cs/>
                    </w:rPr>
                    <w:t>-</w:t>
                  </w:r>
                </w:p>
              </w:tc>
              <w:tc>
                <w:tcPr>
                  <w:tcW w:w="963" w:type="dxa"/>
                </w:tcPr>
                <w:p w14:paraId="2EDE34AC" w14:textId="77777777" w:rsidR="001022A5" w:rsidRPr="00562127" w:rsidRDefault="00AD2A70" w:rsidP="0040737C">
                  <w:pPr>
                    <w:jc w:val="center"/>
                    <w:rPr>
                      <w:rFonts w:ascii="TH SarabunPSK" w:hAnsi="TH SarabunPSK"/>
                      <w:b/>
                      <w:bCs/>
                      <w:color w:val="000000" w:themeColor="text1"/>
                      <w:sz w:val="24"/>
                      <w:szCs w:val="24"/>
                    </w:rPr>
                  </w:pPr>
                  <w:r>
                    <w:rPr>
                      <w:rFonts w:ascii="TH SarabunPSK" w:hAnsi="TH SarabunPSK" w:hint="cs"/>
                      <w:b/>
                      <w:bCs/>
                      <w:color w:val="000000" w:themeColor="text1"/>
                      <w:sz w:val="24"/>
                      <w:szCs w:val="24"/>
                      <w:cs/>
                    </w:rPr>
                    <w:t>4</w:t>
                  </w:r>
                </w:p>
              </w:tc>
            </w:tr>
            <w:tr w:rsidR="00A5571B" w:rsidRPr="00016DB1" w14:paraId="2EDE34B2" w14:textId="77777777" w:rsidTr="00860A3C">
              <w:trPr>
                <w:jc w:val="center"/>
              </w:trPr>
              <w:tc>
                <w:tcPr>
                  <w:tcW w:w="1422" w:type="dxa"/>
                </w:tcPr>
                <w:p w14:paraId="2EDE34AE" w14:textId="77777777" w:rsidR="00A5571B" w:rsidRPr="00562127" w:rsidRDefault="00A5571B" w:rsidP="00860A3C">
                  <w:pPr>
                    <w:jc w:val="both"/>
                    <w:rPr>
                      <w:rFonts w:ascii="TH SarabunPSK" w:hAnsi="TH SarabunPSK"/>
                      <w:b/>
                      <w:bCs/>
                      <w:color w:val="000000" w:themeColor="text1"/>
                      <w:sz w:val="24"/>
                      <w:szCs w:val="24"/>
                      <w:cs/>
                    </w:rPr>
                  </w:pPr>
                  <w:r w:rsidRPr="00562127">
                    <w:rPr>
                      <w:rFonts w:ascii="TH SarabunPSK" w:hAnsi="TH SarabunPSK" w:hint="cs"/>
                      <w:b/>
                      <w:bCs/>
                      <w:color w:val="000000" w:themeColor="text1"/>
                      <w:sz w:val="24"/>
                      <w:szCs w:val="24"/>
                      <w:cs/>
                    </w:rPr>
                    <w:t>3.</w:t>
                  </w:r>
                  <w:r w:rsidR="00860A3C">
                    <w:rPr>
                      <w:rFonts w:ascii="TH SarabunPSK" w:hAnsi="TH SarabunPSK" w:hint="cs"/>
                      <w:b/>
                      <w:bCs/>
                      <w:color w:val="000000" w:themeColor="text1"/>
                      <w:sz w:val="24"/>
                      <w:szCs w:val="24"/>
                      <w:cs/>
                    </w:rPr>
                    <w:t>รศ.ดร.บัญชา</w:t>
                  </w:r>
                </w:p>
              </w:tc>
              <w:tc>
                <w:tcPr>
                  <w:tcW w:w="1050" w:type="dxa"/>
                </w:tcPr>
                <w:p w14:paraId="2EDE34AF" w14:textId="77777777" w:rsidR="00A5571B" w:rsidRPr="00562127" w:rsidRDefault="00AD2A70" w:rsidP="0040737C">
                  <w:pPr>
                    <w:jc w:val="center"/>
                    <w:rPr>
                      <w:rFonts w:ascii="TH SarabunPSK" w:hAnsi="TH SarabunPSK"/>
                      <w:b/>
                      <w:bCs/>
                      <w:color w:val="000000" w:themeColor="text1"/>
                      <w:sz w:val="24"/>
                      <w:szCs w:val="24"/>
                      <w:cs/>
                    </w:rPr>
                  </w:pPr>
                  <w:r>
                    <w:rPr>
                      <w:rFonts w:ascii="TH SarabunPSK" w:hAnsi="TH SarabunPSK" w:hint="cs"/>
                      <w:b/>
                      <w:bCs/>
                      <w:color w:val="000000" w:themeColor="text1"/>
                      <w:sz w:val="24"/>
                      <w:szCs w:val="24"/>
                      <w:cs/>
                    </w:rPr>
                    <w:t>3</w:t>
                  </w:r>
                </w:p>
              </w:tc>
              <w:tc>
                <w:tcPr>
                  <w:tcW w:w="1240" w:type="dxa"/>
                </w:tcPr>
                <w:p w14:paraId="2EDE34B0" w14:textId="77777777" w:rsidR="00A5571B" w:rsidRPr="00562127" w:rsidRDefault="00016DB1" w:rsidP="0040737C">
                  <w:pPr>
                    <w:jc w:val="center"/>
                    <w:rPr>
                      <w:rFonts w:ascii="TH SarabunPSK" w:hAnsi="TH SarabunPSK"/>
                      <w:b/>
                      <w:bCs/>
                      <w:color w:val="000000" w:themeColor="text1"/>
                      <w:sz w:val="24"/>
                      <w:szCs w:val="24"/>
                      <w:cs/>
                    </w:rPr>
                  </w:pPr>
                  <w:r w:rsidRPr="00562127">
                    <w:rPr>
                      <w:rFonts w:ascii="TH SarabunPSK" w:hAnsi="TH SarabunPSK" w:hint="cs"/>
                      <w:b/>
                      <w:bCs/>
                      <w:color w:val="000000" w:themeColor="text1"/>
                      <w:sz w:val="24"/>
                      <w:szCs w:val="24"/>
                      <w:cs/>
                    </w:rPr>
                    <w:t>-</w:t>
                  </w:r>
                </w:p>
              </w:tc>
              <w:tc>
                <w:tcPr>
                  <w:tcW w:w="963" w:type="dxa"/>
                </w:tcPr>
                <w:p w14:paraId="2EDE34B1" w14:textId="77777777" w:rsidR="00A5571B" w:rsidRPr="00562127" w:rsidRDefault="00AD2A70" w:rsidP="0040737C">
                  <w:pPr>
                    <w:jc w:val="center"/>
                    <w:rPr>
                      <w:rFonts w:ascii="TH SarabunPSK" w:hAnsi="TH SarabunPSK"/>
                      <w:b/>
                      <w:bCs/>
                      <w:color w:val="000000" w:themeColor="text1"/>
                      <w:sz w:val="24"/>
                      <w:szCs w:val="24"/>
                      <w:cs/>
                    </w:rPr>
                  </w:pPr>
                  <w:r>
                    <w:rPr>
                      <w:rFonts w:ascii="TH SarabunPSK" w:hAnsi="TH SarabunPSK" w:hint="cs"/>
                      <w:b/>
                      <w:bCs/>
                      <w:color w:val="000000" w:themeColor="text1"/>
                      <w:sz w:val="24"/>
                      <w:szCs w:val="24"/>
                      <w:cs/>
                    </w:rPr>
                    <w:t>3</w:t>
                  </w:r>
                </w:p>
              </w:tc>
            </w:tr>
            <w:tr w:rsidR="00A5571B" w:rsidRPr="00016DB1" w14:paraId="2EDE34B7" w14:textId="77777777" w:rsidTr="00860A3C">
              <w:trPr>
                <w:jc w:val="center"/>
              </w:trPr>
              <w:tc>
                <w:tcPr>
                  <w:tcW w:w="1422" w:type="dxa"/>
                </w:tcPr>
                <w:p w14:paraId="2EDE34B3" w14:textId="77777777" w:rsidR="00A5571B" w:rsidRPr="00562127" w:rsidRDefault="00A5571B" w:rsidP="00860A3C">
                  <w:pPr>
                    <w:jc w:val="both"/>
                    <w:rPr>
                      <w:rFonts w:ascii="TH SarabunPSK" w:hAnsi="TH SarabunPSK"/>
                      <w:b/>
                      <w:bCs/>
                      <w:color w:val="000000" w:themeColor="text1"/>
                      <w:sz w:val="24"/>
                      <w:szCs w:val="24"/>
                      <w:cs/>
                    </w:rPr>
                  </w:pPr>
                  <w:r w:rsidRPr="00562127">
                    <w:rPr>
                      <w:rFonts w:ascii="TH SarabunPSK" w:hAnsi="TH SarabunPSK" w:hint="cs"/>
                      <w:b/>
                      <w:bCs/>
                      <w:color w:val="000000" w:themeColor="text1"/>
                      <w:sz w:val="24"/>
                      <w:szCs w:val="24"/>
                      <w:cs/>
                    </w:rPr>
                    <w:t>4.ผศ.ดร.</w:t>
                  </w:r>
                  <w:r w:rsidR="00860A3C">
                    <w:rPr>
                      <w:rFonts w:ascii="TH SarabunPSK" w:hAnsi="TH SarabunPSK" w:hint="cs"/>
                      <w:b/>
                      <w:bCs/>
                      <w:color w:val="000000" w:themeColor="text1"/>
                      <w:sz w:val="24"/>
                      <w:szCs w:val="24"/>
                      <w:cs/>
                    </w:rPr>
                    <w:t>ธนะศักดิ์</w:t>
                  </w:r>
                </w:p>
              </w:tc>
              <w:tc>
                <w:tcPr>
                  <w:tcW w:w="1050" w:type="dxa"/>
                </w:tcPr>
                <w:p w14:paraId="2EDE34B4" w14:textId="77777777" w:rsidR="00A5571B" w:rsidRPr="00562127" w:rsidRDefault="00AD2A70" w:rsidP="0040737C">
                  <w:pPr>
                    <w:jc w:val="center"/>
                    <w:rPr>
                      <w:rFonts w:ascii="TH SarabunPSK" w:hAnsi="TH SarabunPSK"/>
                      <w:b/>
                      <w:bCs/>
                      <w:color w:val="000000" w:themeColor="text1"/>
                      <w:sz w:val="24"/>
                      <w:szCs w:val="24"/>
                      <w:cs/>
                    </w:rPr>
                  </w:pPr>
                  <w:r>
                    <w:rPr>
                      <w:rFonts w:ascii="TH SarabunPSK" w:hAnsi="TH SarabunPSK" w:hint="cs"/>
                      <w:b/>
                      <w:bCs/>
                      <w:color w:val="000000" w:themeColor="text1"/>
                      <w:sz w:val="24"/>
                      <w:szCs w:val="24"/>
                      <w:cs/>
                    </w:rPr>
                    <w:t>4</w:t>
                  </w:r>
                </w:p>
              </w:tc>
              <w:tc>
                <w:tcPr>
                  <w:tcW w:w="1240" w:type="dxa"/>
                </w:tcPr>
                <w:p w14:paraId="2EDE34B5" w14:textId="77777777" w:rsidR="00A5571B" w:rsidRPr="00562127" w:rsidRDefault="00016DB1" w:rsidP="0040737C">
                  <w:pPr>
                    <w:jc w:val="center"/>
                    <w:rPr>
                      <w:rFonts w:ascii="TH SarabunPSK" w:hAnsi="TH SarabunPSK"/>
                      <w:b/>
                      <w:bCs/>
                      <w:color w:val="000000" w:themeColor="text1"/>
                      <w:sz w:val="24"/>
                      <w:szCs w:val="24"/>
                      <w:cs/>
                    </w:rPr>
                  </w:pPr>
                  <w:r w:rsidRPr="00562127">
                    <w:rPr>
                      <w:rFonts w:ascii="TH SarabunPSK" w:hAnsi="TH SarabunPSK" w:hint="cs"/>
                      <w:b/>
                      <w:bCs/>
                      <w:color w:val="000000" w:themeColor="text1"/>
                      <w:sz w:val="24"/>
                      <w:szCs w:val="24"/>
                      <w:cs/>
                    </w:rPr>
                    <w:t>-</w:t>
                  </w:r>
                </w:p>
              </w:tc>
              <w:tc>
                <w:tcPr>
                  <w:tcW w:w="963" w:type="dxa"/>
                </w:tcPr>
                <w:p w14:paraId="2EDE34B6" w14:textId="77777777" w:rsidR="00A5571B" w:rsidRPr="00562127" w:rsidRDefault="00AD2A70" w:rsidP="0040737C">
                  <w:pPr>
                    <w:jc w:val="center"/>
                    <w:rPr>
                      <w:rFonts w:ascii="TH SarabunPSK" w:hAnsi="TH SarabunPSK"/>
                      <w:b/>
                      <w:bCs/>
                      <w:color w:val="000000" w:themeColor="text1"/>
                      <w:sz w:val="24"/>
                      <w:szCs w:val="24"/>
                      <w:cs/>
                    </w:rPr>
                  </w:pPr>
                  <w:r>
                    <w:rPr>
                      <w:rFonts w:ascii="TH SarabunPSK" w:hAnsi="TH SarabunPSK" w:hint="cs"/>
                      <w:b/>
                      <w:bCs/>
                      <w:color w:val="000000" w:themeColor="text1"/>
                      <w:sz w:val="24"/>
                      <w:szCs w:val="24"/>
                      <w:cs/>
                    </w:rPr>
                    <w:t>4</w:t>
                  </w:r>
                </w:p>
              </w:tc>
            </w:tr>
            <w:tr w:rsidR="00A5571B" w:rsidRPr="00016DB1" w14:paraId="2EDE34BC" w14:textId="77777777" w:rsidTr="00860A3C">
              <w:trPr>
                <w:jc w:val="center"/>
              </w:trPr>
              <w:tc>
                <w:tcPr>
                  <w:tcW w:w="1422" w:type="dxa"/>
                </w:tcPr>
                <w:p w14:paraId="2EDE34B8" w14:textId="77777777" w:rsidR="00A5571B" w:rsidRPr="00562127" w:rsidRDefault="00AD2A70" w:rsidP="00562127">
                  <w:pPr>
                    <w:jc w:val="both"/>
                    <w:rPr>
                      <w:rFonts w:ascii="TH SarabunPSK" w:hAnsi="TH SarabunPSK"/>
                      <w:b/>
                      <w:bCs/>
                      <w:color w:val="000000" w:themeColor="text1"/>
                      <w:sz w:val="24"/>
                      <w:szCs w:val="24"/>
                      <w:cs/>
                    </w:rPr>
                  </w:pPr>
                  <w:r>
                    <w:rPr>
                      <w:rFonts w:ascii="TH SarabunPSK" w:hAnsi="TH SarabunPSK" w:hint="cs"/>
                      <w:b/>
                      <w:bCs/>
                      <w:color w:val="000000" w:themeColor="text1"/>
                      <w:sz w:val="24"/>
                      <w:szCs w:val="24"/>
                      <w:cs/>
                    </w:rPr>
                    <w:t>5.ศ.ดร.สุเทพ</w:t>
                  </w:r>
                </w:p>
              </w:tc>
              <w:tc>
                <w:tcPr>
                  <w:tcW w:w="1050" w:type="dxa"/>
                </w:tcPr>
                <w:p w14:paraId="2EDE34B9" w14:textId="77777777" w:rsidR="00A5571B" w:rsidRPr="00562127" w:rsidRDefault="008F0A9E" w:rsidP="0040737C">
                  <w:pPr>
                    <w:jc w:val="center"/>
                    <w:rPr>
                      <w:rFonts w:ascii="TH SarabunPSK" w:hAnsi="TH SarabunPSK"/>
                      <w:b/>
                      <w:bCs/>
                      <w:color w:val="000000" w:themeColor="text1"/>
                      <w:sz w:val="24"/>
                      <w:szCs w:val="24"/>
                      <w:cs/>
                    </w:rPr>
                  </w:pPr>
                  <w:r>
                    <w:rPr>
                      <w:rFonts w:ascii="TH SarabunPSK" w:hAnsi="TH SarabunPSK" w:hint="cs"/>
                      <w:b/>
                      <w:bCs/>
                      <w:color w:val="000000" w:themeColor="text1"/>
                      <w:sz w:val="24"/>
                      <w:szCs w:val="24"/>
                      <w:cs/>
                    </w:rPr>
                    <w:t>5</w:t>
                  </w:r>
                </w:p>
              </w:tc>
              <w:tc>
                <w:tcPr>
                  <w:tcW w:w="1240" w:type="dxa"/>
                </w:tcPr>
                <w:p w14:paraId="2EDE34BA" w14:textId="77777777" w:rsidR="00A5571B" w:rsidRPr="00562127" w:rsidRDefault="008F0A9E" w:rsidP="0040737C">
                  <w:pPr>
                    <w:jc w:val="center"/>
                    <w:rPr>
                      <w:rFonts w:ascii="TH SarabunPSK" w:hAnsi="TH SarabunPSK"/>
                      <w:b/>
                      <w:bCs/>
                      <w:color w:val="000000" w:themeColor="text1"/>
                      <w:sz w:val="24"/>
                      <w:szCs w:val="24"/>
                      <w:cs/>
                    </w:rPr>
                  </w:pPr>
                  <w:r>
                    <w:rPr>
                      <w:rFonts w:ascii="TH SarabunPSK" w:hAnsi="TH SarabunPSK" w:hint="cs"/>
                      <w:b/>
                      <w:bCs/>
                      <w:color w:val="000000" w:themeColor="text1"/>
                      <w:sz w:val="24"/>
                      <w:szCs w:val="24"/>
                      <w:cs/>
                    </w:rPr>
                    <w:t>-</w:t>
                  </w:r>
                </w:p>
              </w:tc>
              <w:tc>
                <w:tcPr>
                  <w:tcW w:w="963" w:type="dxa"/>
                </w:tcPr>
                <w:p w14:paraId="2EDE34BB" w14:textId="77777777" w:rsidR="00A5571B" w:rsidRPr="00562127" w:rsidRDefault="008F0A9E" w:rsidP="0040737C">
                  <w:pPr>
                    <w:jc w:val="center"/>
                    <w:rPr>
                      <w:rFonts w:ascii="TH SarabunPSK" w:hAnsi="TH SarabunPSK"/>
                      <w:b/>
                      <w:bCs/>
                      <w:color w:val="000000" w:themeColor="text1"/>
                      <w:sz w:val="24"/>
                      <w:szCs w:val="24"/>
                      <w:cs/>
                    </w:rPr>
                  </w:pPr>
                  <w:r>
                    <w:rPr>
                      <w:rFonts w:ascii="TH SarabunPSK" w:hAnsi="TH SarabunPSK" w:hint="cs"/>
                      <w:b/>
                      <w:bCs/>
                      <w:color w:val="000000" w:themeColor="text1"/>
                      <w:sz w:val="24"/>
                      <w:szCs w:val="24"/>
                      <w:cs/>
                    </w:rPr>
                    <w:t>5</w:t>
                  </w:r>
                </w:p>
              </w:tc>
            </w:tr>
            <w:tr w:rsidR="00F06765" w:rsidRPr="00016DB1" w14:paraId="5E1177C2" w14:textId="77777777" w:rsidTr="00860A3C">
              <w:trPr>
                <w:jc w:val="center"/>
              </w:trPr>
              <w:tc>
                <w:tcPr>
                  <w:tcW w:w="1422" w:type="dxa"/>
                </w:tcPr>
                <w:p w14:paraId="5F2C39F9" w14:textId="77777777" w:rsidR="00F06765" w:rsidRDefault="00F06765" w:rsidP="00562127">
                  <w:pPr>
                    <w:jc w:val="both"/>
                    <w:rPr>
                      <w:rFonts w:ascii="TH SarabunPSK" w:hAnsi="TH SarabunPSK"/>
                      <w:b/>
                      <w:bCs/>
                      <w:color w:val="000000" w:themeColor="text1"/>
                      <w:sz w:val="24"/>
                      <w:szCs w:val="24"/>
                    </w:rPr>
                  </w:pPr>
                </w:p>
                <w:p w14:paraId="10E9BC5A" w14:textId="77777777" w:rsidR="00F06765" w:rsidRDefault="00F06765" w:rsidP="00562127">
                  <w:pPr>
                    <w:jc w:val="both"/>
                    <w:rPr>
                      <w:rFonts w:ascii="TH SarabunPSK" w:hAnsi="TH SarabunPSK"/>
                      <w:b/>
                      <w:bCs/>
                      <w:color w:val="000000" w:themeColor="text1"/>
                      <w:sz w:val="24"/>
                      <w:szCs w:val="24"/>
                      <w:cs/>
                    </w:rPr>
                  </w:pPr>
                </w:p>
              </w:tc>
              <w:tc>
                <w:tcPr>
                  <w:tcW w:w="1050" w:type="dxa"/>
                </w:tcPr>
                <w:p w14:paraId="71EB701B" w14:textId="77777777" w:rsidR="00F06765" w:rsidRDefault="00F06765" w:rsidP="0040737C">
                  <w:pPr>
                    <w:jc w:val="center"/>
                    <w:rPr>
                      <w:rFonts w:ascii="TH SarabunPSK" w:hAnsi="TH SarabunPSK"/>
                      <w:b/>
                      <w:bCs/>
                      <w:color w:val="000000" w:themeColor="text1"/>
                      <w:sz w:val="24"/>
                      <w:szCs w:val="24"/>
                      <w:cs/>
                    </w:rPr>
                  </w:pPr>
                </w:p>
              </w:tc>
              <w:tc>
                <w:tcPr>
                  <w:tcW w:w="1240" w:type="dxa"/>
                </w:tcPr>
                <w:p w14:paraId="7038AA7A" w14:textId="77777777" w:rsidR="00F06765" w:rsidRDefault="00F06765" w:rsidP="0040737C">
                  <w:pPr>
                    <w:jc w:val="center"/>
                    <w:rPr>
                      <w:rFonts w:ascii="TH SarabunPSK" w:hAnsi="TH SarabunPSK"/>
                      <w:b/>
                      <w:bCs/>
                      <w:color w:val="000000" w:themeColor="text1"/>
                      <w:sz w:val="24"/>
                      <w:szCs w:val="24"/>
                      <w:cs/>
                    </w:rPr>
                  </w:pPr>
                </w:p>
              </w:tc>
              <w:tc>
                <w:tcPr>
                  <w:tcW w:w="963" w:type="dxa"/>
                </w:tcPr>
                <w:p w14:paraId="48F0EF19" w14:textId="77777777" w:rsidR="00F06765" w:rsidRDefault="00F06765" w:rsidP="0040737C">
                  <w:pPr>
                    <w:jc w:val="center"/>
                    <w:rPr>
                      <w:rFonts w:ascii="TH SarabunPSK" w:hAnsi="TH SarabunPSK"/>
                      <w:b/>
                      <w:bCs/>
                      <w:color w:val="000000" w:themeColor="text1"/>
                      <w:sz w:val="24"/>
                      <w:szCs w:val="24"/>
                      <w:cs/>
                    </w:rPr>
                  </w:pPr>
                </w:p>
              </w:tc>
            </w:tr>
          </w:tbl>
          <w:p w14:paraId="2EDE34BD" w14:textId="77777777" w:rsidR="001022A5" w:rsidRPr="00C26D13" w:rsidRDefault="001022A5" w:rsidP="0040737C">
            <w:pPr>
              <w:jc w:val="both"/>
              <w:rPr>
                <w:rFonts w:ascii="TH SarabunPSK" w:hAnsi="TH SarabunPSK"/>
                <w:b/>
                <w:bCs/>
                <w:color w:val="0000CC"/>
                <w:sz w:val="32"/>
              </w:rPr>
            </w:pPr>
          </w:p>
        </w:tc>
      </w:tr>
      <w:tr w:rsidR="001022A5" w:rsidRPr="00BB2F58" w14:paraId="2EDE34EB" w14:textId="77777777" w:rsidTr="008F0A9E">
        <w:tc>
          <w:tcPr>
            <w:tcW w:w="558" w:type="dxa"/>
            <w:tcBorders>
              <w:bottom w:val="single" w:sz="4" w:space="0" w:color="auto"/>
            </w:tcBorders>
          </w:tcPr>
          <w:p w14:paraId="2EDE34BF" w14:textId="77777777" w:rsidR="001022A5" w:rsidRPr="00016DB1" w:rsidRDefault="001022A5" w:rsidP="0040737C">
            <w:pPr>
              <w:jc w:val="center"/>
              <w:rPr>
                <w:rFonts w:ascii="TH SarabunPSK" w:hAnsi="TH SarabunPSK"/>
                <w:sz w:val="30"/>
                <w:szCs w:val="30"/>
              </w:rPr>
            </w:pPr>
            <w:r w:rsidRPr="00016DB1">
              <w:rPr>
                <w:rFonts w:ascii="TH SarabunPSK" w:hAnsi="TH SarabunPSK"/>
                <w:sz w:val="30"/>
                <w:szCs w:val="30"/>
              </w:rPr>
              <w:lastRenderedPageBreak/>
              <w:t>10</w:t>
            </w:r>
          </w:p>
        </w:tc>
        <w:tc>
          <w:tcPr>
            <w:tcW w:w="3242" w:type="dxa"/>
            <w:tcBorders>
              <w:bottom w:val="single" w:sz="4" w:space="0" w:color="auto"/>
            </w:tcBorders>
          </w:tcPr>
          <w:p w14:paraId="2EDE34C0" w14:textId="77777777" w:rsidR="001022A5" w:rsidRDefault="001022A5" w:rsidP="0040737C">
            <w:pPr>
              <w:jc w:val="both"/>
              <w:rPr>
                <w:rFonts w:ascii="TH SarabunPSK" w:hAnsi="TH SarabunPSK"/>
                <w:sz w:val="30"/>
                <w:szCs w:val="30"/>
              </w:rPr>
            </w:pPr>
            <w:r w:rsidRPr="00016DB1">
              <w:rPr>
                <w:rFonts w:ascii="TH SarabunPSK" w:eastAsia="Times New Roman" w:hAnsi="TH SarabunPSK"/>
                <w:spacing w:val="-6"/>
                <w:sz w:val="30"/>
                <w:szCs w:val="30"/>
                <w:cs/>
              </w:rPr>
              <w:t>อาจารย์ที่ปรึกษาวิทยานิพนธ์และการค้นคว้าอิสระในระดับบัณฑิตศึกษามีผลงานวิจัยอย่างต่อเนื่องและสม่ำเสมอ</w:t>
            </w:r>
          </w:p>
          <w:p w14:paraId="2EDE34C1" w14:textId="77777777" w:rsidR="00562127" w:rsidRDefault="00562127" w:rsidP="0040737C">
            <w:pPr>
              <w:jc w:val="both"/>
              <w:rPr>
                <w:rFonts w:ascii="TH SarabunPSK" w:hAnsi="TH SarabunPSK"/>
                <w:sz w:val="30"/>
                <w:szCs w:val="30"/>
              </w:rPr>
            </w:pPr>
          </w:p>
          <w:p w14:paraId="2EDE34C2" w14:textId="77777777" w:rsidR="00562127" w:rsidRPr="00016DB1" w:rsidRDefault="00562127" w:rsidP="00562127">
            <w:pPr>
              <w:jc w:val="thaiDistribute"/>
              <w:rPr>
                <w:rFonts w:ascii="TH SarabunPSK" w:hAnsi="TH SarabunPSK"/>
                <w:sz w:val="30"/>
                <w:szCs w:val="30"/>
                <w:cs/>
              </w:rPr>
            </w:pPr>
          </w:p>
        </w:tc>
        <w:tc>
          <w:tcPr>
            <w:tcW w:w="5951" w:type="dxa"/>
          </w:tcPr>
          <w:p w14:paraId="2EDE34C3" w14:textId="77777777" w:rsidR="001022A5" w:rsidRPr="00016DB1" w:rsidRDefault="001022A5" w:rsidP="0040737C">
            <w:pPr>
              <w:jc w:val="thaiDistribute"/>
              <w:rPr>
                <w:rFonts w:ascii="TH SarabunPSK" w:hAnsi="TH SarabunPSK"/>
                <w:color w:val="000000" w:themeColor="text1"/>
                <w:sz w:val="30"/>
                <w:szCs w:val="30"/>
              </w:rPr>
            </w:pPr>
            <w:r w:rsidRPr="00016DB1">
              <w:rPr>
                <w:rFonts w:ascii="TH SarabunPSK" w:hAnsi="TH SarabunPSK" w:hint="cs"/>
                <w:color w:val="000000" w:themeColor="text1"/>
                <w:sz w:val="30"/>
                <w:szCs w:val="30"/>
                <w:cs/>
              </w:rPr>
              <w:t>อาจารย์ที่ปรึกษาวิทยานิพนธ์และการค้นคว้าอิสรมีผลงานวิจัยอย่างต่อเนื่อง</w:t>
            </w:r>
          </w:p>
          <w:tbl>
            <w:tblPr>
              <w:tblStyle w:val="TableGrid"/>
              <w:tblW w:w="0" w:type="auto"/>
              <w:tblLook w:val="04A0" w:firstRow="1" w:lastRow="0" w:firstColumn="1" w:lastColumn="0" w:noHBand="0" w:noVBand="1"/>
            </w:tblPr>
            <w:tblGrid>
              <w:gridCol w:w="1424"/>
              <w:gridCol w:w="3960"/>
              <w:gridCol w:w="810"/>
            </w:tblGrid>
            <w:tr w:rsidR="00016DB1" w:rsidRPr="00016DB1" w14:paraId="2EDE34C7" w14:textId="77777777" w:rsidTr="008F0A9E">
              <w:tc>
                <w:tcPr>
                  <w:tcW w:w="1424" w:type="dxa"/>
                </w:tcPr>
                <w:p w14:paraId="2EDE34C4" w14:textId="77777777" w:rsidR="00016DB1" w:rsidRPr="00AD424D" w:rsidRDefault="00016DB1" w:rsidP="0040737C">
                  <w:pPr>
                    <w:jc w:val="center"/>
                    <w:rPr>
                      <w:rFonts w:ascii="TH SarabunPSK" w:hAnsi="TH SarabunPSK"/>
                      <w:b/>
                      <w:bCs/>
                      <w:color w:val="000000" w:themeColor="text1"/>
                      <w:sz w:val="28"/>
                      <w:szCs w:val="28"/>
                      <w:cs/>
                    </w:rPr>
                  </w:pPr>
                  <w:r w:rsidRPr="00AD424D">
                    <w:rPr>
                      <w:rFonts w:ascii="TH SarabunPSK" w:hAnsi="TH SarabunPSK" w:hint="cs"/>
                      <w:b/>
                      <w:bCs/>
                      <w:color w:val="000000" w:themeColor="text1"/>
                      <w:sz w:val="28"/>
                      <w:szCs w:val="28"/>
                      <w:cs/>
                    </w:rPr>
                    <w:t>ชื่ออาจารย์</w:t>
                  </w:r>
                </w:p>
              </w:tc>
              <w:tc>
                <w:tcPr>
                  <w:tcW w:w="3960" w:type="dxa"/>
                </w:tcPr>
                <w:p w14:paraId="2EDE34C5" w14:textId="77777777" w:rsidR="00016DB1" w:rsidRPr="00AD424D" w:rsidRDefault="00016DB1" w:rsidP="0040737C">
                  <w:pPr>
                    <w:jc w:val="center"/>
                    <w:rPr>
                      <w:rFonts w:ascii="TH SarabunPSK" w:hAnsi="TH SarabunPSK"/>
                      <w:b/>
                      <w:bCs/>
                      <w:color w:val="000000" w:themeColor="text1"/>
                      <w:sz w:val="28"/>
                      <w:szCs w:val="28"/>
                    </w:rPr>
                  </w:pPr>
                  <w:r w:rsidRPr="00AD424D">
                    <w:rPr>
                      <w:rFonts w:ascii="TH SarabunPSK" w:hAnsi="TH SarabunPSK"/>
                      <w:b/>
                      <w:bCs/>
                      <w:color w:val="000000" w:themeColor="text1"/>
                      <w:sz w:val="28"/>
                      <w:szCs w:val="28"/>
                      <w:cs/>
                    </w:rPr>
                    <w:t>ชื่อผลงาน</w:t>
                  </w:r>
                  <w:r w:rsidRPr="00AD424D">
                    <w:rPr>
                      <w:rFonts w:ascii="TH SarabunPSK" w:hAnsi="TH SarabunPSK" w:hint="cs"/>
                      <w:b/>
                      <w:bCs/>
                      <w:color w:val="000000" w:themeColor="text1"/>
                      <w:sz w:val="28"/>
                      <w:szCs w:val="28"/>
                      <w:cs/>
                    </w:rPr>
                    <w:t>/</w:t>
                  </w:r>
                  <w:r w:rsidRPr="00AD424D">
                    <w:rPr>
                      <w:rFonts w:ascii="TH SarabunPSK" w:hAnsi="TH SarabunPSK"/>
                      <w:b/>
                      <w:bCs/>
                      <w:color w:val="000000" w:themeColor="text1"/>
                      <w:sz w:val="28"/>
                      <w:szCs w:val="28"/>
                      <w:cs/>
                    </w:rPr>
                    <w:t>แหล่งตีพิมพ์เผยแพร่/ปีที่ตีพิมพ์เผยแพร่</w:t>
                  </w:r>
                </w:p>
              </w:tc>
              <w:tc>
                <w:tcPr>
                  <w:tcW w:w="810" w:type="dxa"/>
                </w:tcPr>
                <w:p w14:paraId="2EDE34C6" w14:textId="77777777" w:rsidR="00016DB1" w:rsidRPr="00AD424D" w:rsidRDefault="00016DB1" w:rsidP="0040737C">
                  <w:pPr>
                    <w:jc w:val="center"/>
                    <w:rPr>
                      <w:rFonts w:ascii="TH SarabunPSK" w:hAnsi="TH SarabunPSK"/>
                      <w:b/>
                      <w:bCs/>
                      <w:color w:val="000000" w:themeColor="text1"/>
                      <w:sz w:val="28"/>
                      <w:szCs w:val="28"/>
                    </w:rPr>
                  </w:pPr>
                  <w:r w:rsidRPr="00AD424D">
                    <w:rPr>
                      <w:rFonts w:ascii="TH SarabunPSK" w:hAnsi="TH SarabunPSK" w:hint="cs"/>
                      <w:b/>
                      <w:bCs/>
                      <w:color w:val="000000" w:themeColor="text1"/>
                      <w:sz w:val="28"/>
                      <w:szCs w:val="28"/>
                      <w:cs/>
                    </w:rPr>
                    <w:t>ค่าน้ำหนัก</w:t>
                  </w:r>
                </w:p>
              </w:tc>
            </w:tr>
            <w:tr w:rsidR="00562127" w:rsidRPr="00016DB1" w14:paraId="2EDE34CB" w14:textId="77777777" w:rsidTr="008F0A9E">
              <w:tc>
                <w:tcPr>
                  <w:tcW w:w="1424" w:type="dxa"/>
                </w:tcPr>
                <w:p w14:paraId="2EDE34C8" w14:textId="77777777" w:rsidR="00562127" w:rsidRPr="00AD424D" w:rsidRDefault="008F0A9E" w:rsidP="00C6282E">
                  <w:pPr>
                    <w:jc w:val="both"/>
                    <w:rPr>
                      <w:rFonts w:ascii="TH SarabunPSK" w:hAnsi="TH SarabunPSK"/>
                      <w:b/>
                      <w:bCs/>
                      <w:color w:val="000000" w:themeColor="text1"/>
                      <w:sz w:val="28"/>
                      <w:szCs w:val="28"/>
                      <w:cs/>
                    </w:rPr>
                  </w:pPr>
                  <w:r w:rsidRPr="00AD424D">
                    <w:rPr>
                      <w:rFonts w:ascii="TH SarabunPSK" w:hAnsi="TH SarabunPSK" w:hint="cs"/>
                      <w:color w:val="000000" w:themeColor="text1"/>
                      <w:sz w:val="28"/>
                      <w:szCs w:val="28"/>
                      <w:cs/>
                    </w:rPr>
                    <w:t>รศ.ดร.สรศักดิ์  ลี้รัตนาวลี</w:t>
                  </w:r>
                </w:p>
              </w:tc>
              <w:tc>
                <w:tcPr>
                  <w:tcW w:w="3960" w:type="dxa"/>
                </w:tcPr>
                <w:p w14:paraId="2EDE34C9" w14:textId="77777777" w:rsidR="00562127" w:rsidRPr="00AD424D" w:rsidRDefault="007049EE" w:rsidP="007049EE">
                  <w:pPr>
                    <w:jc w:val="center"/>
                    <w:rPr>
                      <w:rFonts w:ascii="TH SarabunPSK" w:hAnsi="TH SarabunPSK"/>
                      <w:sz w:val="28"/>
                      <w:szCs w:val="28"/>
                    </w:rPr>
                  </w:pPr>
                  <w:r w:rsidRPr="00AD424D">
                    <w:rPr>
                      <w:rFonts w:ascii="TH SarabunPSK" w:hAnsi="TH SarabunPSK" w:hint="cs"/>
                      <w:sz w:val="28"/>
                      <w:szCs w:val="28"/>
                      <w:cs/>
                    </w:rPr>
                    <w:t>ตามตารางที่ 1.1</w:t>
                  </w:r>
                </w:p>
              </w:tc>
              <w:tc>
                <w:tcPr>
                  <w:tcW w:w="810" w:type="dxa"/>
                </w:tcPr>
                <w:p w14:paraId="2EDE34CA" w14:textId="03DBF8DC" w:rsidR="00562127" w:rsidRPr="00AD424D" w:rsidRDefault="000D7EFD" w:rsidP="00AD424D">
                  <w:pPr>
                    <w:jc w:val="center"/>
                    <w:rPr>
                      <w:rFonts w:ascii="TH SarabunPSK" w:hAnsi="TH SarabunPSK"/>
                      <w:b/>
                      <w:bCs/>
                      <w:sz w:val="28"/>
                      <w:szCs w:val="28"/>
                    </w:rPr>
                  </w:pPr>
                  <w:r w:rsidRPr="00AD424D">
                    <w:rPr>
                      <w:rFonts w:ascii="TH SarabunPSK" w:hAnsi="TH SarabunPSK"/>
                      <w:b/>
                      <w:bCs/>
                      <w:sz w:val="28"/>
                      <w:szCs w:val="28"/>
                    </w:rPr>
                    <w:t>1.0</w:t>
                  </w:r>
                </w:p>
              </w:tc>
            </w:tr>
            <w:tr w:rsidR="00562127" w:rsidRPr="00016DB1" w14:paraId="2EDE34D0" w14:textId="77777777" w:rsidTr="008F0A9E">
              <w:tc>
                <w:tcPr>
                  <w:tcW w:w="1424" w:type="dxa"/>
                </w:tcPr>
                <w:p w14:paraId="2EDE34CC" w14:textId="77777777" w:rsidR="00562127" w:rsidRPr="00AD424D" w:rsidRDefault="007049EE" w:rsidP="00562127">
                  <w:pPr>
                    <w:jc w:val="both"/>
                    <w:rPr>
                      <w:rFonts w:ascii="TH SarabunPSK" w:hAnsi="TH SarabunPSK"/>
                      <w:color w:val="000000" w:themeColor="text1"/>
                      <w:sz w:val="28"/>
                      <w:szCs w:val="28"/>
                    </w:rPr>
                  </w:pPr>
                  <w:r w:rsidRPr="00AD424D">
                    <w:rPr>
                      <w:rFonts w:ascii="TH SarabunPSK" w:hAnsi="TH SarabunPSK" w:hint="cs"/>
                      <w:color w:val="000000" w:themeColor="text1"/>
                      <w:sz w:val="28"/>
                      <w:szCs w:val="28"/>
                      <w:cs/>
                    </w:rPr>
                    <w:t>รศ.ดร.จูลิน</w:t>
                  </w:r>
                </w:p>
                <w:p w14:paraId="2EDE34CD" w14:textId="77777777" w:rsidR="007049EE" w:rsidRPr="00AD424D" w:rsidRDefault="007049EE" w:rsidP="00562127">
                  <w:pPr>
                    <w:jc w:val="both"/>
                    <w:rPr>
                      <w:rFonts w:ascii="TH SarabunPSK" w:hAnsi="TH SarabunPSK"/>
                      <w:color w:val="000000" w:themeColor="text1"/>
                      <w:sz w:val="28"/>
                      <w:szCs w:val="28"/>
                      <w:cs/>
                    </w:rPr>
                  </w:pPr>
                  <w:r w:rsidRPr="00AD424D">
                    <w:rPr>
                      <w:rFonts w:ascii="TH SarabunPSK" w:hAnsi="TH SarabunPSK" w:hint="cs"/>
                      <w:color w:val="000000" w:themeColor="text1"/>
                      <w:sz w:val="28"/>
                      <w:szCs w:val="28"/>
                      <w:cs/>
                    </w:rPr>
                    <w:t>ลิคะสิริ</w:t>
                  </w:r>
                </w:p>
              </w:tc>
              <w:tc>
                <w:tcPr>
                  <w:tcW w:w="3960" w:type="dxa"/>
                </w:tcPr>
                <w:p w14:paraId="2EDE34CE" w14:textId="77777777" w:rsidR="00562127" w:rsidRPr="00AD424D" w:rsidRDefault="007049EE" w:rsidP="00C11E5D">
                  <w:pPr>
                    <w:spacing w:after="160" w:line="259" w:lineRule="auto"/>
                    <w:jc w:val="center"/>
                    <w:rPr>
                      <w:rFonts w:ascii="TH SarabunPSK" w:hAnsi="TH SarabunPSK"/>
                      <w:sz w:val="28"/>
                      <w:szCs w:val="28"/>
                      <w:lang w:val="en-GB"/>
                    </w:rPr>
                  </w:pPr>
                  <w:r w:rsidRPr="00AD424D">
                    <w:rPr>
                      <w:rFonts w:ascii="TH SarabunPSK" w:hAnsi="TH SarabunPSK" w:hint="cs"/>
                      <w:sz w:val="28"/>
                      <w:szCs w:val="28"/>
                      <w:cs/>
                      <w:lang w:val="en-GB"/>
                    </w:rPr>
                    <w:t>ตามตารางที่ 1.2</w:t>
                  </w:r>
                </w:p>
              </w:tc>
              <w:tc>
                <w:tcPr>
                  <w:tcW w:w="810" w:type="dxa"/>
                </w:tcPr>
                <w:p w14:paraId="2EDE34CF" w14:textId="4575039B" w:rsidR="00562127" w:rsidRPr="00AD424D" w:rsidRDefault="000D7EFD" w:rsidP="00AD424D">
                  <w:pPr>
                    <w:jc w:val="center"/>
                    <w:rPr>
                      <w:rFonts w:ascii="TH SarabunPSK" w:hAnsi="TH SarabunPSK"/>
                      <w:b/>
                      <w:bCs/>
                      <w:sz w:val="28"/>
                      <w:szCs w:val="28"/>
                    </w:rPr>
                  </w:pPr>
                  <w:r w:rsidRPr="00AD424D">
                    <w:rPr>
                      <w:rFonts w:ascii="TH SarabunPSK" w:hAnsi="TH SarabunPSK"/>
                      <w:b/>
                      <w:bCs/>
                      <w:sz w:val="28"/>
                      <w:szCs w:val="28"/>
                    </w:rPr>
                    <w:t>1.0</w:t>
                  </w:r>
                </w:p>
              </w:tc>
            </w:tr>
            <w:tr w:rsidR="007049EE" w:rsidRPr="00016DB1" w14:paraId="2EDE34E0" w14:textId="77777777" w:rsidTr="008F0A9E">
              <w:tc>
                <w:tcPr>
                  <w:tcW w:w="1424" w:type="dxa"/>
                </w:tcPr>
                <w:p w14:paraId="2EDE34D1" w14:textId="77777777" w:rsidR="007049EE" w:rsidRPr="00AD424D" w:rsidRDefault="007049EE" w:rsidP="00562127">
                  <w:pPr>
                    <w:jc w:val="both"/>
                    <w:rPr>
                      <w:rFonts w:ascii="TH SarabunPSK" w:hAnsi="TH SarabunPSK"/>
                      <w:b/>
                      <w:bCs/>
                      <w:color w:val="000000" w:themeColor="text1"/>
                      <w:sz w:val="28"/>
                      <w:szCs w:val="28"/>
                      <w:cs/>
                    </w:rPr>
                  </w:pPr>
                  <w:r w:rsidRPr="00AD424D">
                    <w:rPr>
                      <w:rFonts w:ascii="TH SarabunPSK" w:hAnsi="TH SarabunPSK" w:hint="cs"/>
                      <w:color w:val="000000" w:themeColor="text1"/>
                      <w:sz w:val="28"/>
                      <w:szCs w:val="28"/>
                      <w:cs/>
                    </w:rPr>
                    <w:t>ผศ.ดร.บัญชา  ปัญญานาค</w:t>
                  </w:r>
                </w:p>
              </w:tc>
              <w:tc>
                <w:tcPr>
                  <w:tcW w:w="3960" w:type="dxa"/>
                </w:tcPr>
                <w:p w14:paraId="2EDE34D2" w14:textId="77777777" w:rsidR="007049EE" w:rsidRPr="00AD424D" w:rsidRDefault="007049EE" w:rsidP="003568C5">
                  <w:pPr>
                    <w:spacing w:after="160" w:line="259" w:lineRule="auto"/>
                    <w:rPr>
                      <w:rFonts w:ascii="TH SarabunPSK" w:hAnsi="TH SarabunPSK"/>
                      <w:sz w:val="28"/>
                      <w:szCs w:val="28"/>
                      <w:cs/>
                      <w:lang w:val="en-GB"/>
                    </w:rPr>
                  </w:pPr>
                  <w:r w:rsidRPr="00AD424D">
                    <w:rPr>
                      <w:rFonts w:ascii="TH SarabunPSK" w:hAnsi="TH SarabunPSK"/>
                      <w:sz w:val="28"/>
                      <w:szCs w:val="28"/>
                      <w:lang w:val="en-GB"/>
                    </w:rPr>
                    <w:t>1</w:t>
                  </w:r>
                  <w:r w:rsidRPr="00AD424D">
                    <w:rPr>
                      <w:rFonts w:ascii="TH SarabunPSK" w:hAnsi="TH SarabunPSK" w:hint="cs"/>
                      <w:sz w:val="28"/>
                      <w:szCs w:val="28"/>
                      <w:cs/>
                      <w:lang w:val="en-GB"/>
                    </w:rPr>
                    <w:t>.</w:t>
                  </w:r>
                  <w:r w:rsidRPr="00AD424D">
                    <w:rPr>
                      <w:rFonts w:ascii="TH SarabunPSK" w:hAnsi="TH SarabunPSK"/>
                      <w:sz w:val="28"/>
                      <w:szCs w:val="28"/>
                      <w:lang w:val="en-GB"/>
                    </w:rPr>
                    <w:t xml:space="preserve"> Panyanak B., The demiclosed principle for multi-valued nonexpansive mappings in Banach spaces, Journal of Nonlinear and Convex Analysis, 17, 2063-2070, (2016-01-01). (cited 0 times) </w:t>
                  </w:r>
                </w:p>
                <w:p w14:paraId="2EDE34D3"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 Panyanak B., Suantai S., Viscosity approximation methods for multivalued nonexpansive mappings in geodesic spaces, Fixed Point Theory and Applications, 2015, 114, (2015-12-28). doi:10.1186/s13663-015-0356-8 (cited 2 times) </w:t>
                  </w:r>
                </w:p>
                <w:p w14:paraId="2EDE34D4"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3. Kaewkhao A., Panyanak B., Suantai S., Viscosity iteration method in CAT(0) spaces without the nice projection property, Journal of Inequalities and Applications, 2015, 278, (2015-12-25). doi:10.1186/s13660-015-0801-6 (cited 1 times) </w:t>
                  </w:r>
                </w:p>
                <w:p w14:paraId="2EDE34D5"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4. Panyanak B., Endpoints of multivalued nonexpansive mappings in geodesic spaces, Fixed Point Theory and Applications, 2015, 147, (2015-12-02). doi:10.1186/s13663-015-0398-y (cited 2 times) </w:t>
                  </w:r>
                </w:p>
                <w:p w14:paraId="2EDE34D6"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5. Panyanak B., On an open problem of Kyung Soo Kim, Fixed Point Theory and Applications, 2015, 186, (2015-12-01). doi:10.1186/s13663-015-0438-7 (cited 0 times) </w:t>
                  </w:r>
                </w:p>
                <w:p w14:paraId="2EDE34D7"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6. Nanjaras B., Panyanak B., Generalized hybrid mappings on [InlineEquation not </w:t>
                  </w:r>
                  <w:r w:rsidRPr="00AD424D">
                    <w:rPr>
                      <w:rFonts w:ascii="TH SarabunPSK" w:hAnsi="TH SarabunPSK"/>
                      <w:sz w:val="28"/>
                      <w:szCs w:val="28"/>
                      <w:lang w:val="en-GB"/>
                    </w:rPr>
                    <w:lastRenderedPageBreak/>
                    <w:t xml:space="preserve">available: see fulltext.] spaces, Journal of Inequalities and Applications, 2014, 403, (2014-12-25). doi:10.1186/1029-242X-2014-403 (cited 0 times) </w:t>
                  </w:r>
                </w:p>
                <w:p w14:paraId="2EDE34D8"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7. Panyanak B., On the Ishikawa iteration processes for multivalued mappings in some [InlineEquation not available: see fulltext.] spaces, Fixed Point Theory and Applications, 2014, None, (2014-05-01). doi:10.1186/1687-1812-2014-1 (cited 1 times) </w:t>
                  </w:r>
                </w:p>
                <w:p w14:paraId="2EDE34D9"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8. Panyanak B., On the Ishikawa iteration processes for multivalued mappings in some CAT(</w:t>
                  </w:r>
                  <w:r w:rsidRPr="00AD424D">
                    <w:rPr>
                      <w:rFonts w:ascii="Arial" w:hAnsi="Arial" w:cs="Arial"/>
                      <w:sz w:val="28"/>
                      <w:szCs w:val="28"/>
                      <w:lang w:val="en-GB"/>
                    </w:rPr>
                    <w:t>κ</w:t>
                  </w:r>
                  <w:r w:rsidRPr="00AD424D">
                    <w:rPr>
                      <w:rFonts w:ascii="TH SarabunPSK" w:hAnsi="TH SarabunPSK"/>
                      <w:sz w:val="28"/>
                      <w:szCs w:val="28"/>
                      <w:lang w:val="en-GB"/>
                    </w:rPr>
                    <w:t xml:space="preserve">) spaces, Fixed Point Theory and Applications, 2014, 1, (2014-01-01). doi:10.1186/1687-1812-2014-1 (cited 5 times) </w:t>
                  </w:r>
                </w:p>
                <w:p w14:paraId="2EDE34DA"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9. Panyanak B., On total asymptotically nonexpansive mappings in (Formula presented.) spaces, Journal of Inequalities and Applications, 2014, 1-13, (2014-01-01). doi:10.1186/1029-242X-2014-336 (cited 3 times) </w:t>
                  </w:r>
                </w:p>
                <w:p w14:paraId="2EDE34DB"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10. Samanmit K., Panyanak B., Remarks on multivalued quasi-nonexpansive mappings in R-trees, Journal of Nonlinear and Convex Analysis, 15, 1181-1191, (2014-01-01). (cited 0 times) </w:t>
                  </w:r>
                </w:p>
                <w:p w14:paraId="2EDE34DC"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11. Panyanak B., Pasom P., Common fixed points for asymptotic pointwise nonexpansive mappings, Fixed Point Theory, 14, 151-160, (2013-12-17). (cited 0 times) </w:t>
                  </w:r>
                </w:p>
                <w:p w14:paraId="2EDE34DD"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12. Panyanak B., The homotopic invariance for fixed points of set-valued mappings in banach spaces, International Journal of </w:t>
                  </w:r>
                  <w:r w:rsidRPr="00AD424D">
                    <w:rPr>
                      <w:rFonts w:ascii="TH SarabunPSK" w:hAnsi="TH SarabunPSK"/>
                      <w:sz w:val="28"/>
                      <w:szCs w:val="28"/>
                      <w:lang w:val="en-GB"/>
                    </w:rPr>
                    <w:lastRenderedPageBreak/>
                    <w:t xml:space="preserve">Mathematical Analysis, 7, 2341-2348, (2013-10-31). doi:10.12988/ijma.2013.35118 (cited 1 times) </w:t>
                  </w:r>
                </w:p>
                <w:p w14:paraId="2EDE34DE" w14:textId="77777777" w:rsidR="007049EE" w:rsidRPr="00AD424D" w:rsidRDefault="007049EE"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13. Laowang W., Panyanak B., A note on common fixed point results in uniformly convex hyperbolic spaces, Journal of Mathematics, 2013, 503731, (2013-01-01). doi:10.1155/2013/503731 (cited 2 times) </w:t>
                  </w:r>
                </w:p>
              </w:tc>
              <w:tc>
                <w:tcPr>
                  <w:tcW w:w="810" w:type="dxa"/>
                </w:tcPr>
                <w:p w14:paraId="3BC8945C" w14:textId="77777777" w:rsidR="000D7EFD" w:rsidRPr="00AD424D" w:rsidRDefault="000D7EFD" w:rsidP="000D7EFD">
                  <w:pPr>
                    <w:jc w:val="center"/>
                    <w:rPr>
                      <w:rFonts w:ascii="TH Sarabun New" w:eastAsiaTheme="minorHAnsi" w:hAnsi="TH Sarabun New" w:cs="TH Sarabun New"/>
                      <w:sz w:val="28"/>
                      <w:szCs w:val="28"/>
                    </w:rPr>
                  </w:pPr>
                  <w:r w:rsidRPr="00AD424D">
                    <w:rPr>
                      <w:rFonts w:ascii="TH Sarabun New" w:hAnsi="TH Sarabun New" w:cs="TH Sarabun New"/>
                      <w:sz w:val="28"/>
                      <w:szCs w:val="28"/>
                    </w:rPr>
                    <w:lastRenderedPageBreak/>
                    <w:t>1.0</w:t>
                  </w:r>
                </w:p>
                <w:p w14:paraId="18F06670" w14:textId="77777777" w:rsidR="000D7EFD" w:rsidRPr="00AD424D" w:rsidRDefault="000D7EFD" w:rsidP="000D7EFD">
                  <w:pPr>
                    <w:jc w:val="center"/>
                    <w:rPr>
                      <w:rFonts w:ascii="TH Sarabun New" w:hAnsi="TH Sarabun New" w:cs="TH Sarabun New"/>
                      <w:sz w:val="28"/>
                      <w:szCs w:val="28"/>
                    </w:rPr>
                  </w:pPr>
                </w:p>
                <w:p w14:paraId="5996A86F" w14:textId="77777777" w:rsidR="000D7EFD" w:rsidRPr="00AD424D" w:rsidRDefault="000D7EFD" w:rsidP="000D7EFD">
                  <w:pPr>
                    <w:jc w:val="center"/>
                    <w:rPr>
                      <w:rFonts w:ascii="TH Sarabun New" w:hAnsi="TH Sarabun New" w:cs="TH Sarabun New"/>
                      <w:sz w:val="28"/>
                      <w:szCs w:val="28"/>
                    </w:rPr>
                  </w:pPr>
                </w:p>
                <w:p w14:paraId="03C88AB0" w14:textId="77777777" w:rsidR="000D7EFD" w:rsidRPr="00AD424D" w:rsidRDefault="000D7EFD" w:rsidP="000D7EFD">
                  <w:pPr>
                    <w:jc w:val="center"/>
                    <w:rPr>
                      <w:rFonts w:ascii="TH Sarabun New" w:hAnsi="TH Sarabun New" w:cs="TH Sarabun New"/>
                      <w:sz w:val="28"/>
                      <w:szCs w:val="28"/>
                    </w:rPr>
                  </w:pPr>
                </w:p>
                <w:p w14:paraId="3F7D25AE" w14:textId="3F1B5057" w:rsidR="000D7EFD" w:rsidRPr="00AD424D" w:rsidRDefault="000D7EFD" w:rsidP="000D7EFD">
                  <w:pPr>
                    <w:jc w:val="center"/>
                    <w:rPr>
                      <w:rFonts w:ascii="TH Sarabun New" w:hAnsi="TH Sarabun New" w:cs="TH Sarabun New"/>
                      <w:sz w:val="28"/>
                      <w:szCs w:val="28"/>
                    </w:rPr>
                  </w:pPr>
                  <w:r w:rsidRPr="00AD424D">
                    <w:rPr>
                      <w:rFonts w:ascii="TH Sarabun New" w:hAnsi="TH Sarabun New" w:cs="TH Sarabun New"/>
                      <w:sz w:val="28"/>
                      <w:szCs w:val="28"/>
                    </w:rPr>
                    <w:t>1.0</w:t>
                  </w:r>
                </w:p>
                <w:p w14:paraId="15E5E210" w14:textId="2F1E4C17" w:rsidR="000D7EFD" w:rsidRPr="00AD424D" w:rsidRDefault="000D7EFD" w:rsidP="000D7EFD">
                  <w:pPr>
                    <w:jc w:val="center"/>
                    <w:rPr>
                      <w:rFonts w:ascii="TH Sarabun New" w:hAnsi="TH Sarabun New" w:cs="TH Sarabun New"/>
                      <w:sz w:val="28"/>
                      <w:szCs w:val="28"/>
                    </w:rPr>
                  </w:pPr>
                </w:p>
                <w:p w14:paraId="3859E4C0" w14:textId="6BA95DC8" w:rsidR="000D7EFD" w:rsidRPr="00AD424D" w:rsidRDefault="000D7EFD" w:rsidP="000D7EFD">
                  <w:pPr>
                    <w:jc w:val="center"/>
                    <w:rPr>
                      <w:rFonts w:ascii="TH Sarabun New" w:hAnsi="TH Sarabun New" w:cs="TH Sarabun New"/>
                      <w:sz w:val="28"/>
                      <w:szCs w:val="28"/>
                    </w:rPr>
                  </w:pPr>
                </w:p>
                <w:p w14:paraId="5B7FBF29" w14:textId="4ED56B53" w:rsidR="000D7EFD" w:rsidRPr="00AD424D" w:rsidRDefault="000D7EFD" w:rsidP="000D7EFD">
                  <w:pPr>
                    <w:jc w:val="center"/>
                    <w:rPr>
                      <w:rFonts w:ascii="TH Sarabun New" w:hAnsi="TH Sarabun New" w:cs="TH Sarabun New"/>
                      <w:sz w:val="28"/>
                      <w:szCs w:val="28"/>
                    </w:rPr>
                  </w:pPr>
                </w:p>
                <w:p w14:paraId="6C832A6A" w14:textId="7EFF077C" w:rsidR="000D7EFD" w:rsidRPr="00AD424D" w:rsidRDefault="000D7EFD" w:rsidP="000D7EFD">
                  <w:pPr>
                    <w:jc w:val="center"/>
                    <w:rPr>
                      <w:rFonts w:ascii="TH Sarabun New" w:hAnsi="TH Sarabun New" w:cs="TH Sarabun New"/>
                      <w:sz w:val="28"/>
                      <w:szCs w:val="28"/>
                    </w:rPr>
                  </w:pPr>
                </w:p>
                <w:p w14:paraId="18CF1E4E" w14:textId="5CCA4C5C" w:rsidR="000D7EFD" w:rsidRPr="00AD424D" w:rsidRDefault="000D7EFD" w:rsidP="000D7EFD">
                  <w:pPr>
                    <w:jc w:val="center"/>
                    <w:rPr>
                      <w:rFonts w:ascii="TH Sarabun New" w:hAnsi="TH Sarabun New" w:cs="TH Sarabun New"/>
                      <w:sz w:val="28"/>
                      <w:szCs w:val="28"/>
                    </w:rPr>
                  </w:pPr>
                </w:p>
                <w:p w14:paraId="1404EBAD" w14:textId="77777777" w:rsidR="000D7EFD" w:rsidRPr="00AD424D" w:rsidRDefault="000D7EFD" w:rsidP="000D7EFD">
                  <w:pPr>
                    <w:jc w:val="center"/>
                    <w:rPr>
                      <w:rFonts w:ascii="TH Sarabun New" w:eastAsiaTheme="minorHAnsi" w:hAnsi="TH Sarabun New" w:cs="TH Sarabun New"/>
                      <w:sz w:val="28"/>
                      <w:szCs w:val="28"/>
                    </w:rPr>
                  </w:pPr>
                  <w:r w:rsidRPr="00AD424D">
                    <w:rPr>
                      <w:rFonts w:ascii="TH Sarabun New" w:hAnsi="TH Sarabun New" w:cs="TH Sarabun New"/>
                      <w:sz w:val="28"/>
                      <w:szCs w:val="28"/>
                    </w:rPr>
                    <w:t>1.0</w:t>
                  </w:r>
                </w:p>
                <w:p w14:paraId="1BD20F6F" w14:textId="77777777" w:rsidR="000D7EFD" w:rsidRPr="00AD424D" w:rsidRDefault="000D7EFD" w:rsidP="000D7EFD">
                  <w:pPr>
                    <w:jc w:val="center"/>
                    <w:rPr>
                      <w:rFonts w:ascii="TH Sarabun New" w:hAnsi="TH Sarabun New" w:cs="TH Sarabun New"/>
                      <w:sz w:val="28"/>
                      <w:szCs w:val="28"/>
                    </w:rPr>
                  </w:pPr>
                </w:p>
                <w:p w14:paraId="64A6E904" w14:textId="77777777" w:rsidR="000D7EFD" w:rsidRPr="00AD424D" w:rsidRDefault="000D7EFD" w:rsidP="000D7EFD">
                  <w:pPr>
                    <w:jc w:val="center"/>
                    <w:rPr>
                      <w:rFonts w:ascii="TH Sarabun New" w:hAnsi="TH Sarabun New" w:cs="TH Sarabun New"/>
                      <w:sz w:val="28"/>
                      <w:szCs w:val="28"/>
                    </w:rPr>
                  </w:pPr>
                </w:p>
                <w:p w14:paraId="72463A88" w14:textId="77777777" w:rsidR="000D7EFD" w:rsidRPr="00AD424D" w:rsidRDefault="000D7EFD" w:rsidP="000D7EFD">
                  <w:pPr>
                    <w:jc w:val="center"/>
                    <w:rPr>
                      <w:rFonts w:ascii="TH Sarabun New" w:hAnsi="TH Sarabun New" w:cs="TH Sarabun New"/>
                      <w:sz w:val="28"/>
                      <w:szCs w:val="28"/>
                    </w:rPr>
                  </w:pPr>
                </w:p>
                <w:p w14:paraId="0B406BD2" w14:textId="77777777" w:rsidR="000D7EFD" w:rsidRPr="00AD424D" w:rsidRDefault="000D7EFD" w:rsidP="000D7EFD">
                  <w:pPr>
                    <w:jc w:val="center"/>
                    <w:rPr>
                      <w:rFonts w:ascii="TH Sarabun New" w:hAnsi="TH Sarabun New" w:cs="TH Sarabun New"/>
                      <w:sz w:val="28"/>
                      <w:szCs w:val="28"/>
                    </w:rPr>
                  </w:pPr>
                  <w:r w:rsidRPr="00AD424D">
                    <w:rPr>
                      <w:rFonts w:ascii="TH Sarabun New" w:hAnsi="TH Sarabun New" w:cs="TH Sarabun New"/>
                      <w:sz w:val="28"/>
                      <w:szCs w:val="28"/>
                    </w:rPr>
                    <w:t>1.0</w:t>
                  </w:r>
                </w:p>
                <w:p w14:paraId="417506DE" w14:textId="77777777" w:rsidR="000D7EFD" w:rsidRPr="00AD424D" w:rsidRDefault="000D7EFD" w:rsidP="000D7EFD">
                  <w:pPr>
                    <w:jc w:val="center"/>
                    <w:rPr>
                      <w:rFonts w:ascii="TH Sarabun New" w:hAnsi="TH Sarabun New" w:cs="TH Sarabun New"/>
                      <w:sz w:val="28"/>
                      <w:szCs w:val="28"/>
                    </w:rPr>
                  </w:pPr>
                </w:p>
                <w:p w14:paraId="4195599A" w14:textId="77777777" w:rsidR="000D7EFD" w:rsidRPr="00AD424D" w:rsidRDefault="000D7EFD" w:rsidP="000D7EFD">
                  <w:pPr>
                    <w:jc w:val="center"/>
                    <w:rPr>
                      <w:rFonts w:ascii="TH Sarabun New" w:hAnsi="TH Sarabun New" w:cs="TH Sarabun New"/>
                      <w:sz w:val="28"/>
                      <w:szCs w:val="28"/>
                    </w:rPr>
                  </w:pPr>
                </w:p>
                <w:p w14:paraId="199B3274" w14:textId="77777777" w:rsidR="000D7EFD" w:rsidRPr="00AD424D" w:rsidRDefault="000D7EFD" w:rsidP="000D7EFD">
                  <w:pPr>
                    <w:jc w:val="center"/>
                    <w:rPr>
                      <w:rFonts w:ascii="TH Sarabun New" w:hAnsi="TH Sarabun New" w:cs="TH Sarabun New"/>
                      <w:sz w:val="28"/>
                      <w:szCs w:val="28"/>
                    </w:rPr>
                  </w:pPr>
                </w:p>
                <w:p w14:paraId="71EB46E2" w14:textId="77777777" w:rsidR="000D7EFD" w:rsidRPr="00AD424D" w:rsidRDefault="000D7EFD" w:rsidP="000D7EFD">
                  <w:pPr>
                    <w:jc w:val="center"/>
                    <w:rPr>
                      <w:rFonts w:ascii="TH Sarabun New" w:hAnsi="TH Sarabun New" w:cs="TH Sarabun New"/>
                      <w:sz w:val="28"/>
                      <w:szCs w:val="28"/>
                    </w:rPr>
                  </w:pPr>
                  <w:r w:rsidRPr="00AD424D">
                    <w:rPr>
                      <w:rFonts w:ascii="TH Sarabun New" w:hAnsi="TH Sarabun New" w:cs="TH Sarabun New"/>
                      <w:sz w:val="28"/>
                      <w:szCs w:val="28"/>
                    </w:rPr>
                    <w:t>1.0</w:t>
                  </w:r>
                </w:p>
                <w:p w14:paraId="6A0B3586" w14:textId="77777777" w:rsidR="000D7EFD" w:rsidRPr="00AD424D" w:rsidRDefault="000D7EFD" w:rsidP="000D7EFD">
                  <w:pPr>
                    <w:jc w:val="center"/>
                    <w:rPr>
                      <w:rFonts w:ascii="TH Sarabun New" w:hAnsi="TH Sarabun New" w:cs="TH Sarabun New"/>
                      <w:sz w:val="28"/>
                      <w:szCs w:val="28"/>
                    </w:rPr>
                  </w:pPr>
                </w:p>
                <w:p w14:paraId="4B114566" w14:textId="77777777" w:rsidR="000D7EFD" w:rsidRPr="00AD424D" w:rsidRDefault="000D7EFD" w:rsidP="000D7EFD">
                  <w:pPr>
                    <w:jc w:val="center"/>
                    <w:rPr>
                      <w:rFonts w:ascii="TH Sarabun New" w:hAnsi="TH Sarabun New" w:cs="TH Sarabun New"/>
                      <w:sz w:val="28"/>
                      <w:szCs w:val="28"/>
                    </w:rPr>
                  </w:pPr>
                </w:p>
                <w:p w14:paraId="70A02D39" w14:textId="77777777" w:rsidR="000D7EFD" w:rsidRPr="00AD424D" w:rsidRDefault="000D7EFD" w:rsidP="000D7EFD">
                  <w:pPr>
                    <w:jc w:val="center"/>
                    <w:rPr>
                      <w:rFonts w:ascii="TH Sarabun New" w:hAnsi="TH Sarabun New" w:cs="TH Sarabun New"/>
                      <w:sz w:val="28"/>
                      <w:szCs w:val="28"/>
                    </w:rPr>
                  </w:pPr>
                </w:p>
                <w:p w14:paraId="4BF3D55F" w14:textId="77777777" w:rsidR="000D7EFD" w:rsidRPr="00AD424D" w:rsidRDefault="000D7EFD" w:rsidP="000D7EFD">
                  <w:pPr>
                    <w:jc w:val="center"/>
                    <w:rPr>
                      <w:rFonts w:ascii="TH Sarabun New" w:hAnsi="TH Sarabun New" w:cs="TH Sarabun New"/>
                      <w:sz w:val="28"/>
                      <w:szCs w:val="28"/>
                    </w:rPr>
                  </w:pPr>
                  <w:r w:rsidRPr="00AD424D">
                    <w:rPr>
                      <w:rFonts w:ascii="TH Sarabun New" w:hAnsi="TH Sarabun New" w:cs="TH Sarabun New"/>
                      <w:sz w:val="28"/>
                      <w:szCs w:val="28"/>
                    </w:rPr>
                    <w:t>1.0</w:t>
                  </w:r>
                </w:p>
                <w:p w14:paraId="644D8C7B" w14:textId="77777777" w:rsidR="000D7EFD" w:rsidRPr="00AD424D" w:rsidRDefault="000D7EFD" w:rsidP="000D7EFD">
                  <w:pPr>
                    <w:jc w:val="center"/>
                    <w:rPr>
                      <w:rFonts w:ascii="TH Sarabun New" w:hAnsi="TH Sarabun New" w:cs="TH Sarabun New"/>
                      <w:sz w:val="28"/>
                      <w:szCs w:val="28"/>
                    </w:rPr>
                  </w:pPr>
                </w:p>
                <w:p w14:paraId="0E1324E7" w14:textId="77777777" w:rsidR="000D7EFD" w:rsidRPr="00AD424D" w:rsidRDefault="000D7EFD" w:rsidP="000D7EFD">
                  <w:pPr>
                    <w:jc w:val="center"/>
                    <w:rPr>
                      <w:rFonts w:ascii="TH Sarabun New" w:hAnsi="TH Sarabun New" w:cs="TH Sarabun New"/>
                      <w:sz w:val="28"/>
                      <w:szCs w:val="28"/>
                    </w:rPr>
                  </w:pPr>
                </w:p>
                <w:p w14:paraId="0F7B59B5" w14:textId="77777777" w:rsidR="000D7EFD" w:rsidRPr="00AD424D" w:rsidRDefault="000D7EFD" w:rsidP="000D7EFD">
                  <w:pPr>
                    <w:jc w:val="center"/>
                    <w:rPr>
                      <w:rFonts w:ascii="TH Sarabun New" w:hAnsi="TH Sarabun New" w:cs="TH Sarabun New"/>
                      <w:sz w:val="28"/>
                      <w:szCs w:val="28"/>
                    </w:rPr>
                  </w:pPr>
                </w:p>
                <w:p w14:paraId="0A2D398B" w14:textId="77777777" w:rsidR="000D7EFD" w:rsidRPr="00AD424D" w:rsidRDefault="000D7EFD" w:rsidP="000D7EFD">
                  <w:pPr>
                    <w:jc w:val="center"/>
                    <w:rPr>
                      <w:rFonts w:ascii="TH Sarabun New" w:hAnsi="TH Sarabun New" w:cs="TH Sarabun New"/>
                      <w:sz w:val="28"/>
                      <w:szCs w:val="28"/>
                    </w:rPr>
                  </w:pPr>
                  <w:r w:rsidRPr="00AD424D">
                    <w:rPr>
                      <w:rFonts w:ascii="TH Sarabun New" w:hAnsi="TH Sarabun New" w:cs="TH Sarabun New"/>
                      <w:sz w:val="28"/>
                      <w:szCs w:val="28"/>
                    </w:rPr>
                    <w:t>1.0</w:t>
                  </w:r>
                </w:p>
                <w:p w14:paraId="57E03DD6" w14:textId="77777777" w:rsidR="000D7EFD" w:rsidRPr="00AD424D" w:rsidRDefault="000D7EFD" w:rsidP="000D7EFD">
                  <w:pPr>
                    <w:jc w:val="center"/>
                    <w:rPr>
                      <w:rFonts w:ascii="TH Sarabun New" w:hAnsi="TH Sarabun New" w:cs="TH Sarabun New"/>
                      <w:sz w:val="28"/>
                      <w:szCs w:val="28"/>
                    </w:rPr>
                  </w:pPr>
                </w:p>
                <w:p w14:paraId="53D68BE9" w14:textId="77777777" w:rsidR="000D7EFD" w:rsidRPr="00AD424D" w:rsidRDefault="000D7EFD" w:rsidP="000D7EFD">
                  <w:pPr>
                    <w:jc w:val="center"/>
                    <w:rPr>
                      <w:rFonts w:ascii="TH Sarabun New" w:eastAsiaTheme="minorHAnsi" w:hAnsi="TH Sarabun New" w:cs="TH Sarabun New"/>
                      <w:sz w:val="28"/>
                      <w:szCs w:val="28"/>
                    </w:rPr>
                  </w:pPr>
                  <w:r w:rsidRPr="00AD424D">
                    <w:rPr>
                      <w:rFonts w:ascii="TH Sarabun New" w:hAnsi="TH Sarabun New" w:cs="TH Sarabun New"/>
                      <w:sz w:val="28"/>
                      <w:szCs w:val="28"/>
                    </w:rPr>
                    <w:t>1.0</w:t>
                  </w:r>
                </w:p>
                <w:p w14:paraId="68C23AF1" w14:textId="77777777" w:rsidR="000D7EFD" w:rsidRPr="00AD424D" w:rsidRDefault="000D7EFD" w:rsidP="000D7EFD">
                  <w:pPr>
                    <w:jc w:val="center"/>
                    <w:rPr>
                      <w:rFonts w:ascii="TH Sarabun New" w:hAnsi="TH Sarabun New" w:cs="TH Sarabun New"/>
                      <w:sz w:val="28"/>
                      <w:szCs w:val="28"/>
                    </w:rPr>
                  </w:pPr>
                </w:p>
                <w:p w14:paraId="7E5C0C75" w14:textId="77777777" w:rsidR="000D7EFD" w:rsidRPr="00AD424D" w:rsidRDefault="000D7EFD" w:rsidP="000D7EFD">
                  <w:pPr>
                    <w:jc w:val="center"/>
                    <w:rPr>
                      <w:rFonts w:ascii="TH Sarabun New" w:hAnsi="TH Sarabun New" w:cs="TH Sarabun New"/>
                      <w:sz w:val="28"/>
                      <w:szCs w:val="28"/>
                    </w:rPr>
                  </w:pPr>
                </w:p>
                <w:p w14:paraId="2C56EDB3" w14:textId="77777777" w:rsidR="000D7EFD" w:rsidRPr="00AD424D" w:rsidRDefault="000D7EFD" w:rsidP="000D7EFD">
                  <w:pPr>
                    <w:jc w:val="center"/>
                    <w:rPr>
                      <w:rFonts w:ascii="TH Sarabun New" w:hAnsi="TH Sarabun New" w:cs="TH Sarabun New"/>
                      <w:sz w:val="28"/>
                      <w:szCs w:val="28"/>
                    </w:rPr>
                  </w:pPr>
                </w:p>
                <w:p w14:paraId="1DE9B5FC" w14:textId="77777777" w:rsidR="000D7EFD" w:rsidRPr="00AD424D" w:rsidRDefault="000D7EFD" w:rsidP="000D7EFD">
                  <w:pPr>
                    <w:jc w:val="center"/>
                    <w:rPr>
                      <w:rFonts w:ascii="TH Sarabun New" w:hAnsi="TH Sarabun New" w:cs="TH Sarabun New"/>
                      <w:sz w:val="28"/>
                      <w:szCs w:val="28"/>
                    </w:rPr>
                  </w:pPr>
                </w:p>
                <w:p w14:paraId="29F742BD" w14:textId="77777777" w:rsidR="000D7EFD" w:rsidRPr="00AD424D" w:rsidRDefault="000D7EFD" w:rsidP="000D7EFD">
                  <w:pPr>
                    <w:jc w:val="center"/>
                    <w:rPr>
                      <w:rFonts w:ascii="TH Sarabun New" w:hAnsi="TH Sarabun New" w:cs="TH Sarabun New"/>
                      <w:sz w:val="28"/>
                      <w:szCs w:val="28"/>
                    </w:rPr>
                  </w:pPr>
                  <w:r w:rsidRPr="00AD424D">
                    <w:rPr>
                      <w:rFonts w:ascii="TH Sarabun New" w:hAnsi="TH Sarabun New" w:cs="TH Sarabun New"/>
                      <w:sz w:val="28"/>
                      <w:szCs w:val="28"/>
                    </w:rPr>
                    <w:t>1.0</w:t>
                  </w:r>
                </w:p>
                <w:p w14:paraId="0DC81D5C" w14:textId="77777777" w:rsidR="000D7EFD" w:rsidRPr="00AD424D" w:rsidRDefault="000D7EFD" w:rsidP="000D7EFD">
                  <w:pPr>
                    <w:jc w:val="center"/>
                    <w:rPr>
                      <w:rFonts w:ascii="TH Sarabun New" w:hAnsi="TH Sarabun New" w:cs="TH Sarabun New"/>
                      <w:sz w:val="28"/>
                      <w:szCs w:val="28"/>
                    </w:rPr>
                  </w:pPr>
                </w:p>
                <w:p w14:paraId="511B1DF3" w14:textId="77777777" w:rsidR="000D7EFD" w:rsidRPr="00AD424D" w:rsidRDefault="000D7EFD" w:rsidP="000D7EFD">
                  <w:pPr>
                    <w:jc w:val="center"/>
                    <w:rPr>
                      <w:rFonts w:ascii="TH Sarabun New" w:hAnsi="TH Sarabun New" w:cs="TH Sarabun New"/>
                      <w:sz w:val="28"/>
                      <w:szCs w:val="28"/>
                    </w:rPr>
                  </w:pPr>
                </w:p>
                <w:p w14:paraId="1858D0B7" w14:textId="77777777" w:rsidR="000D7EFD" w:rsidRPr="00AD424D" w:rsidRDefault="000D7EFD" w:rsidP="000D7EFD">
                  <w:pPr>
                    <w:jc w:val="center"/>
                    <w:rPr>
                      <w:rFonts w:ascii="TH Sarabun New" w:hAnsi="TH Sarabun New" w:cs="TH Sarabun New"/>
                      <w:sz w:val="28"/>
                      <w:szCs w:val="28"/>
                    </w:rPr>
                  </w:pPr>
                </w:p>
                <w:p w14:paraId="224BC35D" w14:textId="77777777" w:rsidR="000D7EFD" w:rsidRPr="00AD424D" w:rsidRDefault="000D7EFD" w:rsidP="000D7EFD">
                  <w:pPr>
                    <w:jc w:val="center"/>
                    <w:rPr>
                      <w:rFonts w:ascii="TH Sarabun New" w:hAnsi="TH Sarabun New" w:cs="TH Sarabun New"/>
                      <w:sz w:val="28"/>
                      <w:szCs w:val="28"/>
                    </w:rPr>
                  </w:pPr>
                </w:p>
                <w:p w14:paraId="4F929A2E" w14:textId="4631B6EB" w:rsidR="000D7EFD" w:rsidRPr="00AD424D" w:rsidRDefault="000D7EFD" w:rsidP="000D7EFD">
                  <w:pPr>
                    <w:jc w:val="center"/>
                    <w:rPr>
                      <w:rFonts w:ascii="TH Sarabun New" w:hAnsi="TH Sarabun New" w:cs="TH Sarabun New"/>
                      <w:sz w:val="28"/>
                      <w:szCs w:val="28"/>
                    </w:rPr>
                  </w:pPr>
                  <w:r w:rsidRPr="00AD424D">
                    <w:rPr>
                      <w:rFonts w:ascii="TH Sarabun New" w:hAnsi="TH Sarabun New" w:cs="TH Sarabun New"/>
                      <w:sz w:val="28"/>
                      <w:szCs w:val="28"/>
                    </w:rPr>
                    <w:t>1.0</w:t>
                  </w:r>
                </w:p>
                <w:p w14:paraId="7C4337E6" w14:textId="39C46D4A" w:rsidR="000D7EFD" w:rsidRPr="00AD424D" w:rsidRDefault="000D7EFD" w:rsidP="000D7EFD">
                  <w:pPr>
                    <w:jc w:val="center"/>
                    <w:rPr>
                      <w:rFonts w:ascii="TH Sarabun New" w:hAnsi="TH Sarabun New" w:cs="TH Sarabun New"/>
                      <w:sz w:val="28"/>
                      <w:szCs w:val="28"/>
                    </w:rPr>
                  </w:pPr>
                </w:p>
                <w:p w14:paraId="3FA177BD" w14:textId="307B6EEB" w:rsidR="000D7EFD" w:rsidRPr="00AD424D" w:rsidRDefault="000D7EFD" w:rsidP="000D7EFD">
                  <w:pPr>
                    <w:jc w:val="center"/>
                    <w:rPr>
                      <w:rFonts w:ascii="TH Sarabun New" w:hAnsi="TH Sarabun New" w:cs="TH Sarabun New"/>
                      <w:sz w:val="28"/>
                      <w:szCs w:val="28"/>
                    </w:rPr>
                  </w:pPr>
                </w:p>
                <w:p w14:paraId="0A5AFE5F" w14:textId="5FDD438C" w:rsidR="000D7EFD" w:rsidRPr="00AD424D" w:rsidRDefault="000D7EFD" w:rsidP="000D7EFD">
                  <w:pPr>
                    <w:jc w:val="center"/>
                    <w:rPr>
                      <w:rFonts w:ascii="TH Sarabun New" w:hAnsi="TH Sarabun New" w:cs="TH Sarabun New"/>
                      <w:sz w:val="28"/>
                      <w:szCs w:val="28"/>
                    </w:rPr>
                  </w:pPr>
                </w:p>
                <w:p w14:paraId="75F3A68B" w14:textId="77777777" w:rsidR="000D7EFD" w:rsidRPr="00AD424D" w:rsidRDefault="000D7EFD" w:rsidP="000D7EFD">
                  <w:pPr>
                    <w:rPr>
                      <w:rFonts w:ascii="TH Sarabun New" w:hAnsi="TH Sarabun New" w:cs="TH Sarabun New"/>
                      <w:sz w:val="28"/>
                      <w:szCs w:val="28"/>
                    </w:rPr>
                  </w:pPr>
                </w:p>
                <w:p w14:paraId="3828A63E" w14:textId="3769EE9C" w:rsidR="000D7EFD" w:rsidRPr="00AD424D" w:rsidRDefault="000D7EFD" w:rsidP="000D7EFD">
                  <w:pPr>
                    <w:jc w:val="center"/>
                    <w:rPr>
                      <w:rFonts w:ascii="TH Sarabun New" w:hAnsi="TH Sarabun New" w:cs="TH Sarabun New"/>
                      <w:sz w:val="28"/>
                      <w:szCs w:val="28"/>
                    </w:rPr>
                  </w:pPr>
                  <w:r w:rsidRPr="00AD424D">
                    <w:rPr>
                      <w:rFonts w:ascii="TH Sarabun New" w:hAnsi="TH Sarabun New" w:cs="TH Sarabun New"/>
                      <w:sz w:val="28"/>
                      <w:szCs w:val="28"/>
                    </w:rPr>
                    <w:t>1.0</w:t>
                  </w:r>
                </w:p>
                <w:p w14:paraId="4BE4EDBC" w14:textId="77777777" w:rsidR="000D7EFD" w:rsidRPr="00AD424D" w:rsidRDefault="000D7EFD" w:rsidP="000D7EFD">
                  <w:pPr>
                    <w:jc w:val="center"/>
                    <w:rPr>
                      <w:rFonts w:ascii="TH Sarabun New" w:hAnsi="TH Sarabun New" w:cs="TH Sarabun New"/>
                      <w:sz w:val="28"/>
                      <w:szCs w:val="28"/>
                    </w:rPr>
                  </w:pPr>
                </w:p>
                <w:p w14:paraId="7C6C1532" w14:textId="77777777" w:rsidR="000D7EFD" w:rsidRPr="00AD424D" w:rsidRDefault="000D7EFD" w:rsidP="000D7EFD">
                  <w:pPr>
                    <w:jc w:val="center"/>
                    <w:rPr>
                      <w:rFonts w:ascii="TH Sarabun New" w:hAnsi="TH Sarabun New" w:cs="TH Sarabun New"/>
                      <w:sz w:val="28"/>
                      <w:szCs w:val="28"/>
                    </w:rPr>
                  </w:pPr>
                </w:p>
                <w:p w14:paraId="20B2CC86" w14:textId="77777777" w:rsidR="000D7EFD" w:rsidRPr="00AD424D" w:rsidRDefault="000D7EFD" w:rsidP="000D7EFD">
                  <w:pPr>
                    <w:jc w:val="center"/>
                    <w:rPr>
                      <w:rFonts w:ascii="TH Sarabun New" w:hAnsi="TH Sarabun New" w:cs="TH Sarabun New"/>
                      <w:sz w:val="28"/>
                      <w:szCs w:val="28"/>
                    </w:rPr>
                  </w:pPr>
                </w:p>
                <w:p w14:paraId="353C3D9C" w14:textId="77777777" w:rsidR="000D7EFD" w:rsidRPr="00AD424D" w:rsidRDefault="000D7EFD" w:rsidP="000D7EFD">
                  <w:pPr>
                    <w:jc w:val="center"/>
                    <w:rPr>
                      <w:rFonts w:ascii="TH Sarabun New" w:hAnsi="TH Sarabun New" w:cs="TH Sarabun New"/>
                      <w:sz w:val="28"/>
                      <w:szCs w:val="28"/>
                    </w:rPr>
                  </w:pPr>
                </w:p>
                <w:p w14:paraId="0821F5FA" w14:textId="065CE7FB" w:rsidR="000D7EFD" w:rsidRPr="00AD424D" w:rsidRDefault="000D7EFD" w:rsidP="000D7EFD">
                  <w:pPr>
                    <w:jc w:val="center"/>
                    <w:rPr>
                      <w:rFonts w:ascii="TH Sarabun New" w:eastAsiaTheme="minorHAnsi" w:hAnsi="TH Sarabun New" w:cs="TH Sarabun New"/>
                      <w:sz w:val="28"/>
                      <w:szCs w:val="28"/>
                    </w:rPr>
                  </w:pPr>
                  <w:r w:rsidRPr="00AD424D">
                    <w:rPr>
                      <w:rFonts w:ascii="TH Sarabun New" w:hAnsi="TH Sarabun New" w:cs="TH Sarabun New"/>
                      <w:sz w:val="28"/>
                      <w:szCs w:val="28"/>
                    </w:rPr>
                    <w:t>1.0</w:t>
                  </w:r>
                </w:p>
                <w:p w14:paraId="19E62C59" w14:textId="77777777" w:rsidR="000D7EFD" w:rsidRPr="00AD424D" w:rsidRDefault="000D7EFD" w:rsidP="000D7EFD">
                  <w:pPr>
                    <w:jc w:val="center"/>
                    <w:rPr>
                      <w:rFonts w:ascii="TH Sarabun New" w:hAnsi="TH Sarabun New" w:cs="TH Sarabun New"/>
                      <w:sz w:val="28"/>
                      <w:szCs w:val="28"/>
                    </w:rPr>
                  </w:pPr>
                </w:p>
                <w:p w14:paraId="2E401279" w14:textId="77777777" w:rsidR="000D7EFD" w:rsidRPr="00AD424D" w:rsidRDefault="000D7EFD" w:rsidP="000D7EFD">
                  <w:pPr>
                    <w:jc w:val="center"/>
                    <w:rPr>
                      <w:rFonts w:ascii="TH Sarabun New" w:hAnsi="TH Sarabun New" w:cs="TH Sarabun New"/>
                      <w:sz w:val="28"/>
                      <w:szCs w:val="28"/>
                    </w:rPr>
                  </w:pPr>
                </w:p>
                <w:p w14:paraId="6B117203" w14:textId="77777777" w:rsidR="000D7EFD" w:rsidRPr="00AD424D" w:rsidRDefault="000D7EFD" w:rsidP="000D7EFD">
                  <w:pPr>
                    <w:jc w:val="center"/>
                    <w:rPr>
                      <w:rFonts w:ascii="TH Sarabun New" w:hAnsi="TH Sarabun New" w:cs="TH Sarabun New"/>
                      <w:sz w:val="28"/>
                      <w:szCs w:val="28"/>
                    </w:rPr>
                  </w:pPr>
                  <w:r w:rsidRPr="00AD424D">
                    <w:rPr>
                      <w:rFonts w:ascii="TH Sarabun New" w:hAnsi="TH Sarabun New" w:cs="TH Sarabun New"/>
                      <w:sz w:val="28"/>
                      <w:szCs w:val="28"/>
                    </w:rPr>
                    <w:t>1.0</w:t>
                  </w:r>
                </w:p>
                <w:p w14:paraId="174FD6ED" w14:textId="77777777" w:rsidR="000D7EFD" w:rsidRPr="00AD424D" w:rsidRDefault="000D7EFD" w:rsidP="000D7EFD">
                  <w:pPr>
                    <w:jc w:val="center"/>
                    <w:rPr>
                      <w:rFonts w:ascii="TH Sarabun New" w:hAnsi="TH Sarabun New" w:cs="TH Sarabun New"/>
                      <w:sz w:val="28"/>
                      <w:szCs w:val="28"/>
                    </w:rPr>
                  </w:pPr>
                </w:p>
                <w:p w14:paraId="6CF5030F" w14:textId="77777777" w:rsidR="000D7EFD" w:rsidRPr="00AD424D" w:rsidRDefault="000D7EFD" w:rsidP="000D7EFD">
                  <w:pPr>
                    <w:jc w:val="center"/>
                    <w:rPr>
                      <w:rFonts w:ascii="TH Sarabun New" w:hAnsi="TH Sarabun New" w:cs="TH Sarabun New"/>
                      <w:sz w:val="28"/>
                      <w:szCs w:val="28"/>
                    </w:rPr>
                  </w:pPr>
                </w:p>
                <w:p w14:paraId="0E8342CD" w14:textId="77777777" w:rsidR="000D7EFD" w:rsidRPr="00AD424D" w:rsidRDefault="000D7EFD" w:rsidP="000D7EFD">
                  <w:pPr>
                    <w:jc w:val="center"/>
                    <w:rPr>
                      <w:rFonts w:ascii="TH Sarabun New" w:hAnsi="TH Sarabun New" w:cs="TH Sarabun New"/>
                      <w:sz w:val="28"/>
                      <w:szCs w:val="28"/>
                    </w:rPr>
                  </w:pPr>
                </w:p>
                <w:p w14:paraId="5CA658C2" w14:textId="77777777" w:rsidR="000D7EFD" w:rsidRPr="00AD424D" w:rsidRDefault="000D7EFD" w:rsidP="000D7EFD">
                  <w:pPr>
                    <w:jc w:val="center"/>
                    <w:rPr>
                      <w:rFonts w:ascii="TH Sarabun New" w:hAnsi="TH Sarabun New" w:cs="TH Sarabun New"/>
                      <w:sz w:val="28"/>
                      <w:szCs w:val="28"/>
                    </w:rPr>
                  </w:pPr>
                </w:p>
                <w:p w14:paraId="2EDE34DF" w14:textId="74A803B5" w:rsidR="007049EE" w:rsidRPr="00AD424D" w:rsidRDefault="000D7EFD" w:rsidP="000D7EFD">
                  <w:pPr>
                    <w:jc w:val="center"/>
                    <w:rPr>
                      <w:rFonts w:ascii="TH SarabunPSK" w:hAnsi="TH SarabunPSK"/>
                      <w:b/>
                      <w:bCs/>
                      <w:sz w:val="28"/>
                      <w:szCs w:val="28"/>
                    </w:rPr>
                  </w:pPr>
                  <w:r w:rsidRPr="00AD424D">
                    <w:rPr>
                      <w:rFonts w:ascii="TH Sarabun New" w:hAnsi="TH Sarabun New" w:cs="TH Sarabun New"/>
                      <w:sz w:val="28"/>
                      <w:szCs w:val="28"/>
                    </w:rPr>
                    <w:t>1.0</w:t>
                  </w:r>
                </w:p>
              </w:tc>
            </w:tr>
            <w:tr w:rsidR="007049EE" w:rsidRPr="00016DB1" w14:paraId="2EDE34E5" w14:textId="77777777" w:rsidTr="008F0A9E">
              <w:tc>
                <w:tcPr>
                  <w:tcW w:w="1424" w:type="dxa"/>
                </w:tcPr>
                <w:p w14:paraId="2EDE34E2" w14:textId="3EB8DFE5" w:rsidR="007049EE" w:rsidRPr="00F06765" w:rsidRDefault="007049EE" w:rsidP="00F06765">
                  <w:pPr>
                    <w:jc w:val="thaiDistribute"/>
                    <w:rPr>
                      <w:rFonts w:ascii="TH SarabunPSK" w:hAnsi="TH SarabunPSK"/>
                      <w:color w:val="000000" w:themeColor="text1"/>
                      <w:sz w:val="28"/>
                      <w:szCs w:val="28"/>
                      <w:cs/>
                    </w:rPr>
                  </w:pPr>
                  <w:r w:rsidRPr="00AD424D">
                    <w:rPr>
                      <w:rFonts w:ascii="TH SarabunPSK" w:hAnsi="TH SarabunPSK" w:hint="cs"/>
                      <w:color w:val="000000" w:themeColor="text1"/>
                      <w:sz w:val="28"/>
                      <w:szCs w:val="28"/>
                      <w:cs/>
                    </w:rPr>
                    <w:lastRenderedPageBreak/>
                    <w:t>ผศ.ดร.ธนะศักดิ์  หมวกทองหลาง</w:t>
                  </w:r>
                </w:p>
              </w:tc>
              <w:tc>
                <w:tcPr>
                  <w:tcW w:w="3960" w:type="dxa"/>
                </w:tcPr>
                <w:p w14:paraId="2EDE34E3" w14:textId="77777777" w:rsidR="007049EE" w:rsidRPr="00AD424D" w:rsidRDefault="007049EE" w:rsidP="007049EE">
                  <w:pPr>
                    <w:jc w:val="center"/>
                    <w:rPr>
                      <w:rFonts w:ascii="TH SarabunPSK" w:hAnsi="TH SarabunPSK"/>
                      <w:sz w:val="28"/>
                      <w:szCs w:val="28"/>
                    </w:rPr>
                  </w:pPr>
                  <w:r w:rsidRPr="00AD424D">
                    <w:rPr>
                      <w:rFonts w:ascii="TH SarabunPSK" w:hAnsi="TH SarabunPSK" w:hint="cs"/>
                      <w:sz w:val="28"/>
                      <w:szCs w:val="28"/>
                      <w:cs/>
                      <w:lang w:val="en-GB"/>
                    </w:rPr>
                    <w:t>ตามตารางที่ 1.2</w:t>
                  </w:r>
                </w:p>
              </w:tc>
              <w:tc>
                <w:tcPr>
                  <w:tcW w:w="810" w:type="dxa"/>
                </w:tcPr>
                <w:p w14:paraId="2EDE34E4" w14:textId="5D01932C" w:rsidR="007049EE"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tc>
            </w:tr>
            <w:tr w:rsidR="007049EE" w:rsidRPr="00016DB1" w14:paraId="2EDE34E9" w14:textId="77777777" w:rsidTr="008F0A9E">
              <w:tc>
                <w:tcPr>
                  <w:tcW w:w="1424" w:type="dxa"/>
                </w:tcPr>
                <w:p w14:paraId="2EDE34E6" w14:textId="77777777" w:rsidR="007049EE" w:rsidRPr="00AD424D" w:rsidRDefault="007049EE" w:rsidP="00562127">
                  <w:pPr>
                    <w:jc w:val="thaiDistribute"/>
                    <w:rPr>
                      <w:rFonts w:ascii="TH SarabunPSK" w:hAnsi="TH SarabunPSK"/>
                      <w:color w:val="000000" w:themeColor="text1"/>
                      <w:sz w:val="28"/>
                      <w:szCs w:val="28"/>
                      <w:cs/>
                    </w:rPr>
                  </w:pPr>
                  <w:r w:rsidRPr="00AD424D">
                    <w:rPr>
                      <w:rFonts w:ascii="TH SarabunPSK" w:hAnsi="TH SarabunPSK" w:hint="cs"/>
                      <w:color w:val="000000" w:themeColor="text1"/>
                      <w:sz w:val="28"/>
                      <w:szCs w:val="28"/>
                      <w:cs/>
                    </w:rPr>
                    <w:t>ศ.ดร.สุเทพ</w:t>
                  </w:r>
                </w:p>
              </w:tc>
              <w:tc>
                <w:tcPr>
                  <w:tcW w:w="3960" w:type="dxa"/>
                </w:tcPr>
                <w:p w14:paraId="2EDE34E7" w14:textId="77777777" w:rsidR="007049EE" w:rsidRPr="00AD424D" w:rsidRDefault="007049EE" w:rsidP="007049EE">
                  <w:pPr>
                    <w:jc w:val="center"/>
                    <w:rPr>
                      <w:rFonts w:ascii="TH SarabunPSK" w:hAnsi="TH SarabunPSK"/>
                      <w:sz w:val="28"/>
                      <w:szCs w:val="28"/>
                      <w:cs/>
                      <w:lang w:val="en-GB"/>
                    </w:rPr>
                  </w:pPr>
                  <w:r w:rsidRPr="00AD424D">
                    <w:rPr>
                      <w:rFonts w:ascii="TH SarabunPSK" w:hAnsi="TH SarabunPSK" w:hint="cs"/>
                      <w:sz w:val="28"/>
                      <w:szCs w:val="28"/>
                      <w:cs/>
                      <w:lang w:val="en-GB"/>
                    </w:rPr>
                    <w:t>ตามตารางที่ 1.1</w:t>
                  </w:r>
                </w:p>
              </w:tc>
              <w:tc>
                <w:tcPr>
                  <w:tcW w:w="810" w:type="dxa"/>
                </w:tcPr>
                <w:p w14:paraId="2EDE34E8" w14:textId="7A16AFC3" w:rsidR="007049EE"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tc>
            </w:tr>
          </w:tbl>
          <w:p w14:paraId="2EDE34EA" w14:textId="77777777" w:rsidR="001022A5" w:rsidRPr="00016DB1" w:rsidRDefault="001022A5" w:rsidP="0040737C">
            <w:pPr>
              <w:jc w:val="both"/>
              <w:rPr>
                <w:rFonts w:ascii="TH SarabunPSK" w:hAnsi="TH SarabunPSK"/>
                <w:b/>
                <w:bCs/>
                <w:sz w:val="30"/>
                <w:szCs w:val="30"/>
              </w:rPr>
            </w:pPr>
          </w:p>
        </w:tc>
      </w:tr>
      <w:tr w:rsidR="001022A5" w:rsidRPr="00BB2F58" w14:paraId="2EDE34EF" w14:textId="77777777" w:rsidTr="008F0A9E">
        <w:tc>
          <w:tcPr>
            <w:tcW w:w="558" w:type="dxa"/>
            <w:tcBorders>
              <w:top w:val="single" w:sz="4" w:space="0" w:color="auto"/>
            </w:tcBorders>
          </w:tcPr>
          <w:p w14:paraId="2EDE34EC" w14:textId="77777777" w:rsidR="001022A5" w:rsidRPr="00ED51EE" w:rsidRDefault="001022A5" w:rsidP="0040737C">
            <w:pPr>
              <w:jc w:val="center"/>
              <w:rPr>
                <w:rFonts w:ascii="TH SarabunPSK" w:hAnsi="TH SarabunPSK"/>
                <w:sz w:val="32"/>
              </w:rPr>
            </w:pPr>
            <w:r w:rsidRPr="00ED51EE">
              <w:rPr>
                <w:rFonts w:ascii="TH SarabunPSK" w:hAnsi="TH SarabunPSK"/>
                <w:sz w:val="32"/>
              </w:rPr>
              <w:lastRenderedPageBreak/>
              <w:t>11</w:t>
            </w:r>
          </w:p>
        </w:tc>
        <w:tc>
          <w:tcPr>
            <w:tcW w:w="3242" w:type="dxa"/>
            <w:tcBorders>
              <w:top w:val="single" w:sz="4" w:space="0" w:color="auto"/>
            </w:tcBorders>
          </w:tcPr>
          <w:p w14:paraId="2EDE34ED" w14:textId="77777777" w:rsidR="001022A5" w:rsidRPr="00ED51EE" w:rsidRDefault="001022A5" w:rsidP="0040737C">
            <w:pPr>
              <w:jc w:val="both"/>
              <w:rPr>
                <w:rFonts w:ascii="TH SarabunPSK" w:hAnsi="TH SarabunPSK"/>
                <w:sz w:val="32"/>
                <w:cs/>
              </w:rPr>
            </w:pPr>
            <w:r w:rsidRPr="00ED51EE">
              <w:rPr>
                <w:rFonts w:ascii="TH SarabunPSK" w:eastAsia="Times New Roman" w:hAnsi="TH SarabunPSK"/>
                <w:sz w:val="32"/>
                <w:cs/>
              </w:rPr>
              <w:t>การปรับปรุงหลักสูตรตามรอบระยะเวลาที่กำหนด</w:t>
            </w:r>
          </w:p>
        </w:tc>
        <w:tc>
          <w:tcPr>
            <w:tcW w:w="5951" w:type="dxa"/>
          </w:tcPr>
          <w:p w14:paraId="2EDE34EE" w14:textId="77777777" w:rsidR="001022A5" w:rsidRPr="00FB786B" w:rsidRDefault="00FB786B" w:rsidP="00D00364">
            <w:pPr>
              <w:jc w:val="thaiDistribute"/>
              <w:rPr>
                <w:rFonts w:ascii="TH SarabunPSK" w:hAnsi="TH SarabunPSK"/>
                <w:b/>
                <w:bCs/>
                <w:color w:val="0000CC"/>
                <w:sz w:val="32"/>
              </w:rPr>
            </w:pPr>
            <w:r>
              <w:rPr>
                <w:rFonts w:ascii="TH SarabunPSK" w:hAnsi="TH SarabunPSK" w:hint="cs"/>
                <w:sz w:val="30"/>
                <w:szCs w:val="30"/>
                <w:cs/>
              </w:rPr>
              <w:t>หลักสูตรดำเนินการปรับปรุงหลักสูตร เป็นไปตามระยะเวลาที่มหาวิทยาลัยกำหนด โดยครั้งล่าสุด เป็นหลักสูตรปรับปรุง พ.ศ.2555 มีผลบังคับใช้ปีการศึกษา 2556 สภามหาวิทยาลัยอนุมัติหลักสูตร ในการประชุมครั้งที่ 1</w:t>
            </w:r>
            <w:r w:rsidR="00D00364">
              <w:rPr>
                <w:rFonts w:ascii="TH SarabunPSK" w:hAnsi="TH SarabunPSK" w:hint="cs"/>
                <w:sz w:val="30"/>
                <w:szCs w:val="30"/>
                <w:cs/>
              </w:rPr>
              <w:t>0</w:t>
            </w:r>
            <w:r>
              <w:rPr>
                <w:rFonts w:ascii="TH SarabunPSK" w:hAnsi="TH SarabunPSK" w:hint="cs"/>
                <w:sz w:val="30"/>
                <w:szCs w:val="30"/>
                <w:cs/>
              </w:rPr>
              <w:t xml:space="preserve">/2555  เมื่อวันที่  </w:t>
            </w:r>
            <w:r w:rsidR="00D00364">
              <w:rPr>
                <w:rFonts w:ascii="TH SarabunPSK" w:hAnsi="TH SarabunPSK" w:hint="cs"/>
                <w:sz w:val="30"/>
                <w:szCs w:val="30"/>
                <w:cs/>
              </w:rPr>
              <w:t>20</w:t>
            </w:r>
            <w:r>
              <w:rPr>
                <w:rFonts w:ascii="TH SarabunPSK" w:hAnsi="TH SarabunPSK" w:hint="cs"/>
                <w:sz w:val="30"/>
                <w:szCs w:val="30"/>
                <w:cs/>
              </w:rPr>
              <w:t xml:space="preserve">  เดือน</w:t>
            </w:r>
            <w:r w:rsidR="00D00364">
              <w:rPr>
                <w:rFonts w:ascii="TH SarabunPSK" w:hAnsi="TH SarabunPSK" w:hint="cs"/>
                <w:sz w:val="30"/>
                <w:szCs w:val="30"/>
                <w:cs/>
              </w:rPr>
              <w:t>ตุลาคม</w:t>
            </w:r>
            <w:r>
              <w:rPr>
                <w:rFonts w:ascii="TH SarabunPSK" w:hAnsi="TH SarabunPSK" w:hint="cs"/>
                <w:sz w:val="30"/>
                <w:szCs w:val="30"/>
                <w:cs/>
              </w:rPr>
              <w:t xml:space="preserve">  พ.ศ. 2555</w:t>
            </w:r>
            <w:r>
              <w:rPr>
                <w:rFonts w:ascii="TH SarabunPSK" w:hAnsi="TH SarabunPSK"/>
                <w:b/>
                <w:bCs/>
                <w:color w:val="0000CC"/>
                <w:sz w:val="32"/>
              </w:rPr>
              <w:t xml:space="preserve"> </w:t>
            </w:r>
            <w:r w:rsidRPr="00FB786B">
              <w:rPr>
                <w:rFonts w:ascii="TH SarabunPSK" w:hAnsi="TH SarabunPSK" w:hint="cs"/>
                <w:color w:val="000000" w:themeColor="text1"/>
                <w:sz w:val="30"/>
                <w:szCs w:val="30"/>
                <w:cs/>
              </w:rPr>
              <w:t>โดยจะครบรอบระยะเวลาการใช้หลักสูตรในปี 2561  ขณะนี้อยู่ในระหว่างขั้นตอนการ</w:t>
            </w:r>
            <w:r w:rsidR="00D00364">
              <w:rPr>
                <w:rFonts w:ascii="TH SarabunPSK" w:hAnsi="TH SarabunPSK" w:hint="cs"/>
                <w:color w:val="000000" w:themeColor="text1"/>
                <w:sz w:val="30"/>
                <w:szCs w:val="30"/>
                <w:cs/>
              </w:rPr>
              <w:t>จัดทำ</w:t>
            </w:r>
            <w:r w:rsidRPr="00FB786B">
              <w:rPr>
                <w:rFonts w:ascii="TH SarabunPSK" w:hAnsi="TH SarabunPSK" w:hint="cs"/>
                <w:color w:val="000000" w:themeColor="text1"/>
                <w:sz w:val="30"/>
                <w:szCs w:val="30"/>
                <w:cs/>
              </w:rPr>
              <w:t xml:space="preserve"> มคอ.2 </w:t>
            </w:r>
          </w:p>
        </w:tc>
      </w:tr>
    </w:tbl>
    <w:p w14:paraId="2EDE34F0" w14:textId="77777777" w:rsidR="00BF12BB" w:rsidRDefault="00BF12BB" w:rsidP="00BF12BB">
      <w:pPr>
        <w:spacing w:after="0" w:line="240" w:lineRule="auto"/>
        <w:contextualSpacing/>
        <w:rPr>
          <w:rFonts w:ascii="TH SarabunPSK" w:hAnsi="TH SarabunPSK"/>
          <w:sz w:val="32"/>
        </w:rPr>
      </w:pPr>
    </w:p>
    <w:p w14:paraId="2AEB897B" w14:textId="77777777" w:rsidR="00AD424D" w:rsidRDefault="00AD424D" w:rsidP="00BF12BB">
      <w:pPr>
        <w:spacing w:after="0" w:line="240" w:lineRule="auto"/>
        <w:contextualSpacing/>
        <w:rPr>
          <w:rFonts w:ascii="TH SarabunPSK" w:hAnsi="TH SarabunPSK"/>
          <w:color w:val="C00000"/>
          <w:sz w:val="32"/>
        </w:rPr>
      </w:pPr>
    </w:p>
    <w:p w14:paraId="2905F180" w14:textId="77777777" w:rsidR="00AD424D" w:rsidRDefault="00AD424D" w:rsidP="00BF12BB">
      <w:pPr>
        <w:spacing w:after="0" w:line="240" w:lineRule="auto"/>
        <w:contextualSpacing/>
        <w:rPr>
          <w:rFonts w:ascii="TH SarabunPSK" w:hAnsi="TH SarabunPSK"/>
          <w:color w:val="C00000"/>
          <w:sz w:val="32"/>
        </w:rPr>
      </w:pPr>
    </w:p>
    <w:p w14:paraId="640E8FB8" w14:textId="77777777" w:rsidR="00AD424D" w:rsidRDefault="00AD424D" w:rsidP="00BF12BB">
      <w:pPr>
        <w:spacing w:after="0" w:line="240" w:lineRule="auto"/>
        <w:contextualSpacing/>
        <w:rPr>
          <w:rFonts w:ascii="TH SarabunPSK" w:hAnsi="TH SarabunPSK"/>
          <w:color w:val="C00000"/>
          <w:sz w:val="32"/>
        </w:rPr>
      </w:pPr>
    </w:p>
    <w:p w14:paraId="1DAC65FB" w14:textId="77777777" w:rsidR="00AD424D" w:rsidRDefault="00AD424D" w:rsidP="00BF12BB">
      <w:pPr>
        <w:spacing w:after="0" w:line="240" w:lineRule="auto"/>
        <w:contextualSpacing/>
        <w:rPr>
          <w:rFonts w:ascii="TH SarabunPSK" w:hAnsi="TH SarabunPSK"/>
          <w:color w:val="C00000"/>
          <w:sz w:val="32"/>
        </w:rPr>
      </w:pPr>
    </w:p>
    <w:p w14:paraId="79D10361" w14:textId="77777777" w:rsidR="00AD424D" w:rsidRDefault="00AD424D" w:rsidP="00BF12BB">
      <w:pPr>
        <w:spacing w:after="0" w:line="240" w:lineRule="auto"/>
        <w:contextualSpacing/>
        <w:rPr>
          <w:rFonts w:ascii="TH SarabunPSK" w:hAnsi="TH SarabunPSK"/>
          <w:color w:val="C00000"/>
          <w:sz w:val="32"/>
        </w:rPr>
      </w:pPr>
    </w:p>
    <w:p w14:paraId="627B9F17" w14:textId="77777777" w:rsidR="00AD424D" w:rsidRDefault="00AD424D" w:rsidP="00BF12BB">
      <w:pPr>
        <w:spacing w:after="0" w:line="240" w:lineRule="auto"/>
        <w:contextualSpacing/>
        <w:rPr>
          <w:rFonts w:ascii="TH SarabunPSK" w:hAnsi="TH SarabunPSK"/>
          <w:color w:val="C00000"/>
          <w:sz w:val="32"/>
        </w:rPr>
      </w:pPr>
    </w:p>
    <w:p w14:paraId="3B932320" w14:textId="77777777" w:rsidR="00AD424D" w:rsidRDefault="00AD424D" w:rsidP="00BF12BB">
      <w:pPr>
        <w:spacing w:after="0" w:line="240" w:lineRule="auto"/>
        <w:contextualSpacing/>
        <w:rPr>
          <w:rFonts w:ascii="TH SarabunPSK" w:hAnsi="TH SarabunPSK"/>
          <w:color w:val="C00000"/>
          <w:sz w:val="32"/>
        </w:rPr>
      </w:pPr>
    </w:p>
    <w:p w14:paraId="16B76070" w14:textId="77777777" w:rsidR="00AD424D" w:rsidRDefault="00AD424D" w:rsidP="00BF12BB">
      <w:pPr>
        <w:spacing w:after="0" w:line="240" w:lineRule="auto"/>
        <w:contextualSpacing/>
        <w:rPr>
          <w:rFonts w:ascii="TH SarabunPSK" w:hAnsi="TH SarabunPSK"/>
          <w:color w:val="C00000"/>
          <w:sz w:val="32"/>
        </w:rPr>
      </w:pPr>
    </w:p>
    <w:p w14:paraId="5572373F" w14:textId="77777777" w:rsidR="00F06765" w:rsidRDefault="00F06765" w:rsidP="00BF12BB">
      <w:pPr>
        <w:spacing w:after="0" w:line="240" w:lineRule="auto"/>
        <w:contextualSpacing/>
        <w:rPr>
          <w:rFonts w:ascii="TH SarabunPSK" w:hAnsi="TH SarabunPSK"/>
          <w:color w:val="C00000"/>
          <w:sz w:val="32"/>
        </w:rPr>
      </w:pPr>
    </w:p>
    <w:p w14:paraId="19BE4AAC" w14:textId="77777777" w:rsidR="00F06765" w:rsidRDefault="00F06765" w:rsidP="00BF12BB">
      <w:pPr>
        <w:spacing w:after="0" w:line="240" w:lineRule="auto"/>
        <w:contextualSpacing/>
        <w:rPr>
          <w:rFonts w:ascii="TH SarabunPSK" w:hAnsi="TH SarabunPSK"/>
          <w:color w:val="C00000"/>
          <w:sz w:val="32"/>
        </w:rPr>
      </w:pPr>
    </w:p>
    <w:p w14:paraId="344379B5" w14:textId="77777777" w:rsidR="00F06765" w:rsidRDefault="00F06765" w:rsidP="00BF12BB">
      <w:pPr>
        <w:spacing w:after="0" w:line="240" w:lineRule="auto"/>
        <w:contextualSpacing/>
        <w:rPr>
          <w:rFonts w:ascii="TH SarabunPSK" w:hAnsi="TH SarabunPSK"/>
          <w:color w:val="C00000"/>
          <w:sz w:val="32"/>
        </w:rPr>
      </w:pPr>
    </w:p>
    <w:p w14:paraId="1BA0EAB3" w14:textId="77777777" w:rsidR="00F06765" w:rsidRDefault="00F06765" w:rsidP="00BF12BB">
      <w:pPr>
        <w:spacing w:after="0" w:line="240" w:lineRule="auto"/>
        <w:contextualSpacing/>
        <w:rPr>
          <w:rFonts w:ascii="TH SarabunPSK" w:hAnsi="TH SarabunPSK"/>
          <w:color w:val="C00000"/>
          <w:sz w:val="32"/>
        </w:rPr>
      </w:pPr>
    </w:p>
    <w:p w14:paraId="0758959F" w14:textId="77777777" w:rsidR="00F06765" w:rsidRDefault="00F06765" w:rsidP="00BF12BB">
      <w:pPr>
        <w:spacing w:after="0" w:line="240" w:lineRule="auto"/>
        <w:contextualSpacing/>
        <w:rPr>
          <w:rFonts w:ascii="TH SarabunPSK" w:hAnsi="TH SarabunPSK"/>
          <w:color w:val="C00000"/>
          <w:sz w:val="32"/>
        </w:rPr>
      </w:pPr>
    </w:p>
    <w:p w14:paraId="6C7097E7" w14:textId="77777777" w:rsidR="00F06765" w:rsidRDefault="00F06765" w:rsidP="00BF12BB">
      <w:pPr>
        <w:spacing w:after="0" w:line="240" w:lineRule="auto"/>
        <w:contextualSpacing/>
        <w:rPr>
          <w:rFonts w:ascii="TH SarabunPSK" w:hAnsi="TH SarabunPSK"/>
          <w:color w:val="C00000"/>
          <w:sz w:val="32"/>
        </w:rPr>
      </w:pPr>
    </w:p>
    <w:p w14:paraId="36805A07" w14:textId="77777777" w:rsidR="00F06765" w:rsidRDefault="00F06765" w:rsidP="00BF12BB">
      <w:pPr>
        <w:spacing w:after="0" w:line="240" w:lineRule="auto"/>
        <w:contextualSpacing/>
        <w:rPr>
          <w:rFonts w:ascii="TH SarabunPSK" w:hAnsi="TH SarabunPSK"/>
          <w:color w:val="C00000"/>
          <w:sz w:val="32"/>
        </w:rPr>
      </w:pPr>
    </w:p>
    <w:p w14:paraId="750A819A" w14:textId="77777777" w:rsidR="00F06765" w:rsidRDefault="00F06765" w:rsidP="00BF12BB">
      <w:pPr>
        <w:spacing w:after="0" w:line="240" w:lineRule="auto"/>
        <w:contextualSpacing/>
        <w:rPr>
          <w:rFonts w:ascii="TH SarabunPSK" w:hAnsi="TH SarabunPSK"/>
          <w:color w:val="C00000"/>
          <w:sz w:val="32"/>
        </w:rPr>
      </w:pPr>
    </w:p>
    <w:p w14:paraId="2F1AE097" w14:textId="77777777" w:rsidR="00F06765" w:rsidRDefault="00F06765" w:rsidP="00BF12BB">
      <w:pPr>
        <w:spacing w:after="0" w:line="240" w:lineRule="auto"/>
        <w:contextualSpacing/>
        <w:rPr>
          <w:rFonts w:ascii="TH SarabunPSK" w:hAnsi="TH SarabunPSK"/>
          <w:color w:val="C00000"/>
          <w:sz w:val="32"/>
        </w:rPr>
      </w:pPr>
    </w:p>
    <w:p w14:paraId="3526CD35" w14:textId="77777777" w:rsidR="00F06765" w:rsidRDefault="00F06765" w:rsidP="00BF12BB">
      <w:pPr>
        <w:spacing w:after="0" w:line="240" w:lineRule="auto"/>
        <w:contextualSpacing/>
        <w:rPr>
          <w:rFonts w:ascii="TH SarabunPSK" w:hAnsi="TH SarabunPSK"/>
          <w:color w:val="C00000"/>
          <w:sz w:val="32"/>
        </w:rPr>
      </w:pPr>
    </w:p>
    <w:p w14:paraId="2C9B479E" w14:textId="77777777" w:rsidR="00F06765" w:rsidRDefault="00F06765" w:rsidP="00BF12BB">
      <w:pPr>
        <w:spacing w:after="0" w:line="240" w:lineRule="auto"/>
        <w:contextualSpacing/>
        <w:rPr>
          <w:rFonts w:ascii="TH SarabunPSK" w:hAnsi="TH SarabunPSK"/>
          <w:color w:val="C00000"/>
          <w:sz w:val="32"/>
        </w:rPr>
      </w:pPr>
    </w:p>
    <w:p w14:paraId="13FB6C0D" w14:textId="77777777" w:rsidR="00AD424D" w:rsidRDefault="00AD424D" w:rsidP="00BF12BB">
      <w:pPr>
        <w:spacing w:after="0" w:line="240" w:lineRule="auto"/>
        <w:contextualSpacing/>
        <w:rPr>
          <w:rFonts w:ascii="TH SarabunPSK" w:hAnsi="TH SarabunPSK"/>
          <w:color w:val="C00000"/>
          <w:sz w:val="32"/>
        </w:rPr>
      </w:pPr>
    </w:p>
    <w:p w14:paraId="2EDE34F1" w14:textId="77777777" w:rsidR="00BF12BB" w:rsidRDefault="009A47C9" w:rsidP="00BF12BB">
      <w:pPr>
        <w:spacing w:after="0" w:line="240" w:lineRule="auto"/>
        <w:contextualSpacing/>
        <w:rPr>
          <w:rFonts w:ascii="TH SarabunPSK" w:hAnsi="TH SarabunPSK"/>
          <w:color w:val="C00000"/>
          <w:sz w:val="32"/>
        </w:rPr>
      </w:pPr>
      <w:r>
        <w:rPr>
          <w:rFonts w:ascii="TH SarabunPSK" w:hAnsi="TH SarabunPSK"/>
          <w:noProof/>
          <w:sz w:val="32"/>
        </w:rPr>
        <w:lastRenderedPageBreak/>
        <mc:AlternateContent>
          <mc:Choice Requires="wps">
            <w:drawing>
              <wp:anchor distT="0" distB="0" distL="114300" distR="114300" simplePos="0" relativeHeight="251660288" behindDoc="1" locked="0" layoutInCell="1" allowOverlap="1" wp14:anchorId="2EDE3C5C" wp14:editId="2EDE3C5D">
                <wp:simplePos x="0" y="0"/>
                <wp:positionH relativeFrom="column">
                  <wp:posOffset>2421255</wp:posOffset>
                </wp:positionH>
                <wp:positionV relativeFrom="paragraph">
                  <wp:posOffset>142875</wp:posOffset>
                </wp:positionV>
                <wp:extent cx="1353820" cy="422275"/>
                <wp:effectExtent l="57150" t="38100" r="74930" b="92075"/>
                <wp:wrapNone/>
                <wp:docPr id="19" name="Rounded Rectangle 19"/>
                <wp:cNvGraphicFramePr/>
                <a:graphic xmlns:a="http://schemas.openxmlformats.org/drawingml/2006/main">
                  <a:graphicData uri="http://schemas.microsoft.com/office/word/2010/wordprocessingShape">
                    <wps:wsp>
                      <wps:cNvSpPr/>
                      <wps:spPr>
                        <a:xfrm>
                          <a:off x="0" y="0"/>
                          <a:ext cx="1353820" cy="4222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FA56846" id="Rounded Rectangle 19" o:spid="_x0000_s1026" style="position:absolute;margin-left:190.65pt;margin-top:11.25pt;width:106.6pt;height:33.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p w14:paraId="2EDE34F2" w14:textId="77777777" w:rsidR="00BF12BB" w:rsidRPr="007601F2" w:rsidRDefault="00BF12BB" w:rsidP="00BF12BB">
      <w:pPr>
        <w:ind w:left="360"/>
        <w:jc w:val="center"/>
        <w:rPr>
          <w:rFonts w:ascii="TH SarabunPSK" w:hAnsi="TH SarabunPSK"/>
          <w:b/>
          <w:bCs/>
          <w:sz w:val="36"/>
          <w:szCs w:val="36"/>
        </w:rPr>
      </w:pPr>
      <w:r w:rsidRPr="007601F2">
        <w:rPr>
          <w:rFonts w:ascii="TH SarabunPSK" w:hAnsi="TH SarabunPSK"/>
          <w:b/>
          <w:bCs/>
          <w:sz w:val="36"/>
          <w:szCs w:val="36"/>
          <w:cs/>
        </w:rPr>
        <w:t>หมวดที่ 2 อาจารย์</w:t>
      </w:r>
      <w:r w:rsidR="00414CA1">
        <w:rPr>
          <w:rFonts w:ascii="TH SarabunPSK" w:hAnsi="TH SarabunPSK"/>
          <w:b/>
          <w:bCs/>
          <w:sz w:val="36"/>
          <w:szCs w:val="36"/>
        </w:rPr>
        <w:t xml:space="preserve">             </w:t>
      </w:r>
    </w:p>
    <w:tbl>
      <w:tblPr>
        <w:tblStyle w:val="TableGrid"/>
        <w:tblW w:w="9072" w:type="dxa"/>
        <w:tblInd w:w="29" w:type="dxa"/>
        <w:tblLayout w:type="fixed"/>
        <w:tblLook w:val="04A0" w:firstRow="1" w:lastRow="0" w:firstColumn="1" w:lastColumn="0" w:noHBand="0" w:noVBand="1"/>
      </w:tblPr>
      <w:tblGrid>
        <w:gridCol w:w="2977"/>
        <w:gridCol w:w="6095"/>
      </w:tblGrid>
      <w:tr w:rsidR="00BF12BB" w:rsidRPr="00BB2F58" w14:paraId="2EDE34F5" w14:textId="77777777" w:rsidTr="0040737C">
        <w:trPr>
          <w:tblHeader/>
        </w:trPr>
        <w:tc>
          <w:tcPr>
            <w:tcW w:w="2977" w:type="dxa"/>
          </w:tcPr>
          <w:p w14:paraId="2EDE34F3" w14:textId="77777777" w:rsidR="00BF12BB" w:rsidRPr="00BB2F58" w:rsidRDefault="00BF12BB" w:rsidP="0040737C">
            <w:pPr>
              <w:jc w:val="center"/>
              <w:rPr>
                <w:rFonts w:ascii="TH SarabunPSK" w:hAnsi="TH SarabunPSK"/>
                <w:b/>
                <w:bCs/>
                <w:sz w:val="32"/>
              </w:rPr>
            </w:pPr>
            <w:r w:rsidRPr="00BB2F58">
              <w:rPr>
                <w:rFonts w:ascii="TH SarabunPSK" w:hAnsi="TH SarabunPSK"/>
                <w:b/>
                <w:bCs/>
                <w:sz w:val="32"/>
                <w:cs/>
              </w:rPr>
              <w:t>ตัวบ่งชี้</w:t>
            </w:r>
          </w:p>
        </w:tc>
        <w:tc>
          <w:tcPr>
            <w:tcW w:w="6095" w:type="dxa"/>
          </w:tcPr>
          <w:p w14:paraId="2EDE34F4" w14:textId="77777777" w:rsidR="00BF12BB" w:rsidRPr="00BB2F58" w:rsidRDefault="00BF12BB" w:rsidP="0040737C">
            <w:pPr>
              <w:jc w:val="center"/>
              <w:rPr>
                <w:rFonts w:ascii="TH SarabunPSK" w:hAnsi="TH SarabunPSK"/>
                <w:b/>
                <w:bCs/>
                <w:sz w:val="32"/>
                <w:cs/>
              </w:rPr>
            </w:pPr>
            <w:r w:rsidRPr="00BB2F58">
              <w:rPr>
                <w:rFonts w:ascii="TH SarabunPSK" w:hAnsi="TH SarabunPSK"/>
                <w:b/>
                <w:bCs/>
                <w:sz w:val="32"/>
                <w:cs/>
              </w:rPr>
              <w:t>ผลการดำเนินงาน</w:t>
            </w:r>
          </w:p>
        </w:tc>
      </w:tr>
      <w:tr w:rsidR="00BF12BB" w:rsidRPr="00BB2F58" w14:paraId="2EDE3502" w14:textId="77777777" w:rsidTr="0040737C">
        <w:tc>
          <w:tcPr>
            <w:tcW w:w="2977" w:type="dxa"/>
          </w:tcPr>
          <w:p w14:paraId="2EDE34F6" w14:textId="77777777" w:rsidR="00BF12BB" w:rsidRPr="004671C0" w:rsidRDefault="00BF12BB" w:rsidP="0040737C">
            <w:pPr>
              <w:rPr>
                <w:rFonts w:ascii="TH SarabunPSK" w:hAnsi="TH SarabunPSK"/>
                <w:b/>
                <w:bCs/>
                <w:sz w:val="32"/>
                <w:cs/>
              </w:rPr>
            </w:pPr>
            <w:r w:rsidRPr="00BB2F58">
              <w:rPr>
                <w:rFonts w:ascii="TH SarabunPSK" w:hAnsi="TH SarabunPSK"/>
                <w:b/>
                <w:bCs/>
                <w:sz w:val="32"/>
                <w:cs/>
              </w:rPr>
              <w:t>การบริหารและพัฒนาอาจารย์</w:t>
            </w:r>
            <w:r>
              <w:rPr>
                <w:rFonts w:ascii="TH SarabunPSK" w:hAnsi="TH SarabunPSK"/>
                <w:b/>
                <w:bCs/>
                <w:sz w:val="32"/>
              </w:rPr>
              <w:t xml:space="preserve"> </w:t>
            </w:r>
            <w:r>
              <w:rPr>
                <w:rFonts w:ascii="TH SarabunPSK" w:hAnsi="TH SarabunPSK" w:hint="cs"/>
                <w:b/>
                <w:bCs/>
                <w:sz w:val="32"/>
                <w:cs/>
              </w:rPr>
              <w:t>(ตัวบ่งชี้ 4.1)</w:t>
            </w:r>
          </w:p>
        </w:tc>
        <w:tc>
          <w:tcPr>
            <w:tcW w:w="6095" w:type="dxa"/>
          </w:tcPr>
          <w:p w14:paraId="2EDE34F7" w14:textId="77777777" w:rsidR="00BF12BB" w:rsidRPr="007A472D" w:rsidRDefault="00BF12BB" w:rsidP="0040737C">
            <w:pPr>
              <w:rPr>
                <w:rFonts w:ascii="TH SarabunPSK" w:hAnsi="TH SarabunPSK"/>
                <w:sz w:val="30"/>
                <w:szCs w:val="30"/>
              </w:rPr>
            </w:pPr>
            <w:r w:rsidRPr="007A472D">
              <w:rPr>
                <w:rFonts w:ascii="TH SarabunPSK" w:hAnsi="TH SarabunPSK"/>
                <w:b/>
                <w:bCs/>
                <w:sz w:val="30"/>
                <w:szCs w:val="30"/>
              </w:rPr>
              <w:t>1.</w:t>
            </w:r>
            <w:r w:rsidRPr="007A472D">
              <w:rPr>
                <w:rFonts w:ascii="TH SarabunPSK" w:hAnsi="TH SarabunPSK"/>
                <w:sz w:val="30"/>
                <w:szCs w:val="30"/>
              </w:rPr>
              <w:t xml:space="preserve"> </w:t>
            </w:r>
            <w:r w:rsidRPr="007A472D">
              <w:rPr>
                <w:rFonts w:ascii="TH SarabunPSK" w:hAnsi="TH SarabunPSK"/>
                <w:b/>
                <w:bCs/>
                <w:sz w:val="30"/>
                <w:szCs w:val="30"/>
                <w:cs/>
              </w:rPr>
              <w:t>การรับและแต่งตั้งอาจารย์ประจำหลักสูตร</w:t>
            </w:r>
            <w:r w:rsidRPr="007A472D">
              <w:rPr>
                <w:rFonts w:ascii="TH SarabunPSK" w:hAnsi="TH SarabunPSK"/>
                <w:sz w:val="30"/>
                <w:szCs w:val="30"/>
                <w:cs/>
              </w:rPr>
              <w:t xml:space="preserve"> </w:t>
            </w:r>
          </w:p>
          <w:p w14:paraId="2EDE34F8" w14:textId="77777777" w:rsidR="00580641" w:rsidRPr="007A472D" w:rsidRDefault="00580641" w:rsidP="00580641">
            <w:pPr>
              <w:jc w:val="thaiDistribute"/>
              <w:rPr>
                <w:rFonts w:ascii="TH SarabunPSK" w:hAnsi="TH SarabunPSK"/>
                <w:sz w:val="30"/>
                <w:szCs w:val="30"/>
              </w:rPr>
            </w:pPr>
            <w:r w:rsidRPr="007A472D">
              <w:rPr>
                <w:rFonts w:ascii="TH SarabunPSK" w:hAnsi="TH SarabunPSK" w:hint="cs"/>
                <w:sz w:val="30"/>
                <w:szCs w:val="30"/>
                <w:cs/>
              </w:rPr>
              <w:t xml:space="preserve">ภาควิชาคณิตศาสตร์ได้กำหนดคุณลักษณะของอาจารย์ต้องมีคุณวุฒิไม่ต่ำกว่าปริญญาเอก หรือเทียบเท่าในสาขาคณิตศาสตร์ </w:t>
            </w:r>
            <w:r w:rsidRPr="007A472D">
              <w:rPr>
                <w:rFonts w:ascii="TH SarabunPSK" w:hAnsi="TH SarabunPSK" w:hint="cs"/>
                <w:color w:val="FF0000"/>
                <w:sz w:val="30"/>
                <w:szCs w:val="30"/>
                <w:cs/>
              </w:rPr>
              <w:t xml:space="preserve"> </w:t>
            </w:r>
            <w:r w:rsidR="00D00364" w:rsidRPr="007A472D">
              <w:rPr>
                <w:rFonts w:ascii="TH SarabunPSK" w:hAnsi="TH SarabunPSK" w:hint="cs"/>
                <w:sz w:val="30"/>
                <w:szCs w:val="30"/>
                <w:cs/>
              </w:rPr>
              <w:t>คณิตศาสตร์ประยุกต์</w:t>
            </w:r>
            <w:r w:rsidR="00D00364" w:rsidRPr="007A472D">
              <w:rPr>
                <w:rFonts w:ascii="TH SarabunPSK" w:hAnsi="TH SarabunPSK" w:hint="cs"/>
                <w:color w:val="FF0000"/>
                <w:sz w:val="30"/>
                <w:szCs w:val="30"/>
                <w:cs/>
              </w:rPr>
              <w:t xml:space="preserve"> </w:t>
            </w:r>
            <w:r w:rsidRPr="007A472D">
              <w:rPr>
                <w:rFonts w:ascii="TH SarabunPSK" w:hAnsi="TH SarabunPSK" w:hint="cs"/>
                <w:sz w:val="30"/>
                <w:szCs w:val="30"/>
                <w:cs/>
              </w:rPr>
              <w:t xml:space="preserve">หรือสาขาที่เกี่ยวข้อง โดยใช้หลักเกณฑ์การพิจารณาคัดเลือกพนักงานมหาวิทยาลัยสายวิชาการ ตามประกาศมหาวิทยาลัยเชียงใหม่  เรื่อง  หลักเกณฑ์การคัดเลือกบุคคลเพื่อบรรจุเป็นพนักงานมหาวิทยาลัย   </w:t>
            </w:r>
          </w:p>
          <w:p w14:paraId="2EDE34F9" w14:textId="77777777" w:rsidR="00BF12BB" w:rsidRPr="007A472D" w:rsidRDefault="00580641" w:rsidP="00580641">
            <w:pPr>
              <w:jc w:val="thaiDistribute"/>
              <w:rPr>
                <w:rFonts w:ascii="TH SarabunPSK" w:hAnsi="TH SarabunPSK"/>
                <w:sz w:val="30"/>
                <w:szCs w:val="30"/>
                <w:cs/>
              </w:rPr>
            </w:pPr>
            <w:r w:rsidRPr="007A472D">
              <w:rPr>
                <w:rFonts w:ascii="TH SarabunPSK" w:hAnsi="TH SarabunPSK" w:hint="cs"/>
                <w:sz w:val="30"/>
                <w:szCs w:val="30"/>
                <w:cs/>
              </w:rPr>
              <w:t xml:space="preserve">    คณะกรรมการบัณฑิตศึกษา สาขาคณิตศาสตร์  เป็นผู้พิจารณาอาจารย์ที่ต้องการแต่งตั้งเป็นอาจารย์ในบัณฑิตวิทยาลัย ตามคุณสมบัติและผลงานทางวิชาการ  เพื่อให้สามารถแต่งตั้งเป็นอาจารยประจำหลักสูตรได้อย่างเหมาะสม</w:t>
            </w:r>
          </w:p>
          <w:p w14:paraId="2EDE34FA" w14:textId="77777777" w:rsidR="00BF12BB" w:rsidRPr="007A472D" w:rsidRDefault="00BF12BB" w:rsidP="0040737C">
            <w:pPr>
              <w:rPr>
                <w:rFonts w:ascii="TH SarabunPSK" w:hAnsi="TH SarabunPSK"/>
                <w:sz w:val="30"/>
                <w:szCs w:val="30"/>
                <w:cs/>
              </w:rPr>
            </w:pPr>
            <w:r w:rsidRPr="007A472D">
              <w:rPr>
                <w:rFonts w:ascii="TH SarabunPSK" w:hAnsi="TH SarabunPSK"/>
                <w:b/>
                <w:bCs/>
                <w:sz w:val="30"/>
                <w:szCs w:val="30"/>
              </w:rPr>
              <w:t xml:space="preserve">2. </w:t>
            </w:r>
            <w:r w:rsidRPr="007A472D">
              <w:rPr>
                <w:rFonts w:ascii="TH SarabunPSK" w:hAnsi="TH SarabunPSK"/>
                <w:b/>
                <w:bCs/>
                <w:sz w:val="30"/>
                <w:szCs w:val="30"/>
                <w:cs/>
              </w:rPr>
              <w:t>การบริหารอาจารย์</w:t>
            </w:r>
            <w:r w:rsidRPr="007A472D">
              <w:rPr>
                <w:rFonts w:ascii="TH SarabunPSK" w:hAnsi="TH SarabunPSK" w:hint="cs"/>
                <w:b/>
                <w:bCs/>
                <w:sz w:val="30"/>
                <w:szCs w:val="30"/>
                <w:cs/>
              </w:rPr>
              <w:t>ประจำหลักสูตร</w:t>
            </w:r>
            <w:r w:rsidRPr="007A472D">
              <w:rPr>
                <w:rFonts w:ascii="TH SarabunPSK" w:hAnsi="TH SarabunPSK"/>
                <w:sz w:val="30"/>
                <w:szCs w:val="30"/>
                <w:cs/>
              </w:rPr>
              <w:t xml:space="preserve"> </w:t>
            </w:r>
          </w:p>
          <w:p w14:paraId="2EDE34FB" w14:textId="77777777" w:rsidR="00580641" w:rsidRPr="007A472D" w:rsidRDefault="00412B6C" w:rsidP="00580641">
            <w:pPr>
              <w:rPr>
                <w:rFonts w:ascii="TH SarabunPSK" w:hAnsi="TH SarabunPSK"/>
                <w:sz w:val="30"/>
                <w:szCs w:val="30"/>
              </w:rPr>
            </w:pPr>
            <w:r w:rsidRPr="007A472D">
              <w:rPr>
                <w:rFonts w:ascii="TH SarabunPSK" w:hAnsi="TH SarabunPSK"/>
                <w:sz w:val="30"/>
                <w:szCs w:val="30"/>
              </w:rPr>
              <w:t xml:space="preserve">    </w:t>
            </w:r>
            <w:r w:rsidR="00580641" w:rsidRPr="007A472D">
              <w:rPr>
                <w:rFonts w:ascii="TH SarabunPSK" w:hAnsi="TH SarabunPSK"/>
                <w:sz w:val="30"/>
                <w:szCs w:val="30"/>
              </w:rPr>
              <w:t xml:space="preserve">1.  </w:t>
            </w:r>
            <w:r w:rsidR="00580641" w:rsidRPr="007A472D">
              <w:rPr>
                <w:rFonts w:ascii="TH SarabunPSK" w:hAnsi="TH SarabunPSK" w:hint="cs"/>
                <w:sz w:val="30"/>
                <w:szCs w:val="30"/>
                <w:cs/>
              </w:rPr>
              <w:t>มีการปฐมนิเทศแนะแนวการเป็นครูแก่อาจารย์ใหม่  ให้มีความรู้และเข้าใจนโยบายของมหาวิทยาลัย  คณะ ตลอดจนในหลักสูตรที่สอน</w:t>
            </w:r>
            <w:r w:rsidR="00580641" w:rsidRPr="007A472D">
              <w:rPr>
                <w:rFonts w:ascii="TH SarabunPSK" w:hAnsi="TH SarabunPSK"/>
                <w:sz w:val="30"/>
                <w:szCs w:val="30"/>
              </w:rPr>
              <w:t xml:space="preserve">   </w:t>
            </w:r>
          </w:p>
          <w:p w14:paraId="2EDE34FC" w14:textId="77777777" w:rsidR="00580641" w:rsidRPr="007A472D" w:rsidRDefault="00580641" w:rsidP="00580641">
            <w:pPr>
              <w:jc w:val="thaiDistribute"/>
              <w:rPr>
                <w:rFonts w:ascii="TH SarabunPSK" w:hAnsi="TH SarabunPSK"/>
                <w:sz w:val="30"/>
                <w:szCs w:val="30"/>
                <w:lang w:val="en-AU"/>
              </w:rPr>
            </w:pPr>
            <w:r w:rsidRPr="007A472D">
              <w:rPr>
                <w:rFonts w:ascii="TH SarabunPSK" w:hAnsi="TH SarabunPSK" w:hint="cs"/>
                <w:sz w:val="30"/>
                <w:szCs w:val="30"/>
                <w:cs/>
              </w:rPr>
              <w:t xml:space="preserve">    2.  ส่งเสริมอาจารย์ให้มีการเพิ่มพูนความรู้  สร้างเสริมประสบการณ์เพื่อ</w:t>
            </w:r>
            <w:r w:rsidRPr="007A472D">
              <w:rPr>
                <w:rFonts w:ascii="TH SarabunPSK" w:hAnsi="TH SarabunPSK"/>
                <w:sz w:val="30"/>
                <w:szCs w:val="30"/>
                <w:cs/>
                <w:lang w:val="en-AU"/>
              </w:rPr>
              <w:t xml:space="preserve">ส่งเสริมการสอนและการวิจัยอย่างต่อเนื่อง </w:t>
            </w:r>
            <w:r w:rsidRPr="007A472D">
              <w:rPr>
                <w:rFonts w:ascii="TH SarabunPSK" w:hAnsi="TH SarabunPSK" w:hint="cs"/>
                <w:sz w:val="30"/>
                <w:szCs w:val="30"/>
                <w:cs/>
                <w:lang w:val="en-AU"/>
              </w:rPr>
              <w:t xml:space="preserve"> </w:t>
            </w:r>
            <w:r w:rsidRPr="007A472D">
              <w:rPr>
                <w:rFonts w:ascii="TH SarabunPSK" w:hAnsi="TH SarabunPSK"/>
                <w:sz w:val="30"/>
                <w:szCs w:val="30"/>
                <w:cs/>
                <w:lang w:val="en-AU"/>
              </w:rPr>
              <w:t>การสนับสนุนด้านการศึกษาต่อ ฝึกอบรม ดูงานทางวิชาการและวิชาชีพในองค์กรต่างๆ การประชุมทางวิชาการทั้งในประเทศและ/หรือต่างประเทศ หรือการลาเพื่อเพิ่มพูนประสบการณ์</w:t>
            </w:r>
          </w:p>
          <w:p w14:paraId="2EDE34FD" w14:textId="77777777" w:rsidR="00BF12BB" w:rsidRPr="007A472D" w:rsidRDefault="00BF12BB" w:rsidP="007A472D">
            <w:pPr>
              <w:jc w:val="thaiDistribute"/>
              <w:rPr>
                <w:rFonts w:ascii="TH SarabunPSK" w:hAnsi="TH SarabunPSK"/>
                <w:sz w:val="30"/>
                <w:szCs w:val="30"/>
              </w:rPr>
            </w:pPr>
            <w:r w:rsidRPr="007A472D">
              <w:rPr>
                <w:rFonts w:ascii="TH SarabunPSK" w:hAnsi="TH SarabunPSK" w:hint="cs"/>
                <w:b/>
                <w:bCs/>
                <w:sz w:val="30"/>
                <w:szCs w:val="30"/>
                <w:cs/>
              </w:rPr>
              <w:t>3.</w:t>
            </w:r>
            <w:r w:rsidRPr="007A472D">
              <w:rPr>
                <w:rFonts w:ascii="TH SarabunPSK" w:hAnsi="TH SarabunPSK" w:hint="cs"/>
                <w:sz w:val="30"/>
                <w:szCs w:val="30"/>
                <w:cs/>
              </w:rPr>
              <w:t xml:space="preserve"> </w:t>
            </w:r>
            <w:r w:rsidRPr="007A472D">
              <w:rPr>
                <w:rFonts w:ascii="TH SarabunPSK" w:hAnsi="TH SarabunPSK"/>
                <w:b/>
                <w:bCs/>
                <w:sz w:val="30"/>
                <w:szCs w:val="30"/>
                <w:cs/>
              </w:rPr>
              <w:t>การส่งเสริมและพัฒนาอาจารย์</w:t>
            </w:r>
            <w:r w:rsidRPr="007A472D">
              <w:rPr>
                <w:rFonts w:ascii="TH SarabunPSK" w:hAnsi="TH SarabunPSK" w:hint="cs"/>
                <w:b/>
                <w:bCs/>
                <w:sz w:val="30"/>
                <w:szCs w:val="30"/>
                <w:cs/>
              </w:rPr>
              <w:t>ประจำหลักสูตร</w:t>
            </w:r>
            <w:r w:rsidRPr="007A472D">
              <w:rPr>
                <w:rFonts w:ascii="TH SarabunPSK" w:hAnsi="TH SarabunPSK"/>
                <w:sz w:val="30"/>
                <w:szCs w:val="30"/>
                <w:cs/>
              </w:rPr>
              <w:t xml:space="preserve"> </w:t>
            </w:r>
          </w:p>
          <w:p w14:paraId="2EDE34FE" w14:textId="77777777" w:rsidR="00FE1316" w:rsidRPr="007A472D" w:rsidRDefault="00FE1316" w:rsidP="00FE1316">
            <w:pPr>
              <w:jc w:val="thaiDistribute"/>
              <w:rPr>
                <w:rFonts w:ascii="TH SarabunPSK" w:eastAsia="Cordia New" w:hAnsi="TH SarabunPSK"/>
                <w:sz w:val="30"/>
                <w:szCs w:val="30"/>
                <w:lang w:val="en-AU" w:eastAsia="zh-CN"/>
              </w:rPr>
            </w:pPr>
            <w:r w:rsidRPr="007A472D">
              <w:rPr>
                <w:rFonts w:ascii="TH SarabunPSK" w:eastAsia="Cordia New" w:hAnsi="TH SarabunPSK" w:hint="cs"/>
                <w:sz w:val="30"/>
                <w:szCs w:val="30"/>
                <w:cs/>
                <w:lang w:val="en-AU" w:eastAsia="zh-CN"/>
              </w:rPr>
              <w:t xml:space="preserve">    1. ภาควิชาคณิตศาสตร์</w:t>
            </w:r>
            <w:r w:rsidRPr="007A472D">
              <w:rPr>
                <w:rFonts w:ascii="TH SarabunPSK" w:eastAsia="Cordia New" w:hAnsi="TH SarabunPSK"/>
                <w:sz w:val="30"/>
                <w:szCs w:val="30"/>
                <w:cs/>
                <w:lang w:val="en-AU" w:eastAsia="zh-CN"/>
              </w:rPr>
              <w:t>ส่งเสริมอาจารย์ให้มีการเพิ่มพูนความรู้ สร้างเสริมประสบการณ์เพื่อส่งเสริมการสอนและการวิจัยอย่างต่อเนื่อง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14:paraId="2EDE34FF" w14:textId="77777777" w:rsidR="00FE1316" w:rsidRPr="007A472D" w:rsidRDefault="00FE1316" w:rsidP="00FE1316">
            <w:pPr>
              <w:tabs>
                <w:tab w:val="num" w:pos="720"/>
              </w:tabs>
              <w:jc w:val="thaiDistribute"/>
              <w:rPr>
                <w:rFonts w:ascii="TH SarabunPSK" w:eastAsia="Cordia New" w:hAnsi="TH SarabunPSK"/>
                <w:sz w:val="30"/>
                <w:szCs w:val="30"/>
                <w:cs/>
                <w:lang w:eastAsia="zh-CN"/>
              </w:rPr>
            </w:pPr>
            <w:r w:rsidRPr="007A472D">
              <w:rPr>
                <w:rFonts w:ascii="TH SarabunPSK" w:eastAsia="Cordia New" w:hAnsi="TH SarabunPSK" w:hint="cs"/>
                <w:sz w:val="30"/>
                <w:szCs w:val="30"/>
                <w:cs/>
                <w:lang w:val="en-AU" w:eastAsia="zh-CN"/>
              </w:rPr>
              <w:t xml:space="preserve">   2</w:t>
            </w:r>
            <w:r w:rsidRPr="007A472D">
              <w:rPr>
                <w:rFonts w:ascii="TH SarabunPSK" w:eastAsia="Cordia New" w:hAnsi="TH SarabunPSK"/>
                <w:sz w:val="30"/>
                <w:szCs w:val="30"/>
                <w:cs/>
                <w:lang w:val="en-AU" w:eastAsia="zh-CN"/>
              </w:rPr>
              <w:t>. ส่งเสริมให้อาจารย์มีส่วนร่วมในกิจกรรมบริการวิชาการแก่ชุมชนที่เกี่ยวข้องกับการพัฒนาความรู้</w:t>
            </w:r>
            <w:r w:rsidRPr="007A472D">
              <w:rPr>
                <w:rFonts w:ascii="TH SarabunPSK" w:eastAsia="Cordia New" w:hAnsi="TH SarabunPSK" w:hint="cs"/>
                <w:sz w:val="30"/>
                <w:szCs w:val="30"/>
                <w:cs/>
                <w:lang w:val="en-AU" w:eastAsia="zh-CN"/>
              </w:rPr>
              <w:t xml:space="preserve"> เช่น โครงการ </w:t>
            </w:r>
            <w:r w:rsidRPr="007A472D">
              <w:rPr>
                <w:rFonts w:ascii="TH SarabunPSK" w:eastAsia="Cordia New" w:hAnsi="TH SarabunPSK"/>
                <w:sz w:val="30"/>
                <w:szCs w:val="30"/>
                <w:lang w:eastAsia="zh-CN"/>
              </w:rPr>
              <w:t xml:space="preserve">Gifted Child Mathematics, </w:t>
            </w:r>
            <w:r w:rsidRPr="007A472D">
              <w:rPr>
                <w:rFonts w:ascii="TH SarabunPSK" w:eastAsia="Cordia New" w:hAnsi="TH SarabunPSK" w:hint="cs"/>
                <w:sz w:val="30"/>
                <w:szCs w:val="30"/>
                <w:cs/>
                <w:lang w:eastAsia="zh-CN"/>
              </w:rPr>
              <w:t>โครงการโอลิมปิกวิชาการ เป็นต้น</w:t>
            </w:r>
          </w:p>
          <w:p w14:paraId="2EDE3500" w14:textId="77777777" w:rsidR="00FE1316" w:rsidRPr="007A472D" w:rsidRDefault="00FE1316" w:rsidP="00FE1316">
            <w:pPr>
              <w:jc w:val="both"/>
              <w:rPr>
                <w:rFonts w:ascii="TH Niramit AS" w:eastAsia="Cordia New" w:hAnsi="TH Niramit AS" w:cs="TH Niramit AS"/>
                <w:sz w:val="30"/>
                <w:szCs w:val="30"/>
                <w:lang w:val="en-AU" w:eastAsia="zh-CN"/>
              </w:rPr>
            </w:pPr>
            <w:r w:rsidRPr="007A472D">
              <w:rPr>
                <w:rFonts w:ascii="TH SarabunPSK" w:eastAsia="Cordia New" w:hAnsi="TH SarabunPSK" w:hint="cs"/>
                <w:sz w:val="30"/>
                <w:szCs w:val="30"/>
                <w:cs/>
                <w:lang w:val="en-AU" w:eastAsia="zh-CN"/>
              </w:rPr>
              <w:t xml:space="preserve">   3. </w:t>
            </w:r>
            <w:r w:rsidRPr="007A472D">
              <w:rPr>
                <w:rFonts w:ascii="TH SarabunPSK" w:eastAsia="Cordia New" w:hAnsi="TH SarabunPSK"/>
                <w:sz w:val="30"/>
                <w:szCs w:val="30"/>
                <w:cs/>
                <w:lang w:val="en-AU" w:eastAsia="zh-CN"/>
              </w:rPr>
              <w:t>มีการกระตุ้นอาจารย์ทำผลงานทางวิชาการสายตรงใน</w:t>
            </w:r>
            <w:r w:rsidRPr="007A472D">
              <w:rPr>
                <w:rFonts w:ascii="TH Niramit AS" w:eastAsia="Cordia New" w:hAnsi="TH Niramit AS" w:cs="TH Niramit AS"/>
                <w:sz w:val="30"/>
                <w:szCs w:val="30"/>
                <w:cs/>
                <w:lang w:val="en-AU" w:eastAsia="zh-CN"/>
              </w:rPr>
              <w:t>สาขาวิชา</w:t>
            </w:r>
          </w:p>
          <w:p w14:paraId="2F6CED84" w14:textId="77777777" w:rsidR="00FE1316" w:rsidRDefault="007A472D" w:rsidP="007A472D">
            <w:pPr>
              <w:rPr>
                <w:rFonts w:ascii="TH SarabunPSK" w:hAnsi="TH SarabunPSK"/>
                <w:sz w:val="30"/>
                <w:szCs w:val="30"/>
              </w:rPr>
            </w:pPr>
            <w:r w:rsidRPr="007A472D">
              <w:rPr>
                <w:rFonts w:ascii="TH SarabunPSK" w:hAnsi="TH SarabunPSK" w:hint="cs"/>
                <w:sz w:val="30"/>
                <w:szCs w:val="30"/>
                <w:cs/>
                <w:lang w:val="en-AU"/>
              </w:rPr>
              <w:t xml:space="preserve">   </w:t>
            </w:r>
            <w:r w:rsidRPr="007A472D">
              <w:rPr>
                <w:rFonts w:ascii="TH SarabunPSK" w:hAnsi="TH SarabunPSK"/>
                <w:sz w:val="30"/>
                <w:szCs w:val="30"/>
                <w:cs/>
                <w:lang w:val="en-AU"/>
              </w:rPr>
              <w:t>4.</w:t>
            </w:r>
            <w:r>
              <w:rPr>
                <w:rFonts w:ascii="TH SarabunPSK" w:hAnsi="TH SarabunPSK" w:hint="cs"/>
                <w:sz w:val="30"/>
                <w:szCs w:val="30"/>
                <w:cs/>
                <w:lang w:val="en-AU"/>
              </w:rPr>
              <w:t xml:space="preserve"> </w:t>
            </w:r>
            <w:r w:rsidRPr="007A472D">
              <w:rPr>
                <w:rFonts w:ascii="TH SarabunPSK" w:hAnsi="TH SarabunPSK"/>
                <w:sz w:val="30"/>
                <w:szCs w:val="30"/>
                <w:cs/>
                <w:lang w:val="en-AU"/>
              </w:rPr>
              <w:t>ส่งเสริมการทำวิจัย</w:t>
            </w:r>
            <w:r w:rsidRPr="007A472D">
              <w:rPr>
                <w:rFonts w:ascii="TH SarabunPSK" w:hAnsi="TH SarabunPSK" w:hint="cs"/>
                <w:sz w:val="30"/>
                <w:szCs w:val="30"/>
                <w:cs/>
                <w:lang w:val="en-AU"/>
              </w:rPr>
              <w:t>เพื่อ</w:t>
            </w:r>
            <w:r w:rsidRPr="007A472D">
              <w:rPr>
                <w:rFonts w:ascii="TH SarabunPSK" w:hAnsi="TH SarabunPSK"/>
                <w:sz w:val="30"/>
                <w:szCs w:val="30"/>
                <w:cs/>
                <w:lang w:val="en-AU"/>
              </w:rPr>
              <w:t>สร้างองค์ความรู้ใหม่</w:t>
            </w:r>
            <w:r w:rsidRPr="007A472D">
              <w:rPr>
                <w:rFonts w:ascii="TH SarabunPSK" w:hAnsi="TH SarabunPSK" w:hint="cs"/>
                <w:sz w:val="30"/>
                <w:szCs w:val="30"/>
                <w:cs/>
                <w:lang w:val="en-AU"/>
              </w:rPr>
              <w:t xml:space="preserve"> </w:t>
            </w:r>
            <w:r w:rsidRPr="007A472D">
              <w:rPr>
                <w:rFonts w:ascii="TH SarabunPSK" w:hAnsi="TH SarabunPSK"/>
                <w:sz w:val="30"/>
                <w:szCs w:val="30"/>
                <w:cs/>
                <w:lang w:val="en-AU"/>
              </w:rPr>
              <w:t>และ</w:t>
            </w:r>
            <w:r w:rsidRPr="007A472D">
              <w:rPr>
                <w:rFonts w:ascii="TH SarabunPSK" w:hAnsi="TH SarabunPSK" w:hint="cs"/>
                <w:sz w:val="30"/>
                <w:szCs w:val="30"/>
                <w:cs/>
                <w:lang w:val="en-AU"/>
              </w:rPr>
              <w:t>การวิจัย</w:t>
            </w:r>
            <w:r w:rsidRPr="007A472D">
              <w:rPr>
                <w:rFonts w:ascii="TH SarabunPSK" w:hAnsi="TH SarabunPSK"/>
                <w:sz w:val="30"/>
                <w:szCs w:val="30"/>
                <w:cs/>
                <w:lang w:val="en-AU"/>
              </w:rPr>
              <w:t>เพื่อ</w:t>
            </w:r>
            <w:r>
              <w:rPr>
                <w:rFonts w:ascii="TH SarabunPSK" w:hAnsi="TH SarabunPSK" w:hint="cs"/>
                <w:sz w:val="30"/>
                <w:szCs w:val="30"/>
                <w:cs/>
                <w:lang w:val="en-AU"/>
              </w:rPr>
              <w:t>พั</w:t>
            </w:r>
            <w:r w:rsidRPr="007A472D">
              <w:rPr>
                <w:rFonts w:ascii="TH SarabunPSK" w:hAnsi="TH SarabunPSK"/>
                <w:sz w:val="30"/>
                <w:szCs w:val="30"/>
                <w:cs/>
                <w:lang w:val="en-AU"/>
              </w:rPr>
              <w:t>ฒนา</w:t>
            </w:r>
            <w:r>
              <w:rPr>
                <w:rFonts w:ascii="TH SarabunPSK" w:hAnsi="TH SarabunPSK" w:hint="cs"/>
                <w:sz w:val="30"/>
                <w:szCs w:val="30"/>
                <w:cs/>
                <w:lang w:val="en-AU"/>
              </w:rPr>
              <w:t xml:space="preserve"> </w:t>
            </w:r>
            <w:r w:rsidRPr="007A472D">
              <w:rPr>
                <w:rFonts w:ascii="TH SarabunPSK" w:hAnsi="TH SarabunPSK"/>
                <w:sz w:val="30"/>
                <w:szCs w:val="30"/>
                <w:cs/>
                <w:lang w:val="en-AU"/>
              </w:rPr>
              <w:t>การเรียนการสอน</w:t>
            </w:r>
            <w:r w:rsidRPr="007A472D">
              <w:rPr>
                <w:rFonts w:ascii="TH SarabunPSK" w:hAnsi="TH SarabunPSK" w:hint="cs"/>
                <w:sz w:val="30"/>
                <w:szCs w:val="30"/>
                <w:cs/>
                <w:lang w:val="en-AU"/>
              </w:rPr>
              <w:t>เพื่อให้มี</w:t>
            </w:r>
            <w:r w:rsidRPr="007A472D">
              <w:rPr>
                <w:rFonts w:ascii="TH SarabunPSK" w:hAnsi="TH SarabunPSK"/>
                <w:sz w:val="30"/>
                <w:szCs w:val="30"/>
                <w:cs/>
                <w:lang w:val="en-AU"/>
              </w:rPr>
              <w:t>ความเชี่ยวชาญในสาขาวิชาชีพ</w:t>
            </w:r>
            <w:r>
              <w:rPr>
                <w:rFonts w:ascii="TH SarabunPSK" w:hAnsi="TH SarabunPSK" w:hint="cs"/>
                <w:sz w:val="30"/>
                <w:szCs w:val="30"/>
                <w:cs/>
                <w:lang w:val="en-AU"/>
              </w:rPr>
              <w:t xml:space="preserve"> </w:t>
            </w:r>
            <w:r w:rsidRPr="007A472D">
              <w:rPr>
                <w:rFonts w:ascii="TH SarabunPSK" w:hAnsi="TH SarabunPSK" w:hint="cs"/>
                <w:sz w:val="30"/>
                <w:szCs w:val="30"/>
                <w:cs/>
                <w:lang w:val="en-AU"/>
              </w:rPr>
              <w:t>โดยอาศัยแหล่งทุนจากทั้งภายในและภายนอกมหาวิทยาลัย</w:t>
            </w:r>
            <w:r w:rsidRPr="007A472D">
              <w:rPr>
                <w:rFonts w:ascii="TH SarabunPSK" w:hAnsi="TH SarabunPSK" w:hint="cs"/>
                <w:b/>
                <w:bCs/>
                <w:sz w:val="30"/>
                <w:szCs w:val="30"/>
                <w:cs/>
                <w:lang w:val="en-AU"/>
              </w:rPr>
              <w:t xml:space="preserve"> </w:t>
            </w:r>
            <w:r w:rsidRPr="007A472D">
              <w:rPr>
                <w:rFonts w:ascii="TH SarabunPSK" w:hAnsi="TH SarabunPSK" w:hint="cs"/>
                <w:sz w:val="30"/>
                <w:szCs w:val="30"/>
                <w:cs/>
                <w:lang w:val="en-AU"/>
              </w:rPr>
              <w:t xml:space="preserve">เช่น  ทุนวิจัยศูนย์ความเป็นเลิศทางคณิตศาสตร์   ทุนเมธีวิจัยอาวุโส สกว. ของ </w:t>
            </w:r>
            <w:r w:rsidRPr="007A472D">
              <w:rPr>
                <w:rFonts w:ascii="TH SarabunPSK" w:hAnsi="TH SarabunPSK" w:hint="cs"/>
                <w:sz w:val="30"/>
                <w:szCs w:val="30"/>
                <w:cs/>
              </w:rPr>
              <w:t>ศ.ดร.สุเทพ  สวนใต้  ทุนกลุ่มวิจัยจากศูนย์ความเป็นเลิศด้านคณิตศาสตร์(ระดับชาติ)   ทุนวิจัยนักวิจัยรุ่นใหม่ สกว. ทุนวิจัยมหาวิทยาลัยเชียงใหม่</w:t>
            </w:r>
            <w:r w:rsidRPr="007A472D">
              <w:rPr>
                <w:rFonts w:ascii="TH SarabunPSK" w:hAnsi="TH SarabunPSK" w:hint="cs"/>
                <w:sz w:val="30"/>
                <w:szCs w:val="30"/>
                <w:cs/>
                <w:lang w:val="en-AU"/>
              </w:rPr>
              <w:t xml:space="preserve">  ทุนพัฒนาศักยภาพการวิจัยของอาจารย์ จากโครงการ พสวท. และ  ทุน คปก.  เป็นต้น</w:t>
            </w:r>
          </w:p>
          <w:p w14:paraId="2EDE3501" w14:textId="77777777" w:rsidR="00AD424D" w:rsidRPr="007A472D" w:rsidRDefault="00AD424D" w:rsidP="007A472D">
            <w:pPr>
              <w:rPr>
                <w:rFonts w:ascii="TH SarabunPSK" w:hAnsi="TH SarabunPSK"/>
                <w:sz w:val="30"/>
                <w:szCs w:val="30"/>
                <w:cs/>
              </w:rPr>
            </w:pPr>
          </w:p>
        </w:tc>
      </w:tr>
      <w:tr w:rsidR="00BF12BB" w:rsidRPr="00BB2F58" w14:paraId="2EDE35A3" w14:textId="77777777" w:rsidTr="0040737C">
        <w:tc>
          <w:tcPr>
            <w:tcW w:w="2977" w:type="dxa"/>
          </w:tcPr>
          <w:p w14:paraId="2EDE3503" w14:textId="77777777" w:rsidR="00BF12BB" w:rsidRDefault="00BF12BB" w:rsidP="0040737C">
            <w:pPr>
              <w:rPr>
                <w:rFonts w:ascii="TH SarabunPSK" w:hAnsi="TH SarabunPSK"/>
                <w:b/>
                <w:bCs/>
                <w:sz w:val="32"/>
              </w:rPr>
            </w:pPr>
            <w:r w:rsidRPr="00BB2F58">
              <w:rPr>
                <w:rFonts w:ascii="TH SarabunPSK" w:hAnsi="TH SarabunPSK"/>
                <w:b/>
                <w:bCs/>
                <w:sz w:val="32"/>
                <w:cs/>
              </w:rPr>
              <w:lastRenderedPageBreak/>
              <w:t>คุณภาพอาจารย์</w:t>
            </w:r>
          </w:p>
          <w:p w14:paraId="2EDE3504" w14:textId="77777777" w:rsidR="00BF12BB" w:rsidRPr="00BB2F58" w:rsidRDefault="00BF12BB" w:rsidP="0040737C">
            <w:pPr>
              <w:rPr>
                <w:rFonts w:ascii="TH SarabunPSK" w:hAnsi="TH SarabunPSK"/>
                <w:b/>
                <w:bCs/>
                <w:sz w:val="32"/>
                <w:cs/>
              </w:rPr>
            </w:pPr>
            <w:r>
              <w:rPr>
                <w:rFonts w:ascii="TH SarabunPSK" w:hAnsi="TH SarabunPSK" w:hint="cs"/>
                <w:b/>
                <w:bCs/>
                <w:sz w:val="32"/>
                <w:cs/>
              </w:rPr>
              <w:t>(ตัวบ่งชี้ 4.2)</w:t>
            </w:r>
          </w:p>
        </w:tc>
        <w:tc>
          <w:tcPr>
            <w:tcW w:w="6095" w:type="dxa"/>
          </w:tcPr>
          <w:p w14:paraId="2EDE3505" w14:textId="77777777" w:rsidR="00BF12BB" w:rsidRDefault="00BF12BB" w:rsidP="0040737C">
            <w:pPr>
              <w:rPr>
                <w:rFonts w:ascii="TH SarabunPSK" w:eastAsiaTheme="minorHAnsi" w:hAnsi="TH SarabunPSK"/>
                <w:b/>
                <w:bCs/>
                <w:sz w:val="32"/>
              </w:rPr>
            </w:pPr>
            <w:r w:rsidRPr="008D33D7">
              <w:rPr>
                <w:rFonts w:ascii="TH SarabunPSK" w:eastAsiaTheme="minorHAnsi" w:hAnsi="TH SarabunPSK" w:hint="cs"/>
                <w:b/>
                <w:bCs/>
                <w:sz w:val="32"/>
                <w:cs/>
              </w:rPr>
              <w:t xml:space="preserve">1. </w:t>
            </w:r>
            <w:r w:rsidRPr="008D33D7">
              <w:rPr>
                <w:rFonts w:ascii="TH SarabunPSK" w:eastAsiaTheme="minorHAnsi" w:hAnsi="TH SarabunPSK"/>
                <w:b/>
                <w:bCs/>
                <w:sz w:val="32"/>
                <w:cs/>
              </w:rPr>
              <w:t>ร้อยละอาจารย์ที่มีวุฒิปริญญาเอก</w:t>
            </w:r>
          </w:p>
          <w:tbl>
            <w:tblPr>
              <w:tblStyle w:val="TableGrid"/>
              <w:tblW w:w="0" w:type="auto"/>
              <w:tblLayout w:type="fixed"/>
              <w:tblLook w:val="04A0" w:firstRow="1" w:lastRow="0" w:firstColumn="1" w:lastColumn="0" w:noHBand="0" w:noVBand="1"/>
            </w:tblPr>
            <w:tblGrid>
              <w:gridCol w:w="1954"/>
              <w:gridCol w:w="1955"/>
              <w:gridCol w:w="1955"/>
            </w:tblGrid>
            <w:tr w:rsidR="00BF12BB" w:rsidRPr="001458E0" w14:paraId="2EDE3509" w14:textId="77777777" w:rsidTr="0040737C">
              <w:tc>
                <w:tcPr>
                  <w:tcW w:w="1954" w:type="dxa"/>
                </w:tcPr>
                <w:p w14:paraId="2EDE3506" w14:textId="77777777" w:rsidR="00BF12BB" w:rsidRPr="001458E0" w:rsidRDefault="00BF12BB" w:rsidP="0040737C">
                  <w:pPr>
                    <w:jc w:val="center"/>
                    <w:rPr>
                      <w:rFonts w:ascii="TH SarabunPSK" w:hAnsi="TH SarabunPSK"/>
                      <w:b/>
                      <w:bCs/>
                      <w:sz w:val="28"/>
                      <w:szCs w:val="28"/>
                      <w:cs/>
                    </w:rPr>
                  </w:pPr>
                  <w:r w:rsidRPr="001458E0">
                    <w:rPr>
                      <w:rFonts w:ascii="TH SarabunPSK" w:hAnsi="TH SarabunPSK" w:hint="cs"/>
                      <w:b/>
                      <w:bCs/>
                      <w:sz w:val="28"/>
                      <w:szCs w:val="28"/>
                      <w:cs/>
                    </w:rPr>
                    <w:t>จำนวนอาจารย์ประจำหลักสูตรที่มีวุฒิปริญญาเอก</w:t>
                  </w:r>
                </w:p>
              </w:tc>
              <w:tc>
                <w:tcPr>
                  <w:tcW w:w="1955" w:type="dxa"/>
                </w:tcPr>
                <w:p w14:paraId="2EDE3507" w14:textId="77777777" w:rsidR="00BF12BB" w:rsidRPr="001458E0" w:rsidRDefault="00BF12BB" w:rsidP="0040737C">
                  <w:pPr>
                    <w:jc w:val="center"/>
                    <w:rPr>
                      <w:rFonts w:ascii="TH SarabunPSK" w:hAnsi="TH SarabunPSK"/>
                      <w:b/>
                      <w:bCs/>
                      <w:sz w:val="28"/>
                      <w:szCs w:val="28"/>
                    </w:rPr>
                  </w:pPr>
                  <w:r w:rsidRPr="001458E0">
                    <w:rPr>
                      <w:rFonts w:ascii="TH SarabunPSK" w:hAnsi="TH SarabunPSK" w:hint="cs"/>
                      <w:b/>
                      <w:bCs/>
                      <w:sz w:val="28"/>
                      <w:szCs w:val="28"/>
                      <w:cs/>
                    </w:rPr>
                    <w:t>จำนวนอาจารย์ประจำหลักสูตรทั้งหมด</w:t>
                  </w:r>
                </w:p>
              </w:tc>
              <w:tc>
                <w:tcPr>
                  <w:tcW w:w="1955" w:type="dxa"/>
                </w:tcPr>
                <w:p w14:paraId="2EDE3508" w14:textId="77777777" w:rsidR="00BF12BB" w:rsidRPr="001458E0" w:rsidRDefault="00BF12BB" w:rsidP="0040737C">
                  <w:pPr>
                    <w:jc w:val="center"/>
                    <w:rPr>
                      <w:rFonts w:ascii="TH SarabunPSK" w:hAnsi="TH SarabunPSK"/>
                      <w:b/>
                      <w:bCs/>
                      <w:sz w:val="28"/>
                      <w:szCs w:val="28"/>
                    </w:rPr>
                  </w:pPr>
                  <w:r w:rsidRPr="001458E0">
                    <w:rPr>
                      <w:rFonts w:ascii="TH SarabunPSK" w:eastAsiaTheme="minorHAnsi" w:hAnsi="TH SarabunPSK"/>
                      <w:b/>
                      <w:bCs/>
                      <w:sz w:val="28"/>
                      <w:szCs w:val="28"/>
                      <w:cs/>
                    </w:rPr>
                    <w:t>ร้อยละอาจารย์</w:t>
                  </w:r>
                  <w:r w:rsidRPr="001458E0">
                    <w:rPr>
                      <w:rFonts w:ascii="TH SarabunPSK" w:eastAsiaTheme="minorHAnsi" w:hAnsi="TH SarabunPSK" w:hint="cs"/>
                      <w:b/>
                      <w:bCs/>
                      <w:sz w:val="28"/>
                      <w:szCs w:val="28"/>
                      <w:cs/>
                    </w:rPr>
                    <w:t>ประจำหลักสูตร</w:t>
                  </w:r>
                  <w:r w:rsidRPr="001458E0">
                    <w:rPr>
                      <w:rFonts w:ascii="TH SarabunPSK" w:eastAsiaTheme="minorHAnsi" w:hAnsi="TH SarabunPSK"/>
                      <w:b/>
                      <w:bCs/>
                      <w:sz w:val="28"/>
                      <w:szCs w:val="28"/>
                      <w:cs/>
                    </w:rPr>
                    <w:t>ที่มีวุฒิปริญญาเอก</w:t>
                  </w:r>
                </w:p>
              </w:tc>
            </w:tr>
            <w:tr w:rsidR="00BF12BB" w:rsidRPr="001458E0" w14:paraId="2EDE350D" w14:textId="77777777" w:rsidTr="0040737C">
              <w:tc>
                <w:tcPr>
                  <w:tcW w:w="1954" w:type="dxa"/>
                </w:tcPr>
                <w:p w14:paraId="2EDE350A" w14:textId="77777777" w:rsidR="00BF12BB" w:rsidRPr="007A472D" w:rsidRDefault="007A472D" w:rsidP="00C11E5D">
                  <w:pPr>
                    <w:jc w:val="center"/>
                    <w:rPr>
                      <w:rFonts w:ascii="TH SarabunPSK" w:hAnsi="TH SarabunPSK"/>
                      <w:sz w:val="28"/>
                      <w:szCs w:val="28"/>
                    </w:rPr>
                  </w:pPr>
                  <w:r w:rsidRPr="007A472D">
                    <w:rPr>
                      <w:rFonts w:ascii="TH SarabunPSK" w:hAnsi="TH SarabunPSK" w:hint="cs"/>
                      <w:sz w:val="28"/>
                      <w:szCs w:val="28"/>
                      <w:cs/>
                    </w:rPr>
                    <w:t>5</w:t>
                  </w:r>
                </w:p>
              </w:tc>
              <w:tc>
                <w:tcPr>
                  <w:tcW w:w="1955" w:type="dxa"/>
                </w:tcPr>
                <w:p w14:paraId="2EDE350B" w14:textId="77777777" w:rsidR="00BF12BB" w:rsidRPr="007A472D" w:rsidRDefault="007A472D" w:rsidP="00C11E5D">
                  <w:pPr>
                    <w:jc w:val="center"/>
                    <w:rPr>
                      <w:rFonts w:ascii="TH SarabunPSK" w:hAnsi="TH SarabunPSK"/>
                      <w:sz w:val="28"/>
                      <w:szCs w:val="28"/>
                    </w:rPr>
                  </w:pPr>
                  <w:r w:rsidRPr="007A472D">
                    <w:rPr>
                      <w:rFonts w:ascii="TH SarabunPSK" w:hAnsi="TH SarabunPSK" w:hint="cs"/>
                      <w:sz w:val="28"/>
                      <w:szCs w:val="28"/>
                      <w:cs/>
                    </w:rPr>
                    <w:t>5</w:t>
                  </w:r>
                </w:p>
              </w:tc>
              <w:tc>
                <w:tcPr>
                  <w:tcW w:w="1955" w:type="dxa"/>
                </w:tcPr>
                <w:p w14:paraId="2EDE350C" w14:textId="77777777" w:rsidR="00BF12BB" w:rsidRPr="007A472D" w:rsidRDefault="00FE1316" w:rsidP="00FE1316">
                  <w:pPr>
                    <w:jc w:val="center"/>
                    <w:rPr>
                      <w:rFonts w:ascii="TH SarabunPSK" w:hAnsi="TH SarabunPSK"/>
                      <w:sz w:val="28"/>
                      <w:szCs w:val="28"/>
                    </w:rPr>
                  </w:pPr>
                  <w:r w:rsidRPr="007A472D">
                    <w:rPr>
                      <w:rFonts w:ascii="TH SarabunPSK" w:hAnsi="TH SarabunPSK" w:hint="cs"/>
                      <w:sz w:val="28"/>
                      <w:szCs w:val="28"/>
                      <w:cs/>
                    </w:rPr>
                    <w:t>100</w:t>
                  </w:r>
                </w:p>
              </w:tc>
            </w:tr>
          </w:tbl>
          <w:p w14:paraId="2EDE350E" w14:textId="77777777" w:rsidR="00BF12BB" w:rsidRDefault="00BF12BB" w:rsidP="0040737C">
            <w:pPr>
              <w:rPr>
                <w:rFonts w:ascii="TH SarabunPSK" w:eastAsiaTheme="minorHAnsi" w:hAnsi="TH SarabunPSK"/>
                <w:b/>
                <w:bCs/>
                <w:sz w:val="32"/>
              </w:rPr>
            </w:pPr>
          </w:p>
          <w:p w14:paraId="2EDE350F" w14:textId="77777777" w:rsidR="00BF12BB" w:rsidRDefault="00BF12BB" w:rsidP="0040737C">
            <w:pPr>
              <w:rPr>
                <w:rFonts w:ascii="TH SarabunPSK" w:hAnsi="TH SarabunPSK"/>
                <w:b/>
                <w:bCs/>
                <w:sz w:val="32"/>
              </w:rPr>
            </w:pPr>
            <w:r w:rsidRPr="008D33D7">
              <w:rPr>
                <w:rFonts w:ascii="TH SarabunPSK" w:eastAsiaTheme="minorHAnsi" w:hAnsi="TH SarabunPSK" w:hint="cs"/>
                <w:b/>
                <w:bCs/>
                <w:sz w:val="32"/>
                <w:cs/>
              </w:rPr>
              <w:t xml:space="preserve">2. </w:t>
            </w:r>
            <w:r w:rsidRPr="008D33D7">
              <w:rPr>
                <w:rFonts w:ascii="TH SarabunPSK" w:eastAsiaTheme="minorHAnsi" w:hAnsi="TH SarabunPSK"/>
                <w:b/>
                <w:bCs/>
                <w:sz w:val="32"/>
                <w:cs/>
              </w:rPr>
              <w:t>ร้อยละอาจารย์ที่มีตำแหน่งทางวิชาการ</w:t>
            </w:r>
            <w:r w:rsidRPr="008D33D7">
              <w:rPr>
                <w:rFonts w:ascii="TH SarabunPSK" w:hAnsi="TH SarabunPSK"/>
                <w:b/>
                <w:bCs/>
                <w:sz w:val="32"/>
              </w:rPr>
              <w:t xml:space="preserve"> </w:t>
            </w:r>
          </w:p>
          <w:tbl>
            <w:tblPr>
              <w:tblStyle w:val="TableGrid"/>
              <w:tblW w:w="0" w:type="auto"/>
              <w:tblLayout w:type="fixed"/>
              <w:tblLook w:val="04A0" w:firstRow="1" w:lastRow="0" w:firstColumn="1" w:lastColumn="0" w:noHBand="0" w:noVBand="1"/>
            </w:tblPr>
            <w:tblGrid>
              <w:gridCol w:w="1954"/>
              <w:gridCol w:w="1955"/>
              <w:gridCol w:w="1955"/>
            </w:tblGrid>
            <w:tr w:rsidR="00BF12BB" w:rsidRPr="001458E0" w14:paraId="2EDE3513" w14:textId="77777777" w:rsidTr="0040737C">
              <w:tc>
                <w:tcPr>
                  <w:tcW w:w="1954" w:type="dxa"/>
                </w:tcPr>
                <w:p w14:paraId="2EDE3510" w14:textId="77777777" w:rsidR="00BF12BB" w:rsidRPr="001458E0" w:rsidRDefault="00BF12BB" w:rsidP="0040737C">
                  <w:pPr>
                    <w:jc w:val="center"/>
                    <w:rPr>
                      <w:rFonts w:ascii="TH SarabunPSK" w:hAnsi="TH SarabunPSK"/>
                      <w:b/>
                      <w:bCs/>
                      <w:sz w:val="28"/>
                      <w:szCs w:val="28"/>
                      <w:cs/>
                    </w:rPr>
                  </w:pPr>
                  <w:r w:rsidRPr="001458E0">
                    <w:rPr>
                      <w:rFonts w:ascii="TH SarabunPSK" w:hAnsi="TH SarabunPSK" w:hint="cs"/>
                      <w:b/>
                      <w:bCs/>
                      <w:sz w:val="28"/>
                      <w:szCs w:val="28"/>
                      <w:cs/>
                    </w:rPr>
                    <w:t>จำนวนอาจารย์ประจำหลักสูตรที่มี</w:t>
                  </w:r>
                  <w:r>
                    <w:rPr>
                      <w:rFonts w:ascii="TH SarabunPSK" w:hAnsi="TH SarabunPSK" w:hint="cs"/>
                      <w:b/>
                      <w:bCs/>
                      <w:sz w:val="28"/>
                      <w:szCs w:val="28"/>
                      <w:cs/>
                    </w:rPr>
                    <w:t>ตำแหน่งทางวิชาการ</w:t>
                  </w:r>
                </w:p>
              </w:tc>
              <w:tc>
                <w:tcPr>
                  <w:tcW w:w="1955" w:type="dxa"/>
                </w:tcPr>
                <w:p w14:paraId="2EDE3511" w14:textId="77777777" w:rsidR="00BF12BB" w:rsidRPr="001458E0" w:rsidRDefault="00BF12BB" w:rsidP="0040737C">
                  <w:pPr>
                    <w:jc w:val="center"/>
                    <w:rPr>
                      <w:rFonts w:ascii="TH SarabunPSK" w:hAnsi="TH SarabunPSK"/>
                      <w:b/>
                      <w:bCs/>
                      <w:sz w:val="28"/>
                      <w:szCs w:val="28"/>
                    </w:rPr>
                  </w:pPr>
                  <w:r w:rsidRPr="001458E0">
                    <w:rPr>
                      <w:rFonts w:ascii="TH SarabunPSK" w:hAnsi="TH SarabunPSK" w:hint="cs"/>
                      <w:b/>
                      <w:bCs/>
                      <w:sz w:val="28"/>
                      <w:szCs w:val="28"/>
                      <w:cs/>
                    </w:rPr>
                    <w:t>จำนวนอาจารย์ประจำหลักสูตรทั้งหมด</w:t>
                  </w:r>
                </w:p>
              </w:tc>
              <w:tc>
                <w:tcPr>
                  <w:tcW w:w="1955" w:type="dxa"/>
                </w:tcPr>
                <w:p w14:paraId="2EDE3512" w14:textId="77777777" w:rsidR="00BF12BB" w:rsidRPr="001458E0" w:rsidRDefault="00BF12BB" w:rsidP="0040737C">
                  <w:pPr>
                    <w:jc w:val="center"/>
                    <w:rPr>
                      <w:rFonts w:ascii="TH SarabunPSK" w:hAnsi="TH SarabunPSK"/>
                      <w:b/>
                      <w:bCs/>
                      <w:sz w:val="28"/>
                      <w:szCs w:val="28"/>
                    </w:rPr>
                  </w:pPr>
                  <w:r w:rsidRPr="001458E0">
                    <w:rPr>
                      <w:rFonts w:ascii="TH SarabunPSK" w:eastAsiaTheme="minorHAnsi" w:hAnsi="TH SarabunPSK"/>
                      <w:b/>
                      <w:bCs/>
                      <w:sz w:val="28"/>
                      <w:szCs w:val="28"/>
                      <w:cs/>
                    </w:rPr>
                    <w:t>ร้อยละอาจารย์</w:t>
                  </w:r>
                  <w:r w:rsidRPr="001458E0">
                    <w:rPr>
                      <w:rFonts w:ascii="TH SarabunPSK" w:eastAsiaTheme="minorHAnsi" w:hAnsi="TH SarabunPSK" w:hint="cs"/>
                      <w:b/>
                      <w:bCs/>
                      <w:sz w:val="28"/>
                      <w:szCs w:val="28"/>
                      <w:cs/>
                    </w:rPr>
                    <w:t>ประจำหลักสูตร</w:t>
                  </w:r>
                  <w:r w:rsidRPr="001458E0">
                    <w:rPr>
                      <w:rFonts w:ascii="TH SarabunPSK" w:eastAsiaTheme="minorHAnsi" w:hAnsi="TH SarabunPSK"/>
                      <w:b/>
                      <w:bCs/>
                      <w:sz w:val="28"/>
                      <w:szCs w:val="28"/>
                      <w:cs/>
                    </w:rPr>
                    <w:t>ที่มี</w:t>
                  </w:r>
                  <w:r>
                    <w:rPr>
                      <w:rFonts w:ascii="TH SarabunPSK" w:eastAsiaTheme="minorHAnsi" w:hAnsi="TH SarabunPSK" w:hint="cs"/>
                      <w:b/>
                      <w:bCs/>
                      <w:sz w:val="28"/>
                      <w:szCs w:val="28"/>
                      <w:cs/>
                    </w:rPr>
                    <w:t>ตำแหน่งทางวิชาการ</w:t>
                  </w:r>
                </w:p>
              </w:tc>
            </w:tr>
            <w:tr w:rsidR="00BF12BB" w:rsidRPr="001458E0" w14:paraId="2EDE3517" w14:textId="77777777" w:rsidTr="0040737C">
              <w:tc>
                <w:tcPr>
                  <w:tcW w:w="1954" w:type="dxa"/>
                </w:tcPr>
                <w:p w14:paraId="2EDE3514" w14:textId="77777777" w:rsidR="00BF12BB" w:rsidRPr="007A472D" w:rsidRDefault="00414CA1" w:rsidP="00FE1316">
                  <w:pPr>
                    <w:jc w:val="center"/>
                    <w:rPr>
                      <w:rFonts w:ascii="TH SarabunPSK" w:hAnsi="TH SarabunPSK"/>
                      <w:sz w:val="28"/>
                      <w:szCs w:val="28"/>
                    </w:rPr>
                  </w:pPr>
                  <w:r w:rsidRPr="007A472D">
                    <w:rPr>
                      <w:rFonts w:ascii="TH SarabunPSK" w:hAnsi="TH SarabunPSK" w:hint="cs"/>
                      <w:sz w:val="28"/>
                      <w:szCs w:val="28"/>
                      <w:cs/>
                    </w:rPr>
                    <w:t>4</w:t>
                  </w:r>
                </w:p>
              </w:tc>
              <w:tc>
                <w:tcPr>
                  <w:tcW w:w="1955" w:type="dxa"/>
                </w:tcPr>
                <w:p w14:paraId="2EDE3515" w14:textId="77777777" w:rsidR="00BF12BB" w:rsidRPr="007A472D" w:rsidRDefault="007A472D" w:rsidP="00FE1316">
                  <w:pPr>
                    <w:jc w:val="center"/>
                    <w:rPr>
                      <w:rFonts w:ascii="TH SarabunPSK" w:hAnsi="TH SarabunPSK"/>
                      <w:sz w:val="28"/>
                      <w:szCs w:val="28"/>
                    </w:rPr>
                  </w:pPr>
                  <w:r w:rsidRPr="007A472D">
                    <w:rPr>
                      <w:rFonts w:ascii="TH SarabunPSK" w:hAnsi="TH SarabunPSK" w:hint="cs"/>
                      <w:sz w:val="28"/>
                      <w:szCs w:val="28"/>
                      <w:cs/>
                    </w:rPr>
                    <w:t>5</w:t>
                  </w:r>
                </w:p>
              </w:tc>
              <w:tc>
                <w:tcPr>
                  <w:tcW w:w="1955" w:type="dxa"/>
                </w:tcPr>
                <w:p w14:paraId="2EDE3516" w14:textId="77777777" w:rsidR="00BF12BB" w:rsidRPr="007A472D" w:rsidRDefault="007A472D" w:rsidP="00782787">
                  <w:pPr>
                    <w:jc w:val="center"/>
                    <w:rPr>
                      <w:rFonts w:ascii="TH SarabunPSK" w:hAnsi="TH SarabunPSK"/>
                      <w:sz w:val="28"/>
                      <w:szCs w:val="28"/>
                    </w:rPr>
                  </w:pPr>
                  <w:r w:rsidRPr="007A472D">
                    <w:rPr>
                      <w:rFonts w:ascii="TH SarabunPSK" w:hAnsi="TH SarabunPSK" w:hint="cs"/>
                      <w:sz w:val="28"/>
                      <w:szCs w:val="28"/>
                      <w:cs/>
                    </w:rPr>
                    <w:t>80</w:t>
                  </w:r>
                </w:p>
              </w:tc>
            </w:tr>
          </w:tbl>
          <w:p w14:paraId="2EDE351A" w14:textId="77777777" w:rsidR="007A472D" w:rsidRDefault="007A472D" w:rsidP="0040737C">
            <w:pPr>
              <w:rPr>
                <w:rFonts w:ascii="TH SarabunPSK" w:eastAsiaTheme="minorHAnsi" w:hAnsi="TH SarabunPSK"/>
                <w:b/>
                <w:bCs/>
                <w:sz w:val="32"/>
              </w:rPr>
            </w:pPr>
          </w:p>
          <w:p w14:paraId="2EDE351B" w14:textId="77777777" w:rsidR="00BF12BB" w:rsidRDefault="00BF12BB" w:rsidP="0040737C">
            <w:pPr>
              <w:rPr>
                <w:rFonts w:ascii="TH SarabunPSK" w:hAnsi="TH SarabunPSK"/>
                <w:b/>
                <w:bCs/>
                <w:sz w:val="32"/>
              </w:rPr>
            </w:pPr>
            <w:bookmarkStart w:id="0" w:name="_Hlk488967649"/>
            <w:r w:rsidRPr="008D33D7">
              <w:rPr>
                <w:rFonts w:ascii="TH SarabunPSK" w:eastAsiaTheme="minorHAnsi" w:hAnsi="TH SarabunPSK" w:hint="cs"/>
                <w:b/>
                <w:bCs/>
                <w:sz w:val="32"/>
                <w:cs/>
              </w:rPr>
              <w:t xml:space="preserve">3. </w:t>
            </w:r>
            <w:r w:rsidRPr="008D33D7">
              <w:rPr>
                <w:rFonts w:ascii="TH SarabunPSK" w:eastAsiaTheme="minorHAnsi" w:hAnsi="TH SarabunPSK"/>
                <w:b/>
                <w:bCs/>
                <w:sz w:val="32"/>
                <w:cs/>
              </w:rPr>
              <w:t>ผลงานวิชาการของอาจารย์</w:t>
            </w:r>
            <w:r w:rsidRPr="008D33D7">
              <w:rPr>
                <w:rFonts w:ascii="TH SarabunPSK" w:hAnsi="TH SarabunPSK"/>
                <w:b/>
                <w:bCs/>
                <w:sz w:val="32"/>
              </w:rPr>
              <w:t xml:space="preserve"> </w:t>
            </w:r>
            <w:r w:rsidR="00C11E5D">
              <w:rPr>
                <w:rFonts w:ascii="TH SarabunPSK" w:hAnsi="TH SarabunPSK"/>
                <w:b/>
                <w:bCs/>
                <w:sz w:val="32"/>
              </w:rPr>
              <w:t xml:space="preserve"> </w:t>
            </w:r>
          </w:p>
          <w:tbl>
            <w:tblPr>
              <w:tblStyle w:val="TableGrid"/>
              <w:tblW w:w="0" w:type="auto"/>
              <w:tblLayout w:type="fixed"/>
              <w:tblLook w:val="04A0" w:firstRow="1" w:lastRow="0" w:firstColumn="1" w:lastColumn="0" w:noHBand="0" w:noVBand="1"/>
            </w:tblPr>
            <w:tblGrid>
              <w:gridCol w:w="1954"/>
              <w:gridCol w:w="1955"/>
              <w:gridCol w:w="1955"/>
            </w:tblGrid>
            <w:tr w:rsidR="00BF12BB" w:rsidRPr="001458E0" w14:paraId="2EDE351F" w14:textId="77777777" w:rsidTr="0040737C">
              <w:tc>
                <w:tcPr>
                  <w:tcW w:w="1954" w:type="dxa"/>
                </w:tcPr>
                <w:bookmarkEnd w:id="0"/>
                <w:p w14:paraId="2EDE351C" w14:textId="77777777" w:rsidR="00BF12BB" w:rsidRPr="001458E0" w:rsidRDefault="00BF12BB" w:rsidP="0040737C">
                  <w:pPr>
                    <w:jc w:val="center"/>
                    <w:rPr>
                      <w:rFonts w:ascii="TH SarabunPSK" w:hAnsi="TH SarabunPSK"/>
                      <w:b/>
                      <w:bCs/>
                      <w:sz w:val="28"/>
                      <w:szCs w:val="28"/>
                      <w:cs/>
                    </w:rPr>
                  </w:pPr>
                  <w:r>
                    <w:rPr>
                      <w:rFonts w:ascii="TH SarabunPSK" w:hAnsi="TH SarabunPSK" w:hint="cs"/>
                      <w:b/>
                      <w:bCs/>
                      <w:sz w:val="28"/>
                      <w:szCs w:val="28"/>
                      <w:cs/>
                    </w:rPr>
                    <w:t>ผลรวมถ่วงน้ำหนักผลงานวิชาการของอาจารย์ประจำหลักสูตร</w:t>
                  </w:r>
                </w:p>
              </w:tc>
              <w:tc>
                <w:tcPr>
                  <w:tcW w:w="1955" w:type="dxa"/>
                </w:tcPr>
                <w:p w14:paraId="2EDE351D" w14:textId="77777777" w:rsidR="00BF12BB" w:rsidRPr="001458E0" w:rsidRDefault="00BF12BB" w:rsidP="0040737C">
                  <w:pPr>
                    <w:jc w:val="center"/>
                    <w:rPr>
                      <w:rFonts w:ascii="TH SarabunPSK" w:hAnsi="TH SarabunPSK"/>
                      <w:b/>
                      <w:bCs/>
                      <w:sz w:val="28"/>
                      <w:szCs w:val="28"/>
                    </w:rPr>
                  </w:pPr>
                  <w:r w:rsidRPr="001458E0">
                    <w:rPr>
                      <w:rFonts w:ascii="TH SarabunPSK" w:hAnsi="TH SarabunPSK" w:hint="cs"/>
                      <w:b/>
                      <w:bCs/>
                      <w:sz w:val="28"/>
                      <w:szCs w:val="28"/>
                      <w:cs/>
                    </w:rPr>
                    <w:t>จำนวนอาจารย์ประจำหลักสูตรทั้งหมด</w:t>
                  </w:r>
                </w:p>
              </w:tc>
              <w:tc>
                <w:tcPr>
                  <w:tcW w:w="1955" w:type="dxa"/>
                </w:tcPr>
                <w:p w14:paraId="2EDE351E" w14:textId="77777777" w:rsidR="00BF12BB" w:rsidRPr="001458E0" w:rsidRDefault="00BF12BB" w:rsidP="0040737C">
                  <w:pPr>
                    <w:jc w:val="center"/>
                    <w:rPr>
                      <w:rFonts w:ascii="TH SarabunPSK" w:hAnsi="TH SarabunPSK"/>
                      <w:b/>
                      <w:bCs/>
                      <w:sz w:val="28"/>
                      <w:szCs w:val="28"/>
                    </w:rPr>
                  </w:pPr>
                  <w:r>
                    <w:rPr>
                      <w:rFonts w:ascii="TH SarabunPSK" w:eastAsiaTheme="minorHAnsi" w:hAnsi="TH SarabunPSK" w:hint="cs"/>
                      <w:b/>
                      <w:bCs/>
                      <w:sz w:val="28"/>
                      <w:szCs w:val="28"/>
                      <w:cs/>
                    </w:rPr>
                    <w:t>ร้อยละผลรวมถ่วงน้ำหนักต่อจำนวนอาจารย์ประจำหลักสูตร</w:t>
                  </w:r>
                </w:p>
              </w:tc>
            </w:tr>
            <w:tr w:rsidR="00BF12BB" w:rsidRPr="001458E0" w14:paraId="2EDE3523" w14:textId="77777777" w:rsidTr="0040737C">
              <w:tc>
                <w:tcPr>
                  <w:tcW w:w="1954" w:type="dxa"/>
                </w:tcPr>
                <w:p w14:paraId="2EDE3520" w14:textId="299762C2" w:rsidR="00BF12BB" w:rsidRPr="000D1B80" w:rsidRDefault="000D1B80" w:rsidP="000D1B80">
                  <w:pPr>
                    <w:jc w:val="center"/>
                    <w:rPr>
                      <w:rFonts w:ascii="TH SarabunPSK" w:hAnsi="TH SarabunPSK"/>
                      <w:b/>
                      <w:bCs/>
                      <w:sz w:val="28"/>
                      <w:szCs w:val="28"/>
                    </w:rPr>
                  </w:pPr>
                  <w:r w:rsidRPr="000D1B80">
                    <w:rPr>
                      <w:rFonts w:ascii="TH SarabunPSK" w:hAnsi="TH SarabunPSK" w:hint="cs"/>
                      <w:b/>
                      <w:bCs/>
                      <w:sz w:val="28"/>
                      <w:szCs w:val="28"/>
                      <w:cs/>
                    </w:rPr>
                    <w:t>84</w:t>
                  </w:r>
                </w:p>
              </w:tc>
              <w:tc>
                <w:tcPr>
                  <w:tcW w:w="1955" w:type="dxa"/>
                </w:tcPr>
                <w:p w14:paraId="2EDE3521" w14:textId="77777777" w:rsidR="00BF12BB" w:rsidRPr="000D1B80" w:rsidRDefault="007A472D" w:rsidP="000D1B80">
                  <w:pPr>
                    <w:jc w:val="center"/>
                    <w:rPr>
                      <w:rFonts w:ascii="TH SarabunPSK" w:hAnsi="TH SarabunPSK"/>
                      <w:b/>
                      <w:bCs/>
                      <w:sz w:val="28"/>
                      <w:szCs w:val="28"/>
                    </w:rPr>
                  </w:pPr>
                  <w:r w:rsidRPr="000D1B80">
                    <w:rPr>
                      <w:rFonts w:ascii="TH SarabunPSK" w:hAnsi="TH SarabunPSK" w:hint="cs"/>
                      <w:b/>
                      <w:bCs/>
                      <w:sz w:val="28"/>
                      <w:szCs w:val="28"/>
                      <w:cs/>
                    </w:rPr>
                    <w:t>5</w:t>
                  </w:r>
                </w:p>
              </w:tc>
              <w:tc>
                <w:tcPr>
                  <w:tcW w:w="1955" w:type="dxa"/>
                </w:tcPr>
                <w:p w14:paraId="2EDE3522" w14:textId="36FFB7BC" w:rsidR="00BF12BB" w:rsidRPr="000D1B80" w:rsidRDefault="000D1B80" w:rsidP="000D1B80">
                  <w:pPr>
                    <w:jc w:val="center"/>
                    <w:rPr>
                      <w:rFonts w:ascii="TH SarabunPSK" w:hAnsi="TH SarabunPSK"/>
                      <w:b/>
                      <w:bCs/>
                      <w:sz w:val="28"/>
                      <w:szCs w:val="28"/>
                    </w:rPr>
                  </w:pPr>
                  <w:r w:rsidRPr="000D1B80">
                    <w:rPr>
                      <w:rFonts w:ascii="TH SarabunPSK" w:hAnsi="TH SarabunPSK" w:hint="cs"/>
                      <w:b/>
                      <w:bCs/>
                      <w:sz w:val="28"/>
                      <w:szCs w:val="28"/>
                      <w:cs/>
                    </w:rPr>
                    <w:t>1,680</w:t>
                  </w:r>
                </w:p>
              </w:tc>
            </w:tr>
          </w:tbl>
          <w:p w14:paraId="2EDE3524" w14:textId="77777777" w:rsidR="00414CA1" w:rsidRDefault="00414CA1" w:rsidP="0040737C">
            <w:pPr>
              <w:rPr>
                <w:rFonts w:ascii="TH SarabunPSK" w:hAnsi="TH SarabunPSK"/>
                <w:b/>
                <w:bCs/>
                <w:sz w:val="32"/>
              </w:rPr>
            </w:pPr>
          </w:p>
          <w:tbl>
            <w:tblPr>
              <w:tblStyle w:val="TableGrid"/>
              <w:tblW w:w="0" w:type="auto"/>
              <w:tblLayout w:type="fixed"/>
              <w:tblLook w:val="04A0" w:firstRow="1" w:lastRow="0" w:firstColumn="1" w:lastColumn="0" w:noHBand="0" w:noVBand="1"/>
            </w:tblPr>
            <w:tblGrid>
              <w:gridCol w:w="675"/>
              <w:gridCol w:w="3260"/>
              <w:gridCol w:w="851"/>
              <w:gridCol w:w="992"/>
            </w:tblGrid>
            <w:tr w:rsidR="00BF12BB" w:rsidRPr="0064597A" w14:paraId="2EDE3529" w14:textId="77777777" w:rsidTr="0040737C">
              <w:tc>
                <w:tcPr>
                  <w:tcW w:w="675" w:type="dxa"/>
                </w:tcPr>
                <w:p w14:paraId="2EDE3525" w14:textId="77777777" w:rsidR="00BF12BB" w:rsidRPr="00536B84" w:rsidRDefault="00BF12BB" w:rsidP="0040737C">
                  <w:pPr>
                    <w:jc w:val="center"/>
                    <w:rPr>
                      <w:rFonts w:ascii="TH SarabunPSK" w:hAnsi="TH SarabunPSK"/>
                      <w:b/>
                      <w:bCs/>
                      <w:sz w:val="28"/>
                      <w:szCs w:val="28"/>
                    </w:rPr>
                  </w:pPr>
                  <w:bookmarkStart w:id="1" w:name="_Hlk488967410"/>
                  <w:r w:rsidRPr="00536B84">
                    <w:rPr>
                      <w:rFonts w:ascii="TH SarabunPSK" w:hAnsi="TH SarabunPSK" w:hint="cs"/>
                      <w:b/>
                      <w:bCs/>
                      <w:sz w:val="28"/>
                      <w:szCs w:val="28"/>
                      <w:cs/>
                    </w:rPr>
                    <w:t>ลำดับ</w:t>
                  </w:r>
                </w:p>
              </w:tc>
              <w:tc>
                <w:tcPr>
                  <w:tcW w:w="3260" w:type="dxa"/>
                </w:tcPr>
                <w:p w14:paraId="2EDE3526" w14:textId="77777777" w:rsidR="00BF12BB" w:rsidRPr="00AD424D" w:rsidRDefault="00BF12BB" w:rsidP="0040737C">
                  <w:pPr>
                    <w:jc w:val="center"/>
                    <w:rPr>
                      <w:rFonts w:ascii="TH SarabunPSK" w:hAnsi="TH SarabunPSK"/>
                      <w:b/>
                      <w:bCs/>
                      <w:sz w:val="28"/>
                      <w:szCs w:val="28"/>
                    </w:rPr>
                  </w:pPr>
                  <w:r w:rsidRPr="00AD424D">
                    <w:rPr>
                      <w:rFonts w:ascii="TH SarabunPSK" w:hAnsi="TH SarabunPSK" w:hint="cs"/>
                      <w:b/>
                      <w:bCs/>
                      <w:sz w:val="28"/>
                      <w:szCs w:val="28"/>
                      <w:cs/>
                    </w:rPr>
                    <w:t>ผลงานวิชาการ</w:t>
                  </w:r>
                </w:p>
              </w:tc>
              <w:tc>
                <w:tcPr>
                  <w:tcW w:w="851" w:type="dxa"/>
                </w:tcPr>
                <w:p w14:paraId="2EDE3527" w14:textId="77777777" w:rsidR="00BF12BB" w:rsidRPr="00AD424D" w:rsidRDefault="00BF12BB" w:rsidP="0040737C">
                  <w:pPr>
                    <w:jc w:val="center"/>
                    <w:rPr>
                      <w:rFonts w:ascii="TH SarabunPSK" w:hAnsi="TH SarabunPSK"/>
                      <w:b/>
                      <w:bCs/>
                      <w:sz w:val="28"/>
                      <w:szCs w:val="28"/>
                      <w:cs/>
                    </w:rPr>
                  </w:pPr>
                  <w:r w:rsidRPr="00AD424D">
                    <w:rPr>
                      <w:rFonts w:ascii="TH SarabunPSK" w:hAnsi="TH SarabunPSK" w:hint="cs"/>
                      <w:b/>
                      <w:bCs/>
                      <w:sz w:val="28"/>
                      <w:szCs w:val="28"/>
                      <w:cs/>
                    </w:rPr>
                    <w:t>ค่าน้ำหนัก</w:t>
                  </w:r>
                </w:p>
              </w:tc>
              <w:tc>
                <w:tcPr>
                  <w:tcW w:w="992" w:type="dxa"/>
                </w:tcPr>
                <w:p w14:paraId="2EDE3528" w14:textId="77777777" w:rsidR="00BF12BB" w:rsidRPr="00AD424D" w:rsidRDefault="00BF12BB" w:rsidP="0040737C">
                  <w:pPr>
                    <w:jc w:val="center"/>
                    <w:rPr>
                      <w:rFonts w:ascii="TH SarabunPSK" w:hAnsi="TH SarabunPSK"/>
                      <w:b/>
                      <w:bCs/>
                      <w:sz w:val="28"/>
                      <w:szCs w:val="28"/>
                      <w:cs/>
                    </w:rPr>
                  </w:pPr>
                  <w:r w:rsidRPr="00AD424D">
                    <w:rPr>
                      <w:rFonts w:ascii="TH SarabunPSK" w:hAnsi="TH SarabunPSK" w:hint="cs"/>
                      <w:b/>
                      <w:bCs/>
                      <w:sz w:val="28"/>
                      <w:szCs w:val="28"/>
                      <w:cs/>
                    </w:rPr>
                    <w:t>หมายเหตุ</w:t>
                  </w:r>
                </w:p>
              </w:tc>
            </w:tr>
            <w:tr w:rsidR="00486ED6" w:rsidRPr="0064597A" w14:paraId="2EDE354D" w14:textId="77777777" w:rsidTr="0040737C">
              <w:tc>
                <w:tcPr>
                  <w:tcW w:w="675" w:type="dxa"/>
                </w:tcPr>
                <w:p w14:paraId="2EDE352A" w14:textId="77777777" w:rsidR="00486ED6" w:rsidRPr="00536B84" w:rsidRDefault="00486ED6" w:rsidP="0040737C">
                  <w:pPr>
                    <w:jc w:val="center"/>
                    <w:rPr>
                      <w:rFonts w:ascii="TH SarabunPSK" w:hAnsi="TH SarabunPSK"/>
                      <w:b/>
                      <w:bCs/>
                      <w:sz w:val="28"/>
                      <w:szCs w:val="28"/>
                    </w:rPr>
                  </w:pPr>
                  <w:r w:rsidRPr="00536B84">
                    <w:rPr>
                      <w:rFonts w:ascii="TH SarabunPSK" w:hAnsi="TH SarabunPSK" w:hint="cs"/>
                      <w:b/>
                      <w:bCs/>
                      <w:sz w:val="28"/>
                      <w:szCs w:val="28"/>
                      <w:cs/>
                    </w:rPr>
                    <w:t>1</w:t>
                  </w:r>
                </w:p>
              </w:tc>
              <w:tc>
                <w:tcPr>
                  <w:tcW w:w="3260" w:type="dxa"/>
                </w:tcPr>
                <w:p w14:paraId="2EDE352B" w14:textId="77777777" w:rsidR="00486ED6" w:rsidRPr="00AD424D" w:rsidRDefault="00486ED6" w:rsidP="00486ED6">
                  <w:pPr>
                    <w:rPr>
                      <w:rFonts w:ascii="TH SarabunPSK" w:hAnsi="TH SarabunPSK"/>
                      <w:sz w:val="28"/>
                      <w:szCs w:val="28"/>
                      <w:lang w:val="en-GB"/>
                    </w:rPr>
                  </w:pPr>
                  <w:r w:rsidRPr="00AD424D">
                    <w:rPr>
                      <w:rFonts w:ascii="TH SarabunPSK" w:hAnsi="TH SarabunPSK" w:hint="cs"/>
                      <w:sz w:val="28"/>
                      <w:szCs w:val="28"/>
                      <w:cs/>
                      <w:lang w:val="en-GB"/>
                    </w:rPr>
                    <w:t>ศ.ดร.สุเทพ  สวนใต้</w:t>
                  </w:r>
                </w:p>
                <w:p w14:paraId="2EDE352C" w14:textId="77777777" w:rsidR="00486ED6" w:rsidRPr="00AD424D" w:rsidRDefault="00486ED6" w:rsidP="00486ED6">
                  <w:pPr>
                    <w:rPr>
                      <w:rFonts w:ascii="TH SarabunPSK" w:hAnsi="TH SarabunPSK"/>
                      <w:sz w:val="28"/>
                      <w:szCs w:val="28"/>
                      <w:lang w:val="en-GB"/>
                    </w:rPr>
                  </w:pPr>
                  <w:r w:rsidRPr="00AD424D">
                    <w:rPr>
                      <w:rFonts w:ascii="TH SarabunPSK" w:hAnsi="TH SarabunPSK"/>
                      <w:sz w:val="28"/>
                      <w:szCs w:val="28"/>
                      <w:lang w:val="en-GB"/>
                    </w:rPr>
                    <w:t xml:space="preserve">1. Suparatulatorn R., Cholamjiak W., Suantai S., A modified S-iteration process for G-nonexpansive mappings in Banach spaces with graphs, Numerical Algorithms, None, 1-12, (2017-04-08). doi:10.1007/s11075-017-0324-y (cited 0 times) </w:t>
                  </w:r>
                </w:p>
                <w:p w14:paraId="2EDE352D"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 Suantai S., Phuengrattana W., Proximal Point Algorithms for a Hybrid Pair of Nonexpansive Single-Valued and Multi-Valued Mappings in Geodesic Metric Spaces, Mediterranean Journal of Mathematics, 14, 62, (2017-04-01). doi:10.1007/s00009-017-0876-z (cited 0 times) </w:t>
                  </w:r>
                </w:p>
                <w:p w14:paraId="2EDE352E"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3. Suparatulatorn R., Cholamjiak P., </w:t>
                  </w:r>
                  <w:r w:rsidRPr="00AD424D">
                    <w:rPr>
                      <w:rFonts w:ascii="TH SarabunPSK" w:hAnsi="TH SarabunPSK"/>
                      <w:sz w:val="28"/>
                      <w:szCs w:val="28"/>
                      <w:lang w:val="en-GB"/>
                    </w:rPr>
                    <w:lastRenderedPageBreak/>
                    <w:t xml:space="preserve">Suantai S., On solving the minimization problem and the fixed-point problem for nonexpansive mappings in CAT(0) spaces, Optimization Methods and Software, 32, 182-192, (2017-01-02). doi:10.1080/10556788.2016.1219908 (cited 0 times) </w:t>
                  </w:r>
                </w:p>
                <w:p w14:paraId="2EDE352F"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4. Klanarong C., Suantai S., Best proximity point theorems for G-proximageneralizedcontraction in complete metric spaces endowed with graphs, Thai Journal of Mathematics, 15, 261-276, (2017-01-01). (cited 0 times) </w:t>
                  </w:r>
                </w:p>
                <w:p w14:paraId="2EDE3530"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5. Tariboon J., Ntouyas S.K., Suantai S., Symmetric solutions for hybrid fractional differential equations, Journal of Computational Analysis and Applications, 22, 1332-1342, (2017-01-01). (cited 0 times) </w:t>
                  </w:r>
                </w:p>
                <w:p w14:paraId="2EDE3531"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6. Tiammee J., Charoensawan P., Suantai S., Fixed Point Theorems for Multivalued Nonself G -Almost Contractions in Banach Spaces Endowed with Graphs, Journal of Function Spaces, 2017, 7053849, (2017-01-01). doi:10.1155/2017/7053849 (cited 0 times) </w:t>
                  </w:r>
                </w:p>
                <w:p w14:paraId="2EDE3532"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7. Suwannaprapa M., Petrot N., Suantai S., Weak convergence theorems for split feasibility problems on zeros of the sum of monotone operators and fixed point sets in Hilbert spaces, Fixed Point Theory and Applications, </w:t>
                  </w:r>
                  <w:r w:rsidRPr="00AD424D">
                    <w:rPr>
                      <w:rFonts w:ascii="TH SarabunPSK" w:hAnsi="TH SarabunPSK"/>
                      <w:sz w:val="28"/>
                      <w:szCs w:val="28"/>
                      <w:lang w:val="en-GB"/>
                    </w:rPr>
                    <w:lastRenderedPageBreak/>
                    <w:t xml:space="preserve">2017, 6, (2016-12-01). doi:10.1186/s13663-017-0599-7 (cited 0 times) </w:t>
                  </w:r>
                </w:p>
                <w:p w14:paraId="2EDE3533"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8. Suantai S., Cholamjiak P., Cho Y.J., Cholamjiak W., On solving split equilibrium problems and fixed point problems of nonspreading multi-valued mappings in Hilbert spaces, Fixed Point Theory and Applications, 2016, 35, (2016-12-01). doi:10.1186/s13663-016-0509-4 (cited 1 times) </w:t>
                  </w:r>
                </w:p>
                <w:p w14:paraId="2EDE3534"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9. Khompurngson K., Suantai S., Alternative approximation method for learning multiple feature, Thai Journal of Mathematics, 14, 517-526, (2016-08-01). (cited 0 times) </w:t>
                  </w:r>
                </w:p>
                <w:p w14:paraId="2EDE3535"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10. Suparatulatorn R., Suantai S., Cholamjiak W., Hybrid methods for a finite family of G-nonexpansive mappings in Hilbert spaces endowed with graphs, AKCE International Journal of Graphs and Combinatorics, None, None, (2016-06-06). doi:10.1016/j.akcej.2017.01.001 (cited 0 times) </w:t>
                  </w:r>
                </w:p>
                <w:p w14:paraId="2EDE3536"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11. Ngamsaad W., Suantai S., Mechanically-driven spreading of bacterial populations, Communications in Nonlinear Science and Numerical Simulation, 35, 88-96, (2016-06-01). doi:10.1016/j.cnsns.2015.10.026 (cited 1 times) </w:t>
                  </w:r>
                </w:p>
                <w:p w14:paraId="2EDE3537"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12. Kumam W., Witthayarat U., Kumam P., Suantai S., </w:t>
                  </w:r>
                  <w:r w:rsidRPr="00AD424D">
                    <w:rPr>
                      <w:rFonts w:ascii="TH SarabunPSK" w:hAnsi="TH SarabunPSK"/>
                      <w:sz w:val="28"/>
                      <w:szCs w:val="28"/>
                      <w:lang w:val="en-GB"/>
                    </w:rPr>
                    <w:lastRenderedPageBreak/>
                    <w:t xml:space="preserve">Wattanawitoon K., Convergence theorem for equilibrium problem and Bregman strongly nonexpansive mappings in Banach spaces, Optimization, 65, 265-280, (2016-02-01). doi:10.1080/02331934.2015.1020942 (cited 4 times) </w:t>
                  </w:r>
                </w:p>
                <w:p w14:paraId="2EDE3538"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13. Sridarat P., Suantai S., Caristi fixed point theorem in metric spaces with a graph and its applications, Journal of Nonlinear and Convex Analysis, 17, 1417-1428, (2016-01-01). (cited 0 times) </w:t>
                  </w:r>
                </w:p>
                <w:p w14:paraId="2EDE3539"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14. Imnang S., Suantai S., Strong convergence of a viscosity iterative algorithm in banach spaces with applications, Applied Mathematical Sciences, 10, 2589-2609, (2016-01-01). doi:10.12988/ams.2016.66198 (cited 0 times) </w:t>
                  </w:r>
                </w:p>
                <w:p w14:paraId="2EDE353A"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15. Imnang S., Kaewong T., Suantai S., Iterative algorithm for solving the new system of generalized variational inequalities in Hilbert spaces, International Journal of Pure and Applied Mathematics, 110, 193-209, (2016-01-01). doi:10.12732/ijpam.v110i1.18 (cited 0 times) </w:t>
                  </w:r>
                </w:p>
                <w:p w14:paraId="2EDE353B"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16. Tiammee J., Cho Y.J., Suantai S., Fixed point theorems for nonself G-almost contractive mappings in banach spaces endowed with graphs, Carpathian Journal of Mathematics, 32, 375-382, (2016-01-01). (cited 0 times) </w:t>
                  </w:r>
                </w:p>
                <w:p w14:paraId="2EDE353C"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lastRenderedPageBreak/>
                    <w:t xml:space="preserve">17. Suanoom C., Klin-Eam C., Suantai S., Dislocated quasi-b-metric spaces and fixed point theorems for cyclic weakly contractions, Journal of Nonlinear Science and Applications, 9, 2779-2788, (2016-01-01). (cited 0 times) </w:t>
                  </w:r>
                </w:p>
                <w:p w14:paraId="2EDE353D"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18. Klin-Eam C., Kaskasem P., Suantai S., Hybrid method for the equilibrium problem and a family of generalized nonexpansive mappings in banach spaces, Journal of Nonlinear Science and Applications, 9, 4963-4975, (2016-01-01). (cited 0 times) </w:t>
                  </w:r>
                </w:p>
                <w:p w14:paraId="2EDE353E"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19. Boriwan P., Petrot N., Suantai S., Fixed point theorems for prešić almost contraction mappings in orbitally complete metric spaces endowed with directed graphs, Carpathian Journal of Mathematics, 32, 303-313, (2016-01-01). (cited 0 times) </w:t>
                  </w:r>
                </w:p>
                <w:p w14:paraId="2EDE353F"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20. Klanarong C., Suantai S., Coincidence point theorems for some multi-valued mappings in complete metric spaces endowed with a graph, Fixed Point Theory and Applications, 2015, 129, (2015-12-29). doi:10.1186/s13663-015-0379-1 (cited 1 times) </w:t>
                  </w:r>
                </w:p>
                <w:p w14:paraId="2EDE3540"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21. Panyanak B., Suantai S., Viscosity approximation methods for multivalued nonexpansive mappings in geodesic spaces, Fixed Point Theory and Applications, 2015, 114, (2015-12-28). </w:t>
                  </w:r>
                  <w:r w:rsidRPr="00AD424D">
                    <w:rPr>
                      <w:rFonts w:ascii="TH SarabunPSK" w:hAnsi="TH SarabunPSK"/>
                      <w:sz w:val="28"/>
                      <w:szCs w:val="28"/>
                      <w:lang w:val="en-GB"/>
                    </w:rPr>
                    <w:lastRenderedPageBreak/>
                    <w:t xml:space="preserve">doi:10.1186/s13663-015-0356-8 (cited 2 times) </w:t>
                  </w:r>
                </w:p>
                <w:p w14:paraId="2EDE3541"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22. Hanjing A., Suantai S., Coincidence point and fixed point theorems for a new type of G-contraction multivalued mappings on a metric space endowed with a graph, Fixed Point Theory and Applications, 2015, 171, (2015-12-26). doi:10.1186/s13663-015-0420-4 (cited 1 times) </w:t>
                  </w:r>
                </w:p>
                <w:p w14:paraId="2EDE3542"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23. Kaewkhao A., Panyanak B., Suantai S., Viscosity iteration method in CAT(0) spaces without the nice projection property, Journal of Inequalities and Applications, 2015, 278, (2015-12-25). doi:10.1186/s13660-015-0801-6 (cited 1 times) </w:t>
                  </w:r>
                </w:p>
                <w:p w14:paraId="2EDE3543"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24. Suantai S., Petrot N., Saksirikun W., Fuzzy fixed point theorems on the complete fuzzy spaces under supremum metric, Fixed Point Theory and Applications, 2015, 167, (2015-12-25). doi:10.1186/s13663-015-0418-y (cited 0 times) </w:t>
                  </w:r>
                </w:p>
                <w:p w14:paraId="2EDE3544"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25. Cholamjiak P., Cholamjiak W., Suantai S., A modified regularization method for finding zeros of monotone operators in Hilbert spaces, Journal of Inequalities and Applications, 2015, 220, (2015-12-22). doi:10.1186/s13660-015-0739-8 (cited 0 times) </w:t>
                  </w:r>
                </w:p>
                <w:p w14:paraId="2EDE3545"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26. Suantai S., Phuengrattana W., A new iterative process for a hybrid pair of generalized asymptotically </w:t>
                  </w:r>
                  <w:r w:rsidRPr="00AD424D">
                    <w:rPr>
                      <w:rFonts w:ascii="TH SarabunPSK" w:hAnsi="TH SarabunPSK"/>
                      <w:sz w:val="28"/>
                      <w:szCs w:val="28"/>
                      <w:lang w:val="en-GB"/>
                    </w:rPr>
                    <w:lastRenderedPageBreak/>
                    <w:t xml:space="preserve">nonexpansive single-valued and generalized nonexpansive multi-valued mappings in Banach spaces, Fixed Point Theory and Applications, 2015, 1-14, (2015-12-01). doi:10.1186/s13663-015-0304-7 (cited 0 times) </w:t>
                  </w:r>
                </w:p>
                <w:p w14:paraId="2EDE3546"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27. Bunlue N., Suantai S., Convergence theorems of fixed point iterative methods defined by admissible functions, Thai Journal of Mathematics, 13, 527-537, (2015-12-01). (cited 0 times) </w:t>
                  </w:r>
                </w:p>
                <w:p w14:paraId="2EDE3547"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28. Cheawchan K., Suantai S., Kangtunyakarn A., A new technique for convergence theorem of fixed point problem of quasi-nonexpansive mapping, Fixed Point Theory and Applications, 2015, 1-19, (2015-12-01). doi:10.1186/s13663-015-0453-8 (cited 0 times) </w:t>
                  </w:r>
                </w:p>
                <w:p w14:paraId="2EDE3548"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29. Suantai S., Charoensawan P., Lampert T.A., Common coupled fixed point theorems for </w:t>
                  </w:r>
                  <w:r w:rsidRPr="00AD424D">
                    <w:rPr>
                      <w:rFonts w:ascii="Arial" w:hAnsi="Arial" w:cs="Arial"/>
                      <w:sz w:val="28"/>
                      <w:szCs w:val="28"/>
                      <w:lang w:val="en-GB"/>
                    </w:rPr>
                    <w:t>θ</w:t>
                  </w:r>
                  <w:r w:rsidRPr="00AD424D">
                    <w:rPr>
                      <w:rFonts w:ascii="TH SarabunPSK" w:hAnsi="TH SarabunPSK"/>
                      <w:sz w:val="28"/>
                      <w:szCs w:val="28"/>
                      <w:lang w:val="en-GB"/>
                    </w:rPr>
                    <w:t>-</w:t>
                  </w:r>
                  <w:r w:rsidRPr="00AD424D">
                    <w:rPr>
                      <w:rFonts w:ascii="Arial" w:hAnsi="Arial" w:cs="Arial"/>
                      <w:sz w:val="28"/>
                      <w:szCs w:val="28"/>
                      <w:lang w:val="en-GB"/>
                    </w:rPr>
                    <w:t>ψ</w:t>
                  </w:r>
                  <w:r w:rsidRPr="00AD424D">
                    <w:rPr>
                      <w:rFonts w:ascii="TH SarabunPSK" w:hAnsi="TH SarabunPSK"/>
                      <w:sz w:val="28"/>
                      <w:szCs w:val="28"/>
                      <w:lang w:val="en-GB"/>
                    </w:rPr>
                    <w:t xml:space="preserve">-contraction mappings endowed with a directed graph, Fixed Point Theory and Applications, 2015, 1-11, (2015-12-01). doi:10.1186/s13663-015-0473-4 (cited 0 times) </w:t>
                  </w:r>
                </w:p>
                <w:p w14:paraId="2EDE3549"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30. Klin-eam C., Suanoom C., Suantai S., Generalized multi-valued mappings satisfy some inequalities conditions on metric spaces, Journal of Inequalities and Applications, 2015, 343, (2015-12-</w:t>
                  </w:r>
                  <w:r w:rsidRPr="00AD424D">
                    <w:rPr>
                      <w:rFonts w:ascii="TH SarabunPSK" w:hAnsi="TH SarabunPSK"/>
                      <w:sz w:val="28"/>
                      <w:szCs w:val="28"/>
                      <w:lang w:val="en-GB"/>
                    </w:rPr>
                    <w:lastRenderedPageBreak/>
                    <w:t xml:space="preserve">01). doi:10.1186/s13660-015-0864-4 (cited 0 times) </w:t>
                  </w:r>
                </w:p>
                <w:p w14:paraId="2EDE354A" w14:textId="77777777" w:rsidR="00486ED6" w:rsidRPr="00AD424D" w:rsidRDefault="00486ED6" w:rsidP="003568C5">
                  <w:pPr>
                    <w:spacing w:after="160" w:line="259" w:lineRule="auto"/>
                    <w:jc w:val="center"/>
                    <w:rPr>
                      <w:rFonts w:ascii="TH SarabunPSK" w:hAnsi="TH SarabunPSK"/>
                      <w:sz w:val="28"/>
                      <w:szCs w:val="28"/>
                      <w:lang w:val="en-GB"/>
                    </w:rPr>
                  </w:pPr>
                  <w:r w:rsidRPr="00AD424D">
                    <w:rPr>
                      <w:rFonts w:ascii="TH SarabunPSK" w:hAnsi="TH SarabunPSK" w:hint="cs"/>
                      <w:sz w:val="28"/>
                      <w:szCs w:val="28"/>
                      <w:cs/>
                      <w:lang w:val="en-GB"/>
                    </w:rPr>
                    <w:t>ฯลฯ</w:t>
                  </w:r>
                </w:p>
              </w:tc>
              <w:tc>
                <w:tcPr>
                  <w:tcW w:w="851" w:type="dxa"/>
                </w:tcPr>
                <w:p w14:paraId="72150C17" w14:textId="77777777" w:rsidR="00486ED6" w:rsidRPr="00AD424D" w:rsidRDefault="00486ED6" w:rsidP="0040737C">
                  <w:pPr>
                    <w:jc w:val="center"/>
                    <w:rPr>
                      <w:rFonts w:ascii="TH SarabunPSK" w:hAnsi="TH SarabunPSK"/>
                      <w:b/>
                      <w:bCs/>
                      <w:sz w:val="28"/>
                      <w:szCs w:val="28"/>
                    </w:rPr>
                  </w:pPr>
                  <w:r w:rsidRPr="00AD424D">
                    <w:rPr>
                      <w:rFonts w:ascii="TH SarabunPSK" w:hAnsi="TH SarabunPSK"/>
                      <w:b/>
                      <w:bCs/>
                      <w:sz w:val="28"/>
                      <w:szCs w:val="28"/>
                    </w:rPr>
                    <w:lastRenderedPageBreak/>
                    <w:t>1.0</w:t>
                  </w:r>
                </w:p>
                <w:p w14:paraId="71B1F263" w14:textId="77777777" w:rsidR="000D7EFD" w:rsidRPr="00AD424D" w:rsidRDefault="000D7EFD" w:rsidP="0040737C">
                  <w:pPr>
                    <w:jc w:val="center"/>
                    <w:rPr>
                      <w:rFonts w:ascii="TH SarabunPSK" w:hAnsi="TH SarabunPSK"/>
                      <w:b/>
                      <w:bCs/>
                      <w:sz w:val="28"/>
                      <w:szCs w:val="28"/>
                    </w:rPr>
                  </w:pPr>
                </w:p>
                <w:p w14:paraId="4452D19D" w14:textId="77777777" w:rsidR="000D7EFD" w:rsidRPr="00AD424D" w:rsidRDefault="000D7EFD" w:rsidP="0040737C">
                  <w:pPr>
                    <w:jc w:val="center"/>
                    <w:rPr>
                      <w:rFonts w:ascii="TH SarabunPSK" w:hAnsi="TH SarabunPSK"/>
                      <w:b/>
                      <w:bCs/>
                      <w:sz w:val="28"/>
                      <w:szCs w:val="28"/>
                    </w:rPr>
                  </w:pPr>
                </w:p>
                <w:p w14:paraId="14408FD6" w14:textId="77777777" w:rsidR="000D7EFD" w:rsidRPr="00AD424D" w:rsidRDefault="000D7EFD" w:rsidP="0040737C">
                  <w:pPr>
                    <w:jc w:val="center"/>
                    <w:rPr>
                      <w:rFonts w:ascii="TH SarabunPSK" w:hAnsi="TH SarabunPSK"/>
                      <w:b/>
                      <w:bCs/>
                      <w:sz w:val="28"/>
                      <w:szCs w:val="28"/>
                    </w:rPr>
                  </w:pPr>
                </w:p>
                <w:p w14:paraId="6349D1F3" w14:textId="77777777" w:rsidR="000D7EFD" w:rsidRPr="00AD424D" w:rsidRDefault="000D7EFD" w:rsidP="0040737C">
                  <w:pPr>
                    <w:jc w:val="center"/>
                    <w:rPr>
                      <w:rFonts w:ascii="TH SarabunPSK" w:hAnsi="TH SarabunPSK"/>
                      <w:b/>
                      <w:bCs/>
                      <w:sz w:val="28"/>
                      <w:szCs w:val="28"/>
                    </w:rPr>
                  </w:pPr>
                </w:p>
                <w:p w14:paraId="333690B2" w14:textId="77777777" w:rsidR="000D7EFD" w:rsidRPr="00AD424D" w:rsidRDefault="000D7EFD" w:rsidP="0040737C">
                  <w:pPr>
                    <w:jc w:val="center"/>
                    <w:rPr>
                      <w:rFonts w:ascii="TH SarabunPSK" w:hAnsi="TH SarabunPSK"/>
                      <w:b/>
                      <w:bCs/>
                      <w:sz w:val="28"/>
                      <w:szCs w:val="28"/>
                    </w:rPr>
                  </w:pPr>
                </w:p>
                <w:p w14:paraId="42E0578C" w14:textId="77777777" w:rsidR="000D7EFD" w:rsidRPr="00AD424D" w:rsidRDefault="000D7EFD" w:rsidP="0040737C">
                  <w:pPr>
                    <w:jc w:val="center"/>
                    <w:rPr>
                      <w:rFonts w:ascii="TH SarabunPSK" w:hAnsi="TH SarabunPSK"/>
                      <w:b/>
                      <w:bCs/>
                      <w:sz w:val="28"/>
                      <w:szCs w:val="28"/>
                    </w:rPr>
                  </w:pPr>
                </w:p>
                <w:p w14:paraId="06042651" w14:textId="77777777" w:rsidR="000D7EFD" w:rsidRPr="00AD424D" w:rsidRDefault="000D7EFD" w:rsidP="0040737C">
                  <w:pPr>
                    <w:jc w:val="center"/>
                    <w:rPr>
                      <w:rFonts w:ascii="TH SarabunPSK" w:hAnsi="TH SarabunPSK"/>
                      <w:b/>
                      <w:bCs/>
                      <w:sz w:val="28"/>
                      <w:szCs w:val="28"/>
                    </w:rPr>
                  </w:pPr>
                </w:p>
                <w:p w14:paraId="4703DB2F" w14:textId="77777777" w:rsidR="000D7EFD" w:rsidRDefault="000D7EFD" w:rsidP="0040737C">
                  <w:pPr>
                    <w:jc w:val="center"/>
                    <w:rPr>
                      <w:rFonts w:ascii="TH SarabunPSK" w:hAnsi="TH SarabunPSK"/>
                      <w:b/>
                      <w:bCs/>
                      <w:sz w:val="28"/>
                      <w:szCs w:val="28"/>
                    </w:rPr>
                  </w:pPr>
                </w:p>
                <w:p w14:paraId="2E7B06BC" w14:textId="40BE35A2"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5C1C71CC" w14:textId="4A46992B" w:rsidR="000D7EFD" w:rsidRPr="00AD424D" w:rsidRDefault="000D7EFD" w:rsidP="000D7EFD">
                  <w:pPr>
                    <w:jc w:val="center"/>
                    <w:rPr>
                      <w:rFonts w:ascii="TH SarabunPSK" w:hAnsi="TH SarabunPSK"/>
                      <w:b/>
                      <w:bCs/>
                      <w:sz w:val="28"/>
                      <w:szCs w:val="28"/>
                    </w:rPr>
                  </w:pPr>
                </w:p>
                <w:p w14:paraId="116EDC58" w14:textId="6507C7A6" w:rsidR="000D7EFD" w:rsidRPr="00AD424D" w:rsidRDefault="000D7EFD" w:rsidP="000D7EFD">
                  <w:pPr>
                    <w:jc w:val="center"/>
                    <w:rPr>
                      <w:rFonts w:ascii="TH SarabunPSK" w:hAnsi="TH SarabunPSK"/>
                      <w:b/>
                      <w:bCs/>
                      <w:sz w:val="28"/>
                      <w:szCs w:val="28"/>
                    </w:rPr>
                  </w:pPr>
                </w:p>
                <w:p w14:paraId="76832788" w14:textId="209092C1" w:rsidR="000D7EFD" w:rsidRPr="00AD424D" w:rsidRDefault="000D7EFD" w:rsidP="000D7EFD">
                  <w:pPr>
                    <w:jc w:val="center"/>
                    <w:rPr>
                      <w:rFonts w:ascii="TH SarabunPSK" w:hAnsi="TH SarabunPSK"/>
                      <w:b/>
                      <w:bCs/>
                      <w:sz w:val="28"/>
                      <w:szCs w:val="28"/>
                    </w:rPr>
                  </w:pPr>
                </w:p>
                <w:p w14:paraId="655AC3D0" w14:textId="6616EA43" w:rsidR="000D7EFD" w:rsidRPr="00AD424D" w:rsidRDefault="000D7EFD" w:rsidP="000D7EFD">
                  <w:pPr>
                    <w:jc w:val="center"/>
                    <w:rPr>
                      <w:rFonts w:ascii="TH SarabunPSK" w:hAnsi="TH SarabunPSK"/>
                      <w:b/>
                      <w:bCs/>
                      <w:sz w:val="28"/>
                      <w:szCs w:val="28"/>
                    </w:rPr>
                  </w:pPr>
                </w:p>
                <w:p w14:paraId="1825F52B" w14:textId="033B2A86" w:rsidR="000D7EFD" w:rsidRPr="00AD424D" w:rsidRDefault="000D7EFD" w:rsidP="000D7EFD">
                  <w:pPr>
                    <w:jc w:val="center"/>
                    <w:rPr>
                      <w:rFonts w:ascii="TH SarabunPSK" w:hAnsi="TH SarabunPSK"/>
                      <w:b/>
                      <w:bCs/>
                      <w:sz w:val="28"/>
                      <w:szCs w:val="28"/>
                    </w:rPr>
                  </w:pPr>
                </w:p>
                <w:p w14:paraId="0FDAF720" w14:textId="5E47530D" w:rsidR="000D7EFD" w:rsidRPr="00AD424D" w:rsidRDefault="000D7EFD" w:rsidP="000D7EFD">
                  <w:pPr>
                    <w:jc w:val="center"/>
                    <w:rPr>
                      <w:rFonts w:ascii="TH SarabunPSK" w:hAnsi="TH SarabunPSK"/>
                      <w:b/>
                      <w:bCs/>
                      <w:sz w:val="28"/>
                      <w:szCs w:val="28"/>
                    </w:rPr>
                  </w:pPr>
                </w:p>
                <w:p w14:paraId="714A150D" w14:textId="4216932D" w:rsidR="000D7EFD" w:rsidRPr="00AD424D" w:rsidRDefault="000D7EFD" w:rsidP="000D7EFD">
                  <w:pPr>
                    <w:jc w:val="center"/>
                    <w:rPr>
                      <w:rFonts w:ascii="TH SarabunPSK" w:hAnsi="TH SarabunPSK"/>
                      <w:b/>
                      <w:bCs/>
                      <w:sz w:val="28"/>
                      <w:szCs w:val="28"/>
                    </w:rPr>
                  </w:pPr>
                </w:p>
                <w:p w14:paraId="7718FE22" w14:textId="14DA67EC" w:rsidR="000D7EFD" w:rsidRPr="00AD424D" w:rsidRDefault="000D7EFD" w:rsidP="000D7EFD">
                  <w:pPr>
                    <w:jc w:val="center"/>
                    <w:rPr>
                      <w:rFonts w:ascii="TH SarabunPSK" w:hAnsi="TH SarabunPSK"/>
                      <w:b/>
                      <w:bCs/>
                      <w:sz w:val="28"/>
                      <w:szCs w:val="28"/>
                    </w:rPr>
                  </w:pPr>
                </w:p>
                <w:p w14:paraId="00E09CAD" w14:textId="77777777" w:rsidR="00AD424D" w:rsidRPr="00AD424D" w:rsidRDefault="00AD424D" w:rsidP="000D7EFD">
                  <w:pPr>
                    <w:jc w:val="center"/>
                    <w:rPr>
                      <w:rFonts w:ascii="TH SarabunPSK" w:hAnsi="TH SarabunPSK"/>
                      <w:b/>
                      <w:bCs/>
                      <w:sz w:val="28"/>
                      <w:szCs w:val="28"/>
                    </w:rPr>
                  </w:pPr>
                </w:p>
                <w:p w14:paraId="19D18F18" w14:textId="356871C6"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02E1776D" w14:textId="1EAF3072" w:rsidR="000D7EFD" w:rsidRPr="00AD424D" w:rsidRDefault="000D7EFD" w:rsidP="000D7EFD">
                  <w:pPr>
                    <w:jc w:val="center"/>
                    <w:rPr>
                      <w:rFonts w:ascii="TH SarabunPSK" w:hAnsi="TH SarabunPSK"/>
                      <w:b/>
                      <w:bCs/>
                      <w:sz w:val="28"/>
                      <w:szCs w:val="28"/>
                    </w:rPr>
                  </w:pPr>
                </w:p>
                <w:p w14:paraId="41E24076" w14:textId="1FCFBE71" w:rsidR="000D7EFD" w:rsidRPr="00AD424D" w:rsidRDefault="000D7EFD" w:rsidP="000D7EFD">
                  <w:pPr>
                    <w:jc w:val="center"/>
                    <w:rPr>
                      <w:rFonts w:ascii="TH SarabunPSK" w:hAnsi="TH SarabunPSK"/>
                      <w:b/>
                      <w:bCs/>
                      <w:sz w:val="28"/>
                      <w:szCs w:val="28"/>
                    </w:rPr>
                  </w:pPr>
                </w:p>
                <w:p w14:paraId="7FC9CB24" w14:textId="7B8318F7" w:rsidR="000D7EFD" w:rsidRPr="00AD424D" w:rsidRDefault="000D7EFD" w:rsidP="000D7EFD">
                  <w:pPr>
                    <w:jc w:val="center"/>
                    <w:rPr>
                      <w:rFonts w:ascii="TH SarabunPSK" w:hAnsi="TH SarabunPSK"/>
                      <w:b/>
                      <w:bCs/>
                      <w:sz w:val="28"/>
                      <w:szCs w:val="28"/>
                    </w:rPr>
                  </w:pPr>
                </w:p>
                <w:p w14:paraId="6F61A35B" w14:textId="0FC4BBFE" w:rsidR="000D7EFD" w:rsidRPr="00AD424D" w:rsidRDefault="000D7EFD" w:rsidP="000D7EFD">
                  <w:pPr>
                    <w:jc w:val="center"/>
                    <w:rPr>
                      <w:rFonts w:ascii="TH SarabunPSK" w:hAnsi="TH SarabunPSK"/>
                      <w:b/>
                      <w:bCs/>
                      <w:sz w:val="28"/>
                      <w:szCs w:val="28"/>
                    </w:rPr>
                  </w:pPr>
                </w:p>
                <w:p w14:paraId="096CC257" w14:textId="2C682686" w:rsidR="000D7EFD" w:rsidRPr="00AD424D" w:rsidRDefault="000D7EFD" w:rsidP="000D7EFD">
                  <w:pPr>
                    <w:jc w:val="center"/>
                    <w:rPr>
                      <w:rFonts w:ascii="TH SarabunPSK" w:hAnsi="TH SarabunPSK"/>
                      <w:b/>
                      <w:bCs/>
                      <w:sz w:val="28"/>
                      <w:szCs w:val="28"/>
                    </w:rPr>
                  </w:pPr>
                </w:p>
                <w:p w14:paraId="329AAEE2" w14:textId="7333E386" w:rsidR="000D7EFD" w:rsidRPr="00AD424D" w:rsidRDefault="000D7EFD" w:rsidP="000D7EFD">
                  <w:pPr>
                    <w:jc w:val="center"/>
                    <w:rPr>
                      <w:rFonts w:ascii="TH SarabunPSK" w:hAnsi="TH SarabunPSK"/>
                      <w:b/>
                      <w:bCs/>
                      <w:sz w:val="28"/>
                      <w:szCs w:val="28"/>
                    </w:rPr>
                  </w:pPr>
                </w:p>
                <w:p w14:paraId="28AC7A33" w14:textId="7BD8CD5E" w:rsidR="000D7EFD" w:rsidRPr="00AD424D" w:rsidRDefault="000D7EFD" w:rsidP="000D7EFD">
                  <w:pPr>
                    <w:jc w:val="center"/>
                    <w:rPr>
                      <w:rFonts w:ascii="TH SarabunPSK" w:hAnsi="TH SarabunPSK"/>
                      <w:b/>
                      <w:bCs/>
                      <w:sz w:val="28"/>
                      <w:szCs w:val="28"/>
                    </w:rPr>
                  </w:pPr>
                </w:p>
                <w:p w14:paraId="474B7CFE" w14:textId="36070134" w:rsidR="000D7EFD" w:rsidRPr="00AD424D" w:rsidRDefault="000D7EFD" w:rsidP="000D7EFD">
                  <w:pPr>
                    <w:jc w:val="center"/>
                    <w:rPr>
                      <w:rFonts w:ascii="TH SarabunPSK" w:hAnsi="TH SarabunPSK"/>
                      <w:b/>
                      <w:bCs/>
                      <w:sz w:val="28"/>
                      <w:szCs w:val="28"/>
                    </w:rPr>
                  </w:pPr>
                </w:p>
                <w:p w14:paraId="45C5F511" w14:textId="56576A76" w:rsidR="000D7EFD" w:rsidRPr="00AD424D" w:rsidRDefault="000D7EFD" w:rsidP="000D7EFD">
                  <w:pPr>
                    <w:jc w:val="center"/>
                    <w:rPr>
                      <w:rFonts w:ascii="TH SarabunPSK" w:hAnsi="TH SarabunPSK"/>
                      <w:b/>
                      <w:bCs/>
                      <w:sz w:val="28"/>
                      <w:szCs w:val="28"/>
                    </w:rPr>
                  </w:pPr>
                </w:p>
                <w:p w14:paraId="7E5FC814" w14:textId="2686E21E"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1F9D72BD" w14:textId="76478E54" w:rsidR="000D7EFD" w:rsidRPr="00AD424D" w:rsidRDefault="000D7EFD" w:rsidP="000D7EFD">
                  <w:pPr>
                    <w:jc w:val="center"/>
                    <w:rPr>
                      <w:rFonts w:ascii="TH SarabunPSK" w:hAnsi="TH SarabunPSK"/>
                      <w:b/>
                      <w:bCs/>
                      <w:sz w:val="28"/>
                      <w:szCs w:val="28"/>
                    </w:rPr>
                  </w:pPr>
                </w:p>
                <w:p w14:paraId="322C2C45" w14:textId="63AB215D" w:rsidR="000D7EFD" w:rsidRPr="00AD424D" w:rsidRDefault="000D7EFD" w:rsidP="000D7EFD">
                  <w:pPr>
                    <w:jc w:val="center"/>
                    <w:rPr>
                      <w:rFonts w:ascii="TH SarabunPSK" w:hAnsi="TH SarabunPSK"/>
                      <w:b/>
                      <w:bCs/>
                      <w:sz w:val="28"/>
                      <w:szCs w:val="28"/>
                    </w:rPr>
                  </w:pPr>
                </w:p>
                <w:p w14:paraId="372BE5DF" w14:textId="2A1E63DF" w:rsidR="000D7EFD" w:rsidRPr="00AD424D" w:rsidRDefault="000D7EFD" w:rsidP="000D7EFD">
                  <w:pPr>
                    <w:jc w:val="center"/>
                    <w:rPr>
                      <w:rFonts w:ascii="TH SarabunPSK" w:hAnsi="TH SarabunPSK"/>
                      <w:b/>
                      <w:bCs/>
                      <w:sz w:val="28"/>
                      <w:szCs w:val="28"/>
                    </w:rPr>
                  </w:pPr>
                </w:p>
                <w:p w14:paraId="6AEA1CE7" w14:textId="3263C148" w:rsidR="000D7EFD" w:rsidRPr="00AD424D" w:rsidRDefault="000D7EFD" w:rsidP="000D7EFD">
                  <w:pPr>
                    <w:jc w:val="center"/>
                    <w:rPr>
                      <w:rFonts w:ascii="TH SarabunPSK" w:hAnsi="TH SarabunPSK"/>
                      <w:b/>
                      <w:bCs/>
                      <w:sz w:val="28"/>
                      <w:szCs w:val="28"/>
                    </w:rPr>
                  </w:pPr>
                </w:p>
                <w:p w14:paraId="37FAA845" w14:textId="261632FD" w:rsidR="000D7EFD" w:rsidRPr="00AD424D" w:rsidRDefault="000D7EFD" w:rsidP="000D7EFD">
                  <w:pPr>
                    <w:jc w:val="center"/>
                    <w:rPr>
                      <w:rFonts w:ascii="TH SarabunPSK" w:hAnsi="TH SarabunPSK"/>
                      <w:b/>
                      <w:bCs/>
                      <w:sz w:val="28"/>
                      <w:szCs w:val="28"/>
                    </w:rPr>
                  </w:pPr>
                </w:p>
                <w:p w14:paraId="3CAED82C" w14:textId="1AA7D5AC" w:rsidR="000D7EFD" w:rsidRDefault="000D7EFD" w:rsidP="000D7EFD">
                  <w:pPr>
                    <w:jc w:val="center"/>
                    <w:rPr>
                      <w:rFonts w:ascii="TH SarabunPSK" w:hAnsi="TH SarabunPSK"/>
                      <w:b/>
                      <w:bCs/>
                      <w:sz w:val="28"/>
                      <w:szCs w:val="28"/>
                    </w:rPr>
                  </w:pPr>
                </w:p>
                <w:p w14:paraId="5A31FED4" w14:textId="77777777" w:rsidR="00F06765" w:rsidRPr="00AD424D" w:rsidRDefault="00F06765" w:rsidP="000D7EFD">
                  <w:pPr>
                    <w:jc w:val="center"/>
                    <w:rPr>
                      <w:rFonts w:ascii="TH SarabunPSK" w:hAnsi="TH SarabunPSK"/>
                      <w:b/>
                      <w:bCs/>
                      <w:sz w:val="28"/>
                      <w:szCs w:val="28"/>
                    </w:rPr>
                  </w:pPr>
                </w:p>
                <w:p w14:paraId="33BCD81D" w14:textId="6EBBA5F3" w:rsidR="000D7EFD" w:rsidRPr="00AD424D" w:rsidRDefault="000D7EFD" w:rsidP="000D7EFD">
                  <w:pPr>
                    <w:jc w:val="center"/>
                    <w:rPr>
                      <w:rFonts w:ascii="TH SarabunPSK" w:hAnsi="TH SarabunPSK"/>
                      <w:b/>
                      <w:bCs/>
                      <w:sz w:val="28"/>
                      <w:szCs w:val="28"/>
                    </w:rPr>
                  </w:pPr>
                </w:p>
                <w:p w14:paraId="477EF362" w14:textId="42DCAEA6"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2724E1FC" w14:textId="4CFE458E" w:rsidR="000D7EFD" w:rsidRPr="00AD424D" w:rsidRDefault="000D7EFD" w:rsidP="000D7EFD">
                  <w:pPr>
                    <w:jc w:val="center"/>
                    <w:rPr>
                      <w:rFonts w:ascii="TH SarabunPSK" w:hAnsi="TH SarabunPSK"/>
                      <w:b/>
                      <w:bCs/>
                      <w:sz w:val="28"/>
                      <w:szCs w:val="28"/>
                    </w:rPr>
                  </w:pPr>
                </w:p>
                <w:p w14:paraId="51BF3D97" w14:textId="30AA9E00" w:rsidR="000D7EFD" w:rsidRPr="00AD424D" w:rsidRDefault="000D7EFD" w:rsidP="000D7EFD">
                  <w:pPr>
                    <w:jc w:val="center"/>
                    <w:rPr>
                      <w:rFonts w:ascii="TH SarabunPSK" w:hAnsi="TH SarabunPSK"/>
                      <w:b/>
                      <w:bCs/>
                      <w:sz w:val="28"/>
                      <w:szCs w:val="28"/>
                    </w:rPr>
                  </w:pPr>
                </w:p>
                <w:p w14:paraId="1C7C3F2B" w14:textId="65900DF0" w:rsidR="000D7EFD" w:rsidRPr="00AD424D" w:rsidRDefault="000D7EFD" w:rsidP="000D7EFD">
                  <w:pPr>
                    <w:jc w:val="center"/>
                    <w:rPr>
                      <w:rFonts w:ascii="TH SarabunPSK" w:hAnsi="TH SarabunPSK"/>
                      <w:b/>
                      <w:bCs/>
                      <w:sz w:val="28"/>
                      <w:szCs w:val="28"/>
                    </w:rPr>
                  </w:pPr>
                </w:p>
                <w:p w14:paraId="6273AEAA" w14:textId="0B00A0FA" w:rsidR="000D7EFD" w:rsidRPr="00AD424D" w:rsidRDefault="000D7EFD" w:rsidP="000D7EFD">
                  <w:pPr>
                    <w:jc w:val="center"/>
                    <w:rPr>
                      <w:rFonts w:ascii="TH SarabunPSK" w:hAnsi="TH SarabunPSK"/>
                      <w:b/>
                      <w:bCs/>
                      <w:sz w:val="28"/>
                      <w:szCs w:val="28"/>
                    </w:rPr>
                  </w:pPr>
                </w:p>
                <w:p w14:paraId="322C5BE8" w14:textId="6ACE98E3" w:rsidR="000D7EFD" w:rsidRPr="00AD424D" w:rsidRDefault="000D7EFD" w:rsidP="000D7EFD">
                  <w:pPr>
                    <w:jc w:val="center"/>
                    <w:rPr>
                      <w:rFonts w:ascii="TH SarabunPSK" w:hAnsi="TH SarabunPSK"/>
                      <w:b/>
                      <w:bCs/>
                      <w:sz w:val="28"/>
                      <w:szCs w:val="28"/>
                    </w:rPr>
                  </w:pPr>
                </w:p>
                <w:p w14:paraId="12CC32DB" w14:textId="3EC7AEBC" w:rsidR="000D7EFD" w:rsidRPr="00AD424D" w:rsidRDefault="000D7EFD" w:rsidP="000D7EFD">
                  <w:pPr>
                    <w:jc w:val="center"/>
                    <w:rPr>
                      <w:rFonts w:ascii="TH SarabunPSK" w:hAnsi="TH SarabunPSK"/>
                      <w:b/>
                      <w:bCs/>
                      <w:sz w:val="28"/>
                      <w:szCs w:val="28"/>
                    </w:rPr>
                  </w:pPr>
                </w:p>
                <w:p w14:paraId="0D873E76" w14:textId="404890B6"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3AE46F82" w14:textId="68969C73" w:rsidR="000D7EFD" w:rsidRPr="00AD424D" w:rsidRDefault="000D7EFD" w:rsidP="000D7EFD">
                  <w:pPr>
                    <w:jc w:val="center"/>
                    <w:rPr>
                      <w:rFonts w:ascii="TH SarabunPSK" w:hAnsi="TH SarabunPSK"/>
                      <w:b/>
                      <w:bCs/>
                      <w:sz w:val="28"/>
                      <w:szCs w:val="28"/>
                    </w:rPr>
                  </w:pPr>
                </w:p>
                <w:p w14:paraId="74FCD9E4" w14:textId="233FF22C" w:rsidR="000D7EFD" w:rsidRPr="00AD424D" w:rsidRDefault="000D7EFD" w:rsidP="000D7EFD">
                  <w:pPr>
                    <w:jc w:val="center"/>
                    <w:rPr>
                      <w:rFonts w:ascii="TH SarabunPSK" w:hAnsi="TH SarabunPSK"/>
                      <w:b/>
                      <w:bCs/>
                      <w:sz w:val="28"/>
                      <w:szCs w:val="28"/>
                    </w:rPr>
                  </w:pPr>
                </w:p>
                <w:p w14:paraId="673A3CA7" w14:textId="4035B520" w:rsidR="000D7EFD" w:rsidRPr="00AD424D" w:rsidRDefault="000D7EFD" w:rsidP="000D7EFD">
                  <w:pPr>
                    <w:jc w:val="center"/>
                    <w:rPr>
                      <w:rFonts w:ascii="TH SarabunPSK" w:hAnsi="TH SarabunPSK"/>
                      <w:b/>
                      <w:bCs/>
                      <w:sz w:val="28"/>
                      <w:szCs w:val="28"/>
                    </w:rPr>
                  </w:pPr>
                </w:p>
                <w:p w14:paraId="67725A06" w14:textId="28F48A5F" w:rsidR="000D7EFD" w:rsidRPr="00AD424D" w:rsidRDefault="000D7EFD" w:rsidP="000D7EFD">
                  <w:pPr>
                    <w:jc w:val="center"/>
                    <w:rPr>
                      <w:rFonts w:ascii="TH SarabunPSK" w:hAnsi="TH SarabunPSK"/>
                      <w:b/>
                      <w:bCs/>
                      <w:sz w:val="28"/>
                      <w:szCs w:val="28"/>
                    </w:rPr>
                  </w:pPr>
                </w:p>
                <w:p w14:paraId="486D3175" w14:textId="200F3244" w:rsidR="000D7EFD" w:rsidRPr="00AD424D" w:rsidRDefault="000D7EFD" w:rsidP="000D7EFD">
                  <w:pPr>
                    <w:jc w:val="center"/>
                    <w:rPr>
                      <w:rFonts w:ascii="TH SarabunPSK" w:hAnsi="TH SarabunPSK"/>
                      <w:b/>
                      <w:bCs/>
                      <w:sz w:val="28"/>
                      <w:szCs w:val="28"/>
                    </w:rPr>
                  </w:pPr>
                </w:p>
                <w:p w14:paraId="02082F9A" w14:textId="0F16D2B5" w:rsidR="000D7EFD" w:rsidRPr="00AD424D" w:rsidRDefault="000D7EFD" w:rsidP="000D7EFD">
                  <w:pPr>
                    <w:jc w:val="center"/>
                    <w:rPr>
                      <w:rFonts w:ascii="TH SarabunPSK" w:hAnsi="TH SarabunPSK"/>
                      <w:b/>
                      <w:bCs/>
                      <w:sz w:val="28"/>
                      <w:szCs w:val="28"/>
                    </w:rPr>
                  </w:pPr>
                </w:p>
                <w:p w14:paraId="799E203A" w14:textId="424743F0" w:rsidR="000D7EFD" w:rsidRPr="00AD424D" w:rsidRDefault="000D7EFD" w:rsidP="000D7EFD">
                  <w:pPr>
                    <w:jc w:val="center"/>
                    <w:rPr>
                      <w:rFonts w:ascii="TH SarabunPSK" w:hAnsi="TH SarabunPSK"/>
                      <w:b/>
                      <w:bCs/>
                      <w:sz w:val="28"/>
                      <w:szCs w:val="28"/>
                    </w:rPr>
                  </w:pPr>
                </w:p>
                <w:p w14:paraId="43061332" w14:textId="5B1B4A2B" w:rsidR="000D7EFD" w:rsidRPr="00AD424D" w:rsidRDefault="000D7EFD" w:rsidP="000D7EFD">
                  <w:pPr>
                    <w:jc w:val="center"/>
                    <w:rPr>
                      <w:rFonts w:ascii="TH SarabunPSK" w:hAnsi="TH SarabunPSK"/>
                      <w:b/>
                      <w:bCs/>
                      <w:sz w:val="28"/>
                      <w:szCs w:val="28"/>
                    </w:rPr>
                  </w:pPr>
                </w:p>
                <w:p w14:paraId="40F927C4" w14:textId="3177635E" w:rsidR="000D7EFD" w:rsidRPr="00AD424D" w:rsidRDefault="000D7EFD" w:rsidP="000D7EFD">
                  <w:pPr>
                    <w:jc w:val="center"/>
                    <w:rPr>
                      <w:rFonts w:ascii="TH SarabunPSK" w:hAnsi="TH SarabunPSK"/>
                      <w:b/>
                      <w:bCs/>
                      <w:sz w:val="28"/>
                      <w:szCs w:val="28"/>
                    </w:rPr>
                  </w:pPr>
                </w:p>
                <w:p w14:paraId="4C2BECD5" w14:textId="153D4D2F"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6BC6BBAB" w14:textId="421A86C8" w:rsidR="000D7EFD" w:rsidRPr="00AD424D" w:rsidRDefault="000D7EFD" w:rsidP="000D7EFD">
                  <w:pPr>
                    <w:jc w:val="center"/>
                    <w:rPr>
                      <w:rFonts w:ascii="TH SarabunPSK" w:hAnsi="TH SarabunPSK"/>
                      <w:b/>
                      <w:bCs/>
                      <w:sz w:val="28"/>
                      <w:szCs w:val="28"/>
                    </w:rPr>
                  </w:pPr>
                </w:p>
                <w:p w14:paraId="0EB183A5" w14:textId="4B141460" w:rsidR="000D7EFD" w:rsidRPr="00AD424D" w:rsidRDefault="000D7EFD" w:rsidP="000D7EFD">
                  <w:pPr>
                    <w:jc w:val="center"/>
                    <w:rPr>
                      <w:rFonts w:ascii="TH SarabunPSK" w:hAnsi="TH SarabunPSK"/>
                      <w:b/>
                      <w:bCs/>
                      <w:sz w:val="28"/>
                      <w:szCs w:val="28"/>
                    </w:rPr>
                  </w:pPr>
                </w:p>
                <w:p w14:paraId="5C5E92FF" w14:textId="333A1E99" w:rsidR="000D7EFD" w:rsidRPr="00AD424D" w:rsidRDefault="000D7EFD" w:rsidP="000D7EFD">
                  <w:pPr>
                    <w:jc w:val="center"/>
                    <w:rPr>
                      <w:rFonts w:ascii="TH SarabunPSK" w:hAnsi="TH SarabunPSK"/>
                      <w:b/>
                      <w:bCs/>
                      <w:sz w:val="28"/>
                      <w:szCs w:val="28"/>
                    </w:rPr>
                  </w:pPr>
                </w:p>
                <w:p w14:paraId="57B4A4E1" w14:textId="482628A6" w:rsidR="000D7EFD" w:rsidRPr="00AD424D" w:rsidRDefault="000D7EFD" w:rsidP="000D7EFD">
                  <w:pPr>
                    <w:jc w:val="center"/>
                    <w:rPr>
                      <w:rFonts w:ascii="TH SarabunPSK" w:hAnsi="TH SarabunPSK"/>
                      <w:b/>
                      <w:bCs/>
                      <w:sz w:val="28"/>
                      <w:szCs w:val="28"/>
                    </w:rPr>
                  </w:pPr>
                </w:p>
                <w:p w14:paraId="7AF24B22" w14:textId="3C394798" w:rsidR="000D7EFD" w:rsidRPr="00AD424D" w:rsidRDefault="000D7EFD" w:rsidP="000D7EFD">
                  <w:pPr>
                    <w:jc w:val="center"/>
                    <w:rPr>
                      <w:rFonts w:ascii="TH SarabunPSK" w:hAnsi="TH SarabunPSK"/>
                      <w:b/>
                      <w:bCs/>
                      <w:sz w:val="28"/>
                      <w:szCs w:val="28"/>
                    </w:rPr>
                  </w:pPr>
                </w:p>
                <w:p w14:paraId="7C7C6FF3" w14:textId="4CDFC665" w:rsidR="000D7EFD" w:rsidRPr="00AD424D" w:rsidRDefault="000D7EFD" w:rsidP="000D7EFD">
                  <w:pPr>
                    <w:jc w:val="center"/>
                    <w:rPr>
                      <w:rFonts w:ascii="TH SarabunPSK" w:hAnsi="TH SarabunPSK"/>
                      <w:b/>
                      <w:bCs/>
                      <w:sz w:val="28"/>
                      <w:szCs w:val="28"/>
                    </w:rPr>
                  </w:pPr>
                </w:p>
                <w:p w14:paraId="3FCAFA1E" w14:textId="68EA1A2D" w:rsidR="000D7EFD" w:rsidRPr="00AD424D" w:rsidRDefault="000D7EFD" w:rsidP="000D7EFD">
                  <w:pPr>
                    <w:jc w:val="center"/>
                    <w:rPr>
                      <w:rFonts w:ascii="TH SarabunPSK" w:hAnsi="TH SarabunPSK"/>
                      <w:b/>
                      <w:bCs/>
                      <w:sz w:val="28"/>
                      <w:szCs w:val="28"/>
                    </w:rPr>
                  </w:pPr>
                </w:p>
                <w:p w14:paraId="77FB22E9" w14:textId="78773A6E" w:rsidR="000D7EFD" w:rsidRPr="00AD424D" w:rsidRDefault="000D7EFD" w:rsidP="000D7EFD">
                  <w:pPr>
                    <w:jc w:val="center"/>
                    <w:rPr>
                      <w:rFonts w:ascii="TH SarabunPSK" w:hAnsi="TH SarabunPSK"/>
                      <w:b/>
                      <w:bCs/>
                      <w:sz w:val="28"/>
                      <w:szCs w:val="28"/>
                    </w:rPr>
                  </w:pPr>
                </w:p>
                <w:p w14:paraId="11097C7C" w14:textId="33F95187" w:rsidR="000D7EFD" w:rsidRPr="00AD424D" w:rsidRDefault="000D7EFD" w:rsidP="000D7EFD">
                  <w:pPr>
                    <w:jc w:val="center"/>
                    <w:rPr>
                      <w:rFonts w:ascii="TH SarabunPSK" w:hAnsi="TH SarabunPSK"/>
                      <w:b/>
                      <w:bCs/>
                      <w:sz w:val="28"/>
                      <w:szCs w:val="28"/>
                    </w:rPr>
                  </w:pPr>
                </w:p>
                <w:p w14:paraId="7EB96F85" w14:textId="2AF84C76" w:rsidR="000D7EFD" w:rsidRPr="00AD424D" w:rsidRDefault="000D7EFD" w:rsidP="000D7EFD">
                  <w:pPr>
                    <w:jc w:val="center"/>
                    <w:rPr>
                      <w:rFonts w:ascii="TH SarabunPSK" w:hAnsi="TH SarabunPSK"/>
                      <w:b/>
                      <w:bCs/>
                      <w:sz w:val="28"/>
                      <w:szCs w:val="28"/>
                    </w:rPr>
                  </w:pPr>
                </w:p>
                <w:p w14:paraId="2CA192B2" w14:textId="2D6BCDD4"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1BC3F8D6" w14:textId="482DF3C5" w:rsidR="000D7EFD" w:rsidRPr="00AD424D" w:rsidRDefault="000D7EFD" w:rsidP="000D7EFD">
                  <w:pPr>
                    <w:jc w:val="center"/>
                    <w:rPr>
                      <w:rFonts w:ascii="TH SarabunPSK" w:hAnsi="TH SarabunPSK"/>
                      <w:b/>
                      <w:bCs/>
                      <w:sz w:val="28"/>
                      <w:szCs w:val="28"/>
                    </w:rPr>
                  </w:pPr>
                </w:p>
                <w:p w14:paraId="25EDB817" w14:textId="2BBC16EF" w:rsidR="000D7EFD" w:rsidRPr="00AD424D" w:rsidRDefault="000D7EFD" w:rsidP="000D7EFD">
                  <w:pPr>
                    <w:jc w:val="center"/>
                    <w:rPr>
                      <w:rFonts w:ascii="TH SarabunPSK" w:hAnsi="TH SarabunPSK"/>
                      <w:b/>
                      <w:bCs/>
                      <w:sz w:val="28"/>
                      <w:szCs w:val="28"/>
                    </w:rPr>
                  </w:pPr>
                </w:p>
                <w:p w14:paraId="69C89AB9" w14:textId="4FE4AB7C" w:rsidR="000D7EFD" w:rsidRPr="00AD424D" w:rsidRDefault="000D7EFD" w:rsidP="000D7EFD">
                  <w:pPr>
                    <w:jc w:val="center"/>
                    <w:rPr>
                      <w:rFonts w:ascii="TH SarabunPSK" w:hAnsi="TH SarabunPSK"/>
                      <w:b/>
                      <w:bCs/>
                      <w:sz w:val="28"/>
                      <w:szCs w:val="28"/>
                    </w:rPr>
                  </w:pPr>
                </w:p>
                <w:p w14:paraId="12938CB1" w14:textId="41891135" w:rsidR="000D7EFD" w:rsidRPr="00AD424D" w:rsidRDefault="000D7EFD" w:rsidP="000D7EFD">
                  <w:pPr>
                    <w:jc w:val="center"/>
                    <w:rPr>
                      <w:rFonts w:ascii="TH SarabunPSK" w:hAnsi="TH SarabunPSK"/>
                      <w:b/>
                      <w:bCs/>
                      <w:sz w:val="28"/>
                      <w:szCs w:val="28"/>
                    </w:rPr>
                  </w:pPr>
                </w:p>
                <w:p w14:paraId="4265ECDB" w14:textId="5B3C55CA" w:rsidR="000D7EFD" w:rsidRPr="00AD424D" w:rsidRDefault="000D7EFD" w:rsidP="000D7EFD">
                  <w:pPr>
                    <w:jc w:val="center"/>
                    <w:rPr>
                      <w:rFonts w:ascii="TH SarabunPSK" w:hAnsi="TH SarabunPSK"/>
                      <w:b/>
                      <w:bCs/>
                      <w:sz w:val="28"/>
                      <w:szCs w:val="28"/>
                    </w:rPr>
                  </w:pPr>
                </w:p>
                <w:p w14:paraId="34B4041E" w14:textId="790ED5A7" w:rsidR="000D7EFD" w:rsidRPr="00AD424D" w:rsidRDefault="000D7EFD" w:rsidP="000D7EFD">
                  <w:pPr>
                    <w:jc w:val="center"/>
                    <w:rPr>
                      <w:rFonts w:ascii="TH SarabunPSK" w:hAnsi="TH SarabunPSK"/>
                      <w:b/>
                      <w:bCs/>
                      <w:sz w:val="28"/>
                      <w:szCs w:val="28"/>
                    </w:rPr>
                  </w:pPr>
                </w:p>
                <w:p w14:paraId="492750F1" w14:textId="04590F56" w:rsidR="000D7EFD" w:rsidRPr="00AD424D" w:rsidRDefault="000D7EFD" w:rsidP="000D7EFD">
                  <w:pPr>
                    <w:jc w:val="center"/>
                    <w:rPr>
                      <w:rFonts w:ascii="TH SarabunPSK" w:hAnsi="TH SarabunPSK"/>
                      <w:b/>
                      <w:bCs/>
                      <w:sz w:val="28"/>
                      <w:szCs w:val="28"/>
                    </w:rPr>
                  </w:pPr>
                </w:p>
                <w:p w14:paraId="67AE0B4A" w14:textId="1AF406CD" w:rsidR="000D7EFD" w:rsidRPr="00AD424D" w:rsidRDefault="000D7EFD" w:rsidP="000D7EFD">
                  <w:pPr>
                    <w:jc w:val="center"/>
                    <w:rPr>
                      <w:rFonts w:ascii="TH SarabunPSK" w:hAnsi="TH SarabunPSK"/>
                      <w:b/>
                      <w:bCs/>
                      <w:sz w:val="28"/>
                      <w:szCs w:val="28"/>
                    </w:rPr>
                  </w:pPr>
                </w:p>
                <w:p w14:paraId="1EB5B60D" w14:textId="3C15C074" w:rsidR="000D7EFD" w:rsidRDefault="000D7EFD" w:rsidP="000D7EFD">
                  <w:pPr>
                    <w:jc w:val="center"/>
                    <w:rPr>
                      <w:rFonts w:ascii="TH SarabunPSK" w:hAnsi="TH SarabunPSK"/>
                      <w:b/>
                      <w:bCs/>
                      <w:sz w:val="28"/>
                      <w:szCs w:val="28"/>
                    </w:rPr>
                  </w:pPr>
                </w:p>
                <w:p w14:paraId="43E74368" w14:textId="77777777" w:rsidR="00AD424D" w:rsidRPr="00AD424D" w:rsidRDefault="00AD424D" w:rsidP="000D7EFD">
                  <w:pPr>
                    <w:jc w:val="center"/>
                    <w:rPr>
                      <w:rFonts w:ascii="TH SarabunPSK" w:hAnsi="TH SarabunPSK"/>
                      <w:b/>
                      <w:bCs/>
                      <w:sz w:val="28"/>
                      <w:szCs w:val="28"/>
                    </w:rPr>
                  </w:pPr>
                </w:p>
                <w:p w14:paraId="2984F0AB" w14:textId="234EBAB7"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1E5DCD28" w14:textId="0F9446BC" w:rsidR="000D7EFD" w:rsidRPr="00AD424D" w:rsidRDefault="000D7EFD" w:rsidP="000D7EFD">
                  <w:pPr>
                    <w:jc w:val="center"/>
                    <w:rPr>
                      <w:rFonts w:ascii="TH SarabunPSK" w:hAnsi="TH SarabunPSK"/>
                      <w:b/>
                      <w:bCs/>
                      <w:sz w:val="28"/>
                      <w:szCs w:val="28"/>
                    </w:rPr>
                  </w:pPr>
                </w:p>
                <w:p w14:paraId="466A4D8C" w14:textId="772DD6FD" w:rsidR="000D7EFD" w:rsidRPr="00AD424D" w:rsidRDefault="000D7EFD" w:rsidP="000D7EFD">
                  <w:pPr>
                    <w:jc w:val="center"/>
                    <w:rPr>
                      <w:rFonts w:ascii="TH SarabunPSK" w:hAnsi="TH SarabunPSK"/>
                      <w:b/>
                      <w:bCs/>
                      <w:sz w:val="28"/>
                      <w:szCs w:val="28"/>
                    </w:rPr>
                  </w:pPr>
                </w:p>
                <w:p w14:paraId="349D8DAA" w14:textId="1B508003" w:rsidR="000D7EFD" w:rsidRPr="00AD424D" w:rsidRDefault="000D7EFD" w:rsidP="000D7EFD">
                  <w:pPr>
                    <w:jc w:val="center"/>
                    <w:rPr>
                      <w:rFonts w:ascii="TH SarabunPSK" w:hAnsi="TH SarabunPSK"/>
                      <w:b/>
                      <w:bCs/>
                      <w:sz w:val="28"/>
                      <w:szCs w:val="28"/>
                    </w:rPr>
                  </w:pPr>
                </w:p>
                <w:p w14:paraId="7A4BB0FA" w14:textId="44D1685F" w:rsidR="000D7EFD" w:rsidRPr="00AD424D" w:rsidRDefault="000D7EFD" w:rsidP="000D7EFD">
                  <w:pPr>
                    <w:jc w:val="center"/>
                    <w:rPr>
                      <w:rFonts w:ascii="TH SarabunPSK" w:hAnsi="TH SarabunPSK"/>
                      <w:b/>
                      <w:bCs/>
                      <w:sz w:val="28"/>
                      <w:szCs w:val="28"/>
                    </w:rPr>
                  </w:pPr>
                </w:p>
                <w:p w14:paraId="309DE09A" w14:textId="33BE307D" w:rsidR="000D7EFD" w:rsidRPr="00AD424D" w:rsidRDefault="000D7EFD" w:rsidP="000D7EFD">
                  <w:pPr>
                    <w:jc w:val="center"/>
                    <w:rPr>
                      <w:rFonts w:ascii="TH SarabunPSK" w:hAnsi="TH SarabunPSK"/>
                      <w:b/>
                      <w:bCs/>
                      <w:sz w:val="28"/>
                      <w:szCs w:val="28"/>
                    </w:rPr>
                  </w:pPr>
                </w:p>
                <w:p w14:paraId="2256FC43" w14:textId="591A438A"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5F9DDE5F" w14:textId="4668C92A" w:rsidR="000D7EFD" w:rsidRPr="00AD424D" w:rsidRDefault="000D7EFD" w:rsidP="000D7EFD">
                  <w:pPr>
                    <w:jc w:val="center"/>
                    <w:rPr>
                      <w:rFonts w:ascii="TH SarabunPSK" w:hAnsi="TH SarabunPSK"/>
                      <w:b/>
                      <w:bCs/>
                      <w:sz w:val="28"/>
                      <w:szCs w:val="28"/>
                    </w:rPr>
                  </w:pPr>
                </w:p>
                <w:p w14:paraId="3CFA2441" w14:textId="634D9CD7" w:rsidR="000D7EFD" w:rsidRPr="00AD424D" w:rsidRDefault="000D7EFD" w:rsidP="000D7EFD">
                  <w:pPr>
                    <w:jc w:val="center"/>
                    <w:rPr>
                      <w:rFonts w:ascii="TH SarabunPSK" w:hAnsi="TH SarabunPSK"/>
                      <w:b/>
                      <w:bCs/>
                      <w:sz w:val="28"/>
                      <w:szCs w:val="28"/>
                    </w:rPr>
                  </w:pPr>
                </w:p>
                <w:p w14:paraId="3386CC08" w14:textId="554E2646" w:rsidR="000D7EFD" w:rsidRPr="00AD424D" w:rsidRDefault="000D7EFD" w:rsidP="000D7EFD">
                  <w:pPr>
                    <w:jc w:val="center"/>
                    <w:rPr>
                      <w:rFonts w:ascii="TH SarabunPSK" w:hAnsi="TH SarabunPSK"/>
                      <w:b/>
                      <w:bCs/>
                      <w:sz w:val="28"/>
                      <w:szCs w:val="28"/>
                    </w:rPr>
                  </w:pPr>
                </w:p>
                <w:p w14:paraId="321F1D54" w14:textId="6EB4E772" w:rsidR="000D7EFD" w:rsidRPr="00AD424D" w:rsidRDefault="000D7EFD" w:rsidP="000D7EFD">
                  <w:pPr>
                    <w:jc w:val="center"/>
                    <w:rPr>
                      <w:rFonts w:ascii="TH SarabunPSK" w:hAnsi="TH SarabunPSK"/>
                      <w:b/>
                      <w:bCs/>
                      <w:sz w:val="28"/>
                      <w:szCs w:val="28"/>
                    </w:rPr>
                  </w:pPr>
                </w:p>
                <w:p w14:paraId="2D1FE8A4" w14:textId="3C2CA888" w:rsidR="000D7EFD" w:rsidRPr="00AD424D" w:rsidRDefault="000D7EFD" w:rsidP="000D7EFD">
                  <w:pPr>
                    <w:jc w:val="center"/>
                    <w:rPr>
                      <w:rFonts w:ascii="TH SarabunPSK" w:hAnsi="TH SarabunPSK"/>
                      <w:b/>
                      <w:bCs/>
                      <w:sz w:val="28"/>
                      <w:szCs w:val="28"/>
                    </w:rPr>
                  </w:pPr>
                </w:p>
                <w:p w14:paraId="184A31CA" w14:textId="7164D7B0" w:rsidR="000D7EFD" w:rsidRPr="00AD424D" w:rsidRDefault="000D7EFD" w:rsidP="000D7EFD">
                  <w:pPr>
                    <w:jc w:val="center"/>
                    <w:rPr>
                      <w:rFonts w:ascii="TH SarabunPSK" w:hAnsi="TH SarabunPSK"/>
                      <w:b/>
                      <w:bCs/>
                      <w:sz w:val="28"/>
                      <w:szCs w:val="28"/>
                    </w:rPr>
                  </w:pPr>
                </w:p>
                <w:p w14:paraId="44B37BD0" w14:textId="34A1C496" w:rsidR="000D7EFD" w:rsidRPr="00AD424D" w:rsidRDefault="000D7EFD" w:rsidP="000D7EFD">
                  <w:pPr>
                    <w:jc w:val="center"/>
                    <w:rPr>
                      <w:rFonts w:ascii="TH SarabunPSK" w:hAnsi="TH SarabunPSK"/>
                      <w:b/>
                      <w:bCs/>
                      <w:sz w:val="28"/>
                      <w:szCs w:val="28"/>
                    </w:rPr>
                  </w:pPr>
                </w:p>
                <w:p w14:paraId="3CFF8928" w14:textId="323D9521" w:rsidR="000D7EFD" w:rsidRPr="00AD424D" w:rsidRDefault="000D7EFD" w:rsidP="000D7EFD">
                  <w:pPr>
                    <w:jc w:val="center"/>
                    <w:rPr>
                      <w:rFonts w:ascii="TH SarabunPSK" w:hAnsi="TH SarabunPSK"/>
                      <w:b/>
                      <w:bCs/>
                      <w:sz w:val="28"/>
                      <w:szCs w:val="28"/>
                    </w:rPr>
                  </w:pPr>
                </w:p>
                <w:p w14:paraId="7F8EE568" w14:textId="2803BF7E" w:rsidR="000D7EFD" w:rsidRPr="00AD424D" w:rsidRDefault="000D7EFD" w:rsidP="000D7EFD">
                  <w:pPr>
                    <w:jc w:val="center"/>
                    <w:rPr>
                      <w:rFonts w:ascii="TH SarabunPSK" w:hAnsi="TH SarabunPSK"/>
                      <w:b/>
                      <w:bCs/>
                      <w:sz w:val="28"/>
                      <w:szCs w:val="28"/>
                    </w:rPr>
                  </w:pPr>
                </w:p>
                <w:p w14:paraId="32D6103A" w14:textId="59395789" w:rsidR="000D7EFD" w:rsidRPr="00AD424D" w:rsidRDefault="000D7EFD" w:rsidP="000D7EFD">
                  <w:pPr>
                    <w:jc w:val="center"/>
                    <w:rPr>
                      <w:rFonts w:ascii="TH SarabunPSK" w:hAnsi="TH SarabunPSK"/>
                      <w:b/>
                      <w:bCs/>
                      <w:sz w:val="28"/>
                      <w:szCs w:val="28"/>
                    </w:rPr>
                  </w:pPr>
                </w:p>
                <w:p w14:paraId="07E01424" w14:textId="4F9C77EC"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40B1720D" w14:textId="727123FA" w:rsidR="000D7EFD" w:rsidRPr="00AD424D" w:rsidRDefault="000D7EFD" w:rsidP="000D7EFD">
                  <w:pPr>
                    <w:jc w:val="center"/>
                    <w:rPr>
                      <w:rFonts w:ascii="TH SarabunPSK" w:hAnsi="TH SarabunPSK"/>
                      <w:b/>
                      <w:bCs/>
                      <w:sz w:val="28"/>
                      <w:szCs w:val="28"/>
                    </w:rPr>
                  </w:pPr>
                </w:p>
                <w:p w14:paraId="797E240E" w14:textId="773A1F33" w:rsidR="000D7EFD" w:rsidRPr="00AD424D" w:rsidRDefault="000D7EFD" w:rsidP="000D7EFD">
                  <w:pPr>
                    <w:jc w:val="center"/>
                    <w:rPr>
                      <w:rFonts w:ascii="TH SarabunPSK" w:hAnsi="TH SarabunPSK"/>
                      <w:b/>
                      <w:bCs/>
                      <w:sz w:val="28"/>
                      <w:szCs w:val="28"/>
                    </w:rPr>
                  </w:pPr>
                </w:p>
                <w:p w14:paraId="0BCBD9F2" w14:textId="2674DA7A" w:rsidR="000D7EFD" w:rsidRPr="00AD424D" w:rsidRDefault="000D7EFD" w:rsidP="000D7EFD">
                  <w:pPr>
                    <w:jc w:val="center"/>
                    <w:rPr>
                      <w:rFonts w:ascii="TH SarabunPSK" w:hAnsi="TH SarabunPSK"/>
                      <w:b/>
                      <w:bCs/>
                      <w:sz w:val="28"/>
                      <w:szCs w:val="28"/>
                    </w:rPr>
                  </w:pPr>
                </w:p>
                <w:p w14:paraId="6BEE51AF" w14:textId="30C09ED6" w:rsidR="000D7EFD" w:rsidRPr="00AD424D" w:rsidRDefault="000D7EFD" w:rsidP="000D7EFD">
                  <w:pPr>
                    <w:jc w:val="center"/>
                    <w:rPr>
                      <w:rFonts w:ascii="TH SarabunPSK" w:hAnsi="TH SarabunPSK"/>
                      <w:b/>
                      <w:bCs/>
                      <w:sz w:val="28"/>
                      <w:szCs w:val="28"/>
                    </w:rPr>
                  </w:pPr>
                </w:p>
                <w:p w14:paraId="689A3FBF" w14:textId="008C7196" w:rsidR="000D7EFD" w:rsidRPr="00AD424D" w:rsidRDefault="000D7EFD" w:rsidP="000D7EFD">
                  <w:pPr>
                    <w:jc w:val="center"/>
                    <w:rPr>
                      <w:rFonts w:ascii="TH SarabunPSK" w:hAnsi="TH SarabunPSK"/>
                      <w:b/>
                      <w:bCs/>
                      <w:sz w:val="28"/>
                      <w:szCs w:val="28"/>
                    </w:rPr>
                  </w:pPr>
                </w:p>
                <w:p w14:paraId="26EE29E3" w14:textId="19C9AB41" w:rsidR="000D7EFD" w:rsidRPr="00AD424D" w:rsidRDefault="000D7EFD" w:rsidP="000D7EFD">
                  <w:pPr>
                    <w:jc w:val="center"/>
                    <w:rPr>
                      <w:rFonts w:ascii="TH SarabunPSK" w:hAnsi="TH SarabunPSK"/>
                      <w:b/>
                      <w:bCs/>
                      <w:sz w:val="28"/>
                      <w:szCs w:val="28"/>
                    </w:rPr>
                  </w:pPr>
                </w:p>
                <w:p w14:paraId="68BBAE05" w14:textId="030FF05E" w:rsidR="000D7EFD" w:rsidRPr="00AD424D" w:rsidRDefault="000D7EFD" w:rsidP="000D7EFD">
                  <w:pPr>
                    <w:jc w:val="center"/>
                    <w:rPr>
                      <w:rFonts w:ascii="TH SarabunPSK" w:hAnsi="TH SarabunPSK"/>
                      <w:b/>
                      <w:bCs/>
                      <w:sz w:val="28"/>
                      <w:szCs w:val="28"/>
                    </w:rPr>
                  </w:pPr>
                </w:p>
                <w:p w14:paraId="1584E938" w14:textId="26F3BD20" w:rsidR="000D7EFD" w:rsidRPr="00AD424D" w:rsidRDefault="000D7EFD" w:rsidP="000D7EFD">
                  <w:pPr>
                    <w:jc w:val="center"/>
                    <w:rPr>
                      <w:rFonts w:ascii="TH SarabunPSK" w:hAnsi="TH SarabunPSK"/>
                      <w:b/>
                      <w:bCs/>
                      <w:sz w:val="28"/>
                      <w:szCs w:val="28"/>
                    </w:rPr>
                  </w:pPr>
                </w:p>
                <w:p w14:paraId="6FAB2C72" w14:textId="28E34D54"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331A55A6" w14:textId="14549BBF" w:rsidR="000D7EFD" w:rsidRPr="00AD424D" w:rsidRDefault="000D7EFD" w:rsidP="000D7EFD">
                  <w:pPr>
                    <w:jc w:val="center"/>
                    <w:rPr>
                      <w:rFonts w:ascii="TH SarabunPSK" w:hAnsi="TH SarabunPSK"/>
                      <w:b/>
                      <w:bCs/>
                      <w:sz w:val="28"/>
                      <w:szCs w:val="28"/>
                    </w:rPr>
                  </w:pPr>
                </w:p>
                <w:p w14:paraId="0CE7AB15" w14:textId="2E9AFD0D" w:rsidR="000D7EFD" w:rsidRPr="00AD424D" w:rsidRDefault="000D7EFD" w:rsidP="000D7EFD">
                  <w:pPr>
                    <w:jc w:val="center"/>
                    <w:rPr>
                      <w:rFonts w:ascii="TH SarabunPSK" w:hAnsi="TH SarabunPSK"/>
                      <w:b/>
                      <w:bCs/>
                      <w:sz w:val="28"/>
                      <w:szCs w:val="28"/>
                    </w:rPr>
                  </w:pPr>
                </w:p>
                <w:p w14:paraId="0AEAACF3" w14:textId="67F995DB" w:rsidR="000D7EFD" w:rsidRPr="00AD424D" w:rsidRDefault="000D7EFD" w:rsidP="000D7EFD">
                  <w:pPr>
                    <w:jc w:val="center"/>
                    <w:rPr>
                      <w:rFonts w:ascii="TH SarabunPSK" w:hAnsi="TH SarabunPSK"/>
                      <w:b/>
                      <w:bCs/>
                      <w:sz w:val="28"/>
                      <w:szCs w:val="28"/>
                    </w:rPr>
                  </w:pPr>
                </w:p>
                <w:p w14:paraId="6CF6D982" w14:textId="55034018" w:rsidR="000D7EFD" w:rsidRPr="00AD424D" w:rsidRDefault="000D7EFD" w:rsidP="000D7EFD">
                  <w:pPr>
                    <w:jc w:val="center"/>
                    <w:rPr>
                      <w:rFonts w:ascii="TH SarabunPSK" w:hAnsi="TH SarabunPSK"/>
                      <w:b/>
                      <w:bCs/>
                      <w:sz w:val="28"/>
                      <w:szCs w:val="28"/>
                    </w:rPr>
                  </w:pPr>
                </w:p>
                <w:p w14:paraId="78BEB9E6" w14:textId="47EE9CF2" w:rsidR="000D7EFD" w:rsidRPr="00AD424D" w:rsidRDefault="000D7EFD" w:rsidP="000D7EFD">
                  <w:pPr>
                    <w:jc w:val="center"/>
                    <w:rPr>
                      <w:rFonts w:ascii="TH SarabunPSK" w:hAnsi="TH SarabunPSK"/>
                      <w:b/>
                      <w:bCs/>
                      <w:sz w:val="28"/>
                      <w:szCs w:val="28"/>
                    </w:rPr>
                  </w:pPr>
                </w:p>
                <w:p w14:paraId="2807DB70" w14:textId="507A2443" w:rsidR="000D7EFD" w:rsidRPr="00AD424D" w:rsidRDefault="000D7EFD" w:rsidP="000D7EFD">
                  <w:pPr>
                    <w:jc w:val="center"/>
                    <w:rPr>
                      <w:rFonts w:ascii="TH SarabunPSK" w:hAnsi="TH SarabunPSK"/>
                      <w:b/>
                      <w:bCs/>
                      <w:sz w:val="28"/>
                      <w:szCs w:val="28"/>
                    </w:rPr>
                  </w:pPr>
                </w:p>
                <w:p w14:paraId="78CE109A" w14:textId="145FE43A" w:rsidR="000D7EFD" w:rsidRPr="00AD424D" w:rsidRDefault="000D7EFD" w:rsidP="000D7EFD">
                  <w:pPr>
                    <w:jc w:val="center"/>
                    <w:rPr>
                      <w:rFonts w:ascii="TH SarabunPSK" w:hAnsi="TH SarabunPSK"/>
                      <w:b/>
                      <w:bCs/>
                      <w:sz w:val="28"/>
                      <w:szCs w:val="28"/>
                    </w:rPr>
                  </w:pPr>
                </w:p>
                <w:p w14:paraId="3DC33759" w14:textId="052F269B" w:rsidR="000D7EFD" w:rsidRPr="00AD424D" w:rsidRDefault="000D7EFD" w:rsidP="000D7EFD">
                  <w:pPr>
                    <w:jc w:val="center"/>
                    <w:rPr>
                      <w:rFonts w:ascii="TH SarabunPSK" w:hAnsi="TH SarabunPSK"/>
                      <w:b/>
                      <w:bCs/>
                      <w:sz w:val="28"/>
                      <w:szCs w:val="28"/>
                    </w:rPr>
                  </w:pPr>
                </w:p>
                <w:p w14:paraId="7CE8B08B" w14:textId="05C9B318" w:rsidR="000D7EFD" w:rsidRPr="00AD424D" w:rsidRDefault="000D7EFD" w:rsidP="000D7EFD">
                  <w:pPr>
                    <w:jc w:val="center"/>
                    <w:rPr>
                      <w:rFonts w:ascii="TH SarabunPSK" w:hAnsi="TH SarabunPSK"/>
                      <w:b/>
                      <w:bCs/>
                      <w:sz w:val="28"/>
                      <w:szCs w:val="28"/>
                    </w:rPr>
                  </w:pPr>
                </w:p>
                <w:p w14:paraId="11454B73" w14:textId="3899F45C"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05402CD1" w14:textId="0A040BAC" w:rsidR="000D7EFD" w:rsidRPr="00AD424D" w:rsidRDefault="000D7EFD" w:rsidP="000D7EFD">
                  <w:pPr>
                    <w:jc w:val="center"/>
                    <w:rPr>
                      <w:rFonts w:ascii="TH SarabunPSK" w:hAnsi="TH SarabunPSK"/>
                      <w:b/>
                      <w:bCs/>
                      <w:sz w:val="28"/>
                      <w:szCs w:val="28"/>
                    </w:rPr>
                  </w:pPr>
                </w:p>
                <w:p w14:paraId="58406C5F" w14:textId="3A8A5CC4" w:rsidR="000D7EFD" w:rsidRPr="00AD424D" w:rsidRDefault="000D7EFD" w:rsidP="000D7EFD">
                  <w:pPr>
                    <w:jc w:val="center"/>
                    <w:rPr>
                      <w:rFonts w:ascii="TH SarabunPSK" w:hAnsi="TH SarabunPSK"/>
                      <w:b/>
                      <w:bCs/>
                      <w:sz w:val="28"/>
                      <w:szCs w:val="28"/>
                    </w:rPr>
                  </w:pPr>
                </w:p>
                <w:p w14:paraId="6915A664" w14:textId="7E9D2656" w:rsidR="000D7EFD" w:rsidRPr="00AD424D" w:rsidRDefault="000D7EFD" w:rsidP="000D7EFD">
                  <w:pPr>
                    <w:jc w:val="center"/>
                    <w:rPr>
                      <w:rFonts w:ascii="TH SarabunPSK" w:hAnsi="TH SarabunPSK"/>
                      <w:b/>
                      <w:bCs/>
                      <w:sz w:val="28"/>
                      <w:szCs w:val="28"/>
                    </w:rPr>
                  </w:pPr>
                </w:p>
                <w:p w14:paraId="6DD4B38A" w14:textId="13F8B08B" w:rsidR="000D7EFD" w:rsidRPr="00AD424D" w:rsidRDefault="000D7EFD" w:rsidP="000D7EFD">
                  <w:pPr>
                    <w:jc w:val="center"/>
                    <w:rPr>
                      <w:rFonts w:ascii="TH SarabunPSK" w:hAnsi="TH SarabunPSK"/>
                      <w:b/>
                      <w:bCs/>
                      <w:sz w:val="28"/>
                      <w:szCs w:val="28"/>
                    </w:rPr>
                  </w:pPr>
                </w:p>
                <w:p w14:paraId="46997E44" w14:textId="098DD245" w:rsidR="000D7EFD" w:rsidRPr="00AD424D" w:rsidRDefault="000D7EFD" w:rsidP="000D7EFD">
                  <w:pPr>
                    <w:jc w:val="center"/>
                    <w:rPr>
                      <w:rFonts w:ascii="TH SarabunPSK" w:hAnsi="TH SarabunPSK"/>
                      <w:b/>
                      <w:bCs/>
                      <w:sz w:val="28"/>
                      <w:szCs w:val="28"/>
                    </w:rPr>
                  </w:pPr>
                </w:p>
                <w:p w14:paraId="20C85332" w14:textId="402C6C7F" w:rsidR="000D7EFD" w:rsidRDefault="000D7EFD" w:rsidP="000D7EFD">
                  <w:pPr>
                    <w:jc w:val="center"/>
                    <w:rPr>
                      <w:rFonts w:ascii="TH SarabunPSK" w:hAnsi="TH SarabunPSK"/>
                      <w:b/>
                      <w:bCs/>
                      <w:sz w:val="28"/>
                      <w:szCs w:val="28"/>
                    </w:rPr>
                  </w:pPr>
                </w:p>
                <w:p w14:paraId="4B09EE25" w14:textId="77777777" w:rsidR="00F06765" w:rsidRPr="00AD424D" w:rsidRDefault="00F06765" w:rsidP="000D7EFD">
                  <w:pPr>
                    <w:jc w:val="center"/>
                    <w:rPr>
                      <w:rFonts w:ascii="TH SarabunPSK" w:hAnsi="TH SarabunPSK"/>
                      <w:b/>
                      <w:bCs/>
                      <w:sz w:val="28"/>
                      <w:szCs w:val="28"/>
                    </w:rPr>
                  </w:pPr>
                </w:p>
                <w:p w14:paraId="034B1AFC" w14:textId="30482F56"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5C4CD5C6" w14:textId="0AB1FD7A" w:rsidR="000D7EFD" w:rsidRPr="00AD424D" w:rsidRDefault="000D7EFD" w:rsidP="000D7EFD">
                  <w:pPr>
                    <w:jc w:val="center"/>
                    <w:rPr>
                      <w:rFonts w:ascii="TH SarabunPSK" w:hAnsi="TH SarabunPSK"/>
                      <w:b/>
                      <w:bCs/>
                      <w:sz w:val="28"/>
                      <w:szCs w:val="28"/>
                    </w:rPr>
                  </w:pPr>
                </w:p>
                <w:p w14:paraId="6955DE0D" w14:textId="1E34836C" w:rsidR="000D7EFD" w:rsidRPr="00AD424D" w:rsidRDefault="000D7EFD" w:rsidP="000D7EFD">
                  <w:pPr>
                    <w:jc w:val="center"/>
                    <w:rPr>
                      <w:rFonts w:ascii="TH SarabunPSK" w:hAnsi="TH SarabunPSK"/>
                      <w:b/>
                      <w:bCs/>
                      <w:sz w:val="28"/>
                      <w:szCs w:val="28"/>
                    </w:rPr>
                  </w:pPr>
                </w:p>
                <w:p w14:paraId="5FA292E2" w14:textId="7AE9E155" w:rsidR="000D7EFD" w:rsidRPr="00AD424D" w:rsidRDefault="000D7EFD" w:rsidP="000D7EFD">
                  <w:pPr>
                    <w:jc w:val="center"/>
                    <w:rPr>
                      <w:rFonts w:ascii="TH SarabunPSK" w:hAnsi="TH SarabunPSK"/>
                      <w:b/>
                      <w:bCs/>
                      <w:sz w:val="28"/>
                      <w:szCs w:val="28"/>
                    </w:rPr>
                  </w:pPr>
                </w:p>
                <w:p w14:paraId="79767608" w14:textId="509B105C" w:rsidR="000D7EFD" w:rsidRPr="00AD424D" w:rsidRDefault="000D7EFD" w:rsidP="000D7EFD">
                  <w:pPr>
                    <w:jc w:val="center"/>
                    <w:rPr>
                      <w:rFonts w:ascii="TH SarabunPSK" w:hAnsi="TH SarabunPSK"/>
                      <w:b/>
                      <w:bCs/>
                      <w:sz w:val="28"/>
                      <w:szCs w:val="28"/>
                    </w:rPr>
                  </w:pPr>
                </w:p>
                <w:p w14:paraId="67CF7236" w14:textId="1C5D64D3" w:rsidR="000D7EFD" w:rsidRPr="00AD424D" w:rsidRDefault="000D7EFD" w:rsidP="000D7EFD">
                  <w:pPr>
                    <w:jc w:val="center"/>
                    <w:rPr>
                      <w:rFonts w:ascii="TH SarabunPSK" w:hAnsi="TH SarabunPSK"/>
                      <w:b/>
                      <w:bCs/>
                      <w:sz w:val="28"/>
                      <w:szCs w:val="28"/>
                    </w:rPr>
                  </w:pPr>
                </w:p>
                <w:p w14:paraId="45F1B903" w14:textId="65537111" w:rsidR="000D7EFD" w:rsidRPr="00AD424D" w:rsidRDefault="000D7EFD" w:rsidP="000D7EFD">
                  <w:pPr>
                    <w:jc w:val="center"/>
                    <w:rPr>
                      <w:rFonts w:ascii="TH SarabunPSK" w:hAnsi="TH SarabunPSK"/>
                      <w:b/>
                      <w:bCs/>
                      <w:sz w:val="28"/>
                      <w:szCs w:val="28"/>
                    </w:rPr>
                  </w:pPr>
                </w:p>
                <w:p w14:paraId="4D25963B" w14:textId="36013558" w:rsidR="000D7EFD" w:rsidRPr="00AD424D" w:rsidRDefault="000D7EFD" w:rsidP="000D7EFD">
                  <w:pPr>
                    <w:jc w:val="center"/>
                    <w:rPr>
                      <w:rFonts w:ascii="TH SarabunPSK" w:hAnsi="TH SarabunPSK"/>
                      <w:b/>
                      <w:bCs/>
                      <w:sz w:val="28"/>
                      <w:szCs w:val="28"/>
                    </w:rPr>
                  </w:pPr>
                </w:p>
                <w:p w14:paraId="676837A0" w14:textId="0B1B4C3C"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31485298" w14:textId="3E955EEB" w:rsidR="000D7EFD" w:rsidRPr="00AD424D" w:rsidRDefault="000D7EFD" w:rsidP="000D7EFD">
                  <w:pPr>
                    <w:jc w:val="center"/>
                    <w:rPr>
                      <w:rFonts w:ascii="TH SarabunPSK" w:hAnsi="TH SarabunPSK"/>
                      <w:b/>
                      <w:bCs/>
                      <w:sz w:val="28"/>
                      <w:szCs w:val="28"/>
                    </w:rPr>
                  </w:pPr>
                </w:p>
                <w:p w14:paraId="03674513" w14:textId="2BD1AC5E" w:rsidR="000D7EFD" w:rsidRPr="00AD424D" w:rsidRDefault="000D7EFD" w:rsidP="000D7EFD">
                  <w:pPr>
                    <w:jc w:val="center"/>
                    <w:rPr>
                      <w:rFonts w:ascii="TH SarabunPSK" w:hAnsi="TH SarabunPSK"/>
                      <w:b/>
                      <w:bCs/>
                      <w:sz w:val="28"/>
                      <w:szCs w:val="28"/>
                    </w:rPr>
                  </w:pPr>
                </w:p>
                <w:p w14:paraId="25CE4A0C" w14:textId="75FB752A" w:rsidR="000D7EFD" w:rsidRPr="00AD424D" w:rsidRDefault="000D7EFD" w:rsidP="000D7EFD">
                  <w:pPr>
                    <w:jc w:val="center"/>
                    <w:rPr>
                      <w:rFonts w:ascii="TH SarabunPSK" w:hAnsi="TH SarabunPSK"/>
                      <w:b/>
                      <w:bCs/>
                      <w:sz w:val="28"/>
                      <w:szCs w:val="28"/>
                    </w:rPr>
                  </w:pPr>
                </w:p>
                <w:p w14:paraId="4ACABF0C" w14:textId="5F1013B0" w:rsidR="000D7EFD" w:rsidRPr="00AD424D" w:rsidRDefault="000D7EFD" w:rsidP="000D7EFD">
                  <w:pPr>
                    <w:jc w:val="center"/>
                    <w:rPr>
                      <w:rFonts w:ascii="TH SarabunPSK" w:hAnsi="TH SarabunPSK"/>
                      <w:b/>
                      <w:bCs/>
                      <w:sz w:val="28"/>
                      <w:szCs w:val="28"/>
                    </w:rPr>
                  </w:pPr>
                </w:p>
                <w:p w14:paraId="06D02919" w14:textId="7AC5559B" w:rsidR="000D7EFD" w:rsidRPr="00AD424D" w:rsidRDefault="000D7EFD" w:rsidP="000D7EFD">
                  <w:pPr>
                    <w:jc w:val="center"/>
                    <w:rPr>
                      <w:rFonts w:ascii="TH SarabunPSK" w:hAnsi="TH SarabunPSK"/>
                      <w:b/>
                      <w:bCs/>
                      <w:sz w:val="28"/>
                      <w:szCs w:val="28"/>
                    </w:rPr>
                  </w:pPr>
                </w:p>
                <w:p w14:paraId="7F721DFB" w14:textId="57F51DFE" w:rsidR="000D7EFD" w:rsidRPr="00AD424D" w:rsidRDefault="000D7EFD" w:rsidP="000D7EFD">
                  <w:pPr>
                    <w:jc w:val="center"/>
                    <w:rPr>
                      <w:rFonts w:ascii="TH SarabunPSK" w:hAnsi="TH SarabunPSK"/>
                      <w:b/>
                      <w:bCs/>
                      <w:sz w:val="28"/>
                      <w:szCs w:val="28"/>
                    </w:rPr>
                  </w:pPr>
                </w:p>
                <w:p w14:paraId="718C8432" w14:textId="36B853B9" w:rsidR="000D7EFD" w:rsidRPr="00AD424D" w:rsidRDefault="000D7EFD" w:rsidP="000D7EFD">
                  <w:pPr>
                    <w:jc w:val="center"/>
                    <w:rPr>
                      <w:rFonts w:ascii="TH SarabunPSK" w:hAnsi="TH SarabunPSK"/>
                      <w:b/>
                      <w:bCs/>
                      <w:sz w:val="28"/>
                      <w:szCs w:val="28"/>
                    </w:rPr>
                  </w:pPr>
                </w:p>
                <w:p w14:paraId="5870A6DD" w14:textId="74BE5123" w:rsidR="000D7EFD" w:rsidRPr="00AD424D" w:rsidRDefault="000D7EFD" w:rsidP="000D7EFD">
                  <w:pPr>
                    <w:jc w:val="center"/>
                    <w:rPr>
                      <w:rFonts w:ascii="TH SarabunPSK" w:hAnsi="TH SarabunPSK"/>
                      <w:b/>
                      <w:bCs/>
                      <w:sz w:val="28"/>
                      <w:szCs w:val="28"/>
                    </w:rPr>
                  </w:pPr>
                </w:p>
                <w:p w14:paraId="443B9849" w14:textId="3D4E0A00" w:rsidR="000D7EFD" w:rsidRPr="00AD424D" w:rsidRDefault="000D7EFD" w:rsidP="000D7EFD">
                  <w:pPr>
                    <w:jc w:val="center"/>
                    <w:rPr>
                      <w:rFonts w:ascii="TH SarabunPSK" w:hAnsi="TH SarabunPSK"/>
                      <w:b/>
                      <w:bCs/>
                      <w:sz w:val="28"/>
                      <w:szCs w:val="28"/>
                    </w:rPr>
                  </w:pPr>
                </w:p>
                <w:p w14:paraId="75E287E6" w14:textId="25DCC687"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21B8E331" w14:textId="4CF0807A" w:rsidR="000D7EFD" w:rsidRPr="00AD424D" w:rsidRDefault="000D7EFD" w:rsidP="000D7EFD">
                  <w:pPr>
                    <w:jc w:val="center"/>
                    <w:rPr>
                      <w:rFonts w:ascii="TH SarabunPSK" w:hAnsi="TH SarabunPSK"/>
                      <w:b/>
                      <w:bCs/>
                      <w:sz w:val="28"/>
                      <w:szCs w:val="28"/>
                    </w:rPr>
                  </w:pPr>
                </w:p>
                <w:p w14:paraId="417DB292" w14:textId="0E38543F" w:rsidR="000D7EFD" w:rsidRPr="00AD424D" w:rsidRDefault="000D7EFD" w:rsidP="000D7EFD">
                  <w:pPr>
                    <w:jc w:val="center"/>
                    <w:rPr>
                      <w:rFonts w:ascii="TH SarabunPSK" w:hAnsi="TH SarabunPSK"/>
                      <w:b/>
                      <w:bCs/>
                      <w:sz w:val="28"/>
                      <w:szCs w:val="28"/>
                    </w:rPr>
                  </w:pPr>
                </w:p>
                <w:p w14:paraId="2204BA1F" w14:textId="2A650ACF" w:rsidR="000D7EFD" w:rsidRPr="00AD424D" w:rsidRDefault="000D7EFD" w:rsidP="000D7EFD">
                  <w:pPr>
                    <w:jc w:val="center"/>
                    <w:rPr>
                      <w:rFonts w:ascii="TH SarabunPSK" w:hAnsi="TH SarabunPSK"/>
                      <w:b/>
                      <w:bCs/>
                      <w:sz w:val="28"/>
                      <w:szCs w:val="28"/>
                    </w:rPr>
                  </w:pPr>
                </w:p>
                <w:p w14:paraId="015C6EFC" w14:textId="521A6D79" w:rsidR="000D7EFD" w:rsidRPr="00AD424D" w:rsidRDefault="000D7EFD" w:rsidP="000D7EFD">
                  <w:pPr>
                    <w:jc w:val="center"/>
                    <w:rPr>
                      <w:rFonts w:ascii="TH SarabunPSK" w:hAnsi="TH SarabunPSK"/>
                      <w:b/>
                      <w:bCs/>
                      <w:sz w:val="28"/>
                      <w:szCs w:val="28"/>
                    </w:rPr>
                  </w:pPr>
                </w:p>
                <w:p w14:paraId="5AE69013" w14:textId="5A321B64" w:rsidR="000D7EFD" w:rsidRPr="00AD424D" w:rsidRDefault="000D7EFD" w:rsidP="000D7EFD">
                  <w:pPr>
                    <w:jc w:val="center"/>
                    <w:rPr>
                      <w:rFonts w:ascii="TH SarabunPSK" w:hAnsi="TH SarabunPSK"/>
                      <w:b/>
                      <w:bCs/>
                      <w:sz w:val="28"/>
                      <w:szCs w:val="28"/>
                    </w:rPr>
                  </w:pPr>
                </w:p>
                <w:p w14:paraId="4F51BA25" w14:textId="0D5F1016" w:rsidR="000D7EFD" w:rsidRPr="00AD424D" w:rsidRDefault="000D7EFD" w:rsidP="000D7EFD">
                  <w:pPr>
                    <w:jc w:val="center"/>
                    <w:rPr>
                      <w:rFonts w:ascii="TH SarabunPSK" w:hAnsi="TH SarabunPSK"/>
                      <w:b/>
                      <w:bCs/>
                      <w:sz w:val="28"/>
                      <w:szCs w:val="28"/>
                    </w:rPr>
                  </w:pPr>
                </w:p>
                <w:p w14:paraId="12F8CC06" w14:textId="6DB7C636" w:rsidR="000D7EFD" w:rsidRPr="00AD424D" w:rsidRDefault="000D7EFD" w:rsidP="000D7EFD">
                  <w:pPr>
                    <w:jc w:val="center"/>
                    <w:rPr>
                      <w:rFonts w:ascii="TH SarabunPSK" w:hAnsi="TH SarabunPSK"/>
                      <w:b/>
                      <w:bCs/>
                      <w:sz w:val="28"/>
                      <w:szCs w:val="28"/>
                    </w:rPr>
                  </w:pPr>
                </w:p>
                <w:p w14:paraId="3E3C031F" w14:textId="4A45E0FD"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75D534C1" w14:textId="0F55D111" w:rsidR="000D7EFD" w:rsidRPr="00AD424D" w:rsidRDefault="000D7EFD" w:rsidP="000D7EFD">
                  <w:pPr>
                    <w:jc w:val="center"/>
                    <w:rPr>
                      <w:rFonts w:ascii="TH SarabunPSK" w:hAnsi="TH SarabunPSK"/>
                      <w:b/>
                      <w:bCs/>
                      <w:sz w:val="28"/>
                      <w:szCs w:val="28"/>
                    </w:rPr>
                  </w:pPr>
                </w:p>
                <w:p w14:paraId="6A4243E1" w14:textId="0B32EC41" w:rsidR="000D7EFD" w:rsidRPr="00AD424D" w:rsidRDefault="000D7EFD" w:rsidP="000D7EFD">
                  <w:pPr>
                    <w:jc w:val="center"/>
                    <w:rPr>
                      <w:rFonts w:ascii="TH SarabunPSK" w:hAnsi="TH SarabunPSK"/>
                      <w:b/>
                      <w:bCs/>
                      <w:sz w:val="28"/>
                      <w:szCs w:val="28"/>
                    </w:rPr>
                  </w:pPr>
                </w:p>
                <w:p w14:paraId="3B9E211A" w14:textId="3C68B1B8" w:rsidR="000D7EFD" w:rsidRPr="00AD424D" w:rsidRDefault="000D7EFD" w:rsidP="000D7EFD">
                  <w:pPr>
                    <w:jc w:val="center"/>
                    <w:rPr>
                      <w:rFonts w:ascii="TH SarabunPSK" w:hAnsi="TH SarabunPSK"/>
                      <w:b/>
                      <w:bCs/>
                      <w:sz w:val="28"/>
                      <w:szCs w:val="28"/>
                    </w:rPr>
                  </w:pPr>
                </w:p>
                <w:p w14:paraId="1776C06E" w14:textId="41C0F49B" w:rsidR="000D7EFD" w:rsidRPr="00AD424D" w:rsidRDefault="000D7EFD" w:rsidP="000D7EFD">
                  <w:pPr>
                    <w:jc w:val="center"/>
                    <w:rPr>
                      <w:rFonts w:ascii="TH SarabunPSK" w:hAnsi="TH SarabunPSK"/>
                      <w:b/>
                      <w:bCs/>
                      <w:sz w:val="28"/>
                      <w:szCs w:val="28"/>
                    </w:rPr>
                  </w:pPr>
                </w:p>
                <w:p w14:paraId="2274C470" w14:textId="74A0C644" w:rsidR="000D7EFD" w:rsidRPr="00AD424D" w:rsidRDefault="000D7EFD" w:rsidP="000D7EFD">
                  <w:pPr>
                    <w:jc w:val="center"/>
                    <w:rPr>
                      <w:rFonts w:ascii="TH SarabunPSK" w:hAnsi="TH SarabunPSK"/>
                      <w:b/>
                      <w:bCs/>
                      <w:sz w:val="28"/>
                      <w:szCs w:val="28"/>
                    </w:rPr>
                  </w:pPr>
                </w:p>
                <w:p w14:paraId="56E306C7" w14:textId="5E87E5AB" w:rsidR="000D7EFD" w:rsidRPr="00AD424D" w:rsidRDefault="000D7EFD" w:rsidP="000D7EFD">
                  <w:pPr>
                    <w:jc w:val="center"/>
                    <w:rPr>
                      <w:rFonts w:ascii="TH SarabunPSK" w:hAnsi="TH SarabunPSK"/>
                      <w:b/>
                      <w:bCs/>
                      <w:sz w:val="28"/>
                      <w:szCs w:val="28"/>
                    </w:rPr>
                  </w:pPr>
                </w:p>
                <w:p w14:paraId="1E82C81C" w14:textId="1A439EBC" w:rsidR="000D7EFD" w:rsidRPr="00AD424D" w:rsidRDefault="000D7EFD" w:rsidP="000D7EFD">
                  <w:pPr>
                    <w:jc w:val="center"/>
                    <w:rPr>
                      <w:rFonts w:ascii="TH SarabunPSK" w:hAnsi="TH SarabunPSK"/>
                      <w:b/>
                      <w:bCs/>
                      <w:sz w:val="28"/>
                      <w:szCs w:val="28"/>
                    </w:rPr>
                  </w:pPr>
                </w:p>
                <w:p w14:paraId="17F21E13" w14:textId="70183B78"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6CAE6A6B" w14:textId="7A358693" w:rsidR="000D7EFD" w:rsidRPr="00AD424D" w:rsidRDefault="000D7EFD" w:rsidP="000D7EFD">
                  <w:pPr>
                    <w:jc w:val="center"/>
                    <w:rPr>
                      <w:rFonts w:ascii="TH SarabunPSK" w:hAnsi="TH SarabunPSK"/>
                      <w:b/>
                      <w:bCs/>
                      <w:sz w:val="28"/>
                      <w:szCs w:val="28"/>
                    </w:rPr>
                  </w:pPr>
                </w:p>
                <w:p w14:paraId="7278B168" w14:textId="1B3AD44D" w:rsidR="000D7EFD" w:rsidRPr="00AD424D" w:rsidRDefault="000D7EFD" w:rsidP="000D7EFD">
                  <w:pPr>
                    <w:jc w:val="center"/>
                    <w:rPr>
                      <w:rFonts w:ascii="TH SarabunPSK" w:hAnsi="TH SarabunPSK"/>
                      <w:b/>
                      <w:bCs/>
                      <w:sz w:val="28"/>
                      <w:szCs w:val="28"/>
                    </w:rPr>
                  </w:pPr>
                </w:p>
                <w:p w14:paraId="3AEF48A4" w14:textId="08C29E0A" w:rsidR="000D7EFD" w:rsidRPr="00AD424D" w:rsidRDefault="000D7EFD" w:rsidP="000D7EFD">
                  <w:pPr>
                    <w:jc w:val="center"/>
                    <w:rPr>
                      <w:rFonts w:ascii="TH SarabunPSK" w:hAnsi="TH SarabunPSK"/>
                      <w:b/>
                      <w:bCs/>
                      <w:sz w:val="28"/>
                      <w:szCs w:val="28"/>
                    </w:rPr>
                  </w:pPr>
                </w:p>
                <w:p w14:paraId="2D358CAC" w14:textId="7A626E4F" w:rsidR="000D7EFD" w:rsidRPr="00AD424D" w:rsidRDefault="000D7EFD" w:rsidP="000D7EFD">
                  <w:pPr>
                    <w:jc w:val="center"/>
                    <w:rPr>
                      <w:rFonts w:ascii="TH SarabunPSK" w:hAnsi="TH SarabunPSK"/>
                      <w:b/>
                      <w:bCs/>
                      <w:sz w:val="28"/>
                      <w:szCs w:val="28"/>
                    </w:rPr>
                  </w:pPr>
                </w:p>
                <w:p w14:paraId="2D2EC602" w14:textId="766F178F" w:rsidR="000D7EFD" w:rsidRPr="00AD424D" w:rsidRDefault="000D7EFD" w:rsidP="000D7EFD">
                  <w:pPr>
                    <w:jc w:val="center"/>
                    <w:rPr>
                      <w:rFonts w:ascii="TH SarabunPSK" w:hAnsi="TH SarabunPSK"/>
                      <w:b/>
                      <w:bCs/>
                      <w:sz w:val="28"/>
                      <w:szCs w:val="28"/>
                    </w:rPr>
                  </w:pPr>
                </w:p>
                <w:p w14:paraId="1EE7CB2D" w14:textId="3D6A4B80" w:rsidR="000D7EFD" w:rsidRPr="00AD424D" w:rsidRDefault="000D7EFD" w:rsidP="000D7EFD">
                  <w:pPr>
                    <w:jc w:val="center"/>
                    <w:rPr>
                      <w:rFonts w:ascii="TH SarabunPSK" w:hAnsi="TH SarabunPSK"/>
                      <w:b/>
                      <w:bCs/>
                      <w:sz w:val="28"/>
                      <w:szCs w:val="28"/>
                    </w:rPr>
                  </w:pPr>
                </w:p>
                <w:p w14:paraId="31DF3249" w14:textId="5A98EA9E" w:rsidR="000D7EFD" w:rsidRPr="00AD424D" w:rsidRDefault="000D7EFD" w:rsidP="000D7EFD">
                  <w:pPr>
                    <w:jc w:val="center"/>
                    <w:rPr>
                      <w:rFonts w:ascii="TH SarabunPSK" w:hAnsi="TH SarabunPSK"/>
                      <w:b/>
                      <w:bCs/>
                      <w:sz w:val="28"/>
                      <w:szCs w:val="28"/>
                    </w:rPr>
                  </w:pPr>
                </w:p>
                <w:p w14:paraId="376D8FE8" w14:textId="01368F53" w:rsidR="000D7EFD" w:rsidRPr="00AD424D" w:rsidRDefault="000D7EFD" w:rsidP="000D7EFD">
                  <w:pPr>
                    <w:jc w:val="center"/>
                    <w:rPr>
                      <w:rFonts w:ascii="TH SarabunPSK" w:hAnsi="TH SarabunPSK"/>
                      <w:b/>
                      <w:bCs/>
                      <w:sz w:val="28"/>
                      <w:szCs w:val="28"/>
                    </w:rPr>
                  </w:pPr>
                </w:p>
                <w:p w14:paraId="2525270A" w14:textId="67274B34"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697CE7A0" w14:textId="77CEC7E1" w:rsidR="000D7EFD" w:rsidRPr="00AD424D" w:rsidRDefault="000D7EFD" w:rsidP="000D7EFD">
                  <w:pPr>
                    <w:jc w:val="center"/>
                    <w:rPr>
                      <w:rFonts w:ascii="TH SarabunPSK" w:hAnsi="TH SarabunPSK"/>
                      <w:b/>
                      <w:bCs/>
                      <w:sz w:val="28"/>
                      <w:szCs w:val="28"/>
                    </w:rPr>
                  </w:pPr>
                </w:p>
                <w:p w14:paraId="52D6EC03" w14:textId="1A2910E0" w:rsidR="000D7EFD" w:rsidRPr="00AD424D" w:rsidRDefault="000D7EFD" w:rsidP="000D7EFD">
                  <w:pPr>
                    <w:jc w:val="center"/>
                    <w:rPr>
                      <w:rFonts w:ascii="TH SarabunPSK" w:hAnsi="TH SarabunPSK"/>
                      <w:b/>
                      <w:bCs/>
                      <w:sz w:val="28"/>
                      <w:szCs w:val="28"/>
                    </w:rPr>
                  </w:pPr>
                </w:p>
                <w:p w14:paraId="3479166D" w14:textId="245E1E27" w:rsidR="000D7EFD" w:rsidRPr="00AD424D" w:rsidRDefault="000D7EFD" w:rsidP="000D7EFD">
                  <w:pPr>
                    <w:jc w:val="center"/>
                    <w:rPr>
                      <w:rFonts w:ascii="TH SarabunPSK" w:hAnsi="TH SarabunPSK"/>
                      <w:b/>
                      <w:bCs/>
                      <w:sz w:val="28"/>
                      <w:szCs w:val="28"/>
                    </w:rPr>
                  </w:pPr>
                </w:p>
                <w:p w14:paraId="49B78DBE" w14:textId="21C5881E" w:rsidR="000D7EFD" w:rsidRPr="00AD424D" w:rsidRDefault="000D7EFD" w:rsidP="000D7EFD">
                  <w:pPr>
                    <w:jc w:val="center"/>
                    <w:rPr>
                      <w:rFonts w:ascii="TH SarabunPSK" w:hAnsi="TH SarabunPSK"/>
                      <w:b/>
                      <w:bCs/>
                      <w:sz w:val="28"/>
                      <w:szCs w:val="28"/>
                    </w:rPr>
                  </w:pPr>
                </w:p>
                <w:p w14:paraId="3203B56D" w14:textId="5353D7DC" w:rsidR="000D7EFD" w:rsidRPr="00AD424D" w:rsidRDefault="000D7EFD" w:rsidP="000D7EFD">
                  <w:pPr>
                    <w:jc w:val="center"/>
                    <w:rPr>
                      <w:rFonts w:ascii="TH SarabunPSK" w:hAnsi="TH SarabunPSK"/>
                      <w:b/>
                      <w:bCs/>
                      <w:sz w:val="28"/>
                      <w:szCs w:val="28"/>
                    </w:rPr>
                  </w:pPr>
                </w:p>
                <w:p w14:paraId="528CF4C7" w14:textId="049758AE" w:rsidR="000D7EFD" w:rsidRPr="00AD424D" w:rsidRDefault="000D7EFD" w:rsidP="000D7EFD">
                  <w:pPr>
                    <w:jc w:val="center"/>
                    <w:rPr>
                      <w:rFonts w:ascii="TH SarabunPSK" w:hAnsi="TH SarabunPSK"/>
                      <w:b/>
                      <w:bCs/>
                      <w:sz w:val="28"/>
                      <w:szCs w:val="28"/>
                    </w:rPr>
                  </w:pPr>
                </w:p>
                <w:p w14:paraId="3D31AB48" w14:textId="3584B91B" w:rsidR="000D7EFD" w:rsidRPr="00AD424D" w:rsidRDefault="000D7EFD" w:rsidP="000D7EFD">
                  <w:pPr>
                    <w:jc w:val="center"/>
                    <w:rPr>
                      <w:rFonts w:ascii="TH SarabunPSK" w:hAnsi="TH SarabunPSK"/>
                      <w:b/>
                      <w:bCs/>
                      <w:sz w:val="28"/>
                      <w:szCs w:val="28"/>
                    </w:rPr>
                  </w:pPr>
                </w:p>
                <w:p w14:paraId="3FBE1361" w14:textId="79FA5085" w:rsidR="000D7EFD" w:rsidRPr="00AD424D" w:rsidRDefault="000D7EFD" w:rsidP="000D7EFD">
                  <w:pPr>
                    <w:jc w:val="center"/>
                    <w:rPr>
                      <w:rFonts w:ascii="TH SarabunPSK" w:hAnsi="TH SarabunPSK"/>
                      <w:b/>
                      <w:bCs/>
                      <w:sz w:val="28"/>
                      <w:szCs w:val="28"/>
                    </w:rPr>
                  </w:pPr>
                </w:p>
                <w:p w14:paraId="12EFE7D2" w14:textId="586BB379"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36D1117C" w14:textId="0D988470" w:rsidR="000D7EFD" w:rsidRPr="00AD424D" w:rsidRDefault="000D7EFD" w:rsidP="000D7EFD">
                  <w:pPr>
                    <w:jc w:val="center"/>
                    <w:rPr>
                      <w:rFonts w:ascii="TH SarabunPSK" w:hAnsi="TH SarabunPSK"/>
                      <w:b/>
                      <w:bCs/>
                      <w:sz w:val="28"/>
                      <w:szCs w:val="28"/>
                    </w:rPr>
                  </w:pPr>
                </w:p>
                <w:p w14:paraId="2F1D6D9E" w14:textId="17031154" w:rsidR="000D7EFD" w:rsidRPr="00AD424D" w:rsidRDefault="000D7EFD" w:rsidP="000D7EFD">
                  <w:pPr>
                    <w:jc w:val="center"/>
                    <w:rPr>
                      <w:rFonts w:ascii="TH SarabunPSK" w:hAnsi="TH SarabunPSK"/>
                      <w:b/>
                      <w:bCs/>
                      <w:sz w:val="28"/>
                      <w:szCs w:val="28"/>
                    </w:rPr>
                  </w:pPr>
                </w:p>
                <w:p w14:paraId="6BBC8F91" w14:textId="3BDC9587" w:rsidR="000D7EFD" w:rsidRPr="00AD424D" w:rsidRDefault="000D7EFD" w:rsidP="000D7EFD">
                  <w:pPr>
                    <w:jc w:val="center"/>
                    <w:rPr>
                      <w:rFonts w:ascii="TH SarabunPSK" w:hAnsi="TH SarabunPSK"/>
                      <w:b/>
                      <w:bCs/>
                      <w:sz w:val="28"/>
                      <w:szCs w:val="28"/>
                    </w:rPr>
                  </w:pPr>
                </w:p>
                <w:p w14:paraId="18612C98" w14:textId="62F880CF" w:rsidR="000D7EFD" w:rsidRPr="00AD424D" w:rsidRDefault="000D7EFD" w:rsidP="000D7EFD">
                  <w:pPr>
                    <w:jc w:val="center"/>
                    <w:rPr>
                      <w:rFonts w:ascii="TH SarabunPSK" w:hAnsi="TH SarabunPSK"/>
                      <w:b/>
                      <w:bCs/>
                      <w:sz w:val="28"/>
                      <w:szCs w:val="28"/>
                    </w:rPr>
                  </w:pPr>
                </w:p>
                <w:p w14:paraId="72726AE0" w14:textId="2A7AFFDF" w:rsidR="000D7EFD" w:rsidRPr="00AD424D" w:rsidRDefault="000D7EFD" w:rsidP="000D7EFD">
                  <w:pPr>
                    <w:jc w:val="center"/>
                    <w:rPr>
                      <w:rFonts w:ascii="TH SarabunPSK" w:hAnsi="TH SarabunPSK"/>
                      <w:b/>
                      <w:bCs/>
                      <w:sz w:val="28"/>
                      <w:szCs w:val="28"/>
                    </w:rPr>
                  </w:pPr>
                </w:p>
                <w:p w14:paraId="4BB6E873" w14:textId="430066D5" w:rsidR="000D7EFD" w:rsidRPr="00AD424D" w:rsidRDefault="000D7EFD" w:rsidP="000D7EFD">
                  <w:pPr>
                    <w:jc w:val="center"/>
                    <w:rPr>
                      <w:rFonts w:ascii="TH SarabunPSK" w:hAnsi="TH SarabunPSK"/>
                      <w:b/>
                      <w:bCs/>
                      <w:sz w:val="28"/>
                      <w:szCs w:val="28"/>
                    </w:rPr>
                  </w:pPr>
                </w:p>
                <w:p w14:paraId="0175D82B" w14:textId="20F2947B" w:rsidR="000D7EFD" w:rsidRPr="00AD424D" w:rsidRDefault="000D7EFD" w:rsidP="000D7EFD">
                  <w:pPr>
                    <w:jc w:val="center"/>
                    <w:rPr>
                      <w:rFonts w:ascii="TH SarabunPSK" w:hAnsi="TH SarabunPSK"/>
                      <w:b/>
                      <w:bCs/>
                      <w:sz w:val="28"/>
                      <w:szCs w:val="28"/>
                    </w:rPr>
                  </w:pPr>
                </w:p>
                <w:p w14:paraId="153708A1" w14:textId="7B52D493" w:rsidR="000D7EFD" w:rsidRPr="00AD424D" w:rsidRDefault="000D7EFD" w:rsidP="000D7EFD">
                  <w:pPr>
                    <w:jc w:val="center"/>
                    <w:rPr>
                      <w:rFonts w:ascii="TH SarabunPSK" w:hAnsi="TH SarabunPSK"/>
                      <w:b/>
                      <w:bCs/>
                      <w:sz w:val="28"/>
                      <w:szCs w:val="28"/>
                    </w:rPr>
                  </w:pPr>
                </w:p>
                <w:p w14:paraId="33B209EB" w14:textId="08719B58"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09614375" w14:textId="736593BA" w:rsidR="000D7EFD" w:rsidRPr="00AD424D" w:rsidRDefault="000D7EFD" w:rsidP="000D7EFD">
                  <w:pPr>
                    <w:jc w:val="center"/>
                    <w:rPr>
                      <w:rFonts w:ascii="TH SarabunPSK" w:hAnsi="TH SarabunPSK"/>
                      <w:b/>
                      <w:bCs/>
                      <w:sz w:val="28"/>
                      <w:szCs w:val="28"/>
                    </w:rPr>
                  </w:pPr>
                </w:p>
                <w:p w14:paraId="1AE13791" w14:textId="4D1D65DB" w:rsidR="000D7EFD" w:rsidRPr="00AD424D" w:rsidRDefault="000D7EFD" w:rsidP="000D7EFD">
                  <w:pPr>
                    <w:jc w:val="center"/>
                    <w:rPr>
                      <w:rFonts w:ascii="TH SarabunPSK" w:hAnsi="TH SarabunPSK"/>
                      <w:b/>
                      <w:bCs/>
                      <w:sz w:val="28"/>
                      <w:szCs w:val="28"/>
                    </w:rPr>
                  </w:pPr>
                </w:p>
                <w:p w14:paraId="7BD95487" w14:textId="5B8CB44E" w:rsidR="000D7EFD" w:rsidRPr="00AD424D" w:rsidRDefault="000D7EFD" w:rsidP="000D7EFD">
                  <w:pPr>
                    <w:jc w:val="center"/>
                    <w:rPr>
                      <w:rFonts w:ascii="TH SarabunPSK" w:hAnsi="TH SarabunPSK"/>
                      <w:b/>
                      <w:bCs/>
                      <w:sz w:val="28"/>
                      <w:szCs w:val="28"/>
                    </w:rPr>
                  </w:pPr>
                </w:p>
                <w:p w14:paraId="3FEDF884" w14:textId="2763B42D" w:rsidR="000D7EFD" w:rsidRPr="00AD424D" w:rsidRDefault="000D7EFD" w:rsidP="000D7EFD">
                  <w:pPr>
                    <w:jc w:val="center"/>
                    <w:rPr>
                      <w:rFonts w:ascii="TH SarabunPSK" w:hAnsi="TH SarabunPSK"/>
                      <w:b/>
                      <w:bCs/>
                      <w:sz w:val="28"/>
                      <w:szCs w:val="28"/>
                    </w:rPr>
                  </w:pPr>
                </w:p>
                <w:p w14:paraId="3703DC1E" w14:textId="2A204676" w:rsidR="000D7EFD" w:rsidRPr="00AD424D" w:rsidRDefault="000D7EFD" w:rsidP="000D7EFD">
                  <w:pPr>
                    <w:jc w:val="center"/>
                    <w:rPr>
                      <w:rFonts w:ascii="TH SarabunPSK" w:hAnsi="TH SarabunPSK"/>
                      <w:b/>
                      <w:bCs/>
                      <w:sz w:val="28"/>
                      <w:szCs w:val="28"/>
                    </w:rPr>
                  </w:pPr>
                </w:p>
                <w:p w14:paraId="333BF55C" w14:textId="1E4091C2" w:rsidR="000D7EFD" w:rsidRPr="00AD424D" w:rsidRDefault="000D7EFD" w:rsidP="000D7EFD">
                  <w:pPr>
                    <w:jc w:val="center"/>
                    <w:rPr>
                      <w:rFonts w:ascii="TH SarabunPSK" w:hAnsi="TH SarabunPSK"/>
                      <w:b/>
                      <w:bCs/>
                      <w:sz w:val="28"/>
                      <w:szCs w:val="28"/>
                    </w:rPr>
                  </w:pPr>
                </w:p>
                <w:p w14:paraId="2E246FF5" w14:textId="46E7D17C" w:rsidR="000D7EFD" w:rsidRPr="00AD424D" w:rsidRDefault="000D7EFD" w:rsidP="000D7EFD">
                  <w:pPr>
                    <w:jc w:val="center"/>
                    <w:rPr>
                      <w:rFonts w:ascii="TH SarabunPSK" w:hAnsi="TH SarabunPSK"/>
                      <w:b/>
                      <w:bCs/>
                      <w:sz w:val="28"/>
                      <w:szCs w:val="28"/>
                    </w:rPr>
                  </w:pPr>
                </w:p>
                <w:p w14:paraId="465C66D3" w14:textId="61E19241" w:rsidR="000D7EFD" w:rsidRDefault="000D7EFD" w:rsidP="000D7EFD">
                  <w:pPr>
                    <w:jc w:val="center"/>
                    <w:rPr>
                      <w:rFonts w:ascii="TH SarabunPSK" w:hAnsi="TH SarabunPSK"/>
                      <w:b/>
                      <w:bCs/>
                      <w:sz w:val="28"/>
                      <w:szCs w:val="28"/>
                    </w:rPr>
                  </w:pPr>
                </w:p>
                <w:p w14:paraId="25B4AD25" w14:textId="684507F6"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3B4F62CD" w14:textId="6F8E24AB" w:rsidR="000D7EFD" w:rsidRPr="00AD424D" w:rsidRDefault="000D7EFD" w:rsidP="000D7EFD">
                  <w:pPr>
                    <w:jc w:val="center"/>
                    <w:rPr>
                      <w:rFonts w:ascii="TH SarabunPSK" w:hAnsi="TH SarabunPSK"/>
                      <w:b/>
                      <w:bCs/>
                      <w:sz w:val="28"/>
                      <w:szCs w:val="28"/>
                    </w:rPr>
                  </w:pPr>
                </w:p>
                <w:p w14:paraId="3B2197ED" w14:textId="12CE36D7" w:rsidR="000D7EFD" w:rsidRPr="00AD424D" w:rsidRDefault="000D7EFD" w:rsidP="000D7EFD">
                  <w:pPr>
                    <w:jc w:val="center"/>
                    <w:rPr>
                      <w:rFonts w:ascii="TH SarabunPSK" w:hAnsi="TH SarabunPSK"/>
                      <w:b/>
                      <w:bCs/>
                      <w:sz w:val="28"/>
                      <w:szCs w:val="28"/>
                    </w:rPr>
                  </w:pPr>
                </w:p>
                <w:p w14:paraId="0C1AA47C" w14:textId="7524DC5F" w:rsidR="000D7EFD" w:rsidRPr="00AD424D" w:rsidRDefault="000D7EFD" w:rsidP="000D7EFD">
                  <w:pPr>
                    <w:jc w:val="center"/>
                    <w:rPr>
                      <w:rFonts w:ascii="TH SarabunPSK" w:hAnsi="TH SarabunPSK"/>
                      <w:b/>
                      <w:bCs/>
                      <w:sz w:val="28"/>
                      <w:szCs w:val="28"/>
                    </w:rPr>
                  </w:pPr>
                </w:p>
                <w:p w14:paraId="2227129D" w14:textId="5001CC4E" w:rsidR="000D7EFD" w:rsidRPr="00AD424D" w:rsidRDefault="000D7EFD" w:rsidP="000D7EFD">
                  <w:pPr>
                    <w:jc w:val="center"/>
                    <w:rPr>
                      <w:rFonts w:ascii="TH SarabunPSK" w:hAnsi="TH SarabunPSK"/>
                      <w:b/>
                      <w:bCs/>
                      <w:sz w:val="28"/>
                      <w:szCs w:val="28"/>
                    </w:rPr>
                  </w:pPr>
                </w:p>
                <w:p w14:paraId="700799CF" w14:textId="6EA4935B" w:rsidR="000D7EFD" w:rsidRPr="00AD424D" w:rsidRDefault="000D7EFD" w:rsidP="000D7EFD">
                  <w:pPr>
                    <w:jc w:val="center"/>
                    <w:rPr>
                      <w:rFonts w:ascii="TH SarabunPSK" w:hAnsi="TH SarabunPSK"/>
                      <w:b/>
                      <w:bCs/>
                      <w:sz w:val="28"/>
                      <w:szCs w:val="28"/>
                    </w:rPr>
                  </w:pPr>
                </w:p>
                <w:p w14:paraId="3AB5FF52" w14:textId="7310D0F7" w:rsidR="000D7EFD" w:rsidRPr="00AD424D" w:rsidRDefault="000D7EFD" w:rsidP="000D7EFD">
                  <w:pPr>
                    <w:jc w:val="center"/>
                    <w:rPr>
                      <w:rFonts w:ascii="TH SarabunPSK" w:hAnsi="TH SarabunPSK"/>
                      <w:b/>
                      <w:bCs/>
                      <w:sz w:val="28"/>
                      <w:szCs w:val="28"/>
                    </w:rPr>
                  </w:pPr>
                </w:p>
                <w:p w14:paraId="672D8E50" w14:textId="59B97332" w:rsidR="000D7EFD" w:rsidRPr="00AD424D" w:rsidRDefault="000D7EFD" w:rsidP="000D7EFD">
                  <w:pPr>
                    <w:jc w:val="center"/>
                    <w:rPr>
                      <w:rFonts w:ascii="TH SarabunPSK" w:hAnsi="TH SarabunPSK"/>
                      <w:b/>
                      <w:bCs/>
                      <w:sz w:val="28"/>
                      <w:szCs w:val="28"/>
                    </w:rPr>
                  </w:pPr>
                </w:p>
                <w:p w14:paraId="3A8520BA" w14:textId="20455810" w:rsidR="000D7EFD" w:rsidRPr="00AD424D" w:rsidRDefault="000D7EFD" w:rsidP="000D7EFD">
                  <w:pPr>
                    <w:jc w:val="center"/>
                    <w:rPr>
                      <w:rFonts w:ascii="TH SarabunPSK" w:hAnsi="TH SarabunPSK"/>
                      <w:b/>
                      <w:bCs/>
                      <w:sz w:val="28"/>
                      <w:szCs w:val="28"/>
                    </w:rPr>
                  </w:pPr>
                </w:p>
                <w:p w14:paraId="1F502526" w14:textId="60ADD348" w:rsidR="000D7EFD" w:rsidRPr="00AD424D" w:rsidRDefault="000D7EFD" w:rsidP="000D7EFD">
                  <w:pPr>
                    <w:jc w:val="center"/>
                    <w:rPr>
                      <w:rFonts w:ascii="TH SarabunPSK" w:hAnsi="TH SarabunPSK"/>
                      <w:b/>
                      <w:bCs/>
                      <w:sz w:val="28"/>
                      <w:szCs w:val="28"/>
                    </w:rPr>
                  </w:pPr>
                </w:p>
                <w:p w14:paraId="078F5F01" w14:textId="249DC168"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5311861A" w14:textId="62526CAF" w:rsidR="000D7EFD" w:rsidRPr="00AD424D" w:rsidRDefault="000D7EFD" w:rsidP="000D7EFD">
                  <w:pPr>
                    <w:jc w:val="center"/>
                    <w:rPr>
                      <w:rFonts w:ascii="TH SarabunPSK" w:hAnsi="TH SarabunPSK"/>
                      <w:b/>
                      <w:bCs/>
                      <w:sz w:val="28"/>
                      <w:szCs w:val="28"/>
                    </w:rPr>
                  </w:pPr>
                </w:p>
                <w:p w14:paraId="0F205C3B" w14:textId="677EF110" w:rsidR="000D7EFD" w:rsidRPr="00AD424D" w:rsidRDefault="000D7EFD" w:rsidP="000D7EFD">
                  <w:pPr>
                    <w:jc w:val="center"/>
                    <w:rPr>
                      <w:rFonts w:ascii="TH SarabunPSK" w:hAnsi="TH SarabunPSK"/>
                      <w:b/>
                      <w:bCs/>
                      <w:sz w:val="28"/>
                      <w:szCs w:val="28"/>
                    </w:rPr>
                  </w:pPr>
                </w:p>
                <w:p w14:paraId="0BF2E468" w14:textId="00312B59" w:rsidR="000D7EFD" w:rsidRPr="00AD424D" w:rsidRDefault="000D7EFD" w:rsidP="000D7EFD">
                  <w:pPr>
                    <w:jc w:val="center"/>
                    <w:rPr>
                      <w:rFonts w:ascii="TH SarabunPSK" w:hAnsi="TH SarabunPSK"/>
                      <w:b/>
                      <w:bCs/>
                      <w:sz w:val="28"/>
                      <w:szCs w:val="28"/>
                    </w:rPr>
                  </w:pPr>
                </w:p>
                <w:p w14:paraId="7958A655" w14:textId="58F20324" w:rsidR="000D7EFD" w:rsidRPr="00AD424D" w:rsidRDefault="000D7EFD" w:rsidP="000D7EFD">
                  <w:pPr>
                    <w:jc w:val="center"/>
                    <w:rPr>
                      <w:rFonts w:ascii="TH SarabunPSK" w:hAnsi="TH SarabunPSK"/>
                      <w:b/>
                      <w:bCs/>
                      <w:sz w:val="28"/>
                      <w:szCs w:val="28"/>
                    </w:rPr>
                  </w:pPr>
                </w:p>
                <w:p w14:paraId="576F5278" w14:textId="64BBAFFD" w:rsidR="000D7EFD" w:rsidRPr="00AD424D" w:rsidRDefault="000D7EFD" w:rsidP="000D7EFD">
                  <w:pPr>
                    <w:jc w:val="center"/>
                    <w:rPr>
                      <w:rFonts w:ascii="TH SarabunPSK" w:hAnsi="TH SarabunPSK"/>
                      <w:b/>
                      <w:bCs/>
                      <w:sz w:val="28"/>
                      <w:szCs w:val="28"/>
                    </w:rPr>
                  </w:pPr>
                </w:p>
                <w:p w14:paraId="0F5B7A6B" w14:textId="437417DD" w:rsidR="000D7EFD" w:rsidRPr="00AD424D" w:rsidRDefault="000D7EFD" w:rsidP="000D7EFD">
                  <w:pPr>
                    <w:jc w:val="center"/>
                    <w:rPr>
                      <w:rFonts w:ascii="TH SarabunPSK" w:hAnsi="TH SarabunPSK"/>
                      <w:b/>
                      <w:bCs/>
                      <w:sz w:val="28"/>
                      <w:szCs w:val="28"/>
                    </w:rPr>
                  </w:pPr>
                </w:p>
                <w:p w14:paraId="57C44D94" w14:textId="20E10DDF" w:rsidR="000D7EFD" w:rsidRPr="00AD424D" w:rsidRDefault="000D7EFD" w:rsidP="000D7EFD">
                  <w:pPr>
                    <w:jc w:val="center"/>
                    <w:rPr>
                      <w:rFonts w:ascii="TH SarabunPSK" w:hAnsi="TH SarabunPSK"/>
                      <w:b/>
                      <w:bCs/>
                      <w:sz w:val="28"/>
                      <w:szCs w:val="28"/>
                    </w:rPr>
                  </w:pPr>
                </w:p>
                <w:p w14:paraId="74DDD516" w14:textId="7D44AC38" w:rsidR="000D7EFD" w:rsidRPr="00AD424D" w:rsidRDefault="000D7EFD" w:rsidP="000D7EFD">
                  <w:pPr>
                    <w:jc w:val="center"/>
                    <w:rPr>
                      <w:rFonts w:ascii="TH SarabunPSK" w:hAnsi="TH SarabunPSK"/>
                      <w:b/>
                      <w:bCs/>
                      <w:sz w:val="28"/>
                      <w:szCs w:val="28"/>
                    </w:rPr>
                  </w:pPr>
                </w:p>
                <w:p w14:paraId="4E8FCAAB" w14:textId="7D5ED25E" w:rsidR="000D7EFD" w:rsidRPr="00AD424D" w:rsidRDefault="000D7EFD" w:rsidP="000D7EFD">
                  <w:pPr>
                    <w:jc w:val="center"/>
                    <w:rPr>
                      <w:rFonts w:ascii="TH SarabunPSK" w:hAnsi="TH SarabunPSK"/>
                      <w:b/>
                      <w:bCs/>
                      <w:sz w:val="28"/>
                      <w:szCs w:val="28"/>
                    </w:rPr>
                  </w:pPr>
                </w:p>
                <w:p w14:paraId="39B94E98" w14:textId="62616C20"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4E7DFE3C" w14:textId="528F323E" w:rsidR="000D7EFD" w:rsidRPr="00AD424D" w:rsidRDefault="000D7EFD" w:rsidP="000D7EFD">
                  <w:pPr>
                    <w:jc w:val="center"/>
                    <w:rPr>
                      <w:rFonts w:ascii="TH SarabunPSK" w:hAnsi="TH SarabunPSK"/>
                      <w:b/>
                      <w:bCs/>
                      <w:sz w:val="28"/>
                      <w:szCs w:val="28"/>
                    </w:rPr>
                  </w:pPr>
                </w:p>
                <w:p w14:paraId="5A874452" w14:textId="1254E8CA" w:rsidR="000D7EFD" w:rsidRPr="00AD424D" w:rsidRDefault="000D7EFD" w:rsidP="000D7EFD">
                  <w:pPr>
                    <w:jc w:val="center"/>
                    <w:rPr>
                      <w:rFonts w:ascii="TH SarabunPSK" w:hAnsi="TH SarabunPSK"/>
                      <w:b/>
                      <w:bCs/>
                      <w:sz w:val="28"/>
                      <w:szCs w:val="28"/>
                    </w:rPr>
                  </w:pPr>
                </w:p>
                <w:p w14:paraId="5E734F8B" w14:textId="08BF7040" w:rsidR="000D7EFD" w:rsidRPr="00AD424D" w:rsidRDefault="000D7EFD" w:rsidP="000D7EFD">
                  <w:pPr>
                    <w:jc w:val="center"/>
                    <w:rPr>
                      <w:rFonts w:ascii="TH SarabunPSK" w:hAnsi="TH SarabunPSK"/>
                      <w:b/>
                      <w:bCs/>
                      <w:sz w:val="28"/>
                      <w:szCs w:val="28"/>
                    </w:rPr>
                  </w:pPr>
                </w:p>
                <w:p w14:paraId="3341F82E" w14:textId="04DAC7A5" w:rsidR="000D7EFD" w:rsidRPr="00AD424D" w:rsidRDefault="000D7EFD" w:rsidP="000D7EFD">
                  <w:pPr>
                    <w:jc w:val="center"/>
                    <w:rPr>
                      <w:rFonts w:ascii="TH SarabunPSK" w:hAnsi="TH SarabunPSK"/>
                      <w:b/>
                      <w:bCs/>
                      <w:sz w:val="28"/>
                      <w:szCs w:val="28"/>
                    </w:rPr>
                  </w:pPr>
                </w:p>
                <w:p w14:paraId="5829AAA1" w14:textId="5183CA57" w:rsidR="000D7EFD" w:rsidRPr="00AD424D" w:rsidRDefault="000D7EFD" w:rsidP="000D7EFD">
                  <w:pPr>
                    <w:jc w:val="center"/>
                    <w:rPr>
                      <w:rFonts w:ascii="TH SarabunPSK" w:hAnsi="TH SarabunPSK"/>
                      <w:b/>
                      <w:bCs/>
                      <w:sz w:val="28"/>
                      <w:szCs w:val="28"/>
                    </w:rPr>
                  </w:pPr>
                </w:p>
                <w:p w14:paraId="47F63C01" w14:textId="4C68C861" w:rsidR="000D7EFD" w:rsidRPr="00AD424D" w:rsidRDefault="000D7EFD" w:rsidP="000D7EFD">
                  <w:pPr>
                    <w:jc w:val="center"/>
                    <w:rPr>
                      <w:rFonts w:ascii="TH SarabunPSK" w:hAnsi="TH SarabunPSK"/>
                      <w:b/>
                      <w:bCs/>
                      <w:sz w:val="28"/>
                      <w:szCs w:val="28"/>
                    </w:rPr>
                  </w:pPr>
                </w:p>
                <w:p w14:paraId="6ADC1F28" w14:textId="7FDCB0B2"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507391DA" w14:textId="7CAF3554" w:rsidR="000D7EFD" w:rsidRPr="00AD424D" w:rsidRDefault="000D7EFD" w:rsidP="000D7EFD">
                  <w:pPr>
                    <w:jc w:val="center"/>
                    <w:rPr>
                      <w:rFonts w:ascii="TH SarabunPSK" w:hAnsi="TH SarabunPSK"/>
                      <w:b/>
                      <w:bCs/>
                      <w:sz w:val="28"/>
                      <w:szCs w:val="28"/>
                    </w:rPr>
                  </w:pPr>
                </w:p>
                <w:p w14:paraId="689DCF40" w14:textId="0924AE48" w:rsidR="000D7EFD" w:rsidRPr="00AD424D" w:rsidRDefault="000D7EFD" w:rsidP="000D7EFD">
                  <w:pPr>
                    <w:jc w:val="center"/>
                    <w:rPr>
                      <w:rFonts w:ascii="TH SarabunPSK" w:hAnsi="TH SarabunPSK"/>
                      <w:b/>
                      <w:bCs/>
                      <w:sz w:val="28"/>
                      <w:szCs w:val="28"/>
                    </w:rPr>
                  </w:pPr>
                </w:p>
                <w:p w14:paraId="5F3EC670" w14:textId="064F9F11" w:rsidR="000D7EFD" w:rsidRPr="00AD424D" w:rsidRDefault="000D7EFD" w:rsidP="000D7EFD">
                  <w:pPr>
                    <w:jc w:val="center"/>
                    <w:rPr>
                      <w:rFonts w:ascii="TH SarabunPSK" w:hAnsi="TH SarabunPSK"/>
                      <w:b/>
                      <w:bCs/>
                      <w:sz w:val="28"/>
                      <w:szCs w:val="28"/>
                    </w:rPr>
                  </w:pPr>
                </w:p>
                <w:p w14:paraId="379603A0" w14:textId="1115F0A9" w:rsidR="000D7EFD" w:rsidRPr="00AD424D" w:rsidRDefault="000D7EFD" w:rsidP="000D7EFD">
                  <w:pPr>
                    <w:jc w:val="center"/>
                    <w:rPr>
                      <w:rFonts w:ascii="TH SarabunPSK" w:hAnsi="TH SarabunPSK"/>
                      <w:b/>
                      <w:bCs/>
                      <w:sz w:val="28"/>
                      <w:szCs w:val="28"/>
                    </w:rPr>
                  </w:pPr>
                </w:p>
                <w:p w14:paraId="11BE4D94" w14:textId="4CB2D37F" w:rsidR="000D7EFD" w:rsidRPr="00AD424D" w:rsidRDefault="000D7EFD" w:rsidP="000D7EFD">
                  <w:pPr>
                    <w:jc w:val="center"/>
                    <w:rPr>
                      <w:rFonts w:ascii="TH SarabunPSK" w:hAnsi="TH SarabunPSK"/>
                      <w:b/>
                      <w:bCs/>
                      <w:sz w:val="28"/>
                      <w:szCs w:val="28"/>
                    </w:rPr>
                  </w:pPr>
                </w:p>
                <w:p w14:paraId="036899D7" w14:textId="5EE27364" w:rsidR="000D7EFD" w:rsidRPr="00AD424D" w:rsidRDefault="000D7EFD" w:rsidP="000D7EFD">
                  <w:pPr>
                    <w:jc w:val="center"/>
                    <w:rPr>
                      <w:rFonts w:ascii="TH SarabunPSK" w:hAnsi="TH SarabunPSK"/>
                      <w:b/>
                      <w:bCs/>
                      <w:sz w:val="28"/>
                      <w:szCs w:val="28"/>
                    </w:rPr>
                  </w:pPr>
                </w:p>
                <w:p w14:paraId="3071BC90" w14:textId="165BB61C" w:rsidR="000D7EFD" w:rsidRPr="00AD424D" w:rsidRDefault="000D7EFD" w:rsidP="000D7EFD">
                  <w:pPr>
                    <w:jc w:val="center"/>
                    <w:rPr>
                      <w:rFonts w:ascii="TH SarabunPSK" w:hAnsi="TH SarabunPSK"/>
                      <w:b/>
                      <w:bCs/>
                      <w:sz w:val="28"/>
                      <w:szCs w:val="28"/>
                    </w:rPr>
                  </w:pPr>
                </w:p>
                <w:p w14:paraId="576602D3" w14:textId="7F872A65" w:rsidR="000D7EFD" w:rsidRDefault="000D7EFD" w:rsidP="000D7EFD">
                  <w:pPr>
                    <w:jc w:val="center"/>
                    <w:rPr>
                      <w:rFonts w:ascii="TH SarabunPSK" w:hAnsi="TH SarabunPSK"/>
                      <w:b/>
                      <w:bCs/>
                      <w:sz w:val="28"/>
                      <w:szCs w:val="28"/>
                    </w:rPr>
                  </w:pPr>
                </w:p>
                <w:p w14:paraId="5701E731" w14:textId="77777777" w:rsidR="00F06765" w:rsidRPr="00AD424D" w:rsidRDefault="00F06765" w:rsidP="000D7EFD">
                  <w:pPr>
                    <w:jc w:val="center"/>
                    <w:rPr>
                      <w:rFonts w:ascii="TH SarabunPSK" w:hAnsi="TH SarabunPSK"/>
                      <w:b/>
                      <w:bCs/>
                      <w:sz w:val="28"/>
                      <w:szCs w:val="28"/>
                    </w:rPr>
                  </w:pPr>
                </w:p>
                <w:p w14:paraId="7F726B69" w14:textId="6FF90C0D"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405044CF" w14:textId="626C9D3A" w:rsidR="000D7EFD" w:rsidRPr="00AD424D" w:rsidRDefault="000D7EFD" w:rsidP="000D7EFD">
                  <w:pPr>
                    <w:jc w:val="center"/>
                    <w:rPr>
                      <w:rFonts w:ascii="TH SarabunPSK" w:hAnsi="TH SarabunPSK"/>
                      <w:b/>
                      <w:bCs/>
                      <w:sz w:val="28"/>
                      <w:szCs w:val="28"/>
                    </w:rPr>
                  </w:pPr>
                </w:p>
                <w:p w14:paraId="7BD8A6B7" w14:textId="4180A2DB" w:rsidR="000D7EFD" w:rsidRPr="00AD424D" w:rsidRDefault="000D7EFD" w:rsidP="000D7EFD">
                  <w:pPr>
                    <w:jc w:val="center"/>
                    <w:rPr>
                      <w:rFonts w:ascii="TH SarabunPSK" w:hAnsi="TH SarabunPSK"/>
                      <w:b/>
                      <w:bCs/>
                      <w:sz w:val="28"/>
                      <w:szCs w:val="28"/>
                    </w:rPr>
                  </w:pPr>
                </w:p>
                <w:p w14:paraId="7EF48671" w14:textId="05D6A9EB" w:rsidR="000D7EFD" w:rsidRPr="00AD424D" w:rsidRDefault="000D7EFD" w:rsidP="000D7EFD">
                  <w:pPr>
                    <w:jc w:val="center"/>
                    <w:rPr>
                      <w:rFonts w:ascii="TH SarabunPSK" w:hAnsi="TH SarabunPSK"/>
                      <w:b/>
                      <w:bCs/>
                      <w:sz w:val="28"/>
                      <w:szCs w:val="28"/>
                    </w:rPr>
                  </w:pPr>
                </w:p>
                <w:p w14:paraId="1741626F" w14:textId="4269E96E" w:rsidR="000D7EFD" w:rsidRPr="00AD424D" w:rsidRDefault="000D7EFD" w:rsidP="000D7EFD">
                  <w:pPr>
                    <w:jc w:val="center"/>
                    <w:rPr>
                      <w:rFonts w:ascii="TH SarabunPSK" w:hAnsi="TH SarabunPSK"/>
                      <w:b/>
                      <w:bCs/>
                      <w:sz w:val="28"/>
                      <w:szCs w:val="28"/>
                    </w:rPr>
                  </w:pPr>
                </w:p>
                <w:p w14:paraId="742D0822" w14:textId="7E9E051F" w:rsidR="000D7EFD" w:rsidRPr="00AD424D" w:rsidRDefault="000D7EFD" w:rsidP="000D7EFD">
                  <w:pPr>
                    <w:jc w:val="center"/>
                    <w:rPr>
                      <w:rFonts w:ascii="TH SarabunPSK" w:hAnsi="TH SarabunPSK"/>
                      <w:b/>
                      <w:bCs/>
                      <w:sz w:val="28"/>
                      <w:szCs w:val="28"/>
                    </w:rPr>
                  </w:pPr>
                </w:p>
                <w:p w14:paraId="0F37715F" w14:textId="5D050DC5" w:rsidR="000D7EFD" w:rsidRPr="00AD424D" w:rsidRDefault="000D7EFD" w:rsidP="000D7EFD">
                  <w:pPr>
                    <w:jc w:val="center"/>
                    <w:rPr>
                      <w:rFonts w:ascii="TH SarabunPSK" w:hAnsi="TH SarabunPSK"/>
                      <w:b/>
                      <w:bCs/>
                      <w:sz w:val="28"/>
                      <w:szCs w:val="28"/>
                    </w:rPr>
                  </w:pPr>
                </w:p>
                <w:p w14:paraId="25EE2A9D" w14:textId="3CE5A007" w:rsidR="000D7EFD" w:rsidRPr="00AD424D" w:rsidRDefault="000D7EFD" w:rsidP="000D7EFD">
                  <w:pPr>
                    <w:jc w:val="center"/>
                    <w:rPr>
                      <w:rFonts w:ascii="TH SarabunPSK" w:hAnsi="TH SarabunPSK"/>
                      <w:b/>
                      <w:bCs/>
                      <w:sz w:val="28"/>
                      <w:szCs w:val="28"/>
                    </w:rPr>
                  </w:pPr>
                </w:p>
                <w:p w14:paraId="503901F6" w14:textId="360D16E8" w:rsidR="000D7EFD" w:rsidRPr="00AD424D" w:rsidRDefault="000D7EFD" w:rsidP="000D7EFD">
                  <w:pPr>
                    <w:jc w:val="center"/>
                    <w:rPr>
                      <w:rFonts w:ascii="TH SarabunPSK" w:hAnsi="TH SarabunPSK"/>
                      <w:b/>
                      <w:bCs/>
                      <w:sz w:val="28"/>
                      <w:szCs w:val="28"/>
                    </w:rPr>
                  </w:pPr>
                </w:p>
                <w:p w14:paraId="2F348245" w14:textId="0C766F8E" w:rsidR="000D7EFD" w:rsidRPr="00AD424D" w:rsidRDefault="000D7EFD" w:rsidP="000D7EFD">
                  <w:pPr>
                    <w:jc w:val="center"/>
                    <w:rPr>
                      <w:rFonts w:ascii="TH SarabunPSK" w:hAnsi="TH SarabunPSK"/>
                      <w:b/>
                      <w:bCs/>
                      <w:sz w:val="28"/>
                      <w:szCs w:val="28"/>
                    </w:rPr>
                  </w:pPr>
                </w:p>
                <w:p w14:paraId="36A24FF0" w14:textId="0BE16A41" w:rsidR="000D7EFD" w:rsidRPr="00AD424D" w:rsidRDefault="000D7EFD" w:rsidP="000D7EFD">
                  <w:pPr>
                    <w:jc w:val="center"/>
                    <w:rPr>
                      <w:rFonts w:ascii="TH SarabunPSK" w:hAnsi="TH SarabunPSK"/>
                      <w:b/>
                      <w:bCs/>
                      <w:sz w:val="28"/>
                      <w:szCs w:val="28"/>
                    </w:rPr>
                  </w:pPr>
                </w:p>
                <w:p w14:paraId="61B5FEB4" w14:textId="34706BBF"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57E247AA" w14:textId="1EE43753" w:rsidR="000D7EFD" w:rsidRPr="00AD424D" w:rsidRDefault="000D7EFD" w:rsidP="000D7EFD">
                  <w:pPr>
                    <w:jc w:val="center"/>
                    <w:rPr>
                      <w:rFonts w:ascii="TH SarabunPSK" w:hAnsi="TH SarabunPSK"/>
                      <w:b/>
                      <w:bCs/>
                      <w:sz w:val="28"/>
                      <w:szCs w:val="28"/>
                    </w:rPr>
                  </w:pPr>
                </w:p>
                <w:p w14:paraId="342B3A94" w14:textId="797307EB" w:rsidR="000D7EFD" w:rsidRPr="00AD424D" w:rsidRDefault="000D7EFD" w:rsidP="000D7EFD">
                  <w:pPr>
                    <w:jc w:val="center"/>
                    <w:rPr>
                      <w:rFonts w:ascii="TH SarabunPSK" w:hAnsi="TH SarabunPSK"/>
                      <w:b/>
                      <w:bCs/>
                      <w:sz w:val="28"/>
                      <w:szCs w:val="28"/>
                    </w:rPr>
                  </w:pPr>
                </w:p>
                <w:p w14:paraId="4D03BF80" w14:textId="23D67887" w:rsidR="000D7EFD" w:rsidRPr="00AD424D" w:rsidRDefault="000D7EFD" w:rsidP="000D7EFD">
                  <w:pPr>
                    <w:jc w:val="center"/>
                    <w:rPr>
                      <w:rFonts w:ascii="TH SarabunPSK" w:hAnsi="TH SarabunPSK"/>
                      <w:b/>
                      <w:bCs/>
                      <w:sz w:val="28"/>
                      <w:szCs w:val="28"/>
                    </w:rPr>
                  </w:pPr>
                </w:p>
                <w:p w14:paraId="75DAA383" w14:textId="5FBFDBF0" w:rsidR="000D7EFD" w:rsidRPr="00AD424D" w:rsidRDefault="000D7EFD" w:rsidP="000D7EFD">
                  <w:pPr>
                    <w:jc w:val="center"/>
                    <w:rPr>
                      <w:rFonts w:ascii="TH SarabunPSK" w:hAnsi="TH SarabunPSK"/>
                      <w:b/>
                      <w:bCs/>
                      <w:sz w:val="28"/>
                      <w:szCs w:val="28"/>
                    </w:rPr>
                  </w:pPr>
                </w:p>
                <w:p w14:paraId="5E65700F" w14:textId="7488E289" w:rsidR="000D7EFD" w:rsidRPr="00AD424D" w:rsidRDefault="000D7EFD" w:rsidP="000D7EFD">
                  <w:pPr>
                    <w:jc w:val="center"/>
                    <w:rPr>
                      <w:rFonts w:ascii="TH SarabunPSK" w:hAnsi="TH SarabunPSK"/>
                      <w:b/>
                      <w:bCs/>
                      <w:sz w:val="28"/>
                      <w:szCs w:val="28"/>
                    </w:rPr>
                  </w:pPr>
                </w:p>
                <w:p w14:paraId="4267A1F9" w14:textId="1CBD9F35" w:rsidR="000D7EFD" w:rsidRPr="00AD424D" w:rsidRDefault="000D7EFD" w:rsidP="000D7EFD">
                  <w:pPr>
                    <w:jc w:val="center"/>
                    <w:rPr>
                      <w:rFonts w:ascii="TH SarabunPSK" w:hAnsi="TH SarabunPSK"/>
                      <w:b/>
                      <w:bCs/>
                      <w:sz w:val="28"/>
                      <w:szCs w:val="28"/>
                    </w:rPr>
                  </w:pPr>
                </w:p>
                <w:p w14:paraId="31916E40" w14:textId="364F6C78"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20010DFD" w14:textId="638266F1" w:rsidR="000D7EFD" w:rsidRPr="00AD424D" w:rsidRDefault="000D7EFD" w:rsidP="000D7EFD">
                  <w:pPr>
                    <w:jc w:val="center"/>
                    <w:rPr>
                      <w:rFonts w:ascii="TH SarabunPSK" w:hAnsi="TH SarabunPSK"/>
                      <w:b/>
                      <w:bCs/>
                      <w:sz w:val="28"/>
                      <w:szCs w:val="28"/>
                    </w:rPr>
                  </w:pPr>
                </w:p>
                <w:p w14:paraId="1CB4290F" w14:textId="4697E171" w:rsidR="000D7EFD" w:rsidRPr="00AD424D" w:rsidRDefault="000D7EFD" w:rsidP="000D7EFD">
                  <w:pPr>
                    <w:jc w:val="center"/>
                    <w:rPr>
                      <w:rFonts w:ascii="TH SarabunPSK" w:hAnsi="TH SarabunPSK"/>
                      <w:b/>
                      <w:bCs/>
                      <w:sz w:val="28"/>
                      <w:szCs w:val="28"/>
                    </w:rPr>
                  </w:pPr>
                </w:p>
                <w:p w14:paraId="4BB08058" w14:textId="4D389712" w:rsidR="000D7EFD" w:rsidRPr="00AD424D" w:rsidRDefault="000D7EFD" w:rsidP="000D7EFD">
                  <w:pPr>
                    <w:jc w:val="center"/>
                    <w:rPr>
                      <w:rFonts w:ascii="TH SarabunPSK" w:hAnsi="TH SarabunPSK"/>
                      <w:b/>
                      <w:bCs/>
                      <w:sz w:val="28"/>
                      <w:szCs w:val="28"/>
                    </w:rPr>
                  </w:pPr>
                </w:p>
                <w:p w14:paraId="0F0864FC" w14:textId="5016CA0C" w:rsidR="000D7EFD" w:rsidRPr="00AD424D" w:rsidRDefault="000D7EFD" w:rsidP="000D7EFD">
                  <w:pPr>
                    <w:jc w:val="center"/>
                    <w:rPr>
                      <w:rFonts w:ascii="TH SarabunPSK" w:hAnsi="TH SarabunPSK"/>
                      <w:b/>
                      <w:bCs/>
                      <w:sz w:val="28"/>
                      <w:szCs w:val="28"/>
                    </w:rPr>
                  </w:pPr>
                </w:p>
                <w:p w14:paraId="15521889" w14:textId="09840203" w:rsidR="000D7EFD" w:rsidRPr="00AD424D" w:rsidRDefault="000D7EFD" w:rsidP="000D7EFD">
                  <w:pPr>
                    <w:jc w:val="center"/>
                    <w:rPr>
                      <w:rFonts w:ascii="TH SarabunPSK" w:hAnsi="TH SarabunPSK"/>
                      <w:b/>
                      <w:bCs/>
                      <w:sz w:val="28"/>
                      <w:szCs w:val="28"/>
                    </w:rPr>
                  </w:pPr>
                </w:p>
                <w:p w14:paraId="284DD015" w14:textId="4C3488CD" w:rsidR="000D7EFD" w:rsidRPr="00AD424D" w:rsidRDefault="000D7EFD" w:rsidP="000D7EFD">
                  <w:pPr>
                    <w:jc w:val="center"/>
                    <w:rPr>
                      <w:rFonts w:ascii="TH SarabunPSK" w:hAnsi="TH SarabunPSK"/>
                      <w:b/>
                      <w:bCs/>
                      <w:sz w:val="28"/>
                      <w:szCs w:val="28"/>
                    </w:rPr>
                  </w:pPr>
                </w:p>
                <w:p w14:paraId="1670EBC7" w14:textId="0511F9D4" w:rsidR="000D7EFD" w:rsidRPr="00AD424D" w:rsidRDefault="000D7EFD" w:rsidP="000D7EFD">
                  <w:pPr>
                    <w:jc w:val="center"/>
                    <w:rPr>
                      <w:rFonts w:ascii="TH SarabunPSK" w:hAnsi="TH SarabunPSK"/>
                      <w:b/>
                      <w:bCs/>
                      <w:sz w:val="28"/>
                      <w:szCs w:val="28"/>
                    </w:rPr>
                  </w:pPr>
                </w:p>
                <w:p w14:paraId="1DA9E6E6" w14:textId="1A0BD7D4" w:rsidR="000D7EFD" w:rsidRPr="00AD424D" w:rsidRDefault="000D7EFD" w:rsidP="000D7EFD">
                  <w:pPr>
                    <w:jc w:val="center"/>
                    <w:rPr>
                      <w:rFonts w:ascii="TH SarabunPSK" w:hAnsi="TH SarabunPSK"/>
                      <w:b/>
                      <w:bCs/>
                      <w:sz w:val="28"/>
                      <w:szCs w:val="28"/>
                    </w:rPr>
                  </w:pPr>
                </w:p>
                <w:p w14:paraId="5363A46D" w14:textId="30A7BD38" w:rsidR="000D7EFD" w:rsidRPr="00AD424D" w:rsidRDefault="000D7EFD" w:rsidP="000D7EFD">
                  <w:pPr>
                    <w:jc w:val="center"/>
                    <w:rPr>
                      <w:rFonts w:ascii="TH SarabunPSK" w:hAnsi="TH SarabunPSK"/>
                      <w:b/>
                      <w:bCs/>
                      <w:sz w:val="28"/>
                      <w:szCs w:val="28"/>
                    </w:rPr>
                  </w:pPr>
                </w:p>
                <w:p w14:paraId="2E12DC18" w14:textId="692A7275"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1C75D15E" w14:textId="6EEDB4F9" w:rsidR="000D7EFD" w:rsidRPr="00AD424D" w:rsidRDefault="000D7EFD" w:rsidP="000D7EFD">
                  <w:pPr>
                    <w:jc w:val="center"/>
                    <w:rPr>
                      <w:rFonts w:ascii="TH SarabunPSK" w:hAnsi="TH SarabunPSK"/>
                      <w:b/>
                      <w:bCs/>
                      <w:sz w:val="28"/>
                      <w:szCs w:val="28"/>
                    </w:rPr>
                  </w:pPr>
                </w:p>
                <w:p w14:paraId="3044ACA5" w14:textId="559FF6E7" w:rsidR="000D7EFD" w:rsidRPr="00AD424D" w:rsidRDefault="000D7EFD" w:rsidP="000D7EFD">
                  <w:pPr>
                    <w:jc w:val="center"/>
                    <w:rPr>
                      <w:rFonts w:ascii="TH SarabunPSK" w:hAnsi="TH SarabunPSK"/>
                      <w:b/>
                      <w:bCs/>
                      <w:sz w:val="28"/>
                      <w:szCs w:val="28"/>
                    </w:rPr>
                  </w:pPr>
                </w:p>
                <w:p w14:paraId="74CFE843" w14:textId="670E4534" w:rsidR="000D7EFD" w:rsidRPr="00AD424D" w:rsidRDefault="000D7EFD" w:rsidP="000D7EFD">
                  <w:pPr>
                    <w:jc w:val="center"/>
                    <w:rPr>
                      <w:rFonts w:ascii="TH SarabunPSK" w:hAnsi="TH SarabunPSK"/>
                      <w:b/>
                      <w:bCs/>
                      <w:sz w:val="28"/>
                      <w:szCs w:val="28"/>
                    </w:rPr>
                  </w:pPr>
                </w:p>
                <w:p w14:paraId="2981C744" w14:textId="72C63A57" w:rsidR="000D7EFD" w:rsidRPr="00AD424D" w:rsidRDefault="000D7EFD" w:rsidP="000D7EFD">
                  <w:pPr>
                    <w:jc w:val="center"/>
                    <w:rPr>
                      <w:rFonts w:ascii="TH SarabunPSK" w:hAnsi="TH SarabunPSK"/>
                      <w:b/>
                      <w:bCs/>
                      <w:sz w:val="28"/>
                      <w:szCs w:val="28"/>
                    </w:rPr>
                  </w:pPr>
                </w:p>
                <w:p w14:paraId="39B9161D" w14:textId="0C922FC7" w:rsidR="000D7EFD" w:rsidRPr="00AD424D" w:rsidRDefault="000D7EFD" w:rsidP="000D7EFD">
                  <w:pPr>
                    <w:jc w:val="center"/>
                    <w:rPr>
                      <w:rFonts w:ascii="TH SarabunPSK" w:hAnsi="TH SarabunPSK"/>
                      <w:b/>
                      <w:bCs/>
                      <w:sz w:val="28"/>
                      <w:szCs w:val="28"/>
                    </w:rPr>
                  </w:pPr>
                </w:p>
                <w:p w14:paraId="5F3FA594" w14:textId="27C01920" w:rsidR="000D7EFD" w:rsidRPr="00AD424D" w:rsidRDefault="000D7EFD" w:rsidP="000D7EFD">
                  <w:pPr>
                    <w:jc w:val="center"/>
                    <w:rPr>
                      <w:rFonts w:ascii="TH SarabunPSK" w:hAnsi="TH SarabunPSK"/>
                      <w:b/>
                      <w:bCs/>
                      <w:sz w:val="28"/>
                      <w:szCs w:val="28"/>
                    </w:rPr>
                  </w:pPr>
                </w:p>
                <w:p w14:paraId="0F90ABDB" w14:textId="3C1DB21F" w:rsidR="000D7EFD" w:rsidRPr="00AD424D" w:rsidRDefault="000D7EFD" w:rsidP="000D7EFD">
                  <w:pPr>
                    <w:jc w:val="center"/>
                    <w:rPr>
                      <w:rFonts w:ascii="TH SarabunPSK" w:hAnsi="TH SarabunPSK"/>
                      <w:b/>
                      <w:bCs/>
                      <w:sz w:val="28"/>
                      <w:szCs w:val="28"/>
                    </w:rPr>
                  </w:pPr>
                </w:p>
                <w:p w14:paraId="5A4726A0" w14:textId="76A1C062" w:rsidR="000D7EFD" w:rsidRPr="00AD424D" w:rsidRDefault="000D7EFD" w:rsidP="000D7EFD">
                  <w:pPr>
                    <w:jc w:val="center"/>
                    <w:rPr>
                      <w:rFonts w:ascii="TH SarabunPSK" w:hAnsi="TH SarabunPSK"/>
                      <w:b/>
                      <w:bCs/>
                      <w:sz w:val="28"/>
                      <w:szCs w:val="28"/>
                    </w:rPr>
                  </w:pPr>
                </w:p>
                <w:p w14:paraId="365E5DE6" w14:textId="5D45026A" w:rsidR="000D7EFD" w:rsidRPr="00AD424D" w:rsidRDefault="000D7EFD" w:rsidP="000D7EFD">
                  <w:pPr>
                    <w:jc w:val="center"/>
                    <w:rPr>
                      <w:rFonts w:ascii="TH SarabunPSK" w:hAnsi="TH SarabunPSK"/>
                      <w:b/>
                      <w:bCs/>
                      <w:sz w:val="28"/>
                      <w:szCs w:val="28"/>
                    </w:rPr>
                  </w:pPr>
                </w:p>
                <w:p w14:paraId="3B7A8FC0" w14:textId="0B89EE74"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458D91AF" w14:textId="631AD398" w:rsidR="000D7EFD" w:rsidRPr="00AD424D" w:rsidRDefault="000D7EFD" w:rsidP="000D7EFD">
                  <w:pPr>
                    <w:jc w:val="center"/>
                    <w:rPr>
                      <w:rFonts w:ascii="TH SarabunPSK" w:hAnsi="TH SarabunPSK"/>
                      <w:b/>
                      <w:bCs/>
                      <w:sz w:val="28"/>
                      <w:szCs w:val="28"/>
                    </w:rPr>
                  </w:pPr>
                </w:p>
                <w:p w14:paraId="17345313" w14:textId="4D63C61C" w:rsidR="000D7EFD" w:rsidRPr="00AD424D" w:rsidRDefault="000D7EFD" w:rsidP="000D7EFD">
                  <w:pPr>
                    <w:jc w:val="center"/>
                    <w:rPr>
                      <w:rFonts w:ascii="TH SarabunPSK" w:hAnsi="TH SarabunPSK"/>
                      <w:b/>
                      <w:bCs/>
                      <w:sz w:val="28"/>
                      <w:szCs w:val="28"/>
                    </w:rPr>
                  </w:pPr>
                </w:p>
                <w:p w14:paraId="07B40195" w14:textId="1FAD69B4" w:rsidR="000D7EFD" w:rsidRPr="00AD424D" w:rsidRDefault="000D7EFD" w:rsidP="000D7EFD">
                  <w:pPr>
                    <w:jc w:val="center"/>
                    <w:rPr>
                      <w:rFonts w:ascii="TH SarabunPSK" w:hAnsi="TH SarabunPSK"/>
                      <w:b/>
                      <w:bCs/>
                      <w:sz w:val="28"/>
                      <w:szCs w:val="28"/>
                    </w:rPr>
                  </w:pPr>
                </w:p>
                <w:p w14:paraId="5ABCD72F" w14:textId="77777777" w:rsidR="000D7EFD" w:rsidRPr="00AD424D" w:rsidRDefault="000D7EFD" w:rsidP="000D7EFD">
                  <w:pPr>
                    <w:jc w:val="center"/>
                    <w:rPr>
                      <w:rFonts w:ascii="TH SarabunPSK" w:hAnsi="TH SarabunPSK"/>
                      <w:b/>
                      <w:bCs/>
                      <w:sz w:val="28"/>
                      <w:szCs w:val="28"/>
                    </w:rPr>
                  </w:pPr>
                </w:p>
                <w:p w14:paraId="5DAA19D6" w14:textId="77777777" w:rsidR="000D7EFD" w:rsidRPr="00AD424D" w:rsidRDefault="000D7EFD" w:rsidP="000D7EFD">
                  <w:pPr>
                    <w:jc w:val="center"/>
                    <w:rPr>
                      <w:rFonts w:ascii="TH SarabunPSK" w:hAnsi="TH SarabunPSK"/>
                      <w:b/>
                      <w:bCs/>
                      <w:sz w:val="28"/>
                      <w:szCs w:val="28"/>
                    </w:rPr>
                  </w:pPr>
                </w:p>
                <w:p w14:paraId="730B2490" w14:textId="77777777" w:rsidR="000D7EFD" w:rsidRPr="00AD424D" w:rsidRDefault="000D7EFD" w:rsidP="000D7EFD">
                  <w:pPr>
                    <w:jc w:val="center"/>
                    <w:rPr>
                      <w:rFonts w:ascii="TH SarabunPSK" w:hAnsi="TH SarabunPSK"/>
                      <w:b/>
                      <w:bCs/>
                      <w:sz w:val="28"/>
                      <w:szCs w:val="28"/>
                    </w:rPr>
                  </w:pPr>
                </w:p>
                <w:p w14:paraId="146517B5" w14:textId="77777777" w:rsidR="000D7EFD" w:rsidRPr="00AD424D" w:rsidRDefault="000D7EFD" w:rsidP="000D7EFD">
                  <w:pPr>
                    <w:jc w:val="center"/>
                    <w:rPr>
                      <w:rFonts w:ascii="TH SarabunPSK" w:hAnsi="TH SarabunPSK"/>
                      <w:b/>
                      <w:bCs/>
                      <w:sz w:val="28"/>
                      <w:szCs w:val="28"/>
                    </w:rPr>
                  </w:pPr>
                </w:p>
                <w:p w14:paraId="2EDE354B" w14:textId="7E701FA5" w:rsidR="000D7EFD" w:rsidRPr="00AD424D" w:rsidRDefault="000D7EFD" w:rsidP="000D7EFD">
                  <w:pPr>
                    <w:rPr>
                      <w:rFonts w:ascii="TH SarabunPSK" w:hAnsi="TH SarabunPSK"/>
                      <w:b/>
                      <w:bCs/>
                      <w:sz w:val="28"/>
                      <w:szCs w:val="28"/>
                    </w:rPr>
                  </w:pPr>
                </w:p>
              </w:tc>
              <w:tc>
                <w:tcPr>
                  <w:tcW w:w="992" w:type="dxa"/>
                </w:tcPr>
                <w:p w14:paraId="2EDE354C" w14:textId="77777777" w:rsidR="00486ED6" w:rsidRPr="00AD424D" w:rsidRDefault="00486ED6" w:rsidP="0040737C">
                  <w:pPr>
                    <w:jc w:val="center"/>
                    <w:rPr>
                      <w:rFonts w:ascii="TH SarabunPSK" w:hAnsi="TH SarabunPSK"/>
                      <w:b/>
                      <w:bCs/>
                      <w:sz w:val="28"/>
                      <w:szCs w:val="28"/>
                    </w:rPr>
                  </w:pPr>
                  <w:r w:rsidRPr="00AD424D">
                    <w:rPr>
                      <w:rFonts w:ascii="TH SarabunPSK" w:hAnsi="TH SarabunPSK"/>
                      <w:b/>
                      <w:bCs/>
                      <w:sz w:val="28"/>
                      <w:szCs w:val="28"/>
                    </w:rPr>
                    <w:lastRenderedPageBreak/>
                    <w:t>SCOPUS</w:t>
                  </w:r>
                </w:p>
              </w:tc>
            </w:tr>
            <w:tr w:rsidR="00486ED6" w:rsidRPr="0064597A" w14:paraId="2EDE3573" w14:textId="77777777" w:rsidTr="0040737C">
              <w:tc>
                <w:tcPr>
                  <w:tcW w:w="675" w:type="dxa"/>
                </w:tcPr>
                <w:p w14:paraId="2EDE354E" w14:textId="77777777" w:rsidR="00486ED6" w:rsidRPr="00536B84" w:rsidRDefault="00486ED6" w:rsidP="0040737C">
                  <w:pPr>
                    <w:jc w:val="center"/>
                    <w:rPr>
                      <w:rFonts w:ascii="TH SarabunPSK" w:hAnsi="TH SarabunPSK"/>
                      <w:b/>
                      <w:bCs/>
                      <w:sz w:val="28"/>
                      <w:szCs w:val="28"/>
                    </w:rPr>
                  </w:pPr>
                  <w:r w:rsidRPr="00536B84">
                    <w:rPr>
                      <w:rFonts w:ascii="TH SarabunPSK" w:hAnsi="TH SarabunPSK"/>
                      <w:b/>
                      <w:bCs/>
                      <w:sz w:val="28"/>
                      <w:szCs w:val="28"/>
                    </w:rPr>
                    <w:lastRenderedPageBreak/>
                    <w:t>2</w:t>
                  </w:r>
                </w:p>
              </w:tc>
              <w:tc>
                <w:tcPr>
                  <w:tcW w:w="3260" w:type="dxa"/>
                </w:tcPr>
                <w:p w14:paraId="2EDE354F" w14:textId="77777777" w:rsidR="00486ED6" w:rsidRPr="00AD424D" w:rsidRDefault="00486ED6" w:rsidP="00486ED6">
                  <w:pPr>
                    <w:rPr>
                      <w:rFonts w:ascii="TH SarabunPSK" w:hAnsi="TH SarabunPSK"/>
                      <w:sz w:val="28"/>
                      <w:szCs w:val="28"/>
                      <w:lang w:val="en-GB"/>
                    </w:rPr>
                  </w:pPr>
                  <w:r w:rsidRPr="00AD424D">
                    <w:rPr>
                      <w:rFonts w:ascii="TH SarabunPSK" w:hAnsi="TH SarabunPSK" w:hint="cs"/>
                      <w:sz w:val="28"/>
                      <w:szCs w:val="28"/>
                      <w:cs/>
                      <w:lang w:val="en-GB"/>
                    </w:rPr>
                    <w:t>รศ.ดร.ปิยะพงศ์   เนียมทรัพย์</w:t>
                  </w:r>
                </w:p>
                <w:p w14:paraId="2EDE3550" w14:textId="77777777" w:rsidR="00486ED6" w:rsidRPr="00AD424D" w:rsidRDefault="00486ED6" w:rsidP="00486ED6">
                  <w:pPr>
                    <w:rPr>
                      <w:rFonts w:ascii="TH SarabunPSK" w:hAnsi="TH SarabunPSK"/>
                      <w:sz w:val="28"/>
                      <w:szCs w:val="28"/>
                      <w:lang w:val="en-GB"/>
                    </w:rPr>
                  </w:pPr>
                  <w:r w:rsidRPr="00AD424D">
                    <w:rPr>
                      <w:rFonts w:ascii="TH SarabunPSK" w:hAnsi="TH SarabunPSK"/>
                      <w:sz w:val="28"/>
                      <w:szCs w:val="28"/>
                      <w:lang w:val="en-GB"/>
                    </w:rPr>
                    <w:t xml:space="preserve">1. Niamsup P., Botmart T., Weera W., Modified function projective synchronization of complex dynamical networks with mixed time-varying and asymmetric coupling delays via new hybrid pinning adaptive control, Advances in Difference Equations, 2017, 124, (2017-12-01). doi:10.1186/s13662-017-1183-5 (cited 0 times) </w:t>
                  </w:r>
                </w:p>
                <w:p w14:paraId="2EDE3551"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 Singkibud P., Niamsup P., Mukdasai K., Improved results on delay-range-dependent robust stability criteria of uncertain neutral systems with mixed interval time-varying delays, IAENG International Journal of Applied Mathematics, 47, 209-222, (2017-05-24). (cited 0 times) </w:t>
                  </w:r>
                </w:p>
                <w:p w14:paraId="2EDE3552"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3. Niamsup P., Phat V.N., Robust finite-time H∞ control of linear time-varying delay systems with bounded control via Riccati equations, International Journal of Automation and Computing, None, 1-9, (2017-05-04). doi:10.1007/s11633-016-1018-y (cited 0 times) </w:t>
                  </w:r>
                </w:p>
                <w:p w14:paraId="2EDE3553"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4. Thanh N.T., Niamsup P., Phat V.N., Finite-time stability of singular nonlinear switched time-delay systems: A singular value decomposition approach, Journal of the Franklin Institute, 354, 3502-</w:t>
                  </w:r>
                  <w:r w:rsidRPr="00AD424D">
                    <w:rPr>
                      <w:rFonts w:ascii="TH SarabunPSK" w:hAnsi="TH SarabunPSK"/>
                      <w:sz w:val="28"/>
                      <w:szCs w:val="28"/>
                      <w:lang w:val="en-GB"/>
                    </w:rPr>
                    <w:lastRenderedPageBreak/>
                    <w:t xml:space="preserve">3518, (2017-05-01). doi:10.1016/j.jfranklin.2017.02.036 (cited 0 times) </w:t>
                  </w:r>
                </w:p>
                <w:p w14:paraId="2EDE3554"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5. Wangrat S., Niamsup P., Exponentially practical stability of impulsive discrete time system with delay, Advances in Difference Equations, 2016, 277, (2016-12-01). doi:10.1186/s13662-016-1005-1 (cited 0 times) </w:t>
                  </w:r>
                </w:p>
                <w:p w14:paraId="2EDE3555"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6. Sau N.H., Niamsup P., Phat V.N., Positivity and stability analysis for linear implicit difference delay equations, Linear Algebra and Its Applications, 510, 25-41, (2016-12-01). doi:10.1016/j.laa.2016.08.012 (cited 0 times) </w:t>
                  </w:r>
                </w:p>
                <w:p w14:paraId="2EDE3556"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7. Thipcha J., Niamsup P., New exponential passivity of BAM neural networks with time-varying delays, Neural Computing and Applications, None, 1-8, (2016-11-16). doi:10.1007/s00521-016-2657-1 (cited 0 times) </w:t>
                  </w:r>
                </w:p>
                <w:p w14:paraId="2EDE3557"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8. Niamsup P., Phat V.N., A new result on finite-time control of singular linear time-delay systems, Applied Mathematics Letters, 60, 1-7, (2016-10-01). doi:10.1016/j.aml.2016.03.015 (cited 0 times) </w:t>
                  </w:r>
                </w:p>
                <w:p w14:paraId="2EDE3558"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9. Weera W., Niamsup P., Novel delay-dependent exponential stability criteria for neutral-type neural networks with non-differentiable time-varying discrete and neutral delays, </w:t>
                  </w:r>
                  <w:r w:rsidRPr="00AD424D">
                    <w:rPr>
                      <w:rFonts w:ascii="TH SarabunPSK" w:hAnsi="TH SarabunPSK"/>
                      <w:sz w:val="28"/>
                      <w:szCs w:val="28"/>
                      <w:lang w:val="en-GB"/>
                    </w:rPr>
                    <w:lastRenderedPageBreak/>
                    <w:t xml:space="preserve">Neurocomputing, 173, 886-898, (2016-01-15). doi:10.1016/j.neucom.2015.08.044 (cited 1 times) </w:t>
                  </w:r>
                </w:p>
                <w:p w14:paraId="2EDE3559"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10. Niamsup P., Phat V.N., State feedback guaranteed cost controller for nonlinear time-varying delay systems, Vietnam Journal of Mathematics, 43, 215-228, (2015-11-12). doi:10.1007/s10013-014-0108-9 (cited 1 times) </w:t>
                  </w:r>
                </w:p>
                <w:p w14:paraId="2EDE355A"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11. Phat V.N., Niamsup P., Global stabilization of linear time-varying delay systems with bounded controls, Applied Mathematics Letters, 46, 11-16, (2015-08-01). doi:10.1016/j.aml.2015.01.019 (cited 2 times) </w:t>
                  </w:r>
                </w:p>
                <w:p w14:paraId="2EDE355B"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12. Emharuethai C., Niamsup P., H ∞ control for nonlinear systems with time-varying delay using matrix-based quadratic convex approach, Mathematical Problems in Engineering, 2015, 473165, (2015-01-01). doi:10.1155/2015/473165 (cited 1 times) </w:t>
                  </w:r>
                </w:p>
                <w:p w14:paraId="2EDE355C"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13. Niamsup P., Phat V.N., Verma R.U., Finite-time stability analysis for nonlinear systems with time-varying delays and disturbances via linear matrix inequalities, Advances in Nonlinear Variational Inequalities, 18, 58-68, (2015-01-01). (cited 0 times) </w:t>
                  </w:r>
                </w:p>
                <w:p w14:paraId="2EDE355D"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14. Niamsup P., Yotha N., Mukdasai K., New Delay-Range-Dependent </w:t>
                  </w:r>
                  <w:r w:rsidRPr="00AD424D">
                    <w:rPr>
                      <w:rFonts w:ascii="TH SarabunPSK" w:hAnsi="TH SarabunPSK"/>
                      <w:sz w:val="28"/>
                      <w:szCs w:val="28"/>
                      <w:lang w:val="en-GB"/>
                    </w:rPr>
                    <w:lastRenderedPageBreak/>
                    <w:t xml:space="preserve">Robust Exponential Stability Criteria of Uncertain Impulsive Switched Linear Systems with Mixed Interval Nondifferentiable Time-Varying Delays and Nonlinear Perturbations, Discrete Dynamics in Nature and Society, 2015, 406420, (2015-01-01). doi:10.1155/2015/406420 (cited 0 times) </w:t>
                  </w:r>
                </w:p>
                <w:p w14:paraId="2EDE355E"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15. Niamsup P., Ratchagit K., Phat V.N., Novel criteria for finite-time stabilization and guaranteed cost control of delayed neural networks, Neurocomputing, 160, 281-286, (2015-01-01). doi:10.1016/j.neucom.2015.02.030 (cited 16 times) </w:t>
                  </w:r>
                </w:p>
                <w:p w14:paraId="2EDE355F"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16. Botmart T., Niamsup P., Exponential synchronization of complex dynamical network with mixed time-varying and hybrid coupling delays via intermittent control, Advances in Difference Equations, 2014, 116, (2014-01-01). doi:10.1186/1687-1847-2014-116 (cited 4 times) </w:t>
                  </w:r>
                </w:p>
                <w:p w14:paraId="2EDE3560"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17. Liu X., Niamsup P., Wang Q., Zhang Y., Recent advances in hybrid dynamical systems, Journal of Applied Mathematics, 2013, 863659, (2013-12-16). doi:10.1155/2013/863659 (cited 0 times) </w:t>
                  </w:r>
                </w:p>
                <w:p w14:paraId="2EDE3561"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18. Rajchakit M., Niamsup P., Rajchakit G., LMI approach to decentralized exponential stability of linear large-scale systems with </w:t>
                  </w:r>
                  <w:r w:rsidRPr="00AD424D">
                    <w:rPr>
                      <w:rFonts w:ascii="TH SarabunPSK" w:hAnsi="TH SarabunPSK"/>
                      <w:sz w:val="28"/>
                      <w:szCs w:val="28"/>
                      <w:lang w:val="en-GB"/>
                    </w:rPr>
                    <w:lastRenderedPageBreak/>
                    <w:t xml:space="preserve">interval non-differentiable time-varying delays, Advances in Difference Equations, 2013, 332, (2013-12-05). doi:10.1186/1687-1847-2013-332 (cited 4 times) </w:t>
                  </w:r>
                </w:p>
                <w:p w14:paraId="2EDE3562"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19. Udpin S., Niamsup P., Global exponential stability of discrete-time neural networks with time-varying delays, Discrete Dynamics in Nature and Society, 2013, 325752, (2013-12-01). doi:10.1155/2013/325752 (cited 0 times) </w:t>
                  </w:r>
                </w:p>
                <w:p w14:paraId="2EDE3563"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20. Rajchakit M., Niamsup P., Rajchakit G., A switching rule for exponential stability of switched recurrent neural networks with interval time-varying delay, Advances in Difference Equations, 2013, 1-10, (2013-11-21). doi:10.1186/1687-1847-2013-44 (cited 10 times) </w:t>
                  </w:r>
                </w:p>
                <w:p w14:paraId="2EDE3564"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21. Rajchakit M., Niamsup P., Rajchakit G., A constructive way to design a switching rule and switching regions to mean square exponential stability of switched stochastic systems with non-differentiable and interval time-varying delay, Journal of Inequalities and Applications, 2013, 499, (2013-11-21). doi:10.1186/1029-242X-2013-499 (cited 7 times) </w:t>
                  </w:r>
                </w:p>
                <w:p w14:paraId="2EDE3565"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22. Niamsup P., Rajchakit M., Rajchakit G., Guaranteed cost control for switched recurrent </w:t>
                  </w:r>
                  <w:r w:rsidRPr="00AD424D">
                    <w:rPr>
                      <w:rFonts w:ascii="TH SarabunPSK" w:hAnsi="TH SarabunPSK"/>
                      <w:sz w:val="28"/>
                      <w:szCs w:val="28"/>
                      <w:lang w:val="en-GB"/>
                    </w:rPr>
                    <w:lastRenderedPageBreak/>
                    <w:t xml:space="preserve">neural networks with interval time-varying delay, Journal of Inequalities and Applications, 2013, 292, (2013-11-21). doi:10.1186/1029-242X-2013-292 (cited 7 times) </w:t>
                  </w:r>
                </w:p>
                <w:p w14:paraId="2EDE3566"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23. La-Inchua T., Niamsup P., Exponential stability of uncertain switched systems with multiple non-differentiable time-varying delays, Applied Mathematical Sciences, 7, 5025-5049, (2013-10-29). doi:10.12988/ams.2013.36330 (cited 0 times) </w:t>
                  </w:r>
                </w:p>
                <w:p w14:paraId="2EDE3567"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24. Thipcha J., Niamsup P., Global exponential stability criteria for bidirectional associative memory neural networks with time-varying delays, Abstract and Applied Analysis, 2013, 576721, (2013-06-28). doi:10.1155/2013/576721 (cited 2 times) </w:t>
                  </w:r>
                </w:p>
                <w:p w14:paraId="2EDE3568"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25. Niamsup P., Rajchakit G., New results on robust stability and stabilization of linear discrete-time stochastic systems with convex polytopic uncertainties, Journal of Applied Mathematics, 2013, 368259, (2013-06-11). doi:10.1155/2013/368259 (cited 8 times) </w:t>
                  </w:r>
                </w:p>
                <w:p w14:paraId="2EDE3569"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26. Botmart T., Niamsup P., Delay-dependent synchronization for complex dynamical networks with interval time-varying and switched coupling delays, Journal of Applied Mathematics, 2013, 367457, (2013-</w:t>
                  </w:r>
                  <w:r w:rsidRPr="00AD424D">
                    <w:rPr>
                      <w:rFonts w:ascii="TH SarabunPSK" w:hAnsi="TH SarabunPSK"/>
                      <w:sz w:val="28"/>
                      <w:szCs w:val="28"/>
                      <w:lang w:val="en-GB"/>
                    </w:rPr>
                    <w:lastRenderedPageBreak/>
                    <w:t xml:space="preserve">04-29). doi:10.1155/2013/367457 (cited 1 times) </w:t>
                  </w:r>
                </w:p>
                <w:p w14:paraId="2EDE356A"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27. Mukdasai K., Niamsup P., Stabilizability for nonlinear difference controls systems with multiple delays, Journal of Mathematical Inequalities, 7, 115-128, (2013-03-01). doi:10.7153/jmi-07-11 (cited 0 times) </w:t>
                  </w:r>
                </w:p>
                <w:p w14:paraId="2EDE356B"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28. Weera W., Niamsup P., Robust stability of a class of uncertain Lur'e systems of neutral type, Abstract and Applied Analysis, 2012, 961382, (2012-12-01). doi:10.1155/2012/961382 (cited 0 times) </w:t>
                  </w:r>
                </w:p>
                <w:p w14:paraId="2EDE356C"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29. Mukdasai K., Wongphat A., Niamsup P., Robust exponential stability criteria of LPD systems with mixed time-varying delays and nonlinear perturbations, Abstract and Applied Analysis, 2012, 348418, (2012-12-01). doi:10.1155/2012/348418 (cited 2 times) </w:t>
                  </w:r>
                </w:p>
                <w:p w14:paraId="2EDE356D"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30. Rajchakit M., Niamsup P., Rojsiraphisal T., Rajchakit G., Delay-dependent guaranteed cost controller design for uncertain neural networks with interval time-varying delay, Abstract and Applied Analysis, 2012, 587426, (2012-11-30). doi:10.1155/2012/587426 (cited 1 times) </w:t>
                  </w:r>
                </w:p>
                <w:p w14:paraId="2EDE356E"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31. La-Inchua T., Niamsup P., Robust control for uncertain switched systems with interval </w:t>
                  </w:r>
                  <w:r w:rsidRPr="00AD424D">
                    <w:rPr>
                      <w:rFonts w:ascii="TH SarabunPSK" w:hAnsi="TH SarabunPSK"/>
                      <w:sz w:val="28"/>
                      <w:szCs w:val="28"/>
                      <w:lang w:val="en-GB"/>
                    </w:rPr>
                    <w:lastRenderedPageBreak/>
                    <w:t xml:space="preserve">nondifferentiable time-varying delays, Journal of Applied Mathematics, 2012, 718618, (2012-09-17). doi:10.1155/2012/718618 (cited 0 times) </w:t>
                  </w:r>
                </w:p>
                <w:p w14:paraId="2EDE356F"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32. Weera W., Niamsup P., Exponential stabilization of neutral-type neural networks with interval nondifferentiable and distributed time-varying delays, Abstract and Applied Analysis, 2012, 101426, (2012-04-18). doi:10.1155/2012/101426 (cited 4 times) </w:t>
                  </w:r>
                </w:p>
                <w:p w14:paraId="2EDE3570" w14:textId="77777777" w:rsidR="00486ED6" w:rsidRPr="00AD424D" w:rsidRDefault="00486ED6" w:rsidP="003568C5">
                  <w:pPr>
                    <w:spacing w:after="160" w:line="259" w:lineRule="auto"/>
                    <w:rPr>
                      <w:rFonts w:ascii="TH SarabunPSK" w:hAnsi="TH SarabunPSK"/>
                      <w:sz w:val="28"/>
                      <w:szCs w:val="28"/>
                      <w:cs/>
                      <w:lang w:val="en-GB"/>
                    </w:rPr>
                  </w:pPr>
                  <w:r w:rsidRPr="00AD424D">
                    <w:rPr>
                      <w:rFonts w:ascii="TH SarabunPSK" w:hAnsi="TH SarabunPSK"/>
                      <w:sz w:val="28"/>
                      <w:szCs w:val="28"/>
                      <w:lang w:val="en-GB"/>
                    </w:rPr>
                    <w:t>33. Botmart T., Niamsup P., Liu X., Synchronization of non-autonomous chaotic systems with time-varying delay via delayed feedback control, Communications in Nonlinear Science and Numerical Simulation, 17, 1894-1907, (2012-04-01). doi:10.1016/j.cnsns.2011.07.038 (cited 37 times)</w:t>
                  </w:r>
                </w:p>
              </w:tc>
              <w:tc>
                <w:tcPr>
                  <w:tcW w:w="851" w:type="dxa"/>
                </w:tcPr>
                <w:p w14:paraId="7B2F986A" w14:textId="77777777" w:rsidR="00486ED6" w:rsidRPr="00AD424D" w:rsidRDefault="00EA7056" w:rsidP="0040737C">
                  <w:pPr>
                    <w:jc w:val="center"/>
                    <w:rPr>
                      <w:rFonts w:ascii="TH SarabunPSK" w:hAnsi="TH SarabunPSK"/>
                      <w:b/>
                      <w:bCs/>
                      <w:sz w:val="28"/>
                      <w:szCs w:val="28"/>
                    </w:rPr>
                  </w:pPr>
                  <w:r w:rsidRPr="00AD424D">
                    <w:rPr>
                      <w:rFonts w:ascii="TH SarabunPSK" w:hAnsi="TH SarabunPSK"/>
                      <w:b/>
                      <w:bCs/>
                      <w:sz w:val="28"/>
                      <w:szCs w:val="28"/>
                    </w:rPr>
                    <w:lastRenderedPageBreak/>
                    <w:t>1.0</w:t>
                  </w:r>
                </w:p>
                <w:p w14:paraId="7E47B236" w14:textId="77777777" w:rsidR="000D7EFD" w:rsidRPr="00AD424D" w:rsidRDefault="000D7EFD" w:rsidP="0040737C">
                  <w:pPr>
                    <w:jc w:val="center"/>
                    <w:rPr>
                      <w:rFonts w:ascii="TH SarabunPSK" w:hAnsi="TH SarabunPSK"/>
                      <w:b/>
                      <w:bCs/>
                      <w:sz w:val="28"/>
                      <w:szCs w:val="28"/>
                    </w:rPr>
                  </w:pPr>
                </w:p>
                <w:p w14:paraId="74287BBA" w14:textId="77777777" w:rsidR="000D7EFD" w:rsidRPr="00AD424D" w:rsidRDefault="000D7EFD" w:rsidP="0040737C">
                  <w:pPr>
                    <w:jc w:val="center"/>
                    <w:rPr>
                      <w:rFonts w:ascii="TH SarabunPSK" w:hAnsi="TH SarabunPSK"/>
                      <w:b/>
                      <w:bCs/>
                      <w:sz w:val="28"/>
                      <w:szCs w:val="28"/>
                    </w:rPr>
                  </w:pPr>
                </w:p>
                <w:p w14:paraId="62035E4C" w14:textId="77777777" w:rsidR="000D7EFD" w:rsidRPr="00AD424D" w:rsidRDefault="000D7EFD" w:rsidP="0040737C">
                  <w:pPr>
                    <w:jc w:val="center"/>
                    <w:rPr>
                      <w:rFonts w:ascii="TH SarabunPSK" w:hAnsi="TH SarabunPSK"/>
                      <w:b/>
                      <w:bCs/>
                      <w:sz w:val="28"/>
                      <w:szCs w:val="28"/>
                    </w:rPr>
                  </w:pPr>
                </w:p>
                <w:p w14:paraId="2301768A" w14:textId="77777777" w:rsidR="000D7EFD" w:rsidRPr="00AD424D" w:rsidRDefault="000D7EFD" w:rsidP="0040737C">
                  <w:pPr>
                    <w:jc w:val="center"/>
                    <w:rPr>
                      <w:rFonts w:ascii="TH SarabunPSK" w:hAnsi="TH SarabunPSK"/>
                      <w:b/>
                      <w:bCs/>
                      <w:sz w:val="28"/>
                      <w:szCs w:val="28"/>
                    </w:rPr>
                  </w:pPr>
                </w:p>
                <w:p w14:paraId="09D63CD5" w14:textId="77777777" w:rsidR="000D7EFD" w:rsidRPr="00AD424D" w:rsidRDefault="000D7EFD" w:rsidP="0040737C">
                  <w:pPr>
                    <w:jc w:val="center"/>
                    <w:rPr>
                      <w:rFonts w:ascii="TH SarabunPSK" w:hAnsi="TH SarabunPSK"/>
                      <w:b/>
                      <w:bCs/>
                      <w:sz w:val="28"/>
                      <w:szCs w:val="28"/>
                    </w:rPr>
                  </w:pPr>
                </w:p>
                <w:p w14:paraId="419A4242" w14:textId="77777777" w:rsidR="000D7EFD" w:rsidRPr="00AD424D" w:rsidRDefault="000D7EFD" w:rsidP="0040737C">
                  <w:pPr>
                    <w:jc w:val="center"/>
                    <w:rPr>
                      <w:rFonts w:ascii="TH SarabunPSK" w:hAnsi="TH SarabunPSK"/>
                      <w:b/>
                      <w:bCs/>
                      <w:sz w:val="28"/>
                      <w:szCs w:val="28"/>
                    </w:rPr>
                  </w:pPr>
                </w:p>
                <w:p w14:paraId="72917E69" w14:textId="77777777" w:rsidR="000D7EFD" w:rsidRPr="00AD424D" w:rsidRDefault="000D7EFD" w:rsidP="0040737C">
                  <w:pPr>
                    <w:jc w:val="center"/>
                    <w:rPr>
                      <w:rFonts w:ascii="TH SarabunPSK" w:hAnsi="TH SarabunPSK"/>
                      <w:b/>
                      <w:bCs/>
                      <w:sz w:val="28"/>
                      <w:szCs w:val="28"/>
                    </w:rPr>
                  </w:pPr>
                </w:p>
                <w:p w14:paraId="155608E1" w14:textId="77777777" w:rsidR="000D7EFD" w:rsidRPr="00AD424D" w:rsidRDefault="000D7EFD" w:rsidP="0040737C">
                  <w:pPr>
                    <w:jc w:val="center"/>
                    <w:rPr>
                      <w:rFonts w:ascii="TH SarabunPSK" w:hAnsi="TH SarabunPSK"/>
                      <w:b/>
                      <w:bCs/>
                      <w:sz w:val="28"/>
                      <w:szCs w:val="28"/>
                    </w:rPr>
                  </w:pPr>
                </w:p>
                <w:p w14:paraId="1D8FBC67" w14:textId="77777777" w:rsidR="000D7EFD" w:rsidRPr="00AD424D" w:rsidRDefault="000D7EFD" w:rsidP="0040737C">
                  <w:pPr>
                    <w:jc w:val="center"/>
                    <w:rPr>
                      <w:rFonts w:ascii="TH SarabunPSK" w:hAnsi="TH SarabunPSK"/>
                      <w:b/>
                      <w:bCs/>
                      <w:sz w:val="28"/>
                      <w:szCs w:val="28"/>
                    </w:rPr>
                  </w:pPr>
                </w:p>
                <w:p w14:paraId="3A256CD6" w14:textId="77777777" w:rsidR="000D7EFD" w:rsidRPr="00AD424D" w:rsidRDefault="000D7EFD" w:rsidP="0040737C">
                  <w:pPr>
                    <w:jc w:val="center"/>
                    <w:rPr>
                      <w:rFonts w:ascii="TH SarabunPSK" w:hAnsi="TH SarabunPSK"/>
                      <w:b/>
                      <w:bCs/>
                      <w:sz w:val="28"/>
                      <w:szCs w:val="28"/>
                    </w:rPr>
                  </w:pPr>
                </w:p>
                <w:p w14:paraId="0DFB52B3" w14:textId="77777777" w:rsidR="000D7EFD" w:rsidRPr="00AD424D" w:rsidRDefault="000D7EFD" w:rsidP="0040737C">
                  <w:pPr>
                    <w:jc w:val="center"/>
                    <w:rPr>
                      <w:rFonts w:ascii="TH SarabunPSK" w:hAnsi="TH SarabunPSK"/>
                      <w:b/>
                      <w:bCs/>
                      <w:sz w:val="28"/>
                      <w:szCs w:val="28"/>
                    </w:rPr>
                  </w:pPr>
                  <w:r w:rsidRPr="00AD424D">
                    <w:rPr>
                      <w:rFonts w:ascii="TH SarabunPSK" w:hAnsi="TH SarabunPSK"/>
                      <w:b/>
                      <w:bCs/>
                      <w:sz w:val="28"/>
                      <w:szCs w:val="28"/>
                    </w:rPr>
                    <w:t>1.0</w:t>
                  </w:r>
                </w:p>
                <w:p w14:paraId="0948E188" w14:textId="77777777" w:rsidR="000D7EFD" w:rsidRPr="00AD424D" w:rsidRDefault="000D7EFD" w:rsidP="0040737C">
                  <w:pPr>
                    <w:jc w:val="center"/>
                    <w:rPr>
                      <w:rFonts w:ascii="TH SarabunPSK" w:hAnsi="TH SarabunPSK"/>
                      <w:b/>
                      <w:bCs/>
                      <w:sz w:val="28"/>
                      <w:szCs w:val="28"/>
                    </w:rPr>
                  </w:pPr>
                </w:p>
                <w:p w14:paraId="5732D4C1" w14:textId="77777777" w:rsidR="000D7EFD" w:rsidRPr="00AD424D" w:rsidRDefault="000D7EFD" w:rsidP="0040737C">
                  <w:pPr>
                    <w:jc w:val="center"/>
                    <w:rPr>
                      <w:rFonts w:ascii="TH SarabunPSK" w:hAnsi="TH SarabunPSK"/>
                      <w:b/>
                      <w:bCs/>
                      <w:sz w:val="28"/>
                      <w:szCs w:val="28"/>
                    </w:rPr>
                  </w:pPr>
                </w:p>
                <w:p w14:paraId="57EB5196" w14:textId="77777777" w:rsidR="000D7EFD" w:rsidRPr="00AD424D" w:rsidRDefault="000D7EFD" w:rsidP="0040737C">
                  <w:pPr>
                    <w:jc w:val="center"/>
                    <w:rPr>
                      <w:rFonts w:ascii="TH SarabunPSK" w:hAnsi="TH SarabunPSK"/>
                      <w:b/>
                      <w:bCs/>
                      <w:sz w:val="28"/>
                      <w:szCs w:val="28"/>
                    </w:rPr>
                  </w:pPr>
                </w:p>
                <w:p w14:paraId="66A06F6E" w14:textId="77777777" w:rsidR="000D7EFD" w:rsidRPr="00AD424D" w:rsidRDefault="000D7EFD" w:rsidP="0040737C">
                  <w:pPr>
                    <w:jc w:val="center"/>
                    <w:rPr>
                      <w:rFonts w:ascii="TH SarabunPSK" w:hAnsi="TH SarabunPSK"/>
                      <w:b/>
                      <w:bCs/>
                      <w:sz w:val="28"/>
                      <w:szCs w:val="28"/>
                    </w:rPr>
                  </w:pPr>
                </w:p>
                <w:p w14:paraId="2792042E" w14:textId="77777777" w:rsidR="000D7EFD" w:rsidRPr="00AD424D" w:rsidRDefault="000D7EFD" w:rsidP="0040737C">
                  <w:pPr>
                    <w:jc w:val="center"/>
                    <w:rPr>
                      <w:rFonts w:ascii="TH SarabunPSK" w:hAnsi="TH SarabunPSK"/>
                      <w:b/>
                      <w:bCs/>
                      <w:sz w:val="28"/>
                      <w:szCs w:val="28"/>
                    </w:rPr>
                  </w:pPr>
                </w:p>
                <w:p w14:paraId="36948581" w14:textId="77777777" w:rsidR="000D7EFD" w:rsidRPr="00AD424D" w:rsidRDefault="000D7EFD" w:rsidP="0040737C">
                  <w:pPr>
                    <w:jc w:val="center"/>
                    <w:rPr>
                      <w:rFonts w:ascii="TH SarabunPSK" w:hAnsi="TH SarabunPSK"/>
                      <w:b/>
                      <w:bCs/>
                      <w:sz w:val="28"/>
                      <w:szCs w:val="28"/>
                    </w:rPr>
                  </w:pPr>
                </w:p>
                <w:p w14:paraId="76DC00AF" w14:textId="77777777" w:rsidR="000D7EFD" w:rsidRPr="00AD424D" w:rsidRDefault="000D7EFD" w:rsidP="0040737C">
                  <w:pPr>
                    <w:jc w:val="center"/>
                    <w:rPr>
                      <w:rFonts w:ascii="TH SarabunPSK" w:hAnsi="TH SarabunPSK"/>
                      <w:b/>
                      <w:bCs/>
                      <w:sz w:val="28"/>
                      <w:szCs w:val="28"/>
                    </w:rPr>
                  </w:pPr>
                </w:p>
                <w:p w14:paraId="0682FCBD" w14:textId="77777777" w:rsidR="000D7EFD" w:rsidRPr="00AD424D" w:rsidRDefault="000D7EFD" w:rsidP="0040737C">
                  <w:pPr>
                    <w:jc w:val="center"/>
                    <w:rPr>
                      <w:rFonts w:ascii="TH SarabunPSK" w:hAnsi="TH SarabunPSK"/>
                      <w:b/>
                      <w:bCs/>
                      <w:sz w:val="28"/>
                      <w:szCs w:val="28"/>
                    </w:rPr>
                  </w:pPr>
                </w:p>
                <w:p w14:paraId="63B8A648" w14:textId="77777777" w:rsidR="000D7EFD" w:rsidRDefault="000D7EFD" w:rsidP="0040737C">
                  <w:pPr>
                    <w:jc w:val="center"/>
                    <w:rPr>
                      <w:rFonts w:ascii="TH SarabunPSK" w:hAnsi="TH SarabunPSK"/>
                      <w:b/>
                      <w:bCs/>
                      <w:sz w:val="28"/>
                      <w:szCs w:val="28"/>
                    </w:rPr>
                  </w:pPr>
                </w:p>
                <w:p w14:paraId="7F0F3643" w14:textId="77777777" w:rsidR="00F06765" w:rsidRPr="00AD424D" w:rsidRDefault="00F06765" w:rsidP="0040737C">
                  <w:pPr>
                    <w:jc w:val="center"/>
                    <w:rPr>
                      <w:rFonts w:ascii="TH SarabunPSK" w:hAnsi="TH SarabunPSK"/>
                      <w:b/>
                      <w:bCs/>
                      <w:sz w:val="28"/>
                      <w:szCs w:val="28"/>
                    </w:rPr>
                  </w:pPr>
                </w:p>
                <w:p w14:paraId="3A68189D" w14:textId="77777777"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7954CF59" w14:textId="77777777" w:rsidR="000D7EFD" w:rsidRPr="00AD424D" w:rsidRDefault="000D7EFD" w:rsidP="000D7EFD">
                  <w:pPr>
                    <w:jc w:val="center"/>
                    <w:rPr>
                      <w:rFonts w:ascii="TH SarabunPSK" w:hAnsi="TH SarabunPSK"/>
                      <w:b/>
                      <w:bCs/>
                      <w:sz w:val="28"/>
                      <w:szCs w:val="28"/>
                    </w:rPr>
                  </w:pPr>
                </w:p>
                <w:p w14:paraId="2D088824" w14:textId="77777777" w:rsidR="000D7EFD" w:rsidRPr="00AD424D" w:rsidRDefault="000D7EFD" w:rsidP="000D7EFD">
                  <w:pPr>
                    <w:jc w:val="center"/>
                    <w:rPr>
                      <w:rFonts w:ascii="TH SarabunPSK" w:hAnsi="TH SarabunPSK"/>
                      <w:b/>
                      <w:bCs/>
                      <w:sz w:val="28"/>
                      <w:szCs w:val="28"/>
                    </w:rPr>
                  </w:pPr>
                </w:p>
                <w:p w14:paraId="46617412" w14:textId="77777777" w:rsidR="000D7EFD" w:rsidRPr="00AD424D" w:rsidRDefault="000D7EFD" w:rsidP="000D7EFD">
                  <w:pPr>
                    <w:jc w:val="center"/>
                    <w:rPr>
                      <w:rFonts w:ascii="TH SarabunPSK" w:hAnsi="TH SarabunPSK"/>
                      <w:b/>
                      <w:bCs/>
                      <w:sz w:val="28"/>
                      <w:szCs w:val="28"/>
                    </w:rPr>
                  </w:pPr>
                </w:p>
                <w:p w14:paraId="7CEB4ADA" w14:textId="77777777" w:rsidR="000D7EFD" w:rsidRPr="00AD424D" w:rsidRDefault="000D7EFD" w:rsidP="000D7EFD">
                  <w:pPr>
                    <w:jc w:val="center"/>
                    <w:rPr>
                      <w:rFonts w:ascii="TH SarabunPSK" w:hAnsi="TH SarabunPSK"/>
                      <w:b/>
                      <w:bCs/>
                      <w:sz w:val="28"/>
                      <w:szCs w:val="28"/>
                    </w:rPr>
                  </w:pPr>
                </w:p>
                <w:p w14:paraId="3FB41390" w14:textId="77777777" w:rsidR="000D7EFD" w:rsidRPr="00AD424D" w:rsidRDefault="000D7EFD" w:rsidP="000D7EFD">
                  <w:pPr>
                    <w:jc w:val="center"/>
                    <w:rPr>
                      <w:rFonts w:ascii="TH SarabunPSK" w:hAnsi="TH SarabunPSK"/>
                      <w:b/>
                      <w:bCs/>
                      <w:sz w:val="28"/>
                      <w:szCs w:val="28"/>
                    </w:rPr>
                  </w:pPr>
                </w:p>
                <w:p w14:paraId="346CC0B2" w14:textId="77777777" w:rsidR="000D7EFD" w:rsidRPr="00AD424D" w:rsidRDefault="000D7EFD" w:rsidP="000D7EFD">
                  <w:pPr>
                    <w:jc w:val="center"/>
                    <w:rPr>
                      <w:rFonts w:ascii="TH SarabunPSK" w:hAnsi="TH SarabunPSK"/>
                      <w:b/>
                      <w:bCs/>
                      <w:sz w:val="28"/>
                      <w:szCs w:val="28"/>
                    </w:rPr>
                  </w:pPr>
                </w:p>
                <w:p w14:paraId="0A574AF8" w14:textId="77777777" w:rsidR="000D7EFD" w:rsidRPr="00AD424D" w:rsidRDefault="000D7EFD" w:rsidP="000D7EFD">
                  <w:pPr>
                    <w:jc w:val="center"/>
                    <w:rPr>
                      <w:rFonts w:ascii="TH SarabunPSK" w:hAnsi="TH SarabunPSK"/>
                      <w:b/>
                      <w:bCs/>
                      <w:sz w:val="28"/>
                      <w:szCs w:val="28"/>
                    </w:rPr>
                  </w:pPr>
                </w:p>
                <w:p w14:paraId="29729320" w14:textId="77777777" w:rsidR="000D7EFD" w:rsidRPr="00AD424D" w:rsidRDefault="000D7EFD" w:rsidP="000D7EFD">
                  <w:pPr>
                    <w:jc w:val="center"/>
                    <w:rPr>
                      <w:rFonts w:ascii="TH SarabunPSK" w:hAnsi="TH SarabunPSK"/>
                      <w:b/>
                      <w:bCs/>
                      <w:sz w:val="28"/>
                      <w:szCs w:val="28"/>
                    </w:rPr>
                  </w:pPr>
                </w:p>
                <w:p w14:paraId="5C964D81" w14:textId="77777777" w:rsidR="000D7EFD" w:rsidRPr="00AD424D" w:rsidRDefault="000D7EFD" w:rsidP="000D7EFD">
                  <w:pPr>
                    <w:jc w:val="center"/>
                    <w:rPr>
                      <w:rFonts w:ascii="TH SarabunPSK" w:hAnsi="TH SarabunPSK"/>
                      <w:b/>
                      <w:bCs/>
                      <w:sz w:val="28"/>
                      <w:szCs w:val="28"/>
                    </w:rPr>
                  </w:pPr>
                </w:p>
                <w:p w14:paraId="4E9767D7" w14:textId="77777777"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036DDA25" w14:textId="77777777" w:rsidR="000D7EFD" w:rsidRPr="00AD424D" w:rsidRDefault="000D7EFD" w:rsidP="000D7EFD">
                  <w:pPr>
                    <w:jc w:val="center"/>
                    <w:rPr>
                      <w:rFonts w:ascii="TH SarabunPSK" w:hAnsi="TH SarabunPSK"/>
                      <w:b/>
                      <w:bCs/>
                      <w:sz w:val="28"/>
                      <w:szCs w:val="28"/>
                    </w:rPr>
                  </w:pPr>
                </w:p>
                <w:p w14:paraId="18814A2C" w14:textId="77777777" w:rsidR="000D7EFD" w:rsidRPr="00AD424D" w:rsidRDefault="000D7EFD" w:rsidP="000D7EFD">
                  <w:pPr>
                    <w:jc w:val="center"/>
                    <w:rPr>
                      <w:rFonts w:ascii="TH SarabunPSK" w:hAnsi="TH SarabunPSK"/>
                      <w:b/>
                      <w:bCs/>
                      <w:sz w:val="28"/>
                      <w:szCs w:val="28"/>
                    </w:rPr>
                  </w:pPr>
                </w:p>
                <w:p w14:paraId="390E0F82" w14:textId="77777777" w:rsidR="000D7EFD" w:rsidRPr="00AD424D" w:rsidRDefault="000D7EFD" w:rsidP="000D7EFD">
                  <w:pPr>
                    <w:jc w:val="center"/>
                    <w:rPr>
                      <w:rFonts w:ascii="TH SarabunPSK" w:hAnsi="TH SarabunPSK"/>
                      <w:b/>
                      <w:bCs/>
                      <w:sz w:val="28"/>
                      <w:szCs w:val="28"/>
                    </w:rPr>
                  </w:pPr>
                </w:p>
                <w:p w14:paraId="20F920CE" w14:textId="77777777" w:rsidR="000D7EFD" w:rsidRPr="00AD424D" w:rsidRDefault="000D7EFD" w:rsidP="000D7EFD">
                  <w:pPr>
                    <w:jc w:val="center"/>
                    <w:rPr>
                      <w:rFonts w:ascii="TH SarabunPSK" w:hAnsi="TH SarabunPSK"/>
                      <w:b/>
                      <w:bCs/>
                      <w:sz w:val="28"/>
                      <w:szCs w:val="28"/>
                    </w:rPr>
                  </w:pPr>
                </w:p>
                <w:p w14:paraId="266D83B6" w14:textId="77777777" w:rsidR="000D7EFD" w:rsidRPr="00AD424D" w:rsidRDefault="000D7EFD" w:rsidP="000D7EFD">
                  <w:pPr>
                    <w:jc w:val="center"/>
                    <w:rPr>
                      <w:rFonts w:ascii="TH SarabunPSK" w:hAnsi="TH SarabunPSK"/>
                      <w:b/>
                      <w:bCs/>
                      <w:sz w:val="28"/>
                      <w:szCs w:val="28"/>
                    </w:rPr>
                  </w:pPr>
                </w:p>
                <w:p w14:paraId="2FC12A4C" w14:textId="77777777" w:rsidR="000D7EFD" w:rsidRPr="00AD424D" w:rsidRDefault="000D7EFD" w:rsidP="000D7EFD">
                  <w:pPr>
                    <w:jc w:val="center"/>
                    <w:rPr>
                      <w:rFonts w:ascii="TH SarabunPSK" w:hAnsi="TH SarabunPSK"/>
                      <w:b/>
                      <w:bCs/>
                      <w:sz w:val="28"/>
                      <w:szCs w:val="28"/>
                    </w:rPr>
                  </w:pPr>
                </w:p>
                <w:p w14:paraId="7CA070B4" w14:textId="77777777" w:rsidR="000D7EFD" w:rsidRPr="00AD424D" w:rsidRDefault="000D7EFD" w:rsidP="000D7EFD">
                  <w:pPr>
                    <w:jc w:val="center"/>
                    <w:rPr>
                      <w:rFonts w:ascii="TH SarabunPSK" w:hAnsi="TH SarabunPSK"/>
                      <w:b/>
                      <w:bCs/>
                      <w:sz w:val="28"/>
                      <w:szCs w:val="28"/>
                    </w:rPr>
                  </w:pPr>
                </w:p>
                <w:p w14:paraId="4571F084" w14:textId="77777777" w:rsidR="000D7EFD" w:rsidRPr="00AD424D" w:rsidRDefault="000D7EFD" w:rsidP="000D7EFD">
                  <w:pPr>
                    <w:jc w:val="center"/>
                    <w:rPr>
                      <w:rFonts w:ascii="TH SarabunPSK" w:hAnsi="TH SarabunPSK"/>
                      <w:b/>
                      <w:bCs/>
                      <w:sz w:val="28"/>
                      <w:szCs w:val="28"/>
                    </w:rPr>
                  </w:pPr>
                </w:p>
                <w:p w14:paraId="028E4A8D" w14:textId="77777777" w:rsidR="000D7EFD" w:rsidRPr="00AD424D" w:rsidRDefault="000D7EFD" w:rsidP="000D7EFD">
                  <w:pPr>
                    <w:jc w:val="center"/>
                    <w:rPr>
                      <w:rFonts w:ascii="TH SarabunPSK" w:hAnsi="TH SarabunPSK"/>
                      <w:b/>
                      <w:bCs/>
                      <w:sz w:val="28"/>
                      <w:szCs w:val="28"/>
                    </w:rPr>
                  </w:pPr>
                </w:p>
                <w:p w14:paraId="561AFE61" w14:textId="77777777"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12A810B2" w14:textId="77777777" w:rsidR="000D7EFD" w:rsidRPr="00AD424D" w:rsidRDefault="000D7EFD" w:rsidP="000D7EFD">
                  <w:pPr>
                    <w:jc w:val="center"/>
                    <w:rPr>
                      <w:rFonts w:ascii="TH SarabunPSK" w:hAnsi="TH SarabunPSK"/>
                      <w:b/>
                      <w:bCs/>
                      <w:sz w:val="28"/>
                      <w:szCs w:val="28"/>
                    </w:rPr>
                  </w:pPr>
                </w:p>
                <w:p w14:paraId="7AAF6362" w14:textId="77777777" w:rsidR="000D7EFD" w:rsidRPr="00AD424D" w:rsidRDefault="000D7EFD" w:rsidP="000D7EFD">
                  <w:pPr>
                    <w:jc w:val="center"/>
                    <w:rPr>
                      <w:rFonts w:ascii="TH SarabunPSK" w:hAnsi="TH SarabunPSK"/>
                      <w:b/>
                      <w:bCs/>
                      <w:sz w:val="28"/>
                      <w:szCs w:val="28"/>
                    </w:rPr>
                  </w:pPr>
                </w:p>
                <w:p w14:paraId="3E1F71A7" w14:textId="77777777" w:rsidR="000D7EFD" w:rsidRPr="00AD424D" w:rsidRDefault="000D7EFD" w:rsidP="000D7EFD">
                  <w:pPr>
                    <w:jc w:val="center"/>
                    <w:rPr>
                      <w:rFonts w:ascii="TH SarabunPSK" w:hAnsi="TH SarabunPSK"/>
                      <w:b/>
                      <w:bCs/>
                      <w:sz w:val="28"/>
                      <w:szCs w:val="28"/>
                    </w:rPr>
                  </w:pPr>
                </w:p>
                <w:p w14:paraId="5FF52BCA" w14:textId="77777777" w:rsidR="000D7EFD" w:rsidRPr="00AD424D" w:rsidRDefault="000D7EFD" w:rsidP="000D7EFD">
                  <w:pPr>
                    <w:jc w:val="center"/>
                    <w:rPr>
                      <w:rFonts w:ascii="TH SarabunPSK" w:hAnsi="TH SarabunPSK"/>
                      <w:b/>
                      <w:bCs/>
                      <w:sz w:val="28"/>
                      <w:szCs w:val="28"/>
                    </w:rPr>
                  </w:pPr>
                </w:p>
                <w:p w14:paraId="5040A3BA" w14:textId="77777777" w:rsidR="000D7EFD" w:rsidRPr="00AD424D" w:rsidRDefault="000D7EFD" w:rsidP="000D7EFD">
                  <w:pPr>
                    <w:jc w:val="center"/>
                    <w:rPr>
                      <w:rFonts w:ascii="TH SarabunPSK" w:hAnsi="TH SarabunPSK"/>
                      <w:b/>
                      <w:bCs/>
                      <w:sz w:val="28"/>
                      <w:szCs w:val="28"/>
                    </w:rPr>
                  </w:pPr>
                </w:p>
                <w:p w14:paraId="5F7FBAC4" w14:textId="77777777" w:rsidR="000D7EFD" w:rsidRPr="00AD424D" w:rsidRDefault="000D7EFD" w:rsidP="000D7EFD">
                  <w:pPr>
                    <w:jc w:val="center"/>
                    <w:rPr>
                      <w:rFonts w:ascii="TH SarabunPSK" w:hAnsi="TH SarabunPSK"/>
                      <w:b/>
                      <w:bCs/>
                      <w:sz w:val="28"/>
                      <w:szCs w:val="28"/>
                    </w:rPr>
                  </w:pPr>
                </w:p>
                <w:p w14:paraId="5080DC9A" w14:textId="77777777" w:rsidR="000D7EFD" w:rsidRPr="00AD424D" w:rsidRDefault="000D7EFD" w:rsidP="000D7EFD">
                  <w:pPr>
                    <w:jc w:val="center"/>
                    <w:rPr>
                      <w:rFonts w:ascii="TH SarabunPSK" w:hAnsi="TH SarabunPSK"/>
                      <w:b/>
                      <w:bCs/>
                      <w:sz w:val="28"/>
                      <w:szCs w:val="28"/>
                    </w:rPr>
                  </w:pPr>
                </w:p>
                <w:p w14:paraId="158E3B91" w14:textId="77777777"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04EAA0F1" w14:textId="77777777" w:rsidR="000D7EFD" w:rsidRPr="00AD424D" w:rsidRDefault="000D7EFD" w:rsidP="000D7EFD">
                  <w:pPr>
                    <w:jc w:val="center"/>
                    <w:rPr>
                      <w:rFonts w:ascii="TH SarabunPSK" w:hAnsi="TH SarabunPSK"/>
                      <w:b/>
                      <w:bCs/>
                      <w:sz w:val="28"/>
                      <w:szCs w:val="28"/>
                    </w:rPr>
                  </w:pPr>
                </w:p>
                <w:p w14:paraId="2D69DF43" w14:textId="77777777" w:rsidR="000D7EFD" w:rsidRPr="00AD424D" w:rsidRDefault="000D7EFD" w:rsidP="000D7EFD">
                  <w:pPr>
                    <w:jc w:val="center"/>
                    <w:rPr>
                      <w:rFonts w:ascii="TH SarabunPSK" w:hAnsi="TH SarabunPSK"/>
                      <w:b/>
                      <w:bCs/>
                      <w:sz w:val="28"/>
                      <w:szCs w:val="28"/>
                    </w:rPr>
                  </w:pPr>
                </w:p>
                <w:p w14:paraId="08EBD950" w14:textId="77777777" w:rsidR="000D7EFD" w:rsidRPr="00AD424D" w:rsidRDefault="000D7EFD" w:rsidP="000D7EFD">
                  <w:pPr>
                    <w:jc w:val="center"/>
                    <w:rPr>
                      <w:rFonts w:ascii="TH SarabunPSK" w:hAnsi="TH SarabunPSK"/>
                      <w:b/>
                      <w:bCs/>
                      <w:sz w:val="28"/>
                      <w:szCs w:val="28"/>
                    </w:rPr>
                  </w:pPr>
                </w:p>
                <w:p w14:paraId="23CFB9FD" w14:textId="77777777" w:rsidR="000D7EFD" w:rsidRPr="00AD424D" w:rsidRDefault="000D7EFD" w:rsidP="000D7EFD">
                  <w:pPr>
                    <w:jc w:val="center"/>
                    <w:rPr>
                      <w:rFonts w:ascii="TH SarabunPSK" w:hAnsi="TH SarabunPSK"/>
                      <w:b/>
                      <w:bCs/>
                      <w:sz w:val="28"/>
                      <w:szCs w:val="28"/>
                    </w:rPr>
                  </w:pPr>
                </w:p>
                <w:p w14:paraId="040368E7" w14:textId="77777777" w:rsidR="000D7EFD" w:rsidRPr="00AD424D" w:rsidRDefault="000D7EFD" w:rsidP="000D7EFD">
                  <w:pPr>
                    <w:jc w:val="center"/>
                    <w:rPr>
                      <w:rFonts w:ascii="TH SarabunPSK" w:hAnsi="TH SarabunPSK"/>
                      <w:b/>
                      <w:bCs/>
                      <w:sz w:val="28"/>
                      <w:szCs w:val="28"/>
                    </w:rPr>
                  </w:pPr>
                </w:p>
                <w:p w14:paraId="44A73F47" w14:textId="77777777" w:rsidR="000D7EFD" w:rsidRPr="00AD424D" w:rsidRDefault="000D7EFD" w:rsidP="000D7EFD">
                  <w:pPr>
                    <w:jc w:val="center"/>
                    <w:rPr>
                      <w:rFonts w:ascii="TH SarabunPSK" w:hAnsi="TH SarabunPSK"/>
                      <w:b/>
                      <w:bCs/>
                      <w:sz w:val="28"/>
                      <w:szCs w:val="28"/>
                    </w:rPr>
                  </w:pPr>
                </w:p>
                <w:p w14:paraId="4ED01263" w14:textId="77777777" w:rsidR="000D7EFD" w:rsidRPr="00AD424D" w:rsidRDefault="000D7EFD" w:rsidP="000D7EFD">
                  <w:pPr>
                    <w:jc w:val="center"/>
                    <w:rPr>
                      <w:rFonts w:ascii="TH SarabunPSK" w:hAnsi="TH SarabunPSK"/>
                      <w:b/>
                      <w:bCs/>
                      <w:sz w:val="28"/>
                      <w:szCs w:val="28"/>
                    </w:rPr>
                  </w:pPr>
                </w:p>
                <w:p w14:paraId="7F940635" w14:textId="5A51D91E"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46374CB5" w14:textId="77777777" w:rsidR="000D7EFD" w:rsidRPr="00AD424D" w:rsidRDefault="000D7EFD" w:rsidP="000D7EFD">
                  <w:pPr>
                    <w:jc w:val="center"/>
                    <w:rPr>
                      <w:rFonts w:ascii="TH SarabunPSK" w:hAnsi="TH SarabunPSK"/>
                      <w:b/>
                      <w:bCs/>
                      <w:sz w:val="28"/>
                      <w:szCs w:val="28"/>
                    </w:rPr>
                  </w:pPr>
                </w:p>
                <w:p w14:paraId="0DD59489" w14:textId="77777777" w:rsidR="000D7EFD" w:rsidRPr="00AD424D" w:rsidRDefault="000D7EFD" w:rsidP="000D7EFD">
                  <w:pPr>
                    <w:jc w:val="center"/>
                    <w:rPr>
                      <w:rFonts w:ascii="TH SarabunPSK" w:hAnsi="TH SarabunPSK"/>
                      <w:b/>
                      <w:bCs/>
                      <w:sz w:val="28"/>
                      <w:szCs w:val="28"/>
                    </w:rPr>
                  </w:pPr>
                </w:p>
                <w:p w14:paraId="5C8C5DCC" w14:textId="77777777" w:rsidR="000D7EFD" w:rsidRPr="00AD424D" w:rsidRDefault="000D7EFD" w:rsidP="000D7EFD">
                  <w:pPr>
                    <w:jc w:val="center"/>
                    <w:rPr>
                      <w:rFonts w:ascii="TH SarabunPSK" w:hAnsi="TH SarabunPSK"/>
                      <w:b/>
                      <w:bCs/>
                      <w:sz w:val="28"/>
                      <w:szCs w:val="28"/>
                    </w:rPr>
                  </w:pPr>
                </w:p>
                <w:p w14:paraId="1CD63C00" w14:textId="77777777" w:rsidR="000D7EFD" w:rsidRPr="00AD424D" w:rsidRDefault="000D7EFD" w:rsidP="000D7EFD">
                  <w:pPr>
                    <w:jc w:val="center"/>
                    <w:rPr>
                      <w:rFonts w:ascii="TH SarabunPSK" w:hAnsi="TH SarabunPSK"/>
                      <w:b/>
                      <w:bCs/>
                      <w:sz w:val="28"/>
                      <w:szCs w:val="28"/>
                    </w:rPr>
                  </w:pPr>
                </w:p>
                <w:p w14:paraId="648734B7" w14:textId="77777777" w:rsidR="000D7EFD" w:rsidRPr="00AD424D" w:rsidRDefault="000D7EFD" w:rsidP="000D7EFD">
                  <w:pPr>
                    <w:jc w:val="center"/>
                    <w:rPr>
                      <w:rFonts w:ascii="TH SarabunPSK" w:hAnsi="TH SarabunPSK"/>
                      <w:b/>
                      <w:bCs/>
                      <w:sz w:val="28"/>
                      <w:szCs w:val="28"/>
                    </w:rPr>
                  </w:pPr>
                </w:p>
                <w:p w14:paraId="7F5115F5" w14:textId="77777777" w:rsidR="000D7EFD" w:rsidRDefault="000D7EFD" w:rsidP="000D7EFD">
                  <w:pPr>
                    <w:jc w:val="center"/>
                    <w:rPr>
                      <w:rFonts w:ascii="TH SarabunPSK" w:hAnsi="TH SarabunPSK"/>
                      <w:b/>
                      <w:bCs/>
                      <w:sz w:val="28"/>
                      <w:szCs w:val="28"/>
                    </w:rPr>
                  </w:pPr>
                </w:p>
                <w:p w14:paraId="37FA9385" w14:textId="77777777" w:rsidR="00AD424D" w:rsidRPr="00AD424D" w:rsidRDefault="00AD424D" w:rsidP="000D7EFD">
                  <w:pPr>
                    <w:jc w:val="center"/>
                    <w:rPr>
                      <w:rFonts w:ascii="TH SarabunPSK" w:hAnsi="TH SarabunPSK"/>
                      <w:b/>
                      <w:bCs/>
                      <w:sz w:val="28"/>
                      <w:szCs w:val="28"/>
                    </w:rPr>
                  </w:pPr>
                </w:p>
                <w:p w14:paraId="5A144B09" w14:textId="4AA1A36A"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448CE52D" w14:textId="77777777" w:rsidR="000D7EFD" w:rsidRPr="00AD424D" w:rsidRDefault="000D7EFD" w:rsidP="000D7EFD">
                  <w:pPr>
                    <w:jc w:val="center"/>
                    <w:rPr>
                      <w:rFonts w:ascii="TH SarabunPSK" w:hAnsi="TH SarabunPSK"/>
                      <w:b/>
                      <w:bCs/>
                      <w:sz w:val="28"/>
                      <w:szCs w:val="28"/>
                    </w:rPr>
                  </w:pPr>
                </w:p>
                <w:p w14:paraId="0B7053C1" w14:textId="77777777" w:rsidR="000D7EFD" w:rsidRPr="00AD424D" w:rsidRDefault="000D7EFD" w:rsidP="000D7EFD">
                  <w:pPr>
                    <w:jc w:val="center"/>
                    <w:rPr>
                      <w:rFonts w:ascii="TH SarabunPSK" w:hAnsi="TH SarabunPSK"/>
                      <w:b/>
                      <w:bCs/>
                      <w:sz w:val="28"/>
                      <w:szCs w:val="28"/>
                    </w:rPr>
                  </w:pPr>
                </w:p>
                <w:p w14:paraId="7A5A7749" w14:textId="77777777" w:rsidR="000D7EFD" w:rsidRPr="00AD424D" w:rsidRDefault="000D7EFD" w:rsidP="000D7EFD">
                  <w:pPr>
                    <w:jc w:val="center"/>
                    <w:rPr>
                      <w:rFonts w:ascii="TH SarabunPSK" w:hAnsi="TH SarabunPSK"/>
                      <w:b/>
                      <w:bCs/>
                      <w:sz w:val="28"/>
                      <w:szCs w:val="28"/>
                    </w:rPr>
                  </w:pPr>
                </w:p>
                <w:p w14:paraId="23C7B0AE" w14:textId="77777777" w:rsidR="000D7EFD" w:rsidRPr="00AD424D" w:rsidRDefault="000D7EFD" w:rsidP="000D7EFD">
                  <w:pPr>
                    <w:jc w:val="center"/>
                    <w:rPr>
                      <w:rFonts w:ascii="TH SarabunPSK" w:hAnsi="TH SarabunPSK"/>
                      <w:b/>
                      <w:bCs/>
                      <w:sz w:val="28"/>
                      <w:szCs w:val="28"/>
                    </w:rPr>
                  </w:pPr>
                </w:p>
                <w:p w14:paraId="12B59D6F" w14:textId="77777777" w:rsidR="000D7EFD" w:rsidRPr="00AD424D" w:rsidRDefault="000D7EFD" w:rsidP="000D7EFD">
                  <w:pPr>
                    <w:jc w:val="center"/>
                    <w:rPr>
                      <w:rFonts w:ascii="TH SarabunPSK" w:hAnsi="TH SarabunPSK"/>
                      <w:b/>
                      <w:bCs/>
                      <w:sz w:val="28"/>
                      <w:szCs w:val="28"/>
                    </w:rPr>
                  </w:pPr>
                </w:p>
                <w:p w14:paraId="39B8DBB6" w14:textId="77777777" w:rsidR="000D7EFD" w:rsidRPr="00AD424D" w:rsidRDefault="000D7EFD" w:rsidP="000D7EFD">
                  <w:pPr>
                    <w:jc w:val="center"/>
                    <w:rPr>
                      <w:rFonts w:ascii="TH SarabunPSK" w:hAnsi="TH SarabunPSK"/>
                      <w:b/>
                      <w:bCs/>
                      <w:sz w:val="28"/>
                      <w:szCs w:val="28"/>
                    </w:rPr>
                  </w:pPr>
                </w:p>
                <w:p w14:paraId="1E48BDA5" w14:textId="77777777" w:rsidR="000D7EFD" w:rsidRPr="00AD424D" w:rsidRDefault="000D7EFD" w:rsidP="000D7EFD">
                  <w:pPr>
                    <w:jc w:val="center"/>
                    <w:rPr>
                      <w:rFonts w:ascii="TH SarabunPSK" w:hAnsi="TH SarabunPSK"/>
                      <w:b/>
                      <w:bCs/>
                      <w:sz w:val="28"/>
                      <w:szCs w:val="28"/>
                    </w:rPr>
                  </w:pPr>
                </w:p>
                <w:p w14:paraId="63632F68" w14:textId="77777777"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019CB2E5" w14:textId="77777777" w:rsidR="000D7EFD" w:rsidRPr="00AD424D" w:rsidRDefault="000D7EFD" w:rsidP="000D7EFD">
                  <w:pPr>
                    <w:jc w:val="center"/>
                    <w:rPr>
                      <w:rFonts w:ascii="TH SarabunPSK" w:hAnsi="TH SarabunPSK"/>
                      <w:b/>
                      <w:bCs/>
                      <w:sz w:val="28"/>
                      <w:szCs w:val="28"/>
                    </w:rPr>
                  </w:pPr>
                </w:p>
                <w:p w14:paraId="34CC443F" w14:textId="77777777" w:rsidR="000D7EFD" w:rsidRPr="00AD424D" w:rsidRDefault="000D7EFD" w:rsidP="000D7EFD">
                  <w:pPr>
                    <w:jc w:val="center"/>
                    <w:rPr>
                      <w:rFonts w:ascii="TH SarabunPSK" w:hAnsi="TH SarabunPSK"/>
                      <w:b/>
                      <w:bCs/>
                      <w:sz w:val="28"/>
                      <w:szCs w:val="28"/>
                    </w:rPr>
                  </w:pPr>
                </w:p>
                <w:p w14:paraId="3F5FFC6A" w14:textId="77777777" w:rsidR="000D7EFD" w:rsidRPr="00AD424D" w:rsidRDefault="000D7EFD" w:rsidP="000D7EFD">
                  <w:pPr>
                    <w:jc w:val="center"/>
                    <w:rPr>
                      <w:rFonts w:ascii="TH SarabunPSK" w:hAnsi="TH SarabunPSK"/>
                      <w:b/>
                      <w:bCs/>
                      <w:sz w:val="28"/>
                      <w:szCs w:val="28"/>
                    </w:rPr>
                  </w:pPr>
                </w:p>
                <w:p w14:paraId="5D7EFD1F" w14:textId="77777777" w:rsidR="000D7EFD" w:rsidRPr="00AD424D" w:rsidRDefault="000D7EFD" w:rsidP="000D7EFD">
                  <w:pPr>
                    <w:jc w:val="center"/>
                    <w:rPr>
                      <w:rFonts w:ascii="TH SarabunPSK" w:hAnsi="TH SarabunPSK"/>
                      <w:b/>
                      <w:bCs/>
                      <w:sz w:val="28"/>
                      <w:szCs w:val="28"/>
                    </w:rPr>
                  </w:pPr>
                </w:p>
                <w:p w14:paraId="7783EAF0" w14:textId="77777777" w:rsidR="000D7EFD" w:rsidRPr="00AD424D" w:rsidRDefault="000D7EFD" w:rsidP="000D7EFD">
                  <w:pPr>
                    <w:jc w:val="center"/>
                    <w:rPr>
                      <w:rFonts w:ascii="TH SarabunPSK" w:hAnsi="TH SarabunPSK"/>
                      <w:b/>
                      <w:bCs/>
                      <w:sz w:val="28"/>
                      <w:szCs w:val="28"/>
                    </w:rPr>
                  </w:pPr>
                </w:p>
                <w:p w14:paraId="123D338F" w14:textId="77777777" w:rsidR="000D7EFD" w:rsidRPr="00AD424D" w:rsidRDefault="000D7EFD" w:rsidP="000D7EFD">
                  <w:pPr>
                    <w:jc w:val="center"/>
                    <w:rPr>
                      <w:rFonts w:ascii="TH SarabunPSK" w:hAnsi="TH SarabunPSK"/>
                      <w:b/>
                      <w:bCs/>
                      <w:sz w:val="28"/>
                      <w:szCs w:val="28"/>
                    </w:rPr>
                  </w:pPr>
                </w:p>
                <w:p w14:paraId="16B83CC7" w14:textId="77777777" w:rsidR="000D7EFD" w:rsidRPr="00AD424D" w:rsidRDefault="000D7EFD" w:rsidP="000D7EFD">
                  <w:pPr>
                    <w:jc w:val="center"/>
                    <w:rPr>
                      <w:rFonts w:ascii="TH SarabunPSK" w:hAnsi="TH SarabunPSK"/>
                      <w:b/>
                      <w:bCs/>
                      <w:sz w:val="28"/>
                      <w:szCs w:val="28"/>
                    </w:rPr>
                  </w:pPr>
                </w:p>
                <w:p w14:paraId="6BE87AB9" w14:textId="77777777" w:rsidR="000D7EFD" w:rsidRPr="00AD424D" w:rsidRDefault="000D7EFD" w:rsidP="000D7EFD">
                  <w:pPr>
                    <w:jc w:val="center"/>
                    <w:rPr>
                      <w:rFonts w:ascii="TH SarabunPSK" w:hAnsi="TH SarabunPSK"/>
                      <w:b/>
                      <w:bCs/>
                      <w:sz w:val="28"/>
                      <w:szCs w:val="28"/>
                    </w:rPr>
                  </w:pPr>
                </w:p>
                <w:p w14:paraId="63204DAF" w14:textId="77777777" w:rsidR="000D7EFD" w:rsidRPr="00AD424D" w:rsidRDefault="000D7EFD" w:rsidP="000D7EFD">
                  <w:pPr>
                    <w:jc w:val="center"/>
                    <w:rPr>
                      <w:rFonts w:ascii="TH SarabunPSK" w:hAnsi="TH SarabunPSK"/>
                      <w:b/>
                      <w:bCs/>
                      <w:sz w:val="28"/>
                      <w:szCs w:val="28"/>
                    </w:rPr>
                  </w:pPr>
                </w:p>
                <w:p w14:paraId="68610D21" w14:textId="77777777" w:rsidR="000D7EFD" w:rsidRPr="00AD424D" w:rsidRDefault="000D7EFD" w:rsidP="000D7EFD">
                  <w:pPr>
                    <w:jc w:val="center"/>
                    <w:rPr>
                      <w:rFonts w:ascii="TH SarabunPSK" w:hAnsi="TH SarabunPSK"/>
                      <w:b/>
                      <w:bCs/>
                      <w:sz w:val="28"/>
                      <w:szCs w:val="28"/>
                    </w:rPr>
                  </w:pPr>
                </w:p>
                <w:p w14:paraId="7323327E" w14:textId="77777777" w:rsidR="000D7EFD" w:rsidRPr="00AD424D" w:rsidRDefault="000D7EFD" w:rsidP="000D7EFD">
                  <w:pPr>
                    <w:jc w:val="center"/>
                    <w:rPr>
                      <w:rFonts w:ascii="TH SarabunPSK" w:hAnsi="TH SarabunPSK"/>
                      <w:b/>
                      <w:bCs/>
                      <w:sz w:val="28"/>
                      <w:szCs w:val="28"/>
                    </w:rPr>
                  </w:pPr>
                  <w:r w:rsidRPr="00AD424D">
                    <w:rPr>
                      <w:rFonts w:ascii="TH SarabunPSK" w:hAnsi="TH SarabunPSK"/>
                      <w:b/>
                      <w:bCs/>
                      <w:sz w:val="28"/>
                      <w:szCs w:val="28"/>
                    </w:rPr>
                    <w:t>1.0</w:t>
                  </w:r>
                </w:p>
                <w:p w14:paraId="60DBF199" w14:textId="77777777" w:rsidR="000D7EFD" w:rsidRPr="00AD424D" w:rsidRDefault="000D7EFD" w:rsidP="000D7EFD">
                  <w:pPr>
                    <w:jc w:val="center"/>
                    <w:rPr>
                      <w:rFonts w:ascii="TH SarabunPSK" w:hAnsi="TH SarabunPSK"/>
                      <w:b/>
                      <w:bCs/>
                      <w:sz w:val="28"/>
                      <w:szCs w:val="28"/>
                    </w:rPr>
                  </w:pPr>
                </w:p>
                <w:p w14:paraId="06D87BA8" w14:textId="77777777" w:rsidR="000D7EFD" w:rsidRPr="00AD424D" w:rsidRDefault="000D7EFD" w:rsidP="000D7EFD">
                  <w:pPr>
                    <w:jc w:val="center"/>
                    <w:rPr>
                      <w:rFonts w:ascii="TH SarabunPSK" w:hAnsi="TH SarabunPSK"/>
                      <w:b/>
                      <w:bCs/>
                      <w:sz w:val="28"/>
                      <w:szCs w:val="28"/>
                    </w:rPr>
                  </w:pPr>
                </w:p>
                <w:p w14:paraId="0D521244" w14:textId="77777777" w:rsidR="000D7EFD" w:rsidRPr="00AD424D" w:rsidRDefault="000D7EFD" w:rsidP="000D7EFD">
                  <w:pPr>
                    <w:jc w:val="center"/>
                    <w:rPr>
                      <w:rFonts w:ascii="TH SarabunPSK" w:hAnsi="TH SarabunPSK"/>
                      <w:b/>
                      <w:bCs/>
                      <w:sz w:val="28"/>
                      <w:szCs w:val="28"/>
                    </w:rPr>
                  </w:pPr>
                </w:p>
                <w:p w14:paraId="545B1C58" w14:textId="77777777" w:rsidR="000D7EFD" w:rsidRPr="00AD424D" w:rsidRDefault="000D7EFD" w:rsidP="000D7EFD">
                  <w:pPr>
                    <w:jc w:val="center"/>
                    <w:rPr>
                      <w:rFonts w:ascii="TH SarabunPSK" w:hAnsi="TH SarabunPSK"/>
                      <w:b/>
                      <w:bCs/>
                      <w:sz w:val="28"/>
                      <w:szCs w:val="28"/>
                    </w:rPr>
                  </w:pPr>
                </w:p>
                <w:p w14:paraId="38032BA4" w14:textId="77777777" w:rsidR="000D7EFD" w:rsidRPr="00AD424D" w:rsidRDefault="000D7EFD" w:rsidP="000D7EFD">
                  <w:pPr>
                    <w:jc w:val="center"/>
                    <w:rPr>
                      <w:rFonts w:ascii="TH SarabunPSK" w:hAnsi="TH SarabunPSK"/>
                      <w:b/>
                      <w:bCs/>
                      <w:sz w:val="28"/>
                      <w:szCs w:val="28"/>
                    </w:rPr>
                  </w:pPr>
                </w:p>
                <w:p w14:paraId="6D8F25FD" w14:textId="77777777" w:rsidR="000D7EFD" w:rsidRPr="00AD424D" w:rsidRDefault="000D7EFD" w:rsidP="000D7EFD">
                  <w:pPr>
                    <w:jc w:val="center"/>
                    <w:rPr>
                      <w:rFonts w:ascii="TH SarabunPSK" w:hAnsi="TH SarabunPSK"/>
                      <w:b/>
                      <w:bCs/>
                      <w:sz w:val="28"/>
                      <w:szCs w:val="28"/>
                    </w:rPr>
                  </w:pPr>
                </w:p>
                <w:p w14:paraId="55A5EB76" w14:textId="77777777" w:rsidR="000D7EFD" w:rsidRPr="00AD424D" w:rsidRDefault="000D7EFD" w:rsidP="000D7EFD">
                  <w:pPr>
                    <w:jc w:val="center"/>
                    <w:rPr>
                      <w:rFonts w:ascii="TH SarabunPSK" w:hAnsi="TH SarabunPSK"/>
                      <w:b/>
                      <w:bCs/>
                      <w:sz w:val="28"/>
                      <w:szCs w:val="28"/>
                    </w:rPr>
                  </w:pPr>
                </w:p>
                <w:p w14:paraId="0F568663" w14:textId="77777777" w:rsidR="000D7EFD" w:rsidRPr="00AD424D" w:rsidRDefault="000D7EFD" w:rsidP="000D7EFD">
                  <w:pPr>
                    <w:jc w:val="center"/>
                    <w:rPr>
                      <w:rFonts w:ascii="TH SarabunPSK" w:hAnsi="TH SarabunPSK"/>
                      <w:b/>
                      <w:bCs/>
                      <w:sz w:val="28"/>
                      <w:szCs w:val="28"/>
                    </w:rPr>
                  </w:pPr>
                </w:p>
                <w:p w14:paraId="3D69A61D" w14:textId="77777777" w:rsidR="000D7EFD"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0D8FE856" w14:textId="77777777" w:rsidR="00DA50BB" w:rsidRPr="00AD424D" w:rsidRDefault="00DA50BB" w:rsidP="000D7EFD">
                  <w:pPr>
                    <w:jc w:val="center"/>
                    <w:rPr>
                      <w:rFonts w:ascii="TH SarabunPSK" w:hAnsi="TH SarabunPSK"/>
                      <w:b/>
                      <w:bCs/>
                      <w:sz w:val="28"/>
                      <w:szCs w:val="28"/>
                    </w:rPr>
                  </w:pPr>
                </w:p>
                <w:p w14:paraId="3E6CCE74" w14:textId="77777777" w:rsidR="00DA50BB" w:rsidRPr="00AD424D" w:rsidRDefault="00DA50BB" w:rsidP="000D7EFD">
                  <w:pPr>
                    <w:jc w:val="center"/>
                    <w:rPr>
                      <w:rFonts w:ascii="TH SarabunPSK" w:hAnsi="TH SarabunPSK"/>
                      <w:b/>
                      <w:bCs/>
                      <w:sz w:val="28"/>
                      <w:szCs w:val="28"/>
                    </w:rPr>
                  </w:pPr>
                </w:p>
                <w:p w14:paraId="79995131" w14:textId="77777777" w:rsidR="00DA50BB" w:rsidRPr="00AD424D" w:rsidRDefault="00DA50BB" w:rsidP="000D7EFD">
                  <w:pPr>
                    <w:jc w:val="center"/>
                    <w:rPr>
                      <w:rFonts w:ascii="TH SarabunPSK" w:hAnsi="TH SarabunPSK"/>
                      <w:b/>
                      <w:bCs/>
                      <w:sz w:val="28"/>
                      <w:szCs w:val="28"/>
                    </w:rPr>
                  </w:pPr>
                </w:p>
                <w:p w14:paraId="0E0ADBFF" w14:textId="77777777" w:rsidR="00DA50BB" w:rsidRPr="00AD424D" w:rsidRDefault="00DA50BB" w:rsidP="000D7EFD">
                  <w:pPr>
                    <w:jc w:val="center"/>
                    <w:rPr>
                      <w:rFonts w:ascii="TH SarabunPSK" w:hAnsi="TH SarabunPSK"/>
                      <w:b/>
                      <w:bCs/>
                      <w:sz w:val="28"/>
                      <w:szCs w:val="28"/>
                    </w:rPr>
                  </w:pPr>
                </w:p>
                <w:p w14:paraId="79A988E7" w14:textId="77777777" w:rsidR="00DA50BB" w:rsidRPr="00AD424D" w:rsidRDefault="00DA50BB" w:rsidP="000D7EFD">
                  <w:pPr>
                    <w:jc w:val="center"/>
                    <w:rPr>
                      <w:rFonts w:ascii="TH SarabunPSK" w:hAnsi="TH SarabunPSK"/>
                      <w:b/>
                      <w:bCs/>
                      <w:sz w:val="28"/>
                      <w:szCs w:val="28"/>
                    </w:rPr>
                  </w:pPr>
                </w:p>
                <w:p w14:paraId="3497C21C" w14:textId="77777777" w:rsidR="00DA50BB" w:rsidRPr="00AD424D" w:rsidRDefault="00DA50BB" w:rsidP="000D7EFD">
                  <w:pPr>
                    <w:jc w:val="center"/>
                    <w:rPr>
                      <w:rFonts w:ascii="TH SarabunPSK" w:hAnsi="TH SarabunPSK"/>
                      <w:b/>
                      <w:bCs/>
                      <w:sz w:val="28"/>
                      <w:szCs w:val="28"/>
                    </w:rPr>
                  </w:pPr>
                </w:p>
                <w:p w14:paraId="0ABB7A86" w14:textId="77777777" w:rsidR="00DA50BB" w:rsidRPr="00AD424D" w:rsidRDefault="00DA50BB" w:rsidP="000D7EFD">
                  <w:pPr>
                    <w:jc w:val="center"/>
                    <w:rPr>
                      <w:rFonts w:ascii="TH SarabunPSK" w:hAnsi="TH SarabunPSK"/>
                      <w:b/>
                      <w:bCs/>
                      <w:sz w:val="28"/>
                      <w:szCs w:val="28"/>
                    </w:rPr>
                  </w:pPr>
                </w:p>
                <w:p w14:paraId="18428546" w14:textId="77777777"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4974B871" w14:textId="77777777" w:rsidR="00DA50BB" w:rsidRPr="00AD424D" w:rsidRDefault="00DA50BB" w:rsidP="000D7EFD">
                  <w:pPr>
                    <w:jc w:val="center"/>
                    <w:rPr>
                      <w:rFonts w:ascii="TH SarabunPSK" w:hAnsi="TH SarabunPSK"/>
                      <w:b/>
                      <w:bCs/>
                      <w:sz w:val="28"/>
                      <w:szCs w:val="28"/>
                    </w:rPr>
                  </w:pPr>
                </w:p>
                <w:p w14:paraId="00FC3EB4" w14:textId="77777777" w:rsidR="00DA50BB" w:rsidRPr="00AD424D" w:rsidRDefault="00DA50BB" w:rsidP="000D7EFD">
                  <w:pPr>
                    <w:jc w:val="center"/>
                    <w:rPr>
                      <w:rFonts w:ascii="TH SarabunPSK" w:hAnsi="TH SarabunPSK"/>
                      <w:b/>
                      <w:bCs/>
                      <w:sz w:val="28"/>
                      <w:szCs w:val="28"/>
                    </w:rPr>
                  </w:pPr>
                </w:p>
                <w:p w14:paraId="1CE12C9C" w14:textId="77777777" w:rsidR="00DA50BB" w:rsidRPr="00AD424D" w:rsidRDefault="00DA50BB" w:rsidP="000D7EFD">
                  <w:pPr>
                    <w:jc w:val="center"/>
                    <w:rPr>
                      <w:rFonts w:ascii="TH SarabunPSK" w:hAnsi="TH SarabunPSK"/>
                      <w:b/>
                      <w:bCs/>
                      <w:sz w:val="28"/>
                      <w:szCs w:val="28"/>
                    </w:rPr>
                  </w:pPr>
                </w:p>
                <w:p w14:paraId="1341B2E4" w14:textId="77777777" w:rsidR="00DA50BB" w:rsidRPr="00AD424D" w:rsidRDefault="00DA50BB" w:rsidP="000D7EFD">
                  <w:pPr>
                    <w:jc w:val="center"/>
                    <w:rPr>
                      <w:rFonts w:ascii="TH SarabunPSK" w:hAnsi="TH SarabunPSK"/>
                      <w:b/>
                      <w:bCs/>
                      <w:sz w:val="28"/>
                      <w:szCs w:val="28"/>
                    </w:rPr>
                  </w:pPr>
                </w:p>
                <w:p w14:paraId="5C992F70" w14:textId="77777777" w:rsidR="00DA50BB" w:rsidRPr="00AD424D" w:rsidRDefault="00DA50BB" w:rsidP="000D7EFD">
                  <w:pPr>
                    <w:jc w:val="center"/>
                    <w:rPr>
                      <w:rFonts w:ascii="TH SarabunPSK" w:hAnsi="TH SarabunPSK"/>
                      <w:b/>
                      <w:bCs/>
                      <w:sz w:val="28"/>
                      <w:szCs w:val="28"/>
                    </w:rPr>
                  </w:pPr>
                </w:p>
                <w:p w14:paraId="3AC9AC9C" w14:textId="77777777" w:rsidR="00DA50BB" w:rsidRPr="00AD424D" w:rsidRDefault="00DA50BB" w:rsidP="000D7EFD">
                  <w:pPr>
                    <w:jc w:val="center"/>
                    <w:rPr>
                      <w:rFonts w:ascii="TH SarabunPSK" w:hAnsi="TH SarabunPSK"/>
                      <w:b/>
                      <w:bCs/>
                      <w:sz w:val="28"/>
                      <w:szCs w:val="28"/>
                    </w:rPr>
                  </w:pPr>
                </w:p>
                <w:p w14:paraId="354E32E3" w14:textId="77777777" w:rsidR="00DA50BB" w:rsidRPr="00AD424D" w:rsidRDefault="00DA50BB" w:rsidP="000D7EFD">
                  <w:pPr>
                    <w:jc w:val="center"/>
                    <w:rPr>
                      <w:rFonts w:ascii="TH SarabunPSK" w:hAnsi="TH SarabunPSK"/>
                      <w:b/>
                      <w:bCs/>
                      <w:sz w:val="28"/>
                      <w:szCs w:val="28"/>
                    </w:rPr>
                  </w:pPr>
                </w:p>
                <w:p w14:paraId="52E9AF70" w14:textId="77777777" w:rsidR="00DA50BB" w:rsidRDefault="00DA50BB" w:rsidP="000D7EFD">
                  <w:pPr>
                    <w:jc w:val="center"/>
                    <w:rPr>
                      <w:rFonts w:ascii="TH SarabunPSK" w:hAnsi="TH SarabunPSK"/>
                      <w:b/>
                      <w:bCs/>
                      <w:sz w:val="28"/>
                      <w:szCs w:val="28"/>
                    </w:rPr>
                  </w:pPr>
                </w:p>
                <w:p w14:paraId="05A1A506" w14:textId="77777777" w:rsidR="00F06765" w:rsidRPr="00AD424D" w:rsidRDefault="00F06765" w:rsidP="000D7EFD">
                  <w:pPr>
                    <w:jc w:val="center"/>
                    <w:rPr>
                      <w:rFonts w:ascii="TH SarabunPSK" w:hAnsi="TH SarabunPSK"/>
                      <w:b/>
                      <w:bCs/>
                      <w:sz w:val="28"/>
                      <w:szCs w:val="28"/>
                    </w:rPr>
                  </w:pPr>
                </w:p>
                <w:p w14:paraId="5DFCB160" w14:textId="77777777"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68D519F8" w14:textId="77777777" w:rsidR="00DA50BB" w:rsidRPr="00AD424D" w:rsidRDefault="00DA50BB" w:rsidP="000D7EFD">
                  <w:pPr>
                    <w:jc w:val="center"/>
                    <w:rPr>
                      <w:rFonts w:ascii="TH SarabunPSK" w:hAnsi="TH SarabunPSK"/>
                      <w:b/>
                      <w:bCs/>
                      <w:sz w:val="28"/>
                      <w:szCs w:val="28"/>
                    </w:rPr>
                  </w:pPr>
                </w:p>
                <w:p w14:paraId="34A72292" w14:textId="77777777" w:rsidR="00DA50BB" w:rsidRPr="00AD424D" w:rsidRDefault="00DA50BB" w:rsidP="000D7EFD">
                  <w:pPr>
                    <w:jc w:val="center"/>
                    <w:rPr>
                      <w:rFonts w:ascii="TH SarabunPSK" w:hAnsi="TH SarabunPSK"/>
                      <w:b/>
                      <w:bCs/>
                      <w:sz w:val="28"/>
                      <w:szCs w:val="28"/>
                    </w:rPr>
                  </w:pPr>
                </w:p>
                <w:p w14:paraId="386565C8" w14:textId="77777777" w:rsidR="00DA50BB" w:rsidRPr="00AD424D" w:rsidRDefault="00DA50BB" w:rsidP="000D7EFD">
                  <w:pPr>
                    <w:jc w:val="center"/>
                    <w:rPr>
                      <w:rFonts w:ascii="TH SarabunPSK" w:hAnsi="TH SarabunPSK"/>
                      <w:b/>
                      <w:bCs/>
                      <w:sz w:val="28"/>
                      <w:szCs w:val="28"/>
                    </w:rPr>
                  </w:pPr>
                </w:p>
                <w:p w14:paraId="5104E7F5" w14:textId="77777777" w:rsidR="00DA50BB" w:rsidRPr="00AD424D" w:rsidRDefault="00DA50BB" w:rsidP="000D7EFD">
                  <w:pPr>
                    <w:jc w:val="center"/>
                    <w:rPr>
                      <w:rFonts w:ascii="TH SarabunPSK" w:hAnsi="TH SarabunPSK"/>
                      <w:b/>
                      <w:bCs/>
                      <w:sz w:val="28"/>
                      <w:szCs w:val="28"/>
                    </w:rPr>
                  </w:pPr>
                </w:p>
                <w:p w14:paraId="6D31F0C8" w14:textId="77777777" w:rsidR="00DA50BB" w:rsidRPr="00AD424D" w:rsidRDefault="00DA50BB" w:rsidP="000D7EFD">
                  <w:pPr>
                    <w:jc w:val="center"/>
                    <w:rPr>
                      <w:rFonts w:ascii="TH SarabunPSK" w:hAnsi="TH SarabunPSK"/>
                      <w:b/>
                      <w:bCs/>
                      <w:sz w:val="28"/>
                      <w:szCs w:val="28"/>
                    </w:rPr>
                  </w:pPr>
                </w:p>
                <w:p w14:paraId="055E2D54" w14:textId="77777777" w:rsidR="00DA50BB" w:rsidRPr="00AD424D" w:rsidRDefault="00DA50BB" w:rsidP="000D7EFD">
                  <w:pPr>
                    <w:jc w:val="center"/>
                    <w:rPr>
                      <w:rFonts w:ascii="TH SarabunPSK" w:hAnsi="TH SarabunPSK"/>
                      <w:b/>
                      <w:bCs/>
                      <w:sz w:val="28"/>
                      <w:szCs w:val="28"/>
                    </w:rPr>
                  </w:pPr>
                </w:p>
                <w:p w14:paraId="07EF3E98" w14:textId="77777777" w:rsidR="00DA50BB" w:rsidRPr="00AD424D" w:rsidRDefault="00DA50BB" w:rsidP="000D7EFD">
                  <w:pPr>
                    <w:jc w:val="center"/>
                    <w:rPr>
                      <w:rFonts w:ascii="TH SarabunPSK" w:hAnsi="TH SarabunPSK"/>
                      <w:b/>
                      <w:bCs/>
                      <w:sz w:val="28"/>
                      <w:szCs w:val="28"/>
                    </w:rPr>
                  </w:pPr>
                </w:p>
                <w:p w14:paraId="567CF897" w14:textId="77777777" w:rsidR="00DA50BB" w:rsidRPr="00AD424D" w:rsidRDefault="00DA50BB" w:rsidP="000D7EFD">
                  <w:pPr>
                    <w:jc w:val="center"/>
                    <w:rPr>
                      <w:rFonts w:ascii="TH SarabunPSK" w:hAnsi="TH SarabunPSK"/>
                      <w:b/>
                      <w:bCs/>
                      <w:sz w:val="28"/>
                      <w:szCs w:val="28"/>
                    </w:rPr>
                  </w:pPr>
                </w:p>
                <w:p w14:paraId="6D2FC44D" w14:textId="3CAF9177"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366C5973" w14:textId="75B054BC" w:rsidR="00DA50BB" w:rsidRPr="00AD424D" w:rsidRDefault="00DA50BB" w:rsidP="000D7EFD">
                  <w:pPr>
                    <w:jc w:val="center"/>
                    <w:rPr>
                      <w:rFonts w:ascii="TH SarabunPSK" w:hAnsi="TH SarabunPSK"/>
                      <w:b/>
                      <w:bCs/>
                      <w:sz w:val="28"/>
                      <w:szCs w:val="28"/>
                    </w:rPr>
                  </w:pPr>
                </w:p>
                <w:p w14:paraId="08AFA6D6" w14:textId="55A02101" w:rsidR="00DA50BB" w:rsidRPr="00AD424D" w:rsidRDefault="00DA50BB" w:rsidP="000D7EFD">
                  <w:pPr>
                    <w:jc w:val="center"/>
                    <w:rPr>
                      <w:rFonts w:ascii="TH SarabunPSK" w:hAnsi="TH SarabunPSK"/>
                      <w:b/>
                      <w:bCs/>
                      <w:sz w:val="28"/>
                      <w:szCs w:val="28"/>
                    </w:rPr>
                  </w:pPr>
                </w:p>
                <w:p w14:paraId="7B1F0537" w14:textId="701817B9" w:rsidR="00DA50BB" w:rsidRPr="00AD424D" w:rsidRDefault="00DA50BB" w:rsidP="000D7EFD">
                  <w:pPr>
                    <w:jc w:val="center"/>
                    <w:rPr>
                      <w:rFonts w:ascii="TH SarabunPSK" w:hAnsi="TH SarabunPSK"/>
                      <w:b/>
                      <w:bCs/>
                      <w:sz w:val="28"/>
                      <w:szCs w:val="28"/>
                    </w:rPr>
                  </w:pPr>
                </w:p>
                <w:p w14:paraId="67530113" w14:textId="765D3341" w:rsidR="00DA50BB" w:rsidRPr="00AD424D" w:rsidRDefault="00DA50BB" w:rsidP="000D7EFD">
                  <w:pPr>
                    <w:jc w:val="center"/>
                    <w:rPr>
                      <w:rFonts w:ascii="TH SarabunPSK" w:hAnsi="TH SarabunPSK"/>
                      <w:b/>
                      <w:bCs/>
                      <w:sz w:val="28"/>
                      <w:szCs w:val="28"/>
                    </w:rPr>
                  </w:pPr>
                </w:p>
                <w:p w14:paraId="70844064" w14:textId="1CA73F3B" w:rsidR="00DA50BB" w:rsidRPr="00AD424D" w:rsidRDefault="00DA50BB" w:rsidP="000D7EFD">
                  <w:pPr>
                    <w:jc w:val="center"/>
                    <w:rPr>
                      <w:rFonts w:ascii="TH SarabunPSK" w:hAnsi="TH SarabunPSK"/>
                      <w:b/>
                      <w:bCs/>
                      <w:sz w:val="28"/>
                      <w:szCs w:val="28"/>
                    </w:rPr>
                  </w:pPr>
                </w:p>
                <w:p w14:paraId="57317A7F" w14:textId="20353F98" w:rsidR="00DA50BB" w:rsidRPr="00AD424D" w:rsidRDefault="00DA50BB" w:rsidP="000D7EFD">
                  <w:pPr>
                    <w:jc w:val="center"/>
                    <w:rPr>
                      <w:rFonts w:ascii="TH SarabunPSK" w:hAnsi="TH SarabunPSK"/>
                      <w:b/>
                      <w:bCs/>
                      <w:sz w:val="28"/>
                      <w:szCs w:val="28"/>
                    </w:rPr>
                  </w:pPr>
                </w:p>
                <w:p w14:paraId="35D55B73" w14:textId="55220B37" w:rsidR="00DA50BB" w:rsidRPr="00AD424D" w:rsidRDefault="00DA50BB" w:rsidP="000D7EFD">
                  <w:pPr>
                    <w:jc w:val="center"/>
                    <w:rPr>
                      <w:rFonts w:ascii="TH SarabunPSK" w:hAnsi="TH SarabunPSK"/>
                      <w:b/>
                      <w:bCs/>
                      <w:sz w:val="28"/>
                      <w:szCs w:val="28"/>
                    </w:rPr>
                  </w:pPr>
                </w:p>
                <w:p w14:paraId="16151EEA" w14:textId="434FB9FE" w:rsidR="00DA50BB" w:rsidRPr="00AD424D" w:rsidRDefault="00DA50BB" w:rsidP="000D7EFD">
                  <w:pPr>
                    <w:jc w:val="center"/>
                    <w:rPr>
                      <w:rFonts w:ascii="TH SarabunPSK" w:hAnsi="TH SarabunPSK"/>
                      <w:b/>
                      <w:bCs/>
                      <w:sz w:val="28"/>
                      <w:szCs w:val="28"/>
                    </w:rPr>
                  </w:pPr>
                </w:p>
                <w:p w14:paraId="649F2DF2" w14:textId="49B2939A" w:rsidR="00DA50BB" w:rsidRPr="00AD424D" w:rsidRDefault="00DA50BB" w:rsidP="000D7EFD">
                  <w:pPr>
                    <w:jc w:val="center"/>
                    <w:rPr>
                      <w:rFonts w:ascii="TH SarabunPSK" w:hAnsi="TH SarabunPSK"/>
                      <w:b/>
                      <w:bCs/>
                      <w:sz w:val="28"/>
                      <w:szCs w:val="28"/>
                    </w:rPr>
                  </w:pPr>
                </w:p>
                <w:p w14:paraId="62D549FE" w14:textId="2B848751" w:rsidR="00DA50BB" w:rsidRPr="00AD424D" w:rsidRDefault="00DA50BB" w:rsidP="000D7EFD">
                  <w:pPr>
                    <w:jc w:val="center"/>
                    <w:rPr>
                      <w:rFonts w:ascii="TH SarabunPSK" w:hAnsi="TH SarabunPSK"/>
                      <w:b/>
                      <w:bCs/>
                      <w:sz w:val="28"/>
                      <w:szCs w:val="28"/>
                    </w:rPr>
                  </w:pPr>
                </w:p>
                <w:p w14:paraId="030829F3" w14:textId="77777777" w:rsidR="008436B9" w:rsidRDefault="008436B9" w:rsidP="000D7EFD">
                  <w:pPr>
                    <w:jc w:val="center"/>
                    <w:rPr>
                      <w:rFonts w:ascii="TH SarabunPSK" w:hAnsi="TH SarabunPSK"/>
                      <w:b/>
                      <w:bCs/>
                      <w:sz w:val="28"/>
                      <w:szCs w:val="28"/>
                    </w:rPr>
                  </w:pPr>
                </w:p>
                <w:p w14:paraId="40C240A9" w14:textId="62601B98"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244C89A2" w14:textId="1B0AD5EE" w:rsidR="00DA50BB" w:rsidRPr="00AD424D" w:rsidRDefault="00DA50BB" w:rsidP="000D7EFD">
                  <w:pPr>
                    <w:jc w:val="center"/>
                    <w:rPr>
                      <w:rFonts w:ascii="TH SarabunPSK" w:hAnsi="TH SarabunPSK"/>
                      <w:b/>
                      <w:bCs/>
                      <w:sz w:val="28"/>
                      <w:szCs w:val="28"/>
                    </w:rPr>
                  </w:pPr>
                </w:p>
                <w:p w14:paraId="09BDC323" w14:textId="4FF3C79E" w:rsidR="00DA50BB" w:rsidRPr="00AD424D" w:rsidRDefault="00DA50BB" w:rsidP="000D7EFD">
                  <w:pPr>
                    <w:jc w:val="center"/>
                    <w:rPr>
                      <w:rFonts w:ascii="TH SarabunPSK" w:hAnsi="TH SarabunPSK"/>
                      <w:b/>
                      <w:bCs/>
                      <w:sz w:val="28"/>
                      <w:szCs w:val="28"/>
                    </w:rPr>
                  </w:pPr>
                </w:p>
                <w:p w14:paraId="563DD130" w14:textId="1C8F01A5" w:rsidR="00DA50BB" w:rsidRPr="00AD424D" w:rsidRDefault="00DA50BB" w:rsidP="000D7EFD">
                  <w:pPr>
                    <w:jc w:val="center"/>
                    <w:rPr>
                      <w:rFonts w:ascii="TH SarabunPSK" w:hAnsi="TH SarabunPSK"/>
                      <w:b/>
                      <w:bCs/>
                      <w:sz w:val="28"/>
                      <w:szCs w:val="28"/>
                    </w:rPr>
                  </w:pPr>
                </w:p>
                <w:p w14:paraId="353EDD4D" w14:textId="47BC9BF4" w:rsidR="00DA50BB" w:rsidRPr="00AD424D" w:rsidRDefault="00DA50BB" w:rsidP="000D7EFD">
                  <w:pPr>
                    <w:jc w:val="center"/>
                    <w:rPr>
                      <w:rFonts w:ascii="TH SarabunPSK" w:hAnsi="TH SarabunPSK"/>
                      <w:b/>
                      <w:bCs/>
                      <w:sz w:val="28"/>
                      <w:szCs w:val="28"/>
                    </w:rPr>
                  </w:pPr>
                </w:p>
                <w:p w14:paraId="29B7B656" w14:textId="07DABACA" w:rsidR="00DA50BB" w:rsidRPr="00AD424D" w:rsidRDefault="00DA50BB" w:rsidP="000D7EFD">
                  <w:pPr>
                    <w:jc w:val="center"/>
                    <w:rPr>
                      <w:rFonts w:ascii="TH SarabunPSK" w:hAnsi="TH SarabunPSK"/>
                      <w:b/>
                      <w:bCs/>
                      <w:sz w:val="28"/>
                      <w:szCs w:val="28"/>
                    </w:rPr>
                  </w:pPr>
                </w:p>
                <w:p w14:paraId="6D3C9E0A" w14:textId="4987CA7C" w:rsidR="00DA50BB" w:rsidRPr="00AD424D" w:rsidRDefault="00DA50BB" w:rsidP="000D7EFD">
                  <w:pPr>
                    <w:jc w:val="center"/>
                    <w:rPr>
                      <w:rFonts w:ascii="TH SarabunPSK" w:hAnsi="TH SarabunPSK"/>
                      <w:b/>
                      <w:bCs/>
                      <w:sz w:val="28"/>
                      <w:szCs w:val="28"/>
                    </w:rPr>
                  </w:pPr>
                </w:p>
                <w:p w14:paraId="796FE3C4" w14:textId="5481C58C" w:rsidR="00DA50BB" w:rsidRPr="00AD424D" w:rsidRDefault="00DA50BB" w:rsidP="000D7EFD">
                  <w:pPr>
                    <w:jc w:val="center"/>
                    <w:rPr>
                      <w:rFonts w:ascii="TH SarabunPSK" w:hAnsi="TH SarabunPSK"/>
                      <w:b/>
                      <w:bCs/>
                      <w:sz w:val="28"/>
                      <w:szCs w:val="28"/>
                    </w:rPr>
                  </w:pPr>
                </w:p>
                <w:p w14:paraId="118462B4" w14:textId="1ECB5AE0" w:rsidR="00DA50BB" w:rsidRPr="00AD424D" w:rsidRDefault="00DA50BB" w:rsidP="000D7EFD">
                  <w:pPr>
                    <w:jc w:val="center"/>
                    <w:rPr>
                      <w:rFonts w:ascii="TH SarabunPSK" w:hAnsi="TH SarabunPSK"/>
                      <w:b/>
                      <w:bCs/>
                      <w:sz w:val="28"/>
                      <w:szCs w:val="28"/>
                    </w:rPr>
                  </w:pPr>
                </w:p>
                <w:p w14:paraId="7A6A01C9" w14:textId="3323608D"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6F3BC8AA" w14:textId="638E163B" w:rsidR="00DA50BB" w:rsidRPr="00AD424D" w:rsidRDefault="00DA50BB" w:rsidP="000D7EFD">
                  <w:pPr>
                    <w:jc w:val="center"/>
                    <w:rPr>
                      <w:rFonts w:ascii="TH SarabunPSK" w:hAnsi="TH SarabunPSK"/>
                      <w:b/>
                      <w:bCs/>
                      <w:sz w:val="28"/>
                      <w:szCs w:val="28"/>
                    </w:rPr>
                  </w:pPr>
                </w:p>
                <w:p w14:paraId="5CF7D064" w14:textId="2A0268F1" w:rsidR="00DA50BB" w:rsidRPr="00AD424D" w:rsidRDefault="00DA50BB" w:rsidP="000D7EFD">
                  <w:pPr>
                    <w:jc w:val="center"/>
                    <w:rPr>
                      <w:rFonts w:ascii="TH SarabunPSK" w:hAnsi="TH SarabunPSK"/>
                      <w:b/>
                      <w:bCs/>
                      <w:sz w:val="28"/>
                      <w:szCs w:val="28"/>
                    </w:rPr>
                  </w:pPr>
                </w:p>
                <w:p w14:paraId="3980AC82" w14:textId="1866D198" w:rsidR="00DA50BB" w:rsidRPr="00AD424D" w:rsidRDefault="00DA50BB" w:rsidP="000D7EFD">
                  <w:pPr>
                    <w:jc w:val="center"/>
                    <w:rPr>
                      <w:rFonts w:ascii="TH SarabunPSK" w:hAnsi="TH SarabunPSK"/>
                      <w:b/>
                      <w:bCs/>
                      <w:sz w:val="28"/>
                      <w:szCs w:val="28"/>
                    </w:rPr>
                  </w:pPr>
                </w:p>
                <w:p w14:paraId="3B8369F1" w14:textId="3B842575" w:rsidR="00DA50BB" w:rsidRPr="00AD424D" w:rsidRDefault="00DA50BB" w:rsidP="000D7EFD">
                  <w:pPr>
                    <w:jc w:val="center"/>
                    <w:rPr>
                      <w:rFonts w:ascii="TH SarabunPSK" w:hAnsi="TH SarabunPSK"/>
                      <w:b/>
                      <w:bCs/>
                      <w:sz w:val="28"/>
                      <w:szCs w:val="28"/>
                    </w:rPr>
                  </w:pPr>
                </w:p>
                <w:p w14:paraId="579DCA5A" w14:textId="5B68B829" w:rsidR="00DA50BB" w:rsidRPr="00AD424D" w:rsidRDefault="00DA50BB" w:rsidP="000D7EFD">
                  <w:pPr>
                    <w:jc w:val="center"/>
                    <w:rPr>
                      <w:rFonts w:ascii="TH SarabunPSK" w:hAnsi="TH SarabunPSK"/>
                      <w:b/>
                      <w:bCs/>
                      <w:sz w:val="28"/>
                      <w:szCs w:val="28"/>
                    </w:rPr>
                  </w:pPr>
                </w:p>
                <w:p w14:paraId="5B6DD216" w14:textId="1F2183FD" w:rsidR="00DA50BB" w:rsidRPr="00AD424D" w:rsidRDefault="00DA50BB" w:rsidP="000D7EFD">
                  <w:pPr>
                    <w:jc w:val="center"/>
                    <w:rPr>
                      <w:rFonts w:ascii="TH SarabunPSK" w:hAnsi="TH SarabunPSK"/>
                      <w:b/>
                      <w:bCs/>
                      <w:sz w:val="28"/>
                      <w:szCs w:val="28"/>
                    </w:rPr>
                  </w:pPr>
                </w:p>
                <w:p w14:paraId="63D14D43" w14:textId="6F8DE0B3" w:rsidR="00DA50BB" w:rsidRPr="00AD424D" w:rsidRDefault="00DA50BB" w:rsidP="000D7EFD">
                  <w:pPr>
                    <w:jc w:val="center"/>
                    <w:rPr>
                      <w:rFonts w:ascii="TH SarabunPSK" w:hAnsi="TH SarabunPSK"/>
                      <w:b/>
                      <w:bCs/>
                      <w:sz w:val="28"/>
                      <w:szCs w:val="28"/>
                    </w:rPr>
                  </w:pPr>
                </w:p>
                <w:p w14:paraId="30F2194E" w14:textId="52C19CED" w:rsidR="00DA50BB" w:rsidRPr="00AD424D" w:rsidRDefault="00DA50BB" w:rsidP="000D7EFD">
                  <w:pPr>
                    <w:jc w:val="center"/>
                    <w:rPr>
                      <w:rFonts w:ascii="TH SarabunPSK" w:hAnsi="TH SarabunPSK"/>
                      <w:b/>
                      <w:bCs/>
                      <w:sz w:val="28"/>
                      <w:szCs w:val="28"/>
                    </w:rPr>
                  </w:pPr>
                </w:p>
                <w:p w14:paraId="68AE16E6" w14:textId="79B1577C" w:rsidR="00DA50BB" w:rsidRPr="00AD424D" w:rsidRDefault="00DA50BB" w:rsidP="000D7EFD">
                  <w:pPr>
                    <w:jc w:val="center"/>
                    <w:rPr>
                      <w:rFonts w:ascii="TH SarabunPSK" w:hAnsi="TH SarabunPSK"/>
                      <w:b/>
                      <w:bCs/>
                      <w:sz w:val="28"/>
                      <w:szCs w:val="28"/>
                    </w:rPr>
                  </w:pPr>
                </w:p>
                <w:p w14:paraId="23761966" w14:textId="6A337BCF"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54219887" w14:textId="27E55533" w:rsidR="00DA50BB" w:rsidRPr="00AD424D" w:rsidRDefault="00DA50BB" w:rsidP="000D7EFD">
                  <w:pPr>
                    <w:jc w:val="center"/>
                    <w:rPr>
                      <w:rFonts w:ascii="TH SarabunPSK" w:hAnsi="TH SarabunPSK"/>
                      <w:b/>
                      <w:bCs/>
                      <w:sz w:val="28"/>
                      <w:szCs w:val="28"/>
                    </w:rPr>
                  </w:pPr>
                </w:p>
                <w:p w14:paraId="24025D6C" w14:textId="09C6AE30" w:rsidR="00DA50BB" w:rsidRPr="00AD424D" w:rsidRDefault="00DA50BB" w:rsidP="000D7EFD">
                  <w:pPr>
                    <w:jc w:val="center"/>
                    <w:rPr>
                      <w:rFonts w:ascii="TH SarabunPSK" w:hAnsi="TH SarabunPSK"/>
                      <w:b/>
                      <w:bCs/>
                      <w:sz w:val="28"/>
                      <w:szCs w:val="28"/>
                    </w:rPr>
                  </w:pPr>
                </w:p>
                <w:p w14:paraId="26151286" w14:textId="1174632B" w:rsidR="00DA50BB" w:rsidRPr="00AD424D" w:rsidRDefault="00DA50BB" w:rsidP="000D7EFD">
                  <w:pPr>
                    <w:jc w:val="center"/>
                    <w:rPr>
                      <w:rFonts w:ascii="TH SarabunPSK" w:hAnsi="TH SarabunPSK"/>
                      <w:b/>
                      <w:bCs/>
                      <w:sz w:val="28"/>
                      <w:szCs w:val="28"/>
                    </w:rPr>
                  </w:pPr>
                </w:p>
                <w:p w14:paraId="390D1CD9" w14:textId="47187B76" w:rsidR="00DA50BB" w:rsidRPr="00AD424D" w:rsidRDefault="00DA50BB" w:rsidP="000D7EFD">
                  <w:pPr>
                    <w:jc w:val="center"/>
                    <w:rPr>
                      <w:rFonts w:ascii="TH SarabunPSK" w:hAnsi="TH SarabunPSK"/>
                      <w:b/>
                      <w:bCs/>
                      <w:sz w:val="28"/>
                      <w:szCs w:val="28"/>
                    </w:rPr>
                  </w:pPr>
                </w:p>
                <w:p w14:paraId="1145346A" w14:textId="26F8721E" w:rsidR="00DA50BB" w:rsidRPr="00AD424D" w:rsidRDefault="00DA50BB" w:rsidP="000D7EFD">
                  <w:pPr>
                    <w:jc w:val="center"/>
                    <w:rPr>
                      <w:rFonts w:ascii="TH SarabunPSK" w:hAnsi="TH SarabunPSK"/>
                      <w:b/>
                      <w:bCs/>
                      <w:sz w:val="28"/>
                      <w:szCs w:val="28"/>
                    </w:rPr>
                  </w:pPr>
                </w:p>
                <w:p w14:paraId="243EB7CD" w14:textId="151DF137" w:rsidR="00DA50BB" w:rsidRPr="00AD424D" w:rsidRDefault="00DA50BB" w:rsidP="000D7EFD">
                  <w:pPr>
                    <w:jc w:val="center"/>
                    <w:rPr>
                      <w:rFonts w:ascii="TH SarabunPSK" w:hAnsi="TH SarabunPSK"/>
                      <w:b/>
                      <w:bCs/>
                      <w:sz w:val="28"/>
                      <w:szCs w:val="28"/>
                    </w:rPr>
                  </w:pPr>
                </w:p>
                <w:p w14:paraId="38BB983B" w14:textId="0FCBF3B1" w:rsidR="00DA50BB" w:rsidRPr="00AD424D" w:rsidRDefault="00DA50BB" w:rsidP="000D7EFD">
                  <w:pPr>
                    <w:jc w:val="center"/>
                    <w:rPr>
                      <w:rFonts w:ascii="TH SarabunPSK" w:hAnsi="TH SarabunPSK"/>
                      <w:b/>
                      <w:bCs/>
                      <w:sz w:val="28"/>
                      <w:szCs w:val="28"/>
                    </w:rPr>
                  </w:pPr>
                </w:p>
                <w:p w14:paraId="1E508221" w14:textId="5F8CA6CE"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31E8058D" w14:textId="2D29CE76" w:rsidR="00DA50BB" w:rsidRPr="00AD424D" w:rsidRDefault="00DA50BB" w:rsidP="000D7EFD">
                  <w:pPr>
                    <w:jc w:val="center"/>
                    <w:rPr>
                      <w:rFonts w:ascii="TH SarabunPSK" w:hAnsi="TH SarabunPSK"/>
                      <w:b/>
                      <w:bCs/>
                      <w:sz w:val="28"/>
                      <w:szCs w:val="28"/>
                    </w:rPr>
                  </w:pPr>
                </w:p>
                <w:p w14:paraId="37E24F59" w14:textId="000AD1F1" w:rsidR="00DA50BB" w:rsidRPr="00AD424D" w:rsidRDefault="00DA50BB" w:rsidP="000D7EFD">
                  <w:pPr>
                    <w:jc w:val="center"/>
                    <w:rPr>
                      <w:rFonts w:ascii="TH SarabunPSK" w:hAnsi="TH SarabunPSK"/>
                      <w:b/>
                      <w:bCs/>
                      <w:sz w:val="28"/>
                      <w:szCs w:val="28"/>
                    </w:rPr>
                  </w:pPr>
                </w:p>
                <w:p w14:paraId="3A24BE67" w14:textId="2EA94392" w:rsidR="00DA50BB" w:rsidRPr="00AD424D" w:rsidRDefault="00DA50BB" w:rsidP="000D7EFD">
                  <w:pPr>
                    <w:jc w:val="center"/>
                    <w:rPr>
                      <w:rFonts w:ascii="TH SarabunPSK" w:hAnsi="TH SarabunPSK"/>
                      <w:b/>
                      <w:bCs/>
                      <w:sz w:val="28"/>
                      <w:szCs w:val="28"/>
                    </w:rPr>
                  </w:pPr>
                </w:p>
                <w:p w14:paraId="2E920A76" w14:textId="33A82337" w:rsidR="00DA50BB" w:rsidRPr="00AD424D" w:rsidRDefault="00DA50BB" w:rsidP="000D7EFD">
                  <w:pPr>
                    <w:jc w:val="center"/>
                    <w:rPr>
                      <w:rFonts w:ascii="TH SarabunPSK" w:hAnsi="TH SarabunPSK"/>
                      <w:b/>
                      <w:bCs/>
                      <w:sz w:val="28"/>
                      <w:szCs w:val="28"/>
                    </w:rPr>
                  </w:pPr>
                </w:p>
                <w:p w14:paraId="545BC05B" w14:textId="5EEF58EB" w:rsidR="00DA50BB" w:rsidRPr="00AD424D" w:rsidRDefault="00DA50BB" w:rsidP="000D7EFD">
                  <w:pPr>
                    <w:jc w:val="center"/>
                    <w:rPr>
                      <w:rFonts w:ascii="TH SarabunPSK" w:hAnsi="TH SarabunPSK"/>
                      <w:b/>
                      <w:bCs/>
                      <w:sz w:val="28"/>
                      <w:szCs w:val="28"/>
                    </w:rPr>
                  </w:pPr>
                </w:p>
                <w:p w14:paraId="1F3324DC" w14:textId="0819DE92" w:rsidR="00DA50BB" w:rsidRPr="00AD424D" w:rsidRDefault="00DA50BB" w:rsidP="000D7EFD">
                  <w:pPr>
                    <w:jc w:val="center"/>
                    <w:rPr>
                      <w:rFonts w:ascii="TH SarabunPSK" w:hAnsi="TH SarabunPSK"/>
                      <w:b/>
                      <w:bCs/>
                      <w:sz w:val="28"/>
                      <w:szCs w:val="28"/>
                    </w:rPr>
                  </w:pPr>
                </w:p>
                <w:p w14:paraId="637C47ED" w14:textId="31E0347A" w:rsidR="00DA50BB" w:rsidRPr="00AD424D" w:rsidRDefault="00DA50BB" w:rsidP="000D7EFD">
                  <w:pPr>
                    <w:jc w:val="center"/>
                    <w:rPr>
                      <w:rFonts w:ascii="TH SarabunPSK" w:hAnsi="TH SarabunPSK"/>
                      <w:b/>
                      <w:bCs/>
                      <w:sz w:val="28"/>
                      <w:szCs w:val="28"/>
                    </w:rPr>
                  </w:pPr>
                </w:p>
                <w:p w14:paraId="0149FCF3" w14:textId="0E79947A" w:rsidR="00DA50BB" w:rsidRPr="00AD424D" w:rsidRDefault="00DA50BB" w:rsidP="000D7EFD">
                  <w:pPr>
                    <w:jc w:val="center"/>
                    <w:rPr>
                      <w:rFonts w:ascii="TH SarabunPSK" w:hAnsi="TH SarabunPSK"/>
                      <w:b/>
                      <w:bCs/>
                      <w:sz w:val="28"/>
                      <w:szCs w:val="28"/>
                    </w:rPr>
                  </w:pPr>
                </w:p>
                <w:p w14:paraId="6941C783" w14:textId="1B8FE4F7" w:rsidR="00DA50BB" w:rsidRPr="00AD424D" w:rsidRDefault="00DA50BB" w:rsidP="000D7EFD">
                  <w:pPr>
                    <w:jc w:val="center"/>
                    <w:rPr>
                      <w:rFonts w:ascii="TH SarabunPSK" w:hAnsi="TH SarabunPSK"/>
                      <w:b/>
                      <w:bCs/>
                      <w:sz w:val="28"/>
                      <w:szCs w:val="28"/>
                    </w:rPr>
                  </w:pPr>
                </w:p>
                <w:p w14:paraId="7A4F96F7" w14:textId="7451C6CA"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00441997" w14:textId="4F96600A" w:rsidR="00DA50BB" w:rsidRPr="00AD424D" w:rsidRDefault="00DA50BB" w:rsidP="000D7EFD">
                  <w:pPr>
                    <w:jc w:val="center"/>
                    <w:rPr>
                      <w:rFonts w:ascii="TH SarabunPSK" w:hAnsi="TH SarabunPSK"/>
                      <w:b/>
                      <w:bCs/>
                      <w:sz w:val="28"/>
                      <w:szCs w:val="28"/>
                    </w:rPr>
                  </w:pPr>
                </w:p>
                <w:p w14:paraId="56EF4396" w14:textId="3400C58F" w:rsidR="00DA50BB" w:rsidRPr="00AD424D" w:rsidRDefault="00DA50BB" w:rsidP="000D7EFD">
                  <w:pPr>
                    <w:jc w:val="center"/>
                    <w:rPr>
                      <w:rFonts w:ascii="TH SarabunPSK" w:hAnsi="TH SarabunPSK"/>
                      <w:b/>
                      <w:bCs/>
                      <w:sz w:val="28"/>
                      <w:szCs w:val="28"/>
                    </w:rPr>
                  </w:pPr>
                </w:p>
                <w:p w14:paraId="1CA7C04A" w14:textId="6A889958" w:rsidR="00DA50BB" w:rsidRPr="00AD424D" w:rsidRDefault="00DA50BB" w:rsidP="000D7EFD">
                  <w:pPr>
                    <w:jc w:val="center"/>
                    <w:rPr>
                      <w:rFonts w:ascii="TH SarabunPSK" w:hAnsi="TH SarabunPSK"/>
                      <w:b/>
                      <w:bCs/>
                      <w:sz w:val="28"/>
                      <w:szCs w:val="28"/>
                    </w:rPr>
                  </w:pPr>
                </w:p>
                <w:p w14:paraId="156FA33B" w14:textId="76D5D53D" w:rsidR="00DA50BB" w:rsidRPr="00AD424D" w:rsidRDefault="00DA50BB" w:rsidP="000D7EFD">
                  <w:pPr>
                    <w:jc w:val="center"/>
                    <w:rPr>
                      <w:rFonts w:ascii="TH SarabunPSK" w:hAnsi="TH SarabunPSK"/>
                      <w:b/>
                      <w:bCs/>
                      <w:sz w:val="28"/>
                      <w:szCs w:val="28"/>
                    </w:rPr>
                  </w:pPr>
                </w:p>
                <w:p w14:paraId="046277F4" w14:textId="50A0899B" w:rsidR="00DA50BB" w:rsidRPr="00AD424D" w:rsidRDefault="00DA50BB" w:rsidP="000D7EFD">
                  <w:pPr>
                    <w:jc w:val="center"/>
                    <w:rPr>
                      <w:rFonts w:ascii="TH SarabunPSK" w:hAnsi="TH SarabunPSK"/>
                      <w:b/>
                      <w:bCs/>
                      <w:sz w:val="28"/>
                      <w:szCs w:val="28"/>
                    </w:rPr>
                  </w:pPr>
                </w:p>
                <w:p w14:paraId="39CBE177" w14:textId="5D956A1F" w:rsidR="00DA50BB" w:rsidRPr="00AD424D" w:rsidRDefault="00DA50BB" w:rsidP="000D7EFD">
                  <w:pPr>
                    <w:jc w:val="center"/>
                    <w:rPr>
                      <w:rFonts w:ascii="TH SarabunPSK" w:hAnsi="TH SarabunPSK"/>
                      <w:b/>
                      <w:bCs/>
                      <w:sz w:val="28"/>
                      <w:szCs w:val="28"/>
                    </w:rPr>
                  </w:pPr>
                </w:p>
                <w:p w14:paraId="48150393" w14:textId="6936EFD9" w:rsidR="00DA50BB" w:rsidRPr="00AD424D" w:rsidRDefault="00DA50BB" w:rsidP="000D7EFD">
                  <w:pPr>
                    <w:jc w:val="center"/>
                    <w:rPr>
                      <w:rFonts w:ascii="TH SarabunPSK" w:hAnsi="TH SarabunPSK"/>
                      <w:b/>
                      <w:bCs/>
                      <w:sz w:val="28"/>
                      <w:szCs w:val="28"/>
                    </w:rPr>
                  </w:pPr>
                </w:p>
                <w:p w14:paraId="7B9C42AD" w14:textId="34B6E7CD" w:rsidR="00DA50BB" w:rsidRPr="00AD424D" w:rsidRDefault="00DA50BB" w:rsidP="000D7EFD">
                  <w:pPr>
                    <w:jc w:val="center"/>
                    <w:rPr>
                      <w:rFonts w:ascii="TH SarabunPSK" w:hAnsi="TH SarabunPSK"/>
                      <w:b/>
                      <w:bCs/>
                      <w:sz w:val="28"/>
                      <w:szCs w:val="28"/>
                    </w:rPr>
                  </w:pPr>
                </w:p>
                <w:p w14:paraId="67E76E2D" w14:textId="2ED2DC79"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6A60ECF7" w14:textId="236FA5DC" w:rsidR="00DA50BB" w:rsidRPr="00AD424D" w:rsidRDefault="00DA50BB" w:rsidP="000D7EFD">
                  <w:pPr>
                    <w:jc w:val="center"/>
                    <w:rPr>
                      <w:rFonts w:ascii="TH SarabunPSK" w:hAnsi="TH SarabunPSK"/>
                      <w:b/>
                      <w:bCs/>
                      <w:sz w:val="28"/>
                      <w:szCs w:val="28"/>
                    </w:rPr>
                  </w:pPr>
                </w:p>
                <w:p w14:paraId="0D3AB281" w14:textId="1FDEC094" w:rsidR="00DA50BB" w:rsidRPr="00AD424D" w:rsidRDefault="00DA50BB" w:rsidP="000D7EFD">
                  <w:pPr>
                    <w:jc w:val="center"/>
                    <w:rPr>
                      <w:rFonts w:ascii="TH SarabunPSK" w:hAnsi="TH SarabunPSK"/>
                      <w:b/>
                      <w:bCs/>
                      <w:sz w:val="28"/>
                      <w:szCs w:val="28"/>
                    </w:rPr>
                  </w:pPr>
                </w:p>
                <w:p w14:paraId="3F8EACB5" w14:textId="5F846568" w:rsidR="00DA50BB" w:rsidRPr="00AD424D" w:rsidRDefault="00DA50BB" w:rsidP="000D7EFD">
                  <w:pPr>
                    <w:jc w:val="center"/>
                    <w:rPr>
                      <w:rFonts w:ascii="TH SarabunPSK" w:hAnsi="TH SarabunPSK"/>
                      <w:b/>
                      <w:bCs/>
                      <w:sz w:val="28"/>
                      <w:szCs w:val="28"/>
                    </w:rPr>
                  </w:pPr>
                </w:p>
                <w:p w14:paraId="753335D2" w14:textId="48A4C0D6" w:rsidR="00DA50BB" w:rsidRPr="00AD424D" w:rsidRDefault="00DA50BB" w:rsidP="000D7EFD">
                  <w:pPr>
                    <w:jc w:val="center"/>
                    <w:rPr>
                      <w:rFonts w:ascii="TH SarabunPSK" w:hAnsi="TH SarabunPSK"/>
                      <w:b/>
                      <w:bCs/>
                      <w:sz w:val="28"/>
                      <w:szCs w:val="28"/>
                    </w:rPr>
                  </w:pPr>
                </w:p>
                <w:p w14:paraId="73869BD8" w14:textId="0E159FF6" w:rsidR="00DA50BB" w:rsidRPr="00AD424D" w:rsidRDefault="00DA50BB" w:rsidP="000D7EFD">
                  <w:pPr>
                    <w:jc w:val="center"/>
                    <w:rPr>
                      <w:rFonts w:ascii="TH SarabunPSK" w:hAnsi="TH SarabunPSK"/>
                      <w:b/>
                      <w:bCs/>
                      <w:sz w:val="28"/>
                      <w:szCs w:val="28"/>
                    </w:rPr>
                  </w:pPr>
                </w:p>
                <w:p w14:paraId="6EA668D2" w14:textId="011032EF" w:rsidR="00DA50BB" w:rsidRPr="00AD424D" w:rsidRDefault="00DA50BB" w:rsidP="000D7EFD">
                  <w:pPr>
                    <w:jc w:val="center"/>
                    <w:rPr>
                      <w:rFonts w:ascii="TH SarabunPSK" w:hAnsi="TH SarabunPSK"/>
                      <w:b/>
                      <w:bCs/>
                      <w:sz w:val="28"/>
                      <w:szCs w:val="28"/>
                    </w:rPr>
                  </w:pPr>
                </w:p>
                <w:p w14:paraId="657EAB00" w14:textId="47731756" w:rsidR="00DA50BB" w:rsidRPr="00AD424D" w:rsidRDefault="00DA50BB" w:rsidP="000D7EFD">
                  <w:pPr>
                    <w:jc w:val="center"/>
                    <w:rPr>
                      <w:rFonts w:ascii="TH SarabunPSK" w:hAnsi="TH SarabunPSK"/>
                      <w:b/>
                      <w:bCs/>
                      <w:sz w:val="28"/>
                      <w:szCs w:val="28"/>
                    </w:rPr>
                  </w:pPr>
                </w:p>
                <w:p w14:paraId="2553189C" w14:textId="7FE3CE64" w:rsidR="00DA50BB" w:rsidRPr="00AD424D" w:rsidRDefault="00DA50BB" w:rsidP="000D7EFD">
                  <w:pPr>
                    <w:jc w:val="center"/>
                    <w:rPr>
                      <w:rFonts w:ascii="TH SarabunPSK" w:hAnsi="TH SarabunPSK"/>
                      <w:b/>
                      <w:bCs/>
                      <w:sz w:val="28"/>
                      <w:szCs w:val="28"/>
                    </w:rPr>
                  </w:pPr>
                </w:p>
                <w:p w14:paraId="6171DB98" w14:textId="68024D6D" w:rsidR="00DA50BB" w:rsidRDefault="00DA50BB" w:rsidP="000D7EFD">
                  <w:pPr>
                    <w:jc w:val="center"/>
                    <w:rPr>
                      <w:rFonts w:ascii="TH SarabunPSK" w:hAnsi="TH SarabunPSK"/>
                      <w:b/>
                      <w:bCs/>
                      <w:sz w:val="28"/>
                      <w:szCs w:val="28"/>
                    </w:rPr>
                  </w:pPr>
                </w:p>
                <w:p w14:paraId="6B3E07FF" w14:textId="77777777" w:rsidR="008436B9" w:rsidRPr="00AD424D" w:rsidRDefault="008436B9" w:rsidP="000D7EFD">
                  <w:pPr>
                    <w:jc w:val="center"/>
                    <w:rPr>
                      <w:rFonts w:ascii="TH SarabunPSK" w:hAnsi="TH SarabunPSK"/>
                      <w:b/>
                      <w:bCs/>
                      <w:sz w:val="28"/>
                      <w:szCs w:val="28"/>
                    </w:rPr>
                  </w:pPr>
                </w:p>
                <w:p w14:paraId="3B614E6D" w14:textId="1875EA4B"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7EAA0621" w14:textId="5BBA0A63" w:rsidR="00DA50BB" w:rsidRPr="00AD424D" w:rsidRDefault="00DA50BB" w:rsidP="000D7EFD">
                  <w:pPr>
                    <w:jc w:val="center"/>
                    <w:rPr>
                      <w:rFonts w:ascii="TH SarabunPSK" w:hAnsi="TH SarabunPSK"/>
                      <w:b/>
                      <w:bCs/>
                      <w:sz w:val="28"/>
                      <w:szCs w:val="28"/>
                    </w:rPr>
                  </w:pPr>
                </w:p>
                <w:p w14:paraId="0B2D4F1C" w14:textId="6440A229" w:rsidR="00DA50BB" w:rsidRPr="00AD424D" w:rsidRDefault="00DA50BB" w:rsidP="000D7EFD">
                  <w:pPr>
                    <w:jc w:val="center"/>
                    <w:rPr>
                      <w:rFonts w:ascii="TH SarabunPSK" w:hAnsi="TH SarabunPSK"/>
                      <w:b/>
                      <w:bCs/>
                      <w:sz w:val="28"/>
                      <w:szCs w:val="28"/>
                    </w:rPr>
                  </w:pPr>
                </w:p>
                <w:p w14:paraId="1E99F98E" w14:textId="14077D54" w:rsidR="00DA50BB" w:rsidRPr="00AD424D" w:rsidRDefault="00DA50BB" w:rsidP="000D7EFD">
                  <w:pPr>
                    <w:jc w:val="center"/>
                    <w:rPr>
                      <w:rFonts w:ascii="TH SarabunPSK" w:hAnsi="TH SarabunPSK"/>
                      <w:b/>
                      <w:bCs/>
                      <w:sz w:val="28"/>
                      <w:szCs w:val="28"/>
                    </w:rPr>
                  </w:pPr>
                </w:p>
                <w:p w14:paraId="7E5FB097" w14:textId="38069016" w:rsidR="00DA50BB" w:rsidRPr="00AD424D" w:rsidRDefault="00DA50BB" w:rsidP="000D7EFD">
                  <w:pPr>
                    <w:jc w:val="center"/>
                    <w:rPr>
                      <w:rFonts w:ascii="TH SarabunPSK" w:hAnsi="TH SarabunPSK"/>
                      <w:b/>
                      <w:bCs/>
                      <w:sz w:val="28"/>
                      <w:szCs w:val="28"/>
                    </w:rPr>
                  </w:pPr>
                </w:p>
                <w:p w14:paraId="6ED25FF3" w14:textId="17B7E3D1" w:rsidR="00DA50BB" w:rsidRPr="00AD424D" w:rsidRDefault="00DA50BB" w:rsidP="000D7EFD">
                  <w:pPr>
                    <w:jc w:val="center"/>
                    <w:rPr>
                      <w:rFonts w:ascii="TH SarabunPSK" w:hAnsi="TH SarabunPSK"/>
                      <w:b/>
                      <w:bCs/>
                      <w:sz w:val="28"/>
                      <w:szCs w:val="28"/>
                    </w:rPr>
                  </w:pPr>
                </w:p>
                <w:p w14:paraId="04AB8A31" w14:textId="43E1354B" w:rsidR="00DA50BB" w:rsidRPr="00AD424D" w:rsidRDefault="00DA50BB" w:rsidP="000D7EFD">
                  <w:pPr>
                    <w:jc w:val="center"/>
                    <w:rPr>
                      <w:rFonts w:ascii="TH SarabunPSK" w:hAnsi="TH SarabunPSK"/>
                      <w:b/>
                      <w:bCs/>
                      <w:sz w:val="28"/>
                      <w:szCs w:val="28"/>
                    </w:rPr>
                  </w:pPr>
                </w:p>
                <w:p w14:paraId="31C660A1" w14:textId="2275C6EC" w:rsidR="00DA50BB" w:rsidRPr="00AD424D" w:rsidRDefault="00DA50BB" w:rsidP="000D7EFD">
                  <w:pPr>
                    <w:jc w:val="center"/>
                    <w:rPr>
                      <w:rFonts w:ascii="TH SarabunPSK" w:hAnsi="TH SarabunPSK"/>
                      <w:b/>
                      <w:bCs/>
                      <w:sz w:val="28"/>
                      <w:szCs w:val="28"/>
                    </w:rPr>
                  </w:pPr>
                </w:p>
                <w:p w14:paraId="1B5D1BAF" w14:textId="5DFBDB25" w:rsidR="00DA50BB" w:rsidRPr="00AD424D" w:rsidRDefault="00DA50BB" w:rsidP="000D7EFD">
                  <w:pPr>
                    <w:jc w:val="center"/>
                    <w:rPr>
                      <w:rFonts w:ascii="TH SarabunPSK" w:hAnsi="TH SarabunPSK"/>
                      <w:b/>
                      <w:bCs/>
                      <w:sz w:val="28"/>
                      <w:szCs w:val="28"/>
                    </w:rPr>
                  </w:pPr>
                </w:p>
                <w:p w14:paraId="2212FABA" w14:textId="4D2974B5" w:rsidR="00DA50BB" w:rsidRPr="00AD424D" w:rsidRDefault="00DA50BB" w:rsidP="000D7EFD">
                  <w:pPr>
                    <w:jc w:val="center"/>
                    <w:rPr>
                      <w:rFonts w:ascii="TH SarabunPSK" w:hAnsi="TH SarabunPSK"/>
                      <w:b/>
                      <w:bCs/>
                      <w:sz w:val="28"/>
                      <w:szCs w:val="28"/>
                    </w:rPr>
                  </w:pPr>
                </w:p>
                <w:p w14:paraId="4A6F1400" w14:textId="225F3272" w:rsidR="00DA50BB" w:rsidRPr="00AD424D" w:rsidRDefault="00DA50BB" w:rsidP="000D7EFD">
                  <w:pPr>
                    <w:jc w:val="center"/>
                    <w:rPr>
                      <w:rFonts w:ascii="TH SarabunPSK" w:hAnsi="TH SarabunPSK"/>
                      <w:b/>
                      <w:bCs/>
                      <w:sz w:val="28"/>
                      <w:szCs w:val="28"/>
                    </w:rPr>
                  </w:pPr>
                </w:p>
                <w:p w14:paraId="391F0F37" w14:textId="7797759D" w:rsidR="00DA50BB" w:rsidRDefault="00DA50BB" w:rsidP="000D7EFD">
                  <w:pPr>
                    <w:jc w:val="center"/>
                    <w:rPr>
                      <w:rFonts w:ascii="TH SarabunPSK" w:hAnsi="TH SarabunPSK"/>
                      <w:b/>
                      <w:bCs/>
                      <w:sz w:val="28"/>
                      <w:szCs w:val="28"/>
                    </w:rPr>
                  </w:pPr>
                </w:p>
                <w:p w14:paraId="22FA154F" w14:textId="77777777" w:rsidR="00AD424D" w:rsidRPr="00AD424D" w:rsidRDefault="00AD424D" w:rsidP="000D7EFD">
                  <w:pPr>
                    <w:jc w:val="center"/>
                    <w:rPr>
                      <w:rFonts w:ascii="TH SarabunPSK" w:hAnsi="TH SarabunPSK"/>
                      <w:b/>
                      <w:bCs/>
                      <w:sz w:val="28"/>
                      <w:szCs w:val="28"/>
                    </w:rPr>
                  </w:pPr>
                </w:p>
                <w:p w14:paraId="2E533831" w14:textId="3BF28164"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615AB3EA" w14:textId="6FB508FF" w:rsidR="00DA50BB" w:rsidRPr="00AD424D" w:rsidRDefault="00DA50BB" w:rsidP="000D7EFD">
                  <w:pPr>
                    <w:jc w:val="center"/>
                    <w:rPr>
                      <w:rFonts w:ascii="TH SarabunPSK" w:hAnsi="TH SarabunPSK"/>
                      <w:b/>
                      <w:bCs/>
                      <w:sz w:val="28"/>
                      <w:szCs w:val="28"/>
                    </w:rPr>
                  </w:pPr>
                </w:p>
                <w:p w14:paraId="0F271B8C" w14:textId="6A58758A" w:rsidR="00DA50BB" w:rsidRPr="00AD424D" w:rsidRDefault="00DA50BB" w:rsidP="000D7EFD">
                  <w:pPr>
                    <w:jc w:val="center"/>
                    <w:rPr>
                      <w:rFonts w:ascii="TH SarabunPSK" w:hAnsi="TH SarabunPSK"/>
                      <w:b/>
                      <w:bCs/>
                      <w:sz w:val="28"/>
                      <w:szCs w:val="28"/>
                    </w:rPr>
                  </w:pPr>
                </w:p>
                <w:p w14:paraId="5EA22B5D" w14:textId="0E666EC6" w:rsidR="00DA50BB" w:rsidRPr="00AD424D" w:rsidRDefault="00DA50BB" w:rsidP="000D7EFD">
                  <w:pPr>
                    <w:jc w:val="center"/>
                    <w:rPr>
                      <w:rFonts w:ascii="TH SarabunPSK" w:hAnsi="TH SarabunPSK"/>
                      <w:b/>
                      <w:bCs/>
                      <w:sz w:val="28"/>
                      <w:szCs w:val="28"/>
                    </w:rPr>
                  </w:pPr>
                </w:p>
                <w:p w14:paraId="0AB44932" w14:textId="4168BD89" w:rsidR="00DA50BB" w:rsidRPr="00AD424D" w:rsidRDefault="00DA50BB" w:rsidP="000D7EFD">
                  <w:pPr>
                    <w:jc w:val="center"/>
                    <w:rPr>
                      <w:rFonts w:ascii="TH SarabunPSK" w:hAnsi="TH SarabunPSK"/>
                      <w:b/>
                      <w:bCs/>
                      <w:sz w:val="28"/>
                      <w:szCs w:val="28"/>
                    </w:rPr>
                  </w:pPr>
                </w:p>
                <w:p w14:paraId="6A3BF75A" w14:textId="198D1595" w:rsidR="00DA50BB" w:rsidRPr="00AD424D" w:rsidRDefault="00DA50BB" w:rsidP="000D7EFD">
                  <w:pPr>
                    <w:jc w:val="center"/>
                    <w:rPr>
                      <w:rFonts w:ascii="TH SarabunPSK" w:hAnsi="TH SarabunPSK"/>
                      <w:b/>
                      <w:bCs/>
                      <w:sz w:val="28"/>
                      <w:szCs w:val="28"/>
                    </w:rPr>
                  </w:pPr>
                </w:p>
                <w:p w14:paraId="5481BF75" w14:textId="109ACC8A" w:rsidR="00DA50BB" w:rsidRPr="00AD424D" w:rsidRDefault="00DA50BB" w:rsidP="000D7EFD">
                  <w:pPr>
                    <w:jc w:val="center"/>
                    <w:rPr>
                      <w:rFonts w:ascii="TH SarabunPSK" w:hAnsi="TH SarabunPSK"/>
                      <w:b/>
                      <w:bCs/>
                      <w:sz w:val="28"/>
                      <w:szCs w:val="28"/>
                    </w:rPr>
                  </w:pPr>
                </w:p>
                <w:p w14:paraId="1DA5863A" w14:textId="721B2C78" w:rsidR="00DA50BB" w:rsidRPr="00AD424D" w:rsidRDefault="00DA50BB" w:rsidP="000D7EFD">
                  <w:pPr>
                    <w:jc w:val="center"/>
                    <w:rPr>
                      <w:rFonts w:ascii="TH SarabunPSK" w:hAnsi="TH SarabunPSK"/>
                      <w:b/>
                      <w:bCs/>
                      <w:sz w:val="28"/>
                      <w:szCs w:val="28"/>
                    </w:rPr>
                  </w:pPr>
                </w:p>
                <w:p w14:paraId="1785E9CA" w14:textId="076696F8" w:rsidR="00DA50BB" w:rsidRPr="00AD424D" w:rsidRDefault="00DA50BB" w:rsidP="000D7EFD">
                  <w:pPr>
                    <w:jc w:val="center"/>
                    <w:rPr>
                      <w:rFonts w:ascii="TH SarabunPSK" w:hAnsi="TH SarabunPSK"/>
                      <w:b/>
                      <w:bCs/>
                      <w:sz w:val="28"/>
                      <w:szCs w:val="28"/>
                    </w:rPr>
                  </w:pPr>
                </w:p>
                <w:p w14:paraId="63695E3E" w14:textId="5C514D5C" w:rsidR="00DA50BB" w:rsidRPr="00AD424D" w:rsidRDefault="00DA50BB" w:rsidP="000D7EFD">
                  <w:pPr>
                    <w:jc w:val="center"/>
                    <w:rPr>
                      <w:rFonts w:ascii="TH SarabunPSK" w:hAnsi="TH SarabunPSK"/>
                      <w:b/>
                      <w:bCs/>
                      <w:sz w:val="28"/>
                      <w:szCs w:val="28"/>
                    </w:rPr>
                  </w:pPr>
                </w:p>
                <w:p w14:paraId="36119E49" w14:textId="7F6A8D5B"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35BDE1A8" w14:textId="5086BEC6" w:rsidR="00DA50BB" w:rsidRPr="00AD424D" w:rsidRDefault="00DA50BB" w:rsidP="000D7EFD">
                  <w:pPr>
                    <w:jc w:val="center"/>
                    <w:rPr>
                      <w:rFonts w:ascii="TH SarabunPSK" w:hAnsi="TH SarabunPSK"/>
                      <w:b/>
                      <w:bCs/>
                      <w:sz w:val="28"/>
                      <w:szCs w:val="28"/>
                    </w:rPr>
                  </w:pPr>
                </w:p>
                <w:p w14:paraId="5C519C7A" w14:textId="41ECD966" w:rsidR="00DA50BB" w:rsidRPr="00AD424D" w:rsidRDefault="00DA50BB" w:rsidP="000D7EFD">
                  <w:pPr>
                    <w:jc w:val="center"/>
                    <w:rPr>
                      <w:rFonts w:ascii="TH SarabunPSK" w:hAnsi="TH SarabunPSK"/>
                      <w:b/>
                      <w:bCs/>
                      <w:sz w:val="28"/>
                      <w:szCs w:val="28"/>
                    </w:rPr>
                  </w:pPr>
                </w:p>
                <w:p w14:paraId="365CF92B" w14:textId="27CFBBAB" w:rsidR="00DA50BB" w:rsidRPr="00AD424D" w:rsidRDefault="00DA50BB" w:rsidP="000D7EFD">
                  <w:pPr>
                    <w:jc w:val="center"/>
                    <w:rPr>
                      <w:rFonts w:ascii="TH SarabunPSK" w:hAnsi="TH SarabunPSK"/>
                      <w:b/>
                      <w:bCs/>
                      <w:sz w:val="28"/>
                      <w:szCs w:val="28"/>
                    </w:rPr>
                  </w:pPr>
                </w:p>
                <w:p w14:paraId="675F48D0" w14:textId="4D794E85" w:rsidR="00DA50BB" w:rsidRPr="00AD424D" w:rsidRDefault="00DA50BB" w:rsidP="000D7EFD">
                  <w:pPr>
                    <w:jc w:val="center"/>
                    <w:rPr>
                      <w:rFonts w:ascii="TH SarabunPSK" w:hAnsi="TH SarabunPSK"/>
                      <w:b/>
                      <w:bCs/>
                      <w:sz w:val="28"/>
                      <w:szCs w:val="28"/>
                    </w:rPr>
                  </w:pPr>
                </w:p>
                <w:p w14:paraId="41C620EE" w14:textId="68EA116A" w:rsidR="00DA50BB" w:rsidRPr="00AD424D" w:rsidRDefault="00DA50BB" w:rsidP="000D7EFD">
                  <w:pPr>
                    <w:jc w:val="center"/>
                    <w:rPr>
                      <w:rFonts w:ascii="TH SarabunPSK" w:hAnsi="TH SarabunPSK"/>
                      <w:b/>
                      <w:bCs/>
                      <w:sz w:val="28"/>
                      <w:szCs w:val="28"/>
                    </w:rPr>
                  </w:pPr>
                </w:p>
                <w:p w14:paraId="76AB103B" w14:textId="1B9AA9E3" w:rsidR="00DA50BB" w:rsidRPr="00AD424D" w:rsidRDefault="00DA50BB" w:rsidP="000D7EFD">
                  <w:pPr>
                    <w:jc w:val="center"/>
                    <w:rPr>
                      <w:rFonts w:ascii="TH SarabunPSK" w:hAnsi="TH SarabunPSK"/>
                      <w:b/>
                      <w:bCs/>
                      <w:sz w:val="28"/>
                      <w:szCs w:val="28"/>
                    </w:rPr>
                  </w:pPr>
                </w:p>
                <w:p w14:paraId="17742616" w14:textId="5DE5CB72" w:rsidR="00DA50BB" w:rsidRPr="00AD424D" w:rsidRDefault="00DA50BB" w:rsidP="000D7EFD">
                  <w:pPr>
                    <w:jc w:val="center"/>
                    <w:rPr>
                      <w:rFonts w:ascii="TH SarabunPSK" w:hAnsi="TH SarabunPSK"/>
                      <w:b/>
                      <w:bCs/>
                      <w:sz w:val="28"/>
                      <w:szCs w:val="28"/>
                    </w:rPr>
                  </w:pPr>
                </w:p>
                <w:p w14:paraId="53BAA9C2" w14:textId="3B0F4D0C" w:rsidR="00DA50BB" w:rsidRPr="00AD424D" w:rsidRDefault="00DA50BB" w:rsidP="000D7EFD">
                  <w:pPr>
                    <w:jc w:val="center"/>
                    <w:rPr>
                      <w:rFonts w:ascii="TH SarabunPSK" w:hAnsi="TH SarabunPSK"/>
                      <w:b/>
                      <w:bCs/>
                      <w:sz w:val="28"/>
                      <w:szCs w:val="28"/>
                    </w:rPr>
                  </w:pPr>
                </w:p>
                <w:p w14:paraId="550B8978" w14:textId="018AD354"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45DA006D" w14:textId="574F374E" w:rsidR="00DA50BB" w:rsidRPr="00AD424D" w:rsidRDefault="00DA50BB" w:rsidP="000D7EFD">
                  <w:pPr>
                    <w:jc w:val="center"/>
                    <w:rPr>
                      <w:rFonts w:ascii="TH SarabunPSK" w:hAnsi="TH SarabunPSK"/>
                      <w:b/>
                      <w:bCs/>
                      <w:sz w:val="28"/>
                      <w:szCs w:val="28"/>
                    </w:rPr>
                  </w:pPr>
                </w:p>
                <w:p w14:paraId="15098B3F" w14:textId="2A2FB68C" w:rsidR="00DA50BB" w:rsidRPr="00AD424D" w:rsidRDefault="00DA50BB" w:rsidP="000D7EFD">
                  <w:pPr>
                    <w:jc w:val="center"/>
                    <w:rPr>
                      <w:rFonts w:ascii="TH SarabunPSK" w:hAnsi="TH SarabunPSK"/>
                      <w:b/>
                      <w:bCs/>
                      <w:sz w:val="28"/>
                      <w:szCs w:val="28"/>
                    </w:rPr>
                  </w:pPr>
                </w:p>
                <w:p w14:paraId="037AD75B" w14:textId="1AA45DE8" w:rsidR="00DA50BB" w:rsidRPr="00AD424D" w:rsidRDefault="00DA50BB" w:rsidP="000D7EFD">
                  <w:pPr>
                    <w:jc w:val="center"/>
                    <w:rPr>
                      <w:rFonts w:ascii="TH SarabunPSK" w:hAnsi="TH SarabunPSK"/>
                      <w:b/>
                      <w:bCs/>
                      <w:sz w:val="28"/>
                      <w:szCs w:val="28"/>
                    </w:rPr>
                  </w:pPr>
                </w:p>
                <w:p w14:paraId="2EB34853" w14:textId="2EEA7716" w:rsidR="00DA50BB" w:rsidRPr="00AD424D" w:rsidRDefault="00DA50BB" w:rsidP="000D7EFD">
                  <w:pPr>
                    <w:jc w:val="center"/>
                    <w:rPr>
                      <w:rFonts w:ascii="TH SarabunPSK" w:hAnsi="TH SarabunPSK"/>
                      <w:b/>
                      <w:bCs/>
                      <w:sz w:val="28"/>
                      <w:szCs w:val="28"/>
                    </w:rPr>
                  </w:pPr>
                </w:p>
                <w:p w14:paraId="73E76626" w14:textId="0F46B3DF" w:rsidR="00DA50BB" w:rsidRPr="00AD424D" w:rsidRDefault="00DA50BB" w:rsidP="000D7EFD">
                  <w:pPr>
                    <w:jc w:val="center"/>
                    <w:rPr>
                      <w:rFonts w:ascii="TH SarabunPSK" w:hAnsi="TH SarabunPSK"/>
                      <w:b/>
                      <w:bCs/>
                      <w:sz w:val="28"/>
                      <w:szCs w:val="28"/>
                    </w:rPr>
                  </w:pPr>
                </w:p>
                <w:p w14:paraId="266F336D" w14:textId="1314A608" w:rsidR="00DA50BB" w:rsidRPr="00AD424D" w:rsidRDefault="00DA50BB" w:rsidP="000D7EFD">
                  <w:pPr>
                    <w:jc w:val="center"/>
                    <w:rPr>
                      <w:rFonts w:ascii="TH SarabunPSK" w:hAnsi="TH SarabunPSK"/>
                      <w:b/>
                      <w:bCs/>
                      <w:sz w:val="28"/>
                      <w:szCs w:val="28"/>
                    </w:rPr>
                  </w:pPr>
                </w:p>
                <w:p w14:paraId="1A3234AF" w14:textId="131BE4C2" w:rsidR="00DA50BB" w:rsidRPr="00AD424D" w:rsidRDefault="00DA50BB" w:rsidP="000D7EFD">
                  <w:pPr>
                    <w:jc w:val="center"/>
                    <w:rPr>
                      <w:rFonts w:ascii="TH SarabunPSK" w:hAnsi="TH SarabunPSK"/>
                      <w:b/>
                      <w:bCs/>
                      <w:sz w:val="28"/>
                      <w:szCs w:val="28"/>
                    </w:rPr>
                  </w:pPr>
                </w:p>
                <w:p w14:paraId="3023AF62" w14:textId="640C1253" w:rsidR="00DA50BB" w:rsidRPr="00AD424D" w:rsidRDefault="00DA50BB" w:rsidP="000D7EFD">
                  <w:pPr>
                    <w:jc w:val="center"/>
                    <w:rPr>
                      <w:rFonts w:ascii="TH SarabunPSK" w:hAnsi="TH SarabunPSK"/>
                      <w:b/>
                      <w:bCs/>
                      <w:sz w:val="28"/>
                      <w:szCs w:val="28"/>
                    </w:rPr>
                  </w:pPr>
                </w:p>
                <w:p w14:paraId="3E27DE2F" w14:textId="07F1310F"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4AF3D0C9" w14:textId="069D7BAD" w:rsidR="00DA50BB" w:rsidRPr="00AD424D" w:rsidRDefault="00DA50BB" w:rsidP="000D7EFD">
                  <w:pPr>
                    <w:jc w:val="center"/>
                    <w:rPr>
                      <w:rFonts w:ascii="TH SarabunPSK" w:hAnsi="TH SarabunPSK"/>
                      <w:b/>
                      <w:bCs/>
                      <w:sz w:val="28"/>
                      <w:szCs w:val="28"/>
                    </w:rPr>
                  </w:pPr>
                </w:p>
                <w:p w14:paraId="629E485A" w14:textId="6D4AA0D9" w:rsidR="00DA50BB" w:rsidRPr="00AD424D" w:rsidRDefault="00DA50BB" w:rsidP="000D7EFD">
                  <w:pPr>
                    <w:jc w:val="center"/>
                    <w:rPr>
                      <w:rFonts w:ascii="TH SarabunPSK" w:hAnsi="TH SarabunPSK"/>
                      <w:b/>
                      <w:bCs/>
                      <w:sz w:val="28"/>
                      <w:szCs w:val="28"/>
                    </w:rPr>
                  </w:pPr>
                </w:p>
                <w:p w14:paraId="6309A435" w14:textId="03ED7D5E" w:rsidR="00DA50BB" w:rsidRPr="00AD424D" w:rsidRDefault="00DA50BB" w:rsidP="000D7EFD">
                  <w:pPr>
                    <w:jc w:val="center"/>
                    <w:rPr>
                      <w:rFonts w:ascii="TH SarabunPSK" w:hAnsi="TH SarabunPSK"/>
                      <w:b/>
                      <w:bCs/>
                      <w:sz w:val="28"/>
                      <w:szCs w:val="28"/>
                    </w:rPr>
                  </w:pPr>
                </w:p>
                <w:p w14:paraId="48EF3925" w14:textId="1C700A8C" w:rsidR="00DA50BB" w:rsidRPr="00AD424D" w:rsidRDefault="00DA50BB" w:rsidP="000D7EFD">
                  <w:pPr>
                    <w:jc w:val="center"/>
                    <w:rPr>
                      <w:rFonts w:ascii="TH SarabunPSK" w:hAnsi="TH SarabunPSK"/>
                      <w:b/>
                      <w:bCs/>
                      <w:sz w:val="28"/>
                      <w:szCs w:val="28"/>
                    </w:rPr>
                  </w:pPr>
                </w:p>
                <w:p w14:paraId="115168FD" w14:textId="7B357A5D" w:rsidR="00DA50BB" w:rsidRPr="00AD424D" w:rsidRDefault="00DA50BB" w:rsidP="000D7EFD">
                  <w:pPr>
                    <w:jc w:val="center"/>
                    <w:rPr>
                      <w:rFonts w:ascii="TH SarabunPSK" w:hAnsi="TH SarabunPSK"/>
                      <w:b/>
                      <w:bCs/>
                      <w:sz w:val="28"/>
                      <w:szCs w:val="28"/>
                    </w:rPr>
                  </w:pPr>
                </w:p>
                <w:p w14:paraId="4DA4346D" w14:textId="2F7C1024" w:rsidR="00DA50BB" w:rsidRPr="00AD424D" w:rsidRDefault="00DA50BB" w:rsidP="000D7EFD">
                  <w:pPr>
                    <w:jc w:val="center"/>
                    <w:rPr>
                      <w:rFonts w:ascii="TH SarabunPSK" w:hAnsi="TH SarabunPSK"/>
                      <w:b/>
                      <w:bCs/>
                      <w:sz w:val="28"/>
                      <w:szCs w:val="28"/>
                    </w:rPr>
                  </w:pPr>
                </w:p>
                <w:p w14:paraId="4584070D" w14:textId="750F4C9F" w:rsidR="00DA50BB" w:rsidRDefault="00DA50BB" w:rsidP="000D7EFD">
                  <w:pPr>
                    <w:jc w:val="center"/>
                    <w:rPr>
                      <w:rFonts w:ascii="TH SarabunPSK" w:hAnsi="TH SarabunPSK"/>
                      <w:b/>
                      <w:bCs/>
                      <w:sz w:val="28"/>
                      <w:szCs w:val="28"/>
                    </w:rPr>
                  </w:pPr>
                </w:p>
                <w:p w14:paraId="1F9A2A8D" w14:textId="77777777" w:rsidR="002A6576" w:rsidRPr="00AD424D" w:rsidRDefault="002A6576" w:rsidP="000D7EFD">
                  <w:pPr>
                    <w:jc w:val="center"/>
                    <w:rPr>
                      <w:rFonts w:ascii="TH SarabunPSK" w:hAnsi="TH SarabunPSK"/>
                      <w:b/>
                      <w:bCs/>
                      <w:sz w:val="28"/>
                      <w:szCs w:val="28"/>
                    </w:rPr>
                  </w:pPr>
                </w:p>
                <w:p w14:paraId="66FB53DD" w14:textId="52CD38E6" w:rsidR="00DA50BB" w:rsidRPr="00AD424D" w:rsidRDefault="00DA50BB" w:rsidP="000D7EFD">
                  <w:pPr>
                    <w:jc w:val="center"/>
                    <w:rPr>
                      <w:rFonts w:ascii="TH SarabunPSK" w:hAnsi="TH SarabunPSK"/>
                      <w:b/>
                      <w:bCs/>
                      <w:sz w:val="28"/>
                      <w:szCs w:val="28"/>
                    </w:rPr>
                  </w:pPr>
                </w:p>
                <w:p w14:paraId="260CB3D0" w14:textId="505AE763" w:rsidR="00DA50BB" w:rsidRPr="00AD424D" w:rsidRDefault="00DA50BB" w:rsidP="000D7EFD">
                  <w:pPr>
                    <w:jc w:val="center"/>
                    <w:rPr>
                      <w:rFonts w:ascii="TH SarabunPSK" w:hAnsi="TH SarabunPSK"/>
                      <w:b/>
                      <w:bCs/>
                      <w:sz w:val="28"/>
                      <w:szCs w:val="28"/>
                    </w:rPr>
                  </w:pPr>
                </w:p>
                <w:p w14:paraId="4A6B9CFA" w14:textId="7E6EF893"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02432202" w14:textId="647C4AEA" w:rsidR="00DA50BB" w:rsidRPr="00AD424D" w:rsidRDefault="00DA50BB" w:rsidP="000D7EFD">
                  <w:pPr>
                    <w:jc w:val="center"/>
                    <w:rPr>
                      <w:rFonts w:ascii="TH SarabunPSK" w:hAnsi="TH SarabunPSK"/>
                      <w:b/>
                      <w:bCs/>
                      <w:sz w:val="28"/>
                      <w:szCs w:val="28"/>
                    </w:rPr>
                  </w:pPr>
                </w:p>
                <w:p w14:paraId="0F52E8F3" w14:textId="7ABF7902" w:rsidR="00DA50BB" w:rsidRPr="00AD424D" w:rsidRDefault="00DA50BB" w:rsidP="000D7EFD">
                  <w:pPr>
                    <w:jc w:val="center"/>
                    <w:rPr>
                      <w:rFonts w:ascii="TH SarabunPSK" w:hAnsi="TH SarabunPSK"/>
                      <w:b/>
                      <w:bCs/>
                      <w:sz w:val="28"/>
                      <w:szCs w:val="28"/>
                    </w:rPr>
                  </w:pPr>
                </w:p>
                <w:p w14:paraId="1E922D8D" w14:textId="68EA3C62" w:rsidR="00DA50BB" w:rsidRPr="00AD424D" w:rsidRDefault="00DA50BB" w:rsidP="000D7EFD">
                  <w:pPr>
                    <w:jc w:val="center"/>
                    <w:rPr>
                      <w:rFonts w:ascii="TH SarabunPSK" w:hAnsi="TH SarabunPSK"/>
                      <w:b/>
                      <w:bCs/>
                      <w:sz w:val="28"/>
                      <w:szCs w:val="28"/>
                    </w:rPr>
                  </w:pPr>
                </w:p>
                <w:p w14:paraId="7D1B6459" w14:textId="1EE5A7FD" w:rsidR="00DA50BB" w:rsidRPr="00AD424D" w:rsidRDefault="00DA50BB" w:rsidP="000D7EFD">
                  <w:pPr>
                    <w:jc w:val="center"/>
                    <w:rPr>
                      <w:rFonts w:ascii="TH SarabunPSK" w:hAnsi="TH SarabunPSK"/>
                      <w:b/>
                      <w:bCs/>
                      <w:sz w:val="28"/>
                      <w:szCs w:val="28"/>
                    </w:rPr>
                  </w:pPr>
                </w:p>
                <w:p w14:paraId="6B6A5FE9" w14:textId="6AEE6707" w:rsidR="00DA50BB" w:rsidRPr="00AD424D" w:rsidRDefault="00DA50BB" w:rsidP="000D7EFD">
                  <w:pPr>
                    <w:jc w:val="center"/>
                    <w:rPr>
                      <w:rFonts w:ascii="TH SarabunPSK" w:hAnsi="TH SarabunPSK"/>
                      <w:b/>
                      <w:bCs/>
                      <w:sz w:val="28"/>
                      <w:szCs w:val="28"/>
                    </w:rPr>
                  </w:pPr>
                </w:p>
                <w:p w14:paraId="56F35B45" w14:textId="51015D47" w:rsidR="00DA50BB" w:rsidRPr="00AD424D" w:rsidRDefault="00DA50BB" w:rsidP="000D7EFD">
                  <w:pPr>
                    <w:jc w:val="center"/>
                    <w:rPr>
                      <w:rFonts w:ascii="TH SarabunPSK" w:hAnsi="TH SarabunPSK"/>
                      <w:b/>
                      <w:bCs/>
                      <w:sz w:val="28"/>
                      <w:szCs w:val="28"/>
                    </w:rPr>
                  </w:pPr>
                </w:p>
                <w:p w14:paraId="3C644642" w14:textId="6DE8272B" w:rsidR="00DA50BB" w:rsidRPr="00AD424D" w:rsidRDefault="00DA50BB" w:rsidP="000D7EFD">
                  <w:pPr>
                    <w:jc w:val="center"/>
                    <w:rPr>
                      <w:rFonts w:ascii="TH SarabunPSK" w:hAnsi="TH SarabunPSK"/>
                      <w:b/>
                      <w:bCs/>
                      <w:sz w:val="28"/>
                      <w:szCs w:val="28"/>
                    </w:rPr>
                  </w:pPr>
                </w:p>
                <w:p w14:paraId="7E338A9D" w14:textId="1A599BC1" w:rsidR="00DA50BB" w:rsidRPr="00AD424D" w:rsidRDefault="00DA50BB" w:rsidP="000D7EFD">
                  <w:pPr>
                    <w:jc w:val="center"/>
                    <w:rPr>
                      <w:rFonts w:ascii="TH SarabunPSK" w:hAnsi="TH SarabunPSK"/>
                      <w:b/>
                      <w:bCs/>
                      <w:sz w:val="28"/>
                      <w:szCs w:val="28"/>
                    </w:rPr>
                  </w:pPr>
                </w:p>
                <w:p w14:paraId="7AB8F22F" w14:textId="1A630E79"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652EE6B6" w14:textId="5355BB25" w:rsidR="00DA50BB" w:rsidRPr="00AD424D" w:rsidRDefault="00DA50BB" w:rsidP="000D7EFD">
                  <w:pPr>
                    <w:jc w:val="center"/>
                    <w:rPr>
                      <w:rFonts w:ascii="TH SarabunPSK" w:hAnsi="TH SarabunPSK"/>
                      <w:b/>
                      <w:bCs/>
                      <w:sz w:val="28"/>
                      <w:szCs w:val="28"/>
                    </w:rPr>
                  </w:pPr>
                </w:p>
                <w:p w14:paraId="1AF94AEB" w14:textId="68BBCFFE" w:rsidR="00DA50BB" w:rsidRPr="00AD424D" w:rsidRDefault="00DA50BB" w:rsidP="000D7EFD">
                  <w:pPr>
                    <w:jc w:val="center"/>
                    <w:rPr>
                      <w:rFonts w:ascii="TH SarabunPSK" w:hAnsi="TH SarabunPSK"/>
                      <w:b/>
                      <w:bCs/>
                      <w:sz w:val="28"/>
                      <w:szCs w:val="28"/>
                    </w:rPr>
                  </w:pPr>
                </w:p>
                <w:p w14:paraId="08272D13" w14:textId="61F8F7A9" w:rsidR="00DA50BB" w:rsidRPr="00AD424D" w:rsidRDefault="00DA50BB" w:rsidP="000D7EFD">
                  <w:pPr>
                    <w:jc w:val="center"/>
                    <w:rPr>
                      <w:rFonts w:ascii="TH SarabunPSK" w:hAnsi="TH SarabunPSK"/>
                      <w:b/>
                      <w:bCs/>
                      <w:sz w:val="28"/>
                      <w:szCs w:val="28"/>
                    </w:rPr>
                  </w:pPr>
                </w:p>
                <w:p w14:paraId="2741EC5B" w14:textId="2715305C" w:rsidR="00DA50BB" w:rsidRPr="00AD424D" w:rsidRDefault="00DA50BB" w:rsidP="000D7EFD">
                  <w:pPr>
                    <w:jc w:val="center"/>
                    <w:rPr>
                      <w:rFonts w:ascii="TH SarabunPSK" w:hAnsi="TH SarabunPSK"/>
                      <w:b/>
                      <w:bCs/>
                      <w:sz w:val="28"/>
                      <w:szCs w:val="28"/>
                    </w:rPr>
                  </w:pPr>
                </w:p>
                <w:p w14:paraId="72ECEFF8" w14:textId="06BEDFEE" w:rsidR="00DA50BB" w:rsidRPr="00AD424D" w:rsidRDefault="00DA50BB" w:rsidP="000D7EFD">
                  <w:pPr>
                    <w:jc w:val="center"/>
                    <w:rPr>
                      <w:rFonts w:ascii="TH SarabunPSK" w:hAnsi="TH SarabunPSK"/>
                      <w:b/>
                      <w:bCs/>
                      <w:sz w:val="28"/>
                      <w:szCs w:val="28"/>
                    </w:rPr>
                  </w:pPr>
                </w:p>
                <w:p w14:paraId="63A1510D" w14:textId="3EAF4447" w:rsidR="00DA50BB" w:rsidRPr="00AD424D" w:rsidRDefault="00DA50BB" w:rsidP="000D7EFD">
                  <w:pPr>
                    <w:jc w:val="center"/>
                    <w:rPr>
                      <w:rFonts w:ascii="TH SarabunPSK" w:hAnsi="TH SarabunPSK"/>
                      <w:b/>
                      <w:bCs/>
                      <w:sz w:val="28"/>
                      <w:szCs w:val="28"/>
                    </w:rPr>
                  </w:pPr>
                </w:p>
                <w:p w14:paraId="64DB287D" w14:textId="46AD354D" w:rsidR="00DA50BB" w:rsidRPr="00AD424D" w:rsidRDefault="00DA50BB" w:rsidP="000D7EFD">
                  <w:pPr>
                    <w:jc w:val="center"/>
                    <w:rPr>
                      <w:rFonts w:ascii="TH SarabunPSK" w:hAnsi="TH SarabunPSK"/>
                      <w:b/>
                      <w:bCs/>
                      <w:sz w:val="28"/>
                      <w:szCs w:val="28"/>
                    </w:rPr>
                  </w:pPr>
                </w:p>
                <w:p w14:paraId="7DE2A868" w14:textId="3364A1E0"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36A2DF60" w14:textId="216026EA" w:rsidR="00DA50BB" w:rsidRPr="00AD424D" w:rsidRDefault="00DA50BB" w:rsidP="000D7EFD">
                  <w:pPr>
                    <w:jc w:val="center"/>
                    <w:rPr>
                      <w:rFonts w:ascii="TH SarabunPSK" w:hAnsi="TH SarabunPSK"/>
                      <w:b/>
                      <w:bCs/>
                      <w:sz w:val="28"/>
                      <w:szCs w:val="28"/>
                    </w:rPr>
                  </w:pPr>
                </w:p>
                <w:p w14:paraId="00C1ABF7" w14:textId="20EEC4C0" w:rsidR="00DA50BB" w:rsidRPr="00AD424D" w:rsidRDefault="00DA50BB" w:rsidP="000D7EFD">
                  <w:pPr>
                    <w:jc w:val="center"/>
                    <w:rPr>
                      <w:rFonts w:ascii="TH SarabunPSK" w:hAnsi="TH SarabunPSK"/>
                      <w:b/>
                      <w:bCs/>
                      <w:sz w:val="28"/>
                      <w:szCs w:val="28"/>
                    </w:rPr>
                  </w:pPr>
                </w:p>
                <w:p w14:paraId="02FEBF10" w14:textId="01F48878" w:rsidR="00DA50BB" w:rsidRPr="00AD424D" w:rsidRDefault="00DA50BB" w:rsidP="000D7EFD">
                  <w:pPr>
                    <w:jc w:val="center"/>
                    <w:rPr>
                      <w:rFonts w:ascii="TH SarabunPSK" w:hAnsi="TH SarabunPSK"/>
                      <w:b/>
                      <w:bCs/>
                      <w:sz w:val="28"/>
                      <w:szCs w:val="28"/>
                    </w:rPr>
                  </w:pPr>
                </w:p>
                <w:p w14:paraId="1D240F8B" w14:textId="0B751336" w:rsidR="00DA50BB" w:rsidRPr="00AD424D" w:rsidRDefault="00DA50BB" w:rsidP="000D7EFD">
                  <w:pPr>
                    <w:jc w:val="center"/>
                    <w:rPr>
                      <w:rFonts w:ascii="TH SarabunPSK" w:hAnsi="TH SarabunPSK"/>
                      <w:b/>
                      <w:bCs/>
                      <w:sz w:val="28"/>
                      <w:szCs w:val="28"/>
                    </w:rPr>
                  </w:pPr>
                </w:p>
                <w:p w14:paraId="256EAC4A" w14:textId="21D44E6A" w:rsidR="00DA50BB" w:rsidRPr="00AD424D" w:rsidRDefault="00DA50BB" w:rsidP="000D7EFD">
                  <w:pPr>
                    <w:jc w:val="center"/>
                    <w:rPr>
                      <w:rFonts w:ascii="TH SarabunPSK" w:hAnsi="TH SarabunPSK"/>
                      <w:b/>
                      <w:bCs/>
                      <w:sz w:val="28"/>
                      <w:szCs w:val="28"/>
                    </w:rPr>
                  </w:pPr>
                </w:p>
                <w:p w14:paraId="68D10B30" w14:textId="36A72E5B" w:rsidR="00DA50BB" w:rsidRPr="00AD424D" w:rsidRDefault="00DA50BB" w:rsidP="000D7EFD">
                  <w:pPr>
                    <w:jc w:val="center"/>
                    <w:rPr>
                      <w:rFonts w:ascii="TH SarabunPSK" w:hAnsi="TH SarabunPSK"/>
                      <w:b/>
                      <w:bCs/>
                      <w:sz w:val="28"/>
                      <w:szCs w:val="28"/>
                    </w:rPr>
                  </w:pPr>
                </w:p>
                <w:p w14:paraId="46AA293B" w14:textId="08FCA3EA" w:rsidR="00DA50BB" w:rsidRPr="00AD424D" w:rsidRDefault="00DA50BB" w:rsidP="000D7EFD">
                  <w:pPr>
                    <w:jc w:val="center"/>
                    <w:rPr>
                      <w:rFonts w:ascii="TH SarabunPSK" w:hAnsi="TH SarabunPSK"/>
                      <w:b/>
                      <w:bCs/>
                      <w:sz w:val="28"/>
                      <w:szCs w:val="28"/>
                    </w:rPr>
                  </w:pPr>
                </w:p>
                <w:p w14:paraId="5F28F590" w14:textId="0FD60CC9"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21B53132" w14:textId="3F2D0B27" w:rsidR="00DA50BB" w:rsidRPr="00AD424D" w:rsidRDefault="00DA50BB" w:rsidP="000D7EFD">
                  <w:pPr>
                    <w:jc w:val="center"/>
                    <w:rPr>
                      <w:rFonts w:ascii="TH SarabunPSK" w:hAnsi="TH SarabunPSK"/>
                      <w:b/>
                      <w:bCs/>
                      <w:sz w:val="28"/>
                      <w:szCs w:val="28"/>
                    </w:rPr>
                  </w:pPr>
                </w:p>
                <w:p w14:paraId="3E11B5A7" w14:textId="4872A361" w:rsidR="00DA50BB" w:rsidRPr="00AD424D" w:rsidRDefault="00DA50BB" w:rsidP="000D7EFD">
                  <w:pPr>
                    <w:jc w:val="center"/>
                    <w:rPr>
                      <w:rFonts w:ascii="TH SarabunPSK" w:hAnsi="TH SarabunPSK"/>
                      <w:b/>
                      <w:bCs/>
                      <w:sz w:val="28"/>
                      <w:szCs w:val="28"/>
                    </w:rPr>
                  </w:pPr>
                </w:p>
                <w:p w14:paraId="70F2A6AA" w14:textId="27F0AD36" w:rsidR="00DA50BB" w:rsidRPr="00AD424D" w:rsidRDefault="00DA50BB" w:rsidP="000D7EFD">
                  <w:pPr>
                    <w:jc w:val="center"/>
                    <w:rPr>
                      <w:rFonts w:ascii="TH SarabunPSK" w:hAnsi="TH SarabunPSK"/>
                      <w:b/>
                      <w:bCs/>
                      <w:sz w:val="28"/>
                      <w:szCs w:val="28"/>
                    </w:rPr>
                  </w:pPr>
                </w:p>
                <w:p w14:paraId="5731C85B" w14:textId="2BE03FCC" w:rsidR="00DA50BB" w:rsidRPr="00AD424D" w:rsidRDefault="00DA50BB" w:rsidP="000D7EFD">
                  <w:pPr>
                    <w:jc w:val="center"/>
                    <w:rPr>
                      <w:rFonts w:ascii="TH SarabunPSK" w:hAnsi="TH SarabunPSK"/>
                      <w:b/>
                      <w:bCs/>
                      <w:sz w:val="28"/>
                      <w:szCs w:val="28"/>
                    </w:rPr>
                  </w:pPr>
                </w:p>
                <w:p w14:paraId="54FC4ECC" w14:textId="6E67D235" w:rsidR="00DA50BB" w:rsidRPr="00AD424D" w:rsidRDefault="00DA50BB" w:rsidP="000D7EFD">
                  <w:pPr>
                    <w:jc w:val="center"/>
                    <w:rPr>
                      <w:rFonts w:ascii="TH SarabunPSK" w:hAnsi="TH SarabunPSK"/>
                      <w:b/>
                      <w:bCs/>
                      <w:sz w:val="28"/>
                      <w:szCs w:val="28"/>
                    </w:rPr>
                  </w:pPr>
                </w:p>
                <w:p w14:paraId="1FF81CE3" w14:textId="0C78FE05" w:rsidR="00DA50BB" w:rsidRPr="00AD424D" w:rsidRDefault="00DA50BB" w:rsidP="000D7EFD">
                  <w:pPr>
                    <w:jc w:val="center"/>
                    <w:rPr>
                      <w:rFonts w:ascii="TH SarabunPSK" w:hAnsi="TH SarabunPSK"/>
                      <w:b/>
                      <w:bCs/>
                      <w:sz w:val="28"/>
                      <w:szCs w:val="28"/>
                    </w:rPr>
                  </w:pPr>
                </w:p>
                <w:p w14:paraId="18B5B938" w14:textId="0E8F640D" w:rsidR="00DA50BB" w:rsidRPr="00AD424D" w:rsidRDefault="00DA50BB" w:rsidP="000D7EFD">
                  <w:pPr>
                    <w:jc w:val="center"/>
                    <w:rPr>
                      <w:rFonts w:ascii="TH SarabunPSK" w:hAnsi="TH SarabunPSK"/>
                      <w:b/>
                      <w:bCs/>
                      <w:sz w:val="28"/>
                      <w:szCs w:val="28"/>
                    </w:rPr>
                  </w:pPr>
                </w:p>
                <w:p w14:paraId="2DFDFDDF" w14:textId="040121DE" w:rsidR="00DA50BB" w:rsidRPr="00AD424D" w:rsidRDefault="00DA50BB" w:rsidP="000D7EFD">
                  <w:pPr>
                    <w:jc w:val="center"/>
                    <w:rPr>
                      <w:rFonts w:ascii="TH SarabunPSK" w:hAnsi="TH SarabunPSK"/>
                      <w:b/>
                      <w:bCs/>
                      <w:sz w:val="28"/>
                      <w:szCs w:val="28"/>
                    </w:rPr>
                  </w:pPr>
                </w:p>
                <w:p w14:paraId="3A7CEA8F" w14:textId="653F5088" w:rsidR="00DA50BB" w:rsidRPr="00AD424D" w:rsidRDefault="00DA50BB" w:rsidP="000D7EFD">
                  <w:pPr>
                    <w:jc w:val="center"/>
                    <w:rPr>
                      <w:rFonts w:ascii="TH SarabunPSK" w:hAnsi="TH SarabunPSK"/>
                      <w:b/>
                      <w:bCs/>
                      <w:sz w:val="28"/>
                      <w:szCs w:val="28"/>
                    </w:rPr>
                  </w:pPr>
                </w:p>
                <w:p w14:paraId="4901506A" w14:textId="78632297"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0E32EAE0" w14:textId="52695C21" w:rsidR="00DA50BB" w:rsidRPr="00AD424D" w:rsidRDefault="00DA50BB" w:rsidP="000D7EFD">
                  <w:pPr>
                    <w:jc w:val="center"/>
                    <w:rPr>
                      <w:rFonts w:ascii="TH SarabunPSK" w:hAnsi="TH SarabunPSK"/>
                      <w:b/>
                      <w:bCs/>
                      <w:sz w:val="28"/>
                      <w:szCs w:val="28"/>
                    </w:rPr>
                  </w:pPr>
                </w:p>
                <w:p w14:paraId="2F004624" w14:textId="388F98FD" w:rsidR="00DA50BB" w:rsidRPr="00AD424D" w:rsidRDefault="00DA50BB" w:rsidP="000D7EFD">
                  <w:pPr>
                    <w:jc w:val="center"/>
                    <w:rPr>
                      <w:rFonts w:ascii="TH SarabunPSK" w:hAnsi="TH SarabunPSK"/>
                      <w:b/>
                      <w:bCs/>
                      <w:sz w:val="28"/>
                      <w:szCs w:val="28"/>
                    </w:rPr>
                  </w:pPr>
                </w:p>
                <w:p w14:paraId="77ECE771" w14:textId="5677C978" w:rsidR="00DA50BB" w:rsidRPr="00AD424D" w:rsidRDefault="00DA50BB" w:rsidP="000D7EFD">
                  <w:pPr>
                    <w:jc w:val="center"/>
                    <w:rPr>
                      <w:rFonts w:ascii="TH SarabunPSK" w:hAnsi="TH SarabunPSK"/>
                      <w:b/>
                      <w:bCs/>
                      <w:sz w:val="28"/>
                      <w:szCs w:val="28"/>
                    </w:rPr>
                  </w:pPr>
                </w:p>
                <w:p w14:paraId="4C78DE54" w14:textId="53F61F45" w:rsidR="00DA50BB" w:rsidRPr="00AD424D" w:rsidRDefault="00DA50BB" w:rsidP="000D7EFD">
                  <w:pPr>
                    <w:jc w:val="center"/>
                    <w:rPr>
                      <w:rFonts w:ascii="TH SarabunPSK" w:hAnsi="TH SarabunPSK"/>
                      <w:b/>
                      <w:bCs/>
                      <w:sz w:val="28"/>
                      <w:szCs w:val="28"/>
                    </w:rPr>
                  </w:pPr>
                </w:p>
                <w:p w14:paraId="241A8358" w14:textId="282D8250" w:rsidR="00DA50BB" w:rsidRPr="00AD424D" w:rsidRDefault="00DA50BB" w:rsidP="000D7EFD">
                  <w:pPr>
                    <w:jc w:val="center"/>
                    <w:rPr>
                      <w:rFonts w:ascii="TH SarabunPSK" w:hAnsi="TH SarabunPSK"/>
                      <w:b/>
                      <w:bCs/>
                      <w:sz w:val="28"/>
                      <w:szCs w:val="28"/>
                    </w:rPr>
                  </w:pPr>
                </w:p>
                <w:p w14:paraId="74ED0B81" w14:textId="44DF48E7" w:rsidR="00DA50BB" w:rsidRPr="00AD424D" w:rsidRDefault="00DA50BB" w:rsidP="000D7EFD">
                  <w:pPr>
                    <w:jc w:val="center"/>
                    <w:rPr>
                      <w:rFonts w:ascii="TH SarabunPSK" w:hAnsi="TH SarabunPSK"/>
                      <w:b/>
                      <w:bCs/>
                      <w:sz w:val="28"/>
                      <w:szCs w:val="28"/>
                    </w:rPr>
                  </w:pPr>
                </w:p>
                <w:p w14:paraId="44FC9544" w14:textId="0024026D"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007DBCB6" w14:textId="72BD4390" w:rsidR="00DA50BB" w:rsidRPr="00AD424D" w:rsidRDefault="00DA50BB" w:rsidP="000D7EFD">
                  <w:pPr>
                    <w:jc w:val="center"/>
                    <w:rPr>
                      <w:rFonts w:ascii="TH SarabunPSK" w:hAnsi="TH SarabunPSK"/>
                      <w:b/>
                      <w:bCs/>
                      <w:sz w:val="28"/>
                      <w:szCs w:val="28"/>
                    </w:rPr>
                  </w:pPr>
                </w:p>
                <w:p w14:paraId="47072706" w14:textId="77777777" w:rsidR="00DA50BB" w:rsidRPr="00AD424D" w:rsidRDefault="00DA50BB" w:rsidP="000D7EFD">
                  <w:pPr>
                    <w:jc w:val="center"/>
                    <w:rPr>
                      <w:rFonts w:ascii="TH SarabunPSK" w:hAnsi="TH SarabunPSK"/>
                      <w:b/>
                      <w:bCs/>
                      <w:sz w:val="28"/>
                      <w:szCs w:val="28"/>
                    </w:rPr>
                  </w:pPr>
                </w:p>
                <w:p w14:paraId="61D5D6C4" w14:textId="7870F61B"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209E5D5A" w14:textId="766FFCC4" w:rsidR="00DA50BB" w:rsidRPr="00AD424D" w:rsidRDefault="00DA50BB" w:rsidP="000D7EFD">
                  <w:pPr>
                    <w:jc w:val="center"/>
                    <w:rPr>
                      <w:rFonts w:ascii="TH SarabunPSK" w:hAnsi="TH SarabunPSK"/>
                      <w:b/>
                      <w:bCs/>
                      <w:sz w:val="28"/>
                      <w:szCs w:val="28"/>
                    </w:rPr>
                  </w:pPr>
                </w:p>
                <w:p w14:paraId="4140D873" w14:textId="6FBC8752" w:rsidR="00DA50BB" w:rsidRPr="00AD424D" w:rsidRDefault="00DA50BB" w:rsidP="000D7EFD">
                  <w:pPr>
                    <w:jc w:val="center"/>
                    <w:rPr>
                      <w:rFonts w:ascii="TH SarabunPSK" w:hAnsi="TH SarabunPSK"/>
                      <w:b/>
                      <w:bCs/>
                      <w:sz w:val="28"/>
                      <w:szCs w:val="28"/>
                    </w:rPr>
                  </w:pPr>
                </w:p>
                <w:p w14:paraId="2EA042EF" w14:textId="5534A543" w:rsidR="00DA50BB" w:rsidRPr="00AD424D" w:rsidRDefault="00DA50BB" w:rsidP="000D7EFD">
                  <w:pPr>
                    <w:jc w:val="center"/>
                    <w:rPr>
                      <w:rFonts w:ascii="TH SarabunPSK" w:hAnsi="TH SarabunPSK"/>
                      <w:b/>
                      <w:bCs/>
                      <w:sz w:val="28"/>
                      <w:szCs w:val="28"/>
                    </w:rPr>
                  </w:pPr>
                </w:p>
                <w:p w14:paraId="5FB4DE65" w14:textId="38C4A77A" w:rsidR="00DA50BB" w:rsidRPr="00AD424D" w:rsidRDefault="00DA50BB" w:rsidP="000D7EFD">
                  <w:pPr>
                    <w:jc w:val="center"/>
                    <w:rPr>
                      <w:rFonts w:ascii="TH SarabunPSK" w:hAnsi="TH SarabunPSK"/>
                      <w:b/>
                      <w:bCs/>
                      <w:sz w:val="28"/>
                      <w:szCs w:val="28"/>
                    </w:rPr>
                  </w:pPr>
                </w:p>
                <w:p w14:paraId="6B59C48A" w14:textId="6DD5DE70" w:rsidR="00DA50BB" w:rsidRPr="00AD424D" w:rsidRDefault="00DA50BB" w:rsidP="000D7EFD">
                  <w:pPr>
                    <w:jc w:val="center"/>
                    <w:rPr>
                      <w:rFonts w:ascii="TH SarabunPSK" w:hAnsi="TH SarabunPSK"/>
                      <w:b/>
                      <w:bCs/>
                      <w:sz w:val="28"/>
                      <w:szCs w:val="28"/>
                    </w:rPr>
                  </w:pPr>
                </w:p>
                <w:p w14:paraId="40C355B7" w14:textId="20BC1E08" w:rsidR="00DA50BB" w:rsidRPr="00AD424D" w:rsidRDefault="00DA50BB" w:rsidP="000D7EFD">
                  <w:pPr>
                    <w:jc w:val="center"/>
                    <w:rPr>
                      <w:rFonts w:ascii="TH SarabunPSK" w:hAnsi="TH SarabunPSK"/>
                      <w:b/>
                      <w:bCs/>
                      <w:sz w:val="28"/>
                      <w:szCs w:val="28"/>
                    </w:rPr>
                  </w:pPr>
                </w:p>
                <w:p w14:paraId="6BD8D67F" w14:textId="78A9ABD0" w:rsidR="00DA50BB" w:rsidRPr="00AD424D" w:rsidRDefault="00DA50BB" w:rsidP="000D7EFD">
                  <w:pPr>
                    <w:jc w:val="center"/>
                    <w:rPr>
                      <w:rFonts w:ascii="TH SarabunPSK" w:hAnsi="TH SarabunPSK"/>
                      <w:b/>
                      <w:bCs/>
                      <w:sz w:val="28"/>
                      <w:szCs w:val="28"/>
                    </w:rPr>
                  </w:pPr>
                </w:p>
                <w:p w14:paraId="20313723" w14:textId="1B1CF4D6" w:rsidR="00DA50BB" w:rsidRPr="00AD424D" w:rsidRDefault="00DA50BB" w:rsidP="000D7EFD">
                  <w:pPr>
                    <w:jc w:val="center"/>
                    <w:rPr>
                      <w:rFonts w:ascii="TH SarabunPSK" w:hAnsi="TH SarabunPSK"/>
                      <w:b/>
                      <w:bCs/>
                      <w:sz w:val="28"/>
                      <w:szCs w:val="28"/>
                    </w:rPr>
                  </w:pPr>
                </w:p>
                <w:p w14:paraId="40E97548" w14:textId="36602FD3"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231791CA" w14:textId="5A40A795" w:rsidR="00DA50BB" w:rsidRPr="00AD424D" w:rsidRDefault="00DA50BB" w:rsidP="000D7EFD">
                  <w:pPr>
                    <w:jc w:val="center"/>
                    <w:rPr>
                      <w:rFonts w:ascii="TH SarabunPSK" w:hAnsi="TH SarabunPSK"/>
                      <w:b/>
                      <w:bCs/>
                      <w:sz w:val="28"/>
                      <w:szCs w:val="28"/>
                    </w:rPr>
                  </w:pPr>
                </w:p>
                <w:p w14:paraId="7D69D79E" w14:textId="6081B617" w:rsidR="00DA50BB" w:rsidRPr="00AD424D" w:rsidRDefault="00DA50BB" w:rsidP="000D7EFD">
                  <w:pPr>
                    <w:jc w:val="center"/>
                    <w:rPr>
                      <w:rFonts w:ascii="TH SarabunPSK" w:hAnsi="TH SarabunPSK"/>
                      <w:b/>
                      <w:bCs/>
                      <w:sz w:val="28"/>
                      <w:szCs w:val="28"/>
                    </w:rPr>
                  </w:pPr>
                </w:p>
                <w:p w14:paraId="6B338D8F" w14:textId="33CA94CC" w:rsidR="00DA50BB" w:rsidRPr="00AD424D" w:rsidRDefault="00DA50BB" w:rsidP="000D7EFD">
                  <w:pPr>
                    <w:jc w:val="center"/>
                    <w:rPr>
                      <w:rFonts w:ascii="TH SarabunPSK" w:hAnsi="TH SarabunPSK"/>
                      <w:b/>
                      <w:bCs/>
                      <w:sz w:val="28"/>
                      <w:szCs w:val="28"/>
                    </w:rPr>
                  </w:pPr>
                </w:p>
                <w:p w14:paraId="7DBB14AC" w14:textId="0D14FE07" w:rsidR="00DA50BB" w:rsidRPr="00AD424D" w:rsidRDefault="00DA50BB" w:rsidP="000D7EFD">
                  <w:pPr>
                    <w:jc w:val="center"/>
                    <w:rPr>
                      <w:rFonts w:ascii="TH SarabunPSK" w:hAnsi="TH SarabunPSK"/>
                      <w:b/>
                      <w:bCs/>
                      <w:sz w:val="28"/>
                      <w:szCs w:val="28"/>
                    </w:rPr>
                  </w:pPr>
                </w:p>
                <w:p w14:paraId="7962099D" w14:textId="4117B948" w:rsidR="00DA50BB" w:rsidRPr="00AD424D" w:rsidRDefault="00DA50BB" w:rsidP="000D7EFD">
                  <w:pPr>
                    <w:jc w:val="center"/>
                    <w:rPr>
                      <w:rFonts w:ascii="TH SarabunPSK" w:hAnsi="TH SarabunPSK"/>
                      <w:b/>
                      <w:bCs/>
                      <w:sz w:val="28"/>
                      <w:szCs w:val="28"/>
                    </w:rPr>
                  </w:pPr>
                </w:p>
                <w:p w14:paraId="462BD2B4" w14:textId="1A3F0B2D" w:rsidR="00DA50BB" w:rsidRPr="00AD424D" w:rsidRDefault="00DA50BB" w:rsidP="000D7EFD">
                  <w:pPr>
                    <w:jc w:val="center"/>
                    <w:rPr>
                      <w:rFonts w:ascii="TH SarabunPSK" w:hAnsi="TH SarabunPSK"/>
                      <w:b/>
                      <w:bCs/>
                      <w:sz w:val="28"/>
                      <w:szCs w:val="28"/>
                    </w:rPr>
                  </w:pPr>
                </w:p>
                <w:p w14:paraId="7F9C7145" w14:textId="2FB25F8D" w:rsidR="00DA50BB" w:rsidRPr="00AD424D" w:rsidRDefault="00DA50BB" w:rsidP="000D7EFD">
                  <w:pPr>
                    <w:jc w:val="center"/>
                    <w:rPr>
                      <w:rFonts w:ascii="TH SarabunPSK" w:hAnsi="TH SarabunPSK"/>
                      <w:b/>
                      <w:bCs/>
                      <w:sz w:val="28"/>
                      <w:szCs w:val="28"/>
                    </w:rPr>
                  </w:pPr>
                </w:p>
                <w:p w14:paraId="690864E2" w14:textId="021328F1" w:rsidR="00DA50BB" w:rsidRPr="00AD424D" w:rsidRDefault="00DA50BB" w:rsidP="000D7EFD">
                  <w:pPr>
                    <w:jc w:val="center"/>
                    <w:rPr>
                      <w:rFonts w:ascii="TH SarabunPSK" w:hAnsi="TH SarabunPSK"/>
                      <w:b/>
                      <w:bCs/>
                      <w:sz w:val="28"/>
                      <w:szCs w:val="28"/>
                    </w:rPr>
                  </w:pPr>
                </w:p>
                <w:p w14:paraId="34165C2D" w14:textId="58DAEDC9" w:rsidR="00DA50BB" w:rsidRPr="00AD424D" w:rsidRDefault="00DA50BB" w:rsidP="000D7EFD">
                  <w:pPr>
                    <w:jc w:val="center"/>
                    <w:rPr>
                      <w:rFonts w:ascii="TH SarabunPSK" w:hAnsi="TH SarabunPSK"/>
                      <w:b/>
                      <w:bCs/>
                      <w:sz w:val="28"/>
                      <w:szCs w:val="28"/>
                    </w:rPr>
                  </w:pPr>
                </w:p>
                <w:p w14:paraId="61E114C7" w14:textId="634436B2" w:rsidR="00DA50BB" w:rsidRPr="00AD424D" w:rsidRDefault="00DA50BB" w:rsidP="000D7EFD">
                  <w:pPr>
                    <w:jc w:val="center"/>
                    <w:rPr>
                      <w:rFonts w:ascii="TH SarabunPSK" w:hAnsi="TH SarabunPSK"/>
                      <w:b/>
                      <w:bCs/>
                      <w:sz w:val="28"/>
                      <w:szCs w:val="28"/>
                    </w:rPr>
                  </w:pPr>
                  <w:r w:rsidRPr="00AD424D">
                    <w:rPr>
                      <w:rFonts w:ascii="TH SarabunPSK" w:hAnsi="TH SarabunPSK"/>
                      <w:b/>
                      <w:bCs/>
                      <w:sz w:val="28"/>
                      <w:szCs w:val="28"/>
                    </w:rPr>
                    <w:t>1.0</w:t>
                  </w:r>
                </w:p>
                <w:p w14:paraId="4AF33F07" w14:textId="70C5CCC0" w:rsidR="00DA50BB" w:rsidRPr="00AD424D" w:rsidRDefault="00DA50BB" w:rsidP="000D7EFD">
                  <w:pPr>
                    <w:jc w:val="center"/>
                    <w:rPr>
                      <w:rFonts w:ascii="TH SarabunPSK" w:hAnsi="TH SarabunPSK"/>
                      <w:b/>
                      <w:bCs/>
                      <w:sz w:val="28"/>
                      <w:szCs w:val="28"/>
                    </w:rPr>
                  </w:pPr>
                </w:p>
                <w:p w14:paraId="6F4CE074" w14:textId="734BA1F9" w:rsidR="00DA50BB" w:rsidRPr="00AD424D" w:rsidRDefault="00DA50BB" w:rsidP="000D7EFD">
                  <w:pPr>
                    <w:jc w:val="center"/>
                    <w:rPr>
                      <w:rFonts w:ascii="TH SarabunPSK" w:hAnsi="TH SarabunPSK"/>
                      <w:b/>
                      <w:bCs/>
                      <w:sz w:val="28"/>
                      <w:szCs w:val="28"/>
                    </w:rPr>
                  </w:pPr>
                </w:p>
                <w:p w14:paraId="3791B396" w14:textId="77777777" w:rsidR="00DA50BB" w:rsidRPr="00AD424D" w:rsidRDefault="00DA50BB" w:rsidP="000D7EFD">
                  <w:pPr>
                    <w:jc w:val="center"/>
                    <w:rPr>
                      <w:rFonts w:ascii="TH SarabunPSK" w:hAnsi="TH SarabunPSK"/>
                      <w:b/>
                      <w:bCs/>
                      <w:sz w:val="28"/>
                      <w:szCs w:val="28"/>
                    </w:rPr>
                  </w:pPr>
                </w:p>
                <w:p w14:paraId="1B0B4CA6" w14:textId="1B883F5E" w:rsidR="00DA50BB" w:rsidRPr="00AD424D" w:rsidRDefault="00DA50BB" w:rsidP="000D7EFD">
                  <w:pPr>
                    <w:jc w:val="center"/>
                    <w:rPr>
                      <w:rFonts w:ascii="TH SarabunPSK" w:hAnsi="TH SarabunPSK"/>
                      <w:b/>
                      <w:bCs/>
                      <w:sz w:val="28"/>
                      <w:szCs w:val="28"/>
                    </w:rPr>
                  </w:pPr>
                </w:p>
                <w:p w14:paraId="54F3C26D" w14:textId="77777777" w:rsidR="00DA50BB" w:rsidRPr="00AD424D" w:rsidRDefault="00DA50BB" w:rsidP="000D7EFD">
                  <w:pPr>
                    <w:jc w:val="center"/>
                    <w:rPr>
                      <w:rFonts w:ascii="TH SarabunPSK" w:hAnsi="TH SarabunPSK"/>
                      <w:b/>
                      <w:bCs/>
                      <w:sz w:val="28"/>
                      <w:szCs w:val="28"/>
                    </w:rPr>
                  </w:pPr>
                </w:p>
                <w:p w14:paraId="4086C66F" w14:textId="77777777" w:rsidR="00DA50BB" w:rsidRPr="00AD424D" w:rsidRDefault="00DA50BB" w:rsidP="000D7EFD">
                  <w:pPr>
                    <w:jc w:val="center"/>
                    <w:rPr>
                      <w:rFonts w:ascii="TH SarabunPSK" w:hAnsi="TH SarabunPSK"/>
                      <w:b/>
                      <w:bCs/>
                      <w:sz w:val="28"/>
                      <w:szCs w:val="28"/>
                    </w:rPr>
                  </w:pPr>
                </w:p>
                <w:p w14:paraId="05960B1A" w14:textId="6834A269" w:rsidR="00DA50BB" w:rsidRPr="00AD424D" w:rsidRDefault="00DA50BB" w:rsidP="000D7EFD">
                  <w:pPr>
                    <w:jc w:val="center"/>
                    <w:rPr>
                      <w:rFonts w:ascii="TH SarabunPSK" w:hAnsi="TH SarabunPSK"/>
                      <w:b/>
                      <w:bCs/>
                      <w:sz w:val="28"/>
                      <w:szCs w:val="28"/>
                    </w:rPr>
                  </w:pPr>
                </w:p>
                <w:p w14:paraId="4647784D" w14:textId="77777777" w:rsidR="00DA50BB" w:rsidRPr="00AD424D" w:rsidRDefault="00DA50BB" w:rsidP="000D7EFD">
                  <w:pPr>
                    <w:jc w:val="center"/>
                    <w:rPr>
                      <w:rFonts w:ascii="TH SarabunPSK" w:hAnsi="TH SarabunPSK"/>
                      <w:b/>
                      <w:bCs/>
                      <w:sz w:val="28"/>
                      <w:szCs w:val="28"/>
                    </w:rPr>
                  </w:pPr>
                </w:p>
                <w:p w14:paraId="2EDE3571" w14:textId="13598AD5" w:rsidR="00DA50BB" w:rsidRPr="00AD424D" w:rsidRDefault="00DA50BB" w:rsidP="000D7EFD">
                  <w:pPr>
                    <w:jc w:val="center"/>
                    <w:rPr>
                      <w:rFonts w:ascii="TH SarabunPSK" w:hAnsi="TH SarabunPSK"/>
                      <w:b/>
                      <w:bCs/>
                      <w:sz w:val="28"/>
                      <w:szCs w:val="28"/>
                    </w:rPr>
                  </w:pPr>
                </w:p>
              </w:tc>
              <w:tc>
                <w:tcPr>
                  <w:tcW w:w="992" w:type="dxa"/>
                </w:tcPr>
                <w:p w14:paraId="2EDE3572" w14:textId="77B130CD" w:rsidR="00486ED6" w:rsidRPr="00AD424D" w:rsidRDefault="00EA7056" w:rsidP="0040737C">
                  <w:pPr>
                    <w:jc w:val="center"/>
                    <w:rPr>
                      <w:rFonts w:ascii="TH SarabunPSK" w:hAnsi="TH SarabunPSK"/>
                      <w:b/>
                      <w:bCs/>
                      <w:sz w:val="28"/>
                      <w:szCs w:val="28"/>
                      <w:cs/>
                    </w:rPr>
                  </w:pPr>
                  <w:r w:rsidRPr="00AD424D">
                    <w:rPr>
                      <w:rFonts w:ascii="TH SarabunPSK" w:hAnsi="TH SarabunPSK"/>
                      <w:b/>
                      <w:bCs/>
                      <w:sz w:val="28"/>
                      <w:szCs w:val="28"/>
                    </w:rPr>
                    <w:lastRenderedPageBreak/>
                    <w:t>SCOPUS</w:t>
                  </w:r>
                </w:p>
              </w:tc>
            </w:tr>
            <w:tr w:rsidR="00486ED6" w:rsidRPr="0064597A" w14:paraId="2EDE3585" w14:textId="77777777" w:rsidTr="0040737C">
              <w:tc>
                <w:tcPr>
                  <w:tcW w:w="675" w:type="dxa"/>
                </w:tcPr>
                <w:p w14:paraId="2EDE3574" w14:textId="77777777" w:rsidR="00486ED6" w:rsidRPr="00536B84" w:rsidRDefault="00486ED6" w:rsidP="0040737C">
                  <w:pPr>
                    <w:jc w:val="center"/>
                    <w:rPr>
                      <w:rFonts w:ascii="TH SarabunPSK" w:hAnsi="TH SarabunPSK"/>
                      <w:b/>
                      <w:bCs/>
                      <w:sz w:val="28"/>
                      <w:szCs w:val="28"/>
                    </w:rPr>
                  </w:pPr>
                  <w:r w:rsidRPr="00536B84">
                    <w:rPr>
                      <w:rFonts w:ascii="TH SarabunPSK" w:hAnsi="TH SarabunPSK"/>
                      <w:b/>
                      <w:bCs/>
                      <w:sz w:val="28"/>
                      <w:szCs w:val="28"/>
                    </w:rPr>
                    <w:lastRenderedPageBreak/>
                    <w:t>3</w:t>
                  </w:r>
                </w:p>
              </w:tc>
              <w:tc>
                <w:tcPr>
                  <w:tcW w:w="3260" w:type="dxa"/>
                </w:tcPr>
                <w:p w14:paraId="2EDE3575" w14:textId="77777777" w:rsidR="00486ED6" w:rsidRPr="00AD424D" w:rsidRDefault="00486ED6" w:rsidP="00486ED6">
                  <w:pPr>
                    <w:rPr>
                      <w:rFonts w:ascii="TH SarabunPSK" w:hAnsi="TH SarabunPSK"/>
                      <w:sz w:val="28"/>
                      <w:szCs w:val="28"/>
                      <w:lang w:val="en-GB"/>
                    </w:rPr>
                  </w:pPr>
                  <w:r w:rsidRPr="00AD424D">
                    <w:rPr>
                      <w:rFonts w:ascii="TH SarabunPSK" w:hAnsi="TH SarabunPSK" w:hint="cs"/>
                      <w:sz w:val="28"/>
                      <w:szCs w:val="28"/>
                      <w:cs/>
                      <w:lang w:val="en-GB"/>
                    </w:rPr>
                    <w:t>รศ.ดร.สรศักดิ์  ลี้รัตนาวลี</w:t>
                  </w:r>
                </w:p>
                <w:p w14:paraId="2EDE3576" w14:textId="67E611B6" w:rsidR="00486ED6" w:rsidRPr="00AD424D" w:rsidRDefault="00486ED6" w:rsidP="00486ED6">
                  <w:pPr>
                    <w:rPr>
                      <w:rFonts w:ascii="TH SarabunPSK" w:hAnsi="TH SarabunPSK"/>
                      <w:sz w:val="28"/>
                      <w:szCs w:val="28"/>
                      <w:lang w:val="en-GB"/>
                    </w:rPr>
                  </w:pPr>
                  <w:r w:rsidRPr="00AD424D">
                    <w:rPr>
                      <w:rFonts w:ascii="TH SarabunPSK" w:hAnsi="TH SarabunPSK"/>
                      <w:sz w:val="28"/>
                      <w:szCs w:val="28"/>
                      <w:lang w:val="en-GB"/>
                    </w:rPr>
                    <w:t xml:space="preserve">1. Leeratanavalee S., Outermost-strongly solid variety of commutative semigroups, Thai Journal of Mathematics, 14, 305-313, (2016-08-01). (cited 0 times) </w:t>
                  </w:r>
                </w:p>
                <w:p w14:paraId="00426CA8" w14:textId="77777777" w:rsidR="00DA50BB" w:rsidRPr="00AD424D" w:rsidRDefault="00DA50BB" w:rsidP="00486ED6">
                  <w:pPr>
                    <w:rPr>
                      <w:rFonts w:ascii="TH SarabunPSK" w:hAnsi="TH SarabunPSK"/>
                      <w:sz w:val="28"/>
                      <w:szCs w:val="28"/>
                      <w:lang w:val="en-GB"/>
                    </w:rPr>
                  </w:pPr>
                </w:p>
                <w:p w14:paraId="2EDE3577"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 Boonmee A., Leeratanavalee S., Factorisable monoid of generalized hypersubstitutions of typeT = (n), Acta Mathematica Universitatis Comenianae, 85, 1-7, (2016-01-01). (cited 0 times) </w:t>
                  </w:r>
                </w:p>
                <w:p w14:paraId="2EDE3578"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3. Boonmee A., Leeratanavalee S., </w:t>
                  </w:r>
                  <w:r w:rsidRPr="00AD424D">
                    <w:rPr>
                      <w:rFonts w:ascii="TH SarabunPSK" w:hAnsi="TH SarabunPSK"/>
                      <w:sz w:val="28"/>
                      <w:szCs w:val="28"/>
                      <w:lang w:val="en-GB"/>
                    </w:rPr>
                    <w:lastRenderedPageBreak/>
                    <w:t xml:space="preserve">Factorisable monoid of generalized hypersubstitutions of type </w:t>
                  </w:r>
                  <w:r w:rsidRPr="00AD424D">
                    <w:rPr>
                      <w:rFonts w:ascii="Arial" w:hAnsi="Arial" w:cs="Arial"/>
                      <w:sz w:val="28"/>
                      <w:szCs w:val="28"/>
                      <w:lang w:val="en-GB"/>
                    </w:rPr>
                    <w:t>Γ</w:t>
                  </w:r>
                  <w:r w:rsidRPr="00AD424D">
                    <w:rPr>
                      <w:rFonts w:ascii="TH SarabunPSK" w:hAnsi="TH SarabunPSK"/>
                      <w:sz w:val="28"/>
                      <w:szCs w:val="28"/>
                      <w:lang w:val="en-GB"/>
                    </w:rPr>
                    <w:t xml:space="preserve"> = (2), Thai Journal of Mathematics, 13, 213-225, (2015-01-01). (cited 1 times) </w:t>
                  </w:r>
                </w:p>
                <w:p w14:paraId="2EDE3579"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4. Wongpinit W., Leeratanavalee S., All maximal idempotent submonoids of HypG(2), Acta Universitatis Sapientiae, Mathematica, 7, 106-113, (2015-01-01). doi:10.1515/ausm-2015-0007 (cited 0 times) </w:t>
                  </w:r>
                </w:p>
                <w:p w14:paraId="2EDE357A"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5. Chaisansuk N., Leeratanavalee S., Slapal J., On the stability of some properties of partial algebras under powers, Mathematica Slovaca, 64, 1-12, (2014-02-01). doi:10.2478/s12175-013-0181-7 (cited 0 times) </w:t>
                  </w:r>
                </w:p>
                <w:p w14:paraId="2EDE357B"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6. Wongpinit W., Leeratanavalee S., The relationship between some regular subsemigroups of HypG 2, Journal of Mathematics, 2014, 181397, (2014-01-01). doi:10.1155/2014/181397 (cited 0 times) </w:t>
                  </w:r>
                </w:p>
                <w:p w14:paraId="2EDE357C"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7. Sudsanit S., Leeratanavalee S., The order of normal form generalized hypersubstitutions of type </w:t>
                  </w:r>
                  <w:r w:rsidRPr="00AD424D">
                    <w:rPr>
                      <w:rFonts w:ascii="Arial" w:hAnsi="Arial" w:cs="Arial"/>
                      <w:sz w:val="28"/>
                      <w:szCs w:val="28"/>
                      <w:lang w:val="en-GB"/>
                    </w:rPr>
                    <w:t>τ</w:t>
                  </w:r>
                  <w:r w:rsidRPr="00AD424D">
                    <w:rPr>
                      <w:rFonts w:ascii="TH SarabunPSK" w:hAnsi="TH SarabunPSK"/>
                      <w:sz w:val="28"/>
                      <w:szCs w:val="28"/>
                      <w:lang w:val="en-GB"/>
                    </w:rPr>
                    <w:t xml:space="preserve"> = (2), Kyungpook Mathematical Journal, 54, 501-509, (2014-01-01). doi:10.5666/KMJ.2014.54.3.501 (cited 0 times) </w:t>
                  </w:r>
                </w:p>
                <w:p w14:paraId="2EDE357D"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8. Sudsanit S., Leeratanavalee S., Puninagool W., Left-right regular elements in HypG(2), International </w:t>
                  </w:r>
                  <w:r w:rsidRPr="00AD424D">
                    <w:rPr>
                      <w:rFonts w:ascii="TH SarabunPSK" w:hAnsi="TH SarabunPSK"/>
                      <w:sz w:val="28"/>
                      <w:szCs w:val="28"/>
                      <w:lang w:val="en-GB"/>
                    </w:rPr>
                    <w:lastRenderedPageBreak/>
                    <w:t xml:space="preserve">Journal of Pure and Applied Mathematics, 92, 433-441, (2014-01-01). doi:10.12732/ijpam.v92i3.10 (cited 1 times) </w:t>
                  </w:r>
                </w:p>
                <w:p w14:paraId="2EDE357E"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9. Puninagool W., Leeratanavalee S., Natural partial ordering on E(HypG(2)), Asian-European Journal of Mathematics, 6, 1350016, (2013-06-01). doi:10.1142/S1793557113500162 (cited 1 times) </w:t>
                  </w:r>
                </w:p>
                <w:p w14:paraId="2EDE357F"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10. Chaisansuk N., Leeratanavalee S., On powers of relational and algebraic systems, Acta Mathematica Hungarica, 139, 195-207, (2013-04-25). doi:10.1007/s10474-012-0257-9 (cited 1 times) </w:t>
                  </w:r>
                </w:p>
                <w:p w14:paraId="2EDE3580"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11. Chaisansuk N., Leeratanavalee S., Some properties on the powers of n-ary relational systems, Novi Sad Journal of Mathematics, 43, 191-199, (2013-01-01). (cited 0 times) </w:t>
                  </w:r>
                </w:p>
                <w:p w14:paraId="2EDE3581"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12. Chaisansuk N., Leeratanavalee S., On stability of properties of general relational systems under powers, Acta Mathematica Vietnamica, 37, 407-418, (2012-12-04). (cited 0 times) </w:t>
                  </w:r>
                </w:p>
                <w:p w14:paraId="2EDE3582"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13. Puninagool W., Leeratanavalee S., Green's relations on HypG(2), Analele Stiintifice ale Universitatii Ovidius Constanta, Seria Matematica, 20, 249-264, (2012-06-12). (cited 1 times)</w:t>
                  </w:r>
                </w:p>
              </w:tc>
              <w:tc>
                <w:tcPr>
                  <w:tcW w:w="851" w:type="dxa"/>
                </w:tcPr>
                <w:p w14:paraId="7286B97B" w14:textId="77777777" w:rsidR="00486ED6" w:rsidRPr="00AD424D" w:rsidRDefault="00EA7056" w:rsidP="0040737C">
                  <w:pPr>
                    <w:jc w:val="center"/>
                    <w:rPr>
                      <w:rFonts w:ascii="TH SarabunPSK" w:hAnsi="TH SarabunPSK"/>
                      <w:b/>
                      <w:bCs/>
                      <w:sz w:val="28"/>
                      <w:szCs w:val="28"/>
                    </w:rPr>
                  </w:pPr>
                  <w:r w:rsidRPr="00AD424D">
                    <w:rPr>
                      <w:rFonts w:ascii="TH SarabunPSK" w:hAnsi="TH SarabunPSK"/>
                      <w:b/>
                      <w:bCs/>
                      <w:sz w:val="28"/>
                      <w:szCs w:val="28"/>
                    </w:rPr>
                    <w:lastRenderedPageBreak/>
                    <w:t>1.0</w:t>
                  </w:r>
                </w:p>
                <w:p w14:paraId="0A698048" w14:textId="77777777" w:rsidR="00DA50BB" w:rsidRPr="00AD424D" w:rsidRDefault="00DA50BB" w:rsidP="0040737C">
                  <w:pPr>
                    <w:jc w:val="center"/>
                    <w:rPr>
                      <w:rFonts w:ascii="TH SarabunPSK" w:hAnsi="TH SarabunPSK"/>
                      <w:b/>
                      <w:bCs/>
                      <w:sz w:val="28"/>
                      <w:szCs w:val="28"/>
                    </w:rPr>
                  </w:pPr>
                </w:p>
                <w:p w14:paraId="02068535" w14:textId="77777777" w:rsidR="00DA50BB" w:rsidRPr="00AD424D" w:rsidRDefault="00DA50BB" w:rsidP="0040737C">
                  <w:pPr>
                    <w:jc w:val="center"/>
                    <w:rPr>
                      <w:rFonts w:ascii="TH SarabunPSK" w:hAnsi="TH SarabunPSK"/>
                      <w:b/>
                      <w:bCs/>
                      <w:sz w:val="28"/>
                      <w:szCs w:val="28"/>
                    </w:rPr>
                  </w:pPr>
                </w:p>
                <w:p w14:paraId="21395C2D" w14:textId="77777777" w:rsidR="00DA50BB" w:rsidRPr="00AD424D" w:rsidRDefault="00DA50BB" w:rsidP="0040737C">
                  <w:pPr>
                    <w:jc w:val="center"/>
                    <w:rPr>
                      <w:rFonts w:ascii="TH SarabunPSK" w:hAnsi="TH SarabunPSK"/>
                      <w:b/>
                      <w:bCs/>
                      <w:sz w:val="28"/>
                      <w:szCs w:val="28"/>
                    </w:rPr>
                  </w:pPr>
                </w:p>
                <w:p w14:paraId="67B570C9" w14:textId="77777777" w:rsidR="00DA50BB" w:rsidRPr="00AD424D" w:rsidRDefault="00DA50BB" w:rsidP="0040737C">
                  <w:pPr>
                    <w:jc w:val="center"/>
                    <w:rPr>
                      <w:rFonts w:ascii="TH SarabunPSK" w:hAnsi="TH SarabunPSK"/>
                      <w:b/>
                      <w:bCs/>
                      <w:sz w:val="28"/>
                      <w:szCs w:val="28"/>
                    </w:rPr>
                  </w:pPr>
                </w:p>
                <w:p w14:paraId="50E9161A" w14:textId="77777777" w:rsidR="00DA50BB" w:rsidRPr="00AD424D" w:rsidRDefault="00DA50BB" w:rsidP="0040737C">
                  <w:pPr>
                    <w:jc w:val="center"/>
                    <w:rPr>
                      <w:rFonts w:ascii="TH SarabunPSK" w:hAnsi="TH SarabunPSK"/>
                      <w:b/>
                      <w:bCs/>
                      <w:sz w:val="28"/>
                      <w:szCs w:val="28"/>
                    </w:rPr>
                  </w:pPr>
                </w:p>
                <w:p w14:paraId="1D336C94" w14:textId="77777777" w:rsidR="00DA50BB" w:rsidRPr="00AD424D" w:rsidRDefault="00DA50BB" w:rsidP="0040737C">
                  <w:pPr>
                    <w:jc w:val="center"/>
                    <w:rPr>
                      <w:rFonts w:ascii="TH SarabunPSK" w:hAnsi="TH SarabunPSK"/>
                      <w:b/>
                      <w:bCs/>
                      <w:sz w:val="28"/>
                      <w:szCs w:val="28"/>
                    </w:rPr>
                  </w:pPr>
                </w:p>
                <w:p w14:paraId="1D46598F" w14:textId="77777777"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5C31700F" w14:textId="77777777" w:rsidR="00DA50BB" w:rsidRPr="00AD424D" w:rsidRDefault="00DA50BB" w:rsidP="0040737C">
                  <w:pPr>
                    <w:jc w:val="center"/>
                    <w:rPr>
                      <w:rFonts w:ascii="TH SarabunPSK" w:hAnsi="TH SarabunPSK"/>
                      <w:b/>
                      <w:bCs/>
                      <w:sz w:val="28"/>
                      <w:szCs w:val="28"/>
                    </w:rPr>
                  </w:pPr>
                </w:p>
                <w:p w14:paraId="21ED14FC" w14:textId="77777777" w:rsidR="00DA50BB" w:rsidRPr="00AD424D" w:rsidRDefault="00DA50BB" w:rsidP="0040737C">
                  <w:pPr>
                    <w:jc w:val="center"/>
                    <w:rPr>
                      <w:rFonts w:ascii="TH SarabunPSK" w:hAnsi="TH SarabunPSK"/>
                      <w:b/>
                      <w:bCs/>
                      <w:sz w:val="28"/>
                      <w:szCs w:val="28"/>
                    </w:rPr>
                  </w:pPr>
                </w:p>
                <w:p w14:paraId="14488093" w14:textId="77777777" w:rsidR="00DA50BB" w:rsidRPr="00AD424D" w:rsidRDefault="00DA50BB" w:rsidP="0040737C">
                  <w:pPr>
                    <w:jc w:val="center"/>
                    <w:rPr>
                      <w:rFonts w:ascii="TH SarabunPSK" w:hAnsi="TH SarabunPSK"/>
                      <w:b/>
                      <w:bCs/>
                      <w:sz w:val="28"/>
                      <w:szCs w:val="28"/>
                    </w:rPr>
                  </w:pPr>
                </w:p>
                <w:p w14:paraId="12EE4EBD" w14:textId="77777777" w:rsidR="00DA50BB" w:rsidRPr="00AD424D" w:rsidRDefault="00DA50BB" w:rsidP="0040737C">
                  <w:pPr>
                    <w:jc w:val="center"/>
                    <w:rPr>
                      <w:rFonts w:ascii="TH SarabunPSK" w:hAnsi="TH SarabunPSK"/>
                      <w:b/>
                      <w:bCs/>
                      <w:sz w:val="28"/>
                      <w:szCs w:val="28"/>
                    </w:rPr>
                  </w:pPr>
                </w:p>
                <w:p w14:paraId="1134DDDE" w14:textId="77777777" w:rsidR="00DA50BB" w:rsidRPr="00AD424D" w:rsidRDefault="00DA50BB" w:rsidP="0040737C">
                  <w:pPr>
                    <w:jc w:val="center"/>
                    <w:rPr>
                      <w:rFonts w:ascii="TH SarabunPSK" w:hAnsi="TH SarabunPSK"/>
                      <w:b/>
                      <w:bCs/>
                      <w:sz w:val="28"/>
                      <w:szCs w:val="28"/>
                    </w:rPr>
                  </w:pPr>
                </w:p>
                <w:p w14:paraId="3DE85023" w14:textId="77777777" w:rsidR="00DA50BB" w:rsidRPr="00AD424D" w:rsidRDefault="00DA50BB" w:rsidP="0040737C">
                  <w:pPr>
                    <w:jc w:val="center"/>
                    <w:rPr>
                      <w:rFonts w:ascii="TH SarabunPSK" w:hAnsi="TH SarabunPSK"/>
                      <w:b/>
                      <w:bCs/>
                      <w:sz w:val="28"/>
                      <w:szCs w:val="28"/>
                    </w:rPr>
                  </w:pPr>
                </w:p>
                <w:p w14:paraId="0B82F699" w14:textId="77777777"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050FABD9" w14:textId="77777777" w:rsidR="00DA50BB" w:rsidRPr="00AD424D" w:rsidRDefault="00DA50BB" w:rsidP="0040737C">
                  <w:pPr>
                    <w:jc w:val="center"/>
                    <w:rPr>
                      <w:rFonts w:ascii="TH SarabunPSK" w:hAnsi="TH SarabunPSK"/>
                      <w:b/>
                      <w:bCs/>
                      <w:sz w:val="28"/>
                      <w:szCs w:val="28"/>
                    </w:rPr>
                  </w:pPr>
                </w:p>
                <w:p w14:paraId="5108FBDF" w14:textId="77777777" w:rsidR="00DA50BB" w:rsidRPr="00AD424D" w:rsidRDefault="00DA50BB" w:rsidP="0040737C">
                  <w:pPr>
                    <w:jc w:val="center"/>
                    <w:rPr>
                      <w:rFonts w:ascii="TH SarabunPSK" w:hAnsi="TH SarabunPSK"/>
                      <w:b/>
                      <w:bCs/>
                      <w:sz w:val="28"/>
                      <w:szCs w:val="28"/>
                    </w:rPr>
                  </w:pPr>
                </w:p>
                <w:p w14:paraId="5E0BD3E7" w14:textId="77777777" w:rsidR="00DA50BB" w:rsidRPr="00AD424D" w:rsidRDefault="00DA50BB" w:rsidP="0040737C">
                  <w:pPr>
                    <w:jc w:val="center"/>
                    <w:rPr>
                      <w:rFonts w:ascii="TH SarabunPSK" w:hAnsi="TH SarabunPSK"/>
                      <w:b/>
                      <w:bCs/>
                      <w:sz w:val="28"/>
                      <w:szCs w:val="28"/>
                    </w:rPr>
                  </w:pPr>
                </w:p>
                <w:p w14:paraId="07E7F5B8" w14:textId="77777777" w:rsidR="00DA50BB" w:rsidRPr="00AD424D" w:rsidRDefault="00DA50BB" w:rsidP="0040737C">
                  <w:pPr>
                    <w:jc w:val="center"/>
                    <w:rPr>
                      <w:rFonts w:ascii="TH SarabunPSK" w:hAnsi="TH SarabunPSK"/>
                      <w:b/>
                      <w:bCs/>
                      <w:sz w:val="28"/>
                      <w:szCs w:val="28"/>
                    </w:rPr>
                  </w:pPr>
                </w:p>
                <w:p w14:paraId="3335E56D" w14:textId="77777777" w:rsidR="00DA50BB" w:rsidRPr="00AD424D" w:rsidRDefault="00DA50BB" w:rsidP="0040737C">
                  <w:pPr>
                    <w:jc w:val="center"/>
                    <w:rPr>
                      <w:rFonts w:ascii="TH SarabunPSK" w:hAnsi="TH SarabunPSK"/>
                      <w:b/>
                      <w:bCs/>
                      <w:sz w:val="28"/>
                      <w:szCs w:val="28"/>
                    </w:rPr>
                  </w:pPr>
                </w:p>
                <w:p w14:paraId="24D131D3" w14:textId="77777777" w:rsidR="00DA50BB" w:rsidRPr="00AD424D" w:rsidRDefault="00DA50BB" w:rsidP="0040737C">
                  <w:pPr>
                    <w:jc w:val="center"/>
                    <w:rPr>
                      <w:rFonts w:ascii="TH SarabunPSK" w:hAnsi="TH SarabunPSK"/>
                      <w:b/>
                      <w:bCs/>
                      <w:sz w:val="28"/>
                      <w:szCs w:val="28"/>
                    </w:rPr>
                  </w:pPr>
                </w:p>
                <w:p w14:paraId="7DDADD52" w14:textId="77777777"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7B2AFAB0" w14:textId="77777777" w:rsidR="00DA50BB" w:rsidRPr="00AD424D" w:rsidRDefault="00DA50BB" w:rsidP="0040737C">
                  <w:pPr>
                    <w:jc w:val="center"/>
                    <w:rPr>
                      <w:rFonts w:ascii="TH SarabunPSK" w:hAnsi="TH SarabunPSK"/>
                      <w:b/>
                      <w:bCs/>
                      <w:sz w:val="28"/>
                      <w:szCs w:val="28"/>
                    </w:rPr>
                  </w:pPr>
                </w:p>
                <w:p w14:paraId="43979BEE" w14:textId="77777777" w:rsidR="00DA50BB" w:rsidRPr="00AD424D" w:rsidRDefault="00DA50BB" w:rsidP="0040737C">
                  <w:pPr>
                    <w:jc w:val="center"/>
                    <w:rPr>
                      <w:rFonts w:ascii="TH SarabunPSK" w:hAnsi="TH SarabunPSK"/>
                      <w:b/>
                      <w:bCs/>
                      <w:sz w:val="28"/>
                      <w:szCs w:val="28"/>
                    </w:rPr>
                  </w:pPr>
                </w:p>
                <w:p w14:paraId="52A5AFB5" w14:textId="77777777" w:rsidR="00DA50BB" w:rsidRPr="00AD424D" w:rsidRDefault="00DA50BB" w:rsidP="0040737C">
                  <w:pPr>
                    <w:jc w:val="center"/>
                    <w:rPr>
                      <w:rFonts w:ascii="TH SarabunPSK" w:hAnsi="TH SarabunPSK"/>
                      <w:b/>
                      <w:bCs/>
                      <w:sz w:val="28"/>
                      <w:szCs w:val="28"/>
                    </w:rPr>
                  </w:pPr>
                </w:p>
                <w:p w14:paraId="2DF9DFA0" w14:textId="77777777" w:rsidR="00DA50BB" w:rsidRPr="00AD424D" w:rsidRDefault="00DA50BB" w:rsidP="0040737C">
                  <w:pPr>
                    <w:jc w:val="center"/>
                    <w:rPr>
                      <w:rFonts w:ascii="TH SarabunPSK" w:hAnsi="TH SarabunPSK"/>
                      <w:b/>
                      <w:bCs/>
                      <w:sz w:val="28"/>
                      <w:szCs w:val="28"/>
                    </w:rPr>
                  </w:pPr>
                </w:p>
                <w:p w14:paraId="622AB9BD" w14:textId="77777777" w:rsidR="00DA50BB" w:rsidRPr="00AD424D" w:rsidRDefault="00DA50BB" w:rsidP="0040737C">
                  <w:pPr>
                    <w:jc w:val="center"/>
                    <w:rPr>
                      <w:rFonts w:ascii="TH SarabunPSK" w:hAnsi="TH SarabunPSK"/>
                      <w:b/>
                      <w:bCs/>
                      <w:sz w:val="28"/>
                      <w:szCs w:val="28"/>
                    </w:rPr>
                  </w:pPr>
                </w:p>
                <w:p w14:paraId="3C300C7D" w14:textId="77777777" w:rsidR="00DA50BB" w:rsidRPr="00AD424D" w:rsidRDefault="00DA50BB" w:rsidP="0040737C">
                  <w:pPr>
                    <w:jc w:val="center"/>
                    <w:rPr>
                      <w:rFonts w:ascii="TH SarabunPSK" w:hAnsi="TH SarabunPSK"/>
                      <w:b/>
                      <w:bCs/>
                      <w:sz w:val="28"/>
                      <w:szCs w:val="28"/>
                    </w:rPr>
                  </w:pPr>
                </w:p>
                <w:p w14:paraId="55038D42" w14:textId="77777777" w:rsidR="00DA50BB" w:rsidRPr="00AD424D" w:rsidRDefault="00DA50BB" w:rsidP="0040737C">
                  <w:pPr>
                    <w:jc w:val="center"/>
                    <w:rPr>
                      <w:rFonts w:ascii="TH SarabunPSK" w:hAnsi="TH SarabunPSK"/>
                      <w:b/>
                      <w:bCs/>
                      <w:sz w:val="28"/>
                      <w:szCs w:val="28"/>
                    </w:rPr>
                  </w:pPr>
                </w:p>
                <w:p w14:paraId="632BEF6F" w14:textId="6807F980"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14FBA235" w14:textId="148A84A7" w:rsidR="00DA50BB" w:rsidRPr="00AD424D" w:rsidRDefault="00DA50BB" w:rsidP="0040737C">
                  <w:pPr>
                    <w:jc w:val="center"/>
                    <w:rPr>
                      <w:rFonts w:ascii="TH SarabunPSK" w:hAnsi="TH SarabunPSK"/>
                      <w:b/>
                      <w:bCs/>
                      <w:sz w:val="28"/>
                      <w:szCs w:val="28"/>
                    </w:rPr>
                  </w:pPr>
                </w:p>
                <w:p w14:paraId="210FB364" w14:textId="7261CA0F" w:rsidR="00DA50BB" w:rsidRPr="00AD424D" w:rsidRDefault="00DA50BB" w:rsidP="0040737C">
                  <w:pPr>
                    <w:jc w:val="center"/>
                    <w:rPr>
                      <w:rFonts w:ascii="TH SarabunPSK" w:hAnsi="TH SarabunPSK"/>
                      <w:b/>
                      <w:bCs/>
                      <w:sz w:val="28"/>
                      <w:szCs w:val="28"/>
                    </w:rPr>
                  </w:pPr>
                </w:p>
                <w:p w14:paraId="2C918D46" w14:textId="66E57897" w:rsidR="00DA50BB" w:rsidRPr="00AD424D" w:rsidRDefault="00DA50BB" w:rsidP="0040737C">
                  <w:pPr>
                    <w:jc w:val="center"/>
                    <w:rPr>
                      <w:rFonts w:ascii="TH SarabunPSK" w:hAnsi="TH SarabunPSK"/>
                      <w:b/>
                      <w:bCs/>
                      <w:sz w:val="28"/>
                      <w:szCs w:val="28"/>
                    </w:rPr>
                  </w:pPr>
                </w:p>
                <w:p w14:paraId="0C50219C" w14:textId="79260E99" w:rsidR="00DA50BB" w:rsidRPr="00AD424D" w:rsidRDefault="00DA50BB" w:rsidP="0040737C">
                  <w:pPr>
                    <w:jc w:val="center"/>
                    <w:rPr>
                      <w:rFonts w:ascii="TH SarabunPSK" w:hAnsi="TH SarabunPSK"/>
                      <w:b/>
                      <w:bCs/>
                      <w:sz w:val="28"/>
                      <w:szCs w:val="28"/>
                    </w:rPr>
                  </w:pPr>
                </w:p>
                <w:p w14:paraId="440AF4E0" w14:textId="7361016D" w:rsidR="00DA50BB" w:rsidRPr="00AD424D" w:rsidRDefault="00DA50BB" w:rsidP="0040737C">
                  <w:pPr>
                    <w:jc w:val="center"/>
                    <w:rPr>
                      <w:rFonts w:ascii="TH SarabunPSK" w:hAnsi="TH SarabunPSK"/>
                      <w:b/>
                      <w:bCs/>
                      <w:sz w:val="28"/>
                      <w:szCs w:val="28"/>
                    </w:rPr>
                  </w:pPr>
                </w:p>
                <w:p w14:paraId="6B809A72" w14:textId="3FB1FE53" w:rsidR="00DA50BB" w:rsidRPr="00AD424D" w:rsidRDefault="00DA50BB" w:rsidP="0040737C">
                  <w:pPr>
                    <w:jc w:val="center"/>
                    <w:rPr>
                      <w:rFonts w:ascii="TH SarabunPSK" w:hAnsi="TH SarabunPSK"/>
                      <w:b/>
                      <w:bCs/>
                      <w:sz w:val="28"/>
                      <w:szCs w:val="28"/>
                    </w:rPr>
                  </w:pPr>
                </w:p>
                <w:p w14:paraId="2A769A2F" w14:textId="2305C35C" w:rsidR="00DA50BB" w:rsidRPr="00AD424D" w:rsidRDefault="00DA50BB" w:rsidP="0040737C">
                  <w:pPr>
                    <w:jc w:val="center"/>
                    <w:rPr>
                      <w:rFonts w:ascii="TH SarabunPSK" w:hAnsi="TH SarabunPSK"/>
                      <w:b/>
                      <w:bCs/>
                      <w:sz w:val="28"/>
                      <w:szCs w:val="28"/>
                    </w:rPr>
                  </w:pPr>
                </w:p>
                <w:p w14:paraId="2F24626F" w14:textId="40618D0F"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796D3CC8" w14:textId="6EC1B7AB" w:rsidR="00DA50BB" w:rsidRPr="00AD424D" w:rsidRDefault="00DA50BB" w:rsidP="0040737C">
                  <w:pPr>
                    <w:jc w:val="center"/>
                    <w:rPr>
                      <w:rFonts w:ascii="TH SarabunPSK" w:hAnsi="TH SarabunPSK"/>
                      <w:b/>
                      <w:bCs/>
                      <w:sz w:val="28"/>
                      <w:szCs w:val="28"/>
                    </w:rPr>
                  </w:pPr>
                </w:p>
                <w:p w14:paraId="18B0146F" w14:textId="360C9CCC" w:rsidR="00DA50BB" w:rsidRPr="00AD424D" w:rsidRDefault="00DA50BB" w:rsidP="0040737C">
                  <w:pPr>
                    <w:jc w:val="center"/>
                    <w:rPr>
                      <w:rFonts w:ascii="TH SarabunPSK" w:hAnsi="TH SarabunPSK"/>
                      <w:b/>
                      <w:bCs/>
                      <w:sz w:val="28"/>
                      <w:szCs w:val="28"/>
                    </w:rPr>
                  </w:pPr>
                </w:p>
                <w:p w14:paraId="1CE819F9" w14:textId="0F393376" w:rsidR="00DA50BB" w:rsidRPr="00AD424D" w:rsidRDefault="00DA50BB" w:rsidP="0040737C">
                  <w:pPr>
                    <w:jc w:val="center"/>
                    <w:rPr>
                      <w:rFonts w:ascii="TH SarabunPSK" w:hAnsi="TH SarabunPSK"/>
                      <w:b/>
                      <w:bCs/>
                      <w:sz w:val="28"/>
                      <w:szCs w:val="28"/>
                    </w:rPr>
                  </w:pPr>
                </w:p>
                <w:p w14:paraId="2077ECB8" w14:textId="33C100D2" w:rsidR="00DA50BB" w:rsidRPr="00AD424D" w:rsidRDefault="00DA50BB" w:rsidP="0040737C">
                  <w:pPr>
                    <w:jc w:val="center"/>
                    <w:rPr>
                      <w:rFonts w:ascii="TH SarabunPSK" w:hAnsi="TH SarabunPSK"/>
                      <w:b/>
                      <w:bCs/>
                      <w:sz w:val="28"/>
                      <w:szCs w:val="28"/>
                    </w:rPr>
                  </w:pPr>
                </w:p>
                <w:p w14:paraId="0E49580D" w14:textId="2EC3A372" w:rsidR="00DA50BB" w:rsidRPr="00AD424D" w:rsidRDefault="00DA50BB" w:rsidP="0040737C">
                  <w:pPr>
                    <w:jc w:val="center"/>
                    <w:rPr>
                      <w:rFonts w:ascii="TH SarabunPSK" w:hAnsi="TH SarabunPSK"/>
                      <w:b/>
                      <w:bCs/>
                      <w:sz w:val="28"/>
                      <w:szCs w:val="28"/>
                    </w:rPr>
                  </w:pPr>
                </w:p>
                <w:p w14:paraId="22621326" w14:textId="27855E44" w:rsidR="00DA50BB" w:rsidRPr="00AD424D" w:rsidRDefault="00DA50BB" w:rsidP="0040737C">
                  <w:pPr>
                    <w:jc w:val="center"/>
                    <w:rPr>
                      <w:rFonts w:ascii="TH SarabunPSK" w:hAnsi="TH SarabunPSK"/>
                      <w:b/>
                      <w:bCs/>
                      <w:sz w:val="28"/>
                      <w:szCs w:val="28"/>
                    </w:rPr>
                  </w:pPr>
                </w:p>
                <w:p w14:paraId="427E18CA" w14:textId="7A89DF29" w:rsidR="00DA50BB" w:rsidRPr="00AD424D" w:rsidRDefault="00DA50BB" w:rsidP="0040737C">
                  <w:pPr>
                    <w:jc w:val="center"/>
                    <w:rPr>
                      <w:rFonts w:ascii="TH SarabunPSK" w:hAnsi="TH SarabunPSK"/>
                      <w:b/>
                      <w:bCs/>
                      <w:sz w:val="28"/>
                      <w:szCs w:val="28"/>
                    </w:rPr>
                  </w:pPr>
                </w:p>
                <w:p w14:paraId="164329AC" w14:textId="451BC4DB"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555BED2F" w14:textId="42A705EE" w:rsidR="00DA50BB" w:rsidRPr="00AD424D" w:rsidRDefault="00DA50BB" w:rsidP="0040737C">
                  <w:pPr>
                    <w:jc w:val="center"/>
                    <w:rPr>
                      <w:rFonts w:ascii="TH SarabunPSK" w:hAnsi="TH SarabunPSK"/>
                      <w:b/>
                      <w:bCs/>
                      <w:sz w:val="28"/>
                      <w:szCs w:val="28"/>
                    </w:rPr>
                  </w:pPr>
                </w:p>
                <w:p w14:paraId="1C9B5DD8" w14:textId="0F6BEDE8" w:rsidR="00DA50BB" w:rsidRPr="00AD424D" w:rsidRDefault="00DA50BB" w:rsidP="0040737C">
                  <w:pPr>
                    <w:jc w:val="center"/>
                    <w:rPr>
                      <w:rFonts w:ascii="TH SarabunPSK" w:hAnsi="TH SarabunPSK"/>
                      <w:b/>
                      <w:bCs/>
                      <w:sz w:val="28"/>
                      <w:szCs w:val="28"/>
                    </w:rPr>
                  </w:pPr>
                </w:p>
                <w:p w14:paraId="3A9286DE" w14:textId="224CC539" w:rsidR="00DA50BB" w:rsidRPr="00AD424D" w:rsidRDefault="00DA50BB" w:rsidP="0040737C">
                  <w:pPr>
                    <w:jc w:val="center"/>
                    <w:rPr>
                      <w:rFonts w:ascii="TH SarabunPSK" w:hAnsi="TH SarabunPSK"/>
                      <w:b/>
                      <w:bCs/>
                      <w:sz w:val="28"/>
                      <w:szCs w:val="28"/>
                    </w:rPr>
                  </w:pPr>
                </w:p>
                <w:p w14:paraId="7636D5A0" w14:textId="30AE44A0" w:rsidR="00DA50BB" w:rsidRPr="00AD424D" w:rsidRDefault="00DA50BB" w:rsidP="0040737C">
                  <w:pPr>
                    <w:jc w:val="center"/>
                    <w:rPr>
                      <w:rFonts w:ascii="TH SarabunPSK" w:hAnsi="TH SarabunPSK"/>
                      <w:b/>
                      <w:bCs/>
                      <w:sz w:val="28"/>
                      <w:szCs w:val="28"/>
                    </w:rPr>
                  </w:pPr>
                </w:p>
                <w:p w14:paraId="288B7E60" w14:textId="0A7BF0F6" w:rsidR="00DA50BB" w:rsidRPr="00AD424D" w:rsidRDefault="00DA50BB" w:rsidP="0040737C">
                  <w:pPr>
                    <w:jc w:val="center"/>
                    <w:rPr>
                      <w:rFonts w:ascii="TH SarabunPSK" w:hAnsi="TH SarabunPSK"/>
                      <w:b/>
                      <w:bCs/>
                      <w:sz w:val="28"/>
                      <w:szCs w:val="28"/>
                    </w:rPr>
                  </w:pPr>
                </w:p>
                <w:p w14:paraId="4FD7B6CD" w14:textId="218CC179" w:rsidR="00DA50BB" w:rsidRPr="00AD424D" w:rsidRDefault="00DA50BB" w:rsidP="0040737C">
                  <w:pPr>
                    <w:jc w:val="center"/>
                    <w:rPr>
                      <w:rFonts w:ascii="TH SarabunPSK" w:hAnsi="TH SarabunPSK"/>
                      <w:b/>
                      <w:bCs/>
                      <w:sz w:val="28"/>
                      <w:szCs w:val="28"/>
                    </w:rPr>
                  </w:pPr>
                </w:p>
                <w:p w14:paraId="2FE7011F" w14:textId="4C22C4A6" w:rsidR="00DA50BB" w:rsidRPr="00AD424D" w:rsidRDefault="00DA50BB" w:rsidP="0040737C">
                  <w:pPr>
                    <w:jc w:val="center"/>
                    <w:rPr>
                      <w:rFonts w:ascii="TH SarabunPSK" w:hAnsi="TH SarabunPSK"/>
                      <w:b/>
                      <w:bCs/>
                      <w:sz w:val="28"/>
                      <w:szCs w:val="28"/>
                    </w:rPr>
                  </w:pPr>
                </w:p>
                <w:p w14:paraId="6CDEEB98" w14:textId="3F011783" w:rsidR="00DA50BB" w:rsidRPr="00AD424D" w:rsidRDefault="00DA50BB" w:rsidP="0040737C">
                  <w:pPr>
                    <w:jc w:val="center"/>
                    <w:rPr>
                      <w:rFonts w:ascii="TH SarabunPSK" w:hAnsi="TH SarabunPSK"/>
                      <w:b/>
                      <w:bCs/>
                      <w:sz w:val="28"/>
                      <w:szCs w:val="28"/>
                    </w:rPr>
                  </w:pPr>
                </w:p>
                <w:p w14:paraId="27EFC8A5" w14:textId="08B45393"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08F6E4E1" w14:textId="02B7413E" w:rsidR="00DA50BB" w:rsidRPr="00AD424D" w:rsidRDefault="00DA50BB" w:rsidP="0040737C">
                  <w:pPr>
                    <w:jc w:val="center"/>
                    <w:rPr>
                      <w:rFonts w:ascii="TH SarabunPSK" w:hAnsi="TH SarabunPSK"/>
                      <w:b/>
                      <w:bCs/>
                      <w:sz w:val="28"/>
                      <w:szCs w:val="28"/>
                    </w:rPr>
                  </w:pPr>
                </w:p>
                <w:p w14:paraId="4B4E8F29" w14:textId="1FD6F51C" w:rsidR="00DA50BB" w:rsidRPr="00AD424D" w:rsidRDefault="00DA50BB" w:rsidP="0040737C">
                  <w:pPr>
                    <w:jc w:val="center"/>
                    <w:rPr>
                      <w:rFonts w:ascii="TH SarabunPSK" w:hAnsi="TH SarabunPSK"/>
                      <w:b/>
                      <w:bCs/>
                      <w:sz w:val="28"/>
                      <w:szCs w:val="28"/>
                    </w:rPr>
                  </w:pPr>
                </w:p>
                <w:p w14:paraId="1485FC28" w14:textId="73273ADB" w:rsidR="00DA50BB" w:rsidRPr="00AD424D" w:rsidRDefault="00DA50BB" w:rsidP="0040737C">
                  <w:pPr>
                    <w:jc w:val="center"/>
                    <w:rPr>
                      <w:rFonts w:ascii="TH SarabunPSK" w:hAnsi="TH SarabunPSK"/>
                      <w:b/>
                      <w:bCs/>
                      <w:sz w:val="28"/>
                      <w:szCs w:val="28"/>
                    </w:rPr>
                  </w:pPr>
                </w:p>
                <w:p w14:paraId="4309E9D5" w14:textId="6E5C5709" w:rsidR="00DA50BB" w:rsidRPr="00AD424D" w:rsidRDefault="00DA50BB" w:rsidP="0040737C">
                  <w:pPr>
                    <w:jc w:val="center"/>
                    <w:rPr>
                      <w:rFonts w:ascii="TH SarabunPSK" w:hAnsi="TH SarabunPSK"/>
                      <w:b/>
                      <w:bCs/>
                      <w:sz w:val="28"/>
                      <w:szCs w:val="28"/>
                    </w:rPr>
                  </w:pPr>
                </w:p>
                <w:p w14:paraId="6783D91F" w14:textId="482D66FC" w:rsidR="00DA50BB" w:rsidRPr="00AD424D" w:rsidRDefault="00DA50BB" w:rsidP="0040737C">
                  <w:pPr>
                    <w:jc w:val="center"/>
                    <w:rPr>
                      <w:rFonts w:ascii="TH SarabunPSK" w:hAnsi="TH SarabunPSK"/>
                      <w:b/>
                      <w:bCs/>
                      <w:sz w:val="28"/>
                      <w:szCs w:val="28"/>
                    </w:rPr>
                  </w:pPr>
                </w:p>
                <w:p w14:paraId="10D49A88" w14:textId="473903BC" w:rsidR="00DA50BB" w:rsidRPr="00AD424D" w:rsidRDefault="00DA50BB" w:rsidP="0040737C">
                  <w:pPr>
                    <w:jc w:val="center"/>
                    <w:rPr>
                      <w:rFonts w:ascii="TH SarabunPSK" w:hAnsi="TH SarabunPSK"/>
                      <w:b/>
                      <w:bCs/>
                      <w:sz w:val="28"/>
                      <w:szCs w:val="28"/>
                    </w:rPr>
                  </w:pPr>
                </w:p>
                <w:p w14:paraId="71512334" w14:textId="50C06EE9" w:rsidR="00DA50BB" w:rsidRPr="00AD424D" w:rsidRDefault="00DA50BB" w:rsidP="0040737C">
                  <w:pPr>
                    <w:jc w:val="center"/>
                    <w:rPr>
                      <w:rFonts w:ascii="TH SarabunPSK" w:hAnsi="TH SarabunPSK"/>
                      <w:b/>
                      <w:bCs/>
                      <w:sz w:val="28"/>
                      <w:szCs w:val="28"/>
                    </w:rPr>
                  </w:pPr>
                </w:p>
                <w:p w14:paraId="016BC594" w14:textId="258530A8"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01A86664" w14:textId="346CB723" w:rsidR="00DA50BB" w:rsidRPr="00AD424D" w:rsidRDefault="00DA50BB" w:rsidP="0040737C">
                  <w:pPr>
                    <w:jc w:val="center"/>
                    <w:rPr>
                      <w:rFonts w:ascii="TH SarabunPSK" w:hAnsi="TH SarabunPSK"/>
                      <w:b/>
                      <w:bCs/>
                      <w:sz w:val="28"/>
                      <w:szCs w:val="28"/>
                    </w:rPr>
                  </w:pPr>
                </w:p>
                <w:p w14:paraId="49BA8505" w14:textId="138DE4DA" w:rsidR="00DA50BB" w:rsidRPr="00AD424D" w:rsidRDefault="00DA50BB" w:rsidP="0040737C">
                  <w:pPr>
                    <w:jc w:val="center"/>
                    <w:rPr>
                      <w:rFonts w:ascii="TH SarabunPSK" w:hAnsi="TH SarabunPSK"/>
                      <w:b/>
                      <w:bCs/>
                      <w:sz w:val="28"/>
                      <w:szCs w:val="28"/>
                    </w:rPr>
                  </w:pPr>
                </w:p>
                <w:p w14:paraId="45913AB0" w14:textId="6F855451" w:rsidR="00DA50BB" w:rsidRPr="00AD424D" w:rsidRDefault="00DA50BB" w:rsidP="0040737C">
                  <w:pPr>
                    <w:jc w:val="center"/>
                    <w:rPr>
                      <w:rFonts w:ascii="TH SarabunPSK" w:hAnsi="TH SarabunPSK"/>
                      <w:b/>
                      <w:bCs/>
                      <w:sz w:val="28"/>
                      <w:szCs w:val="28"/>
                    </w:rPr>
                  </w:pPr>
                </w:p>
                <w:p w14:paraId="69009438" w14:textId="56431EA8" w:rsidR="00DA50BB" w:rsidRPr="00AD424D" w:rsidRDefault="00DA50BB" w:rsidP="0040737C">
                  <w:pPr>
                    <w:jc w:val="center"/>
                    <w:rPr>
                      <w:rFonts w:ascii="TH SarabunPSK" w:hAnsi="TH SarabunPSK"/>
                      <w:b/>
                      <w:bCs/>
                      <w:sz w:val="28"/>
                      <w:szCs w:val="28"/>
                    </w:rPr>
                  </w:pPr>
                </w:p>
                <w:p w14:paraId="67FBE59A" w14:textId="45A4253A" w:rsidR="00DA50BB" w:rsidRPr="00AD424D" w:rsidRDefault="00DA50BB" w:rsidP="0040737C">
                  <w:pPr>
                    <w:jc w:val="center"/>
                    <w:rPr>
                      <w:rFonts w:ascii="TH SarabunPSK" w:hAnsi="TH SarabunPSK"/>
                      <w:b/>
                      <w:bCs/>
                      <w:sz w:val="28"/>
                      <w:szCs w:val="28"/>
                    </w:rPr>
                  </w:pPr>
                </w:p>
                <w:p w14:paraId="45350B92" w14:textId="1F09B04A" w:rsidR="00DA50BB" w:rsidRPr="00AD424D" w:rsidRDefault="00DA50BB" w:rsidP="0040737C">
                  <w:pPr>
                    <w:jc w:val="center"/>
                    <w:rPr>
                      <w:rFonts w:ascii="TH SarabunPSK" w:hAnsi="TH SarabunPSK"/>
                      <w:b/>
                      <w:bCs/>
                      <w:sz w:val="28"/>
                      <w:szCs w:val="28"/>
                    </w:rPr>
                  </w:pPr>
                </w:p>
                <w:p w14:paraId="51BCCEF7" w14:textId="535CA987" w:rsidR="00DA50BB" w:rsidRPr="00AD424D" w:rsidRDefault="00DA50BB" w:rsidP="0040737C">
                  <w:pPr>
                    <w:jc w:val="center"/>
                    <w:rPr>
                      <w:rFonts w:ascii="TH SarabunPSK" w:hAnsi="TH SarabunPSK"/>
                      <w:b/>
                      <w:bCs/>
                      <w:sz w:val="28"/>
                      <w:szCs w:val="28"/>
                    </w:rPr>
                  </w:pPr>
                </w:p>
                <w:p w14:paraId="24E08B0B" w14:textId="57C265B5"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57C4B3E2" w14:textId="3035CADB" w:rsidR="00DA50BB" w:rsidRPr="00AD424D" w:rsidRDefault="00DA50BB" w:rsidP="0040737C">
                  <w:pPr>
                    <w:jc w:val="center"/>
                    <w:rPr>
                      <w:rFonts w:ascii="TH SarabunPSK" w:hAnsi="TH SarabunPSK"/>
                      <w:b/>
                      <w:bCs/>
                      <w:sz w:val="28"/>
                      <w:szCs w:val="28"/>
                    </w:rPr>
                  </w:pPr>
                </w:p>
                <w:p w14:paraId="1AB400AA" w14:textId="068A29B7" w:rsidR="00DA50BB" w:rsidRPr="00AD424D" w:rsidRDefault="00DA50BB" w:rsidP="0040737C">
                  <w:pPr>
                    <w:jc w:val="center"/>
                    <w:rPr>
                      <w:rFonts w:ascii="TH SarabunPSK" w:hAnsi="TH SarabunPSK"/>
                      <w:b/>
                      <w:bCs/>
                      <w:sz w:val="28"/>
                      <w:szCs w:val="28"/>
                    </w:rPr>
                  </w:pPr>
                </w:p>
                <w:p w14:paraId="7D6F0E8B" w14:textId="288DEC20" w:rsidR="00DA50BB" w:rsidRPr="00AD424D" w:rsidRDefault="00DA50BB" w:rsidP="0040737C">
                  <w:pPr>
                    <w:jc w:val="center"/>
                    <w:rPr>
                      <w:rFonts w:ascii="TH SarabunPSK" w:hAnsi="TH SarabunPSK"/>
                      <w:b/>
                      <w:bCs/>
                      <w:sz w:val="28"/>
                      <w:szCs w:val="28"/>
                    </w:rPr>
                  </w:pPr>
                </w:p>
                <w:p w14:paraId="67A84464" w14:textId="3D549615" w:rsidR="00DA50BB" w:rsidRPr="00AD424D" w:rsidRDefault="00DA50BB" w:rsidP="0040737C">
                  <w:pPr>
                    <w:jc w:val="center"/>
                    <w:rPr>
                      <w:rFonts w:ascii="TH SarabunPSK" w:hAnsi="TH SarabunPSK"/>
                      <w:b/>
                      <w:bCs/>
                      <w:sz w:val="28"/>
                      <w:szCs w:val="28"/>
                    </w:rPr>
                  </w:pPr>
                </w:p>
                <w:p w14:paraId="710E70BA" w14:textId="52078C40" w:rsidR="00DA50BB" w:rsidRPr="00AD424D" w:rsidRDefault="00DA50BB" w:rsidP="0040737C">
                  <w:pPr>
                    <w:jc w:val="center"/>
                    <w:rPr>
                      <w:rFonts w:ascii="TH SarabunPSK" w:hAnsi="TH SarabunPSK"/>
                      <w:b/>
                      <w:bCs/>
                      <w:sz w:val="28"/>
                      <w:szCs w:val="28"/>
                    </w:rPr>
                  </w:pPr>
                </w:p>
                <w:p w14:paraId="069C56AF" w14:textId="36B62C79" w:rsidR="00DA50BB" w:rsidRPr="00AD424D" w:rsidRDefault="00DA50BB" w:rsidP="0040737C">
                  <w:pPr>
                    <w:jc w:val="center"/>
                    <w:rPr>
                      <w:rFonts w:ascii="TH SarabunPSK" w:hAnsi="TH SarabunPSK"/>
                      <w:b/>
                      <w:bCs/>
                      <w:sz w:val="28"/>
                      <w:szCs w:val="28"/>
                    </w:rPr>
                  </w:pPr>
                </w:p>
                <w:p w14:paraId="05D500F1" w14:textId="5791CF01" w:rsidR="00DA50BB" w:rsidRPr="00AD424D" w:rsidRDefault="00DA50BB" w:rsidP="0040737C">
                  <w:pPr>
                    <w:jc w:val="center"/>
                    <w:rPr>
                      <w:rFonts w:ascii="TH SarabunPSK" w:hAnsi="TH SarabunPSK"/>
                      <w:b/>
                      <w:bCs/>
                      <w:sz w:val="28"/>
                      <w:szCs w:val="28"/>
                    </w:rPr>
                  </w:pPr>
                </w:p>
                <w:p w14:paraId="0FBF2EB6" w14:textId="3BD48E03"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6458DDC2" w14:textId="40403F0E" w:rsidR="00DA50BB" w:rsidRPr="00AD424D" w:rsidRDefault="00DA50BB" w:rsidP="0040737C">
                  <w:pPr>
                    <w:jc w:val="center"/>
                    <w:rPr>
                      <w:rFonts w:ascii="TH SarabunPSK" w:hAnsi="TH SarabunPSK"/>
                      <w:b/>
                      <w:bCs/>
                      <w:sz w:val="28"/>
                      <w:szCs w:val="28"/>
                    </w:rPr>
                  </w:pPr>
                </w:p>
                <w:p w14:paraId="7BBFE548" w14:textId="0BCBFC43" w:rsidR="00DA50BB" w:rsidRPr="00AD424D" w:rsidRDefault="00DA50BB" w:rsidP="0040737C">
                  <w:pPr>
                    <w:jc w:val="center"/>
                    <w:rPr>
                      <w:rFonts w:ascii="TH SarabunPSK" w:hAnsi="TH SarabunPSK"/>
                      <w:b/>
                      <w:bCs/>
                      <w:sz w:val="28"/>
                      <w:szCs w:val="28"/>
                    </w:rPr>
                  </w:pPr>
                </w:p>
                <w:p w14:paraId="2B99489E" w14:textId="3283AAAB" w:rsidR="00DA50BB" w:rsidRPr="00AD424D" w:rsidRDefault="00DA50BB" w:rsidP="0040737C">
                  <w:pPr>
                    <w:jc w:val="center"/>
                    <w:rPr>
                      <w:rFonts w:ascii="TH SarabunPSK" w:hAnsi="TH SarabunPSK"/>
                      <w:b/>
                      <w:bCs/>
                      <w:sz w:val="28"/>
                      <w:szCs w:val="28"/>
                    </w:rPr>
                  </w:pPr>
                </w:p>
                <w:p w14:paraId="003730BA" w14:textId="6054F170" w:rsidR="00DA50BB" w:rsidRPr="00AD424D" w:rsidRDefault="00DA50BB" w:rsidP="0040737C">
                  <w:pPr>
                    <w:jc w:val="center"/>
                    <w:rPr>
                      <w:rFonts w:ascii="TH SarabunPSK" w:hAnsi="TH SarabunPSK"/>
                      <w:b/>
                      <w:bCs/>
                      <w:sz w:val="28"/>
                      <w:szCs w:val="28"/>
                    </w:rPr>
                  </w:pPr>
                </w:p>
                <w:p w14:paraId="35BF336D" w14:textId="0324A761" w:rsidR="00DA50BB" w:rsidRPr="00AD424D" w:rsidRDefault="00DA50BB" w:rsidP="0040737C">
                  <w:pPr>
                    <w:jc w:val="center"/>
                    <w:rPr>
                      <w:rFonts w:ascii="TH SarabunPSK" w:hAnsi="TH SarabunPSK"/>
                      <w:b/>
                      <w:bCs/>
                      <w:sz w:val="28"/>
                      <w:szCs w:val="28"/>
                    </w:rPr>
                  </w:pPr>
                </w:p>
                <w:p w14:paraId="1BD16A09" w14:textId="293CFCB4"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23B746CE" w14:textId="49241644" w:rsidR="00DA50BB" w:rsidRPr="00AD424D" w:rsidRDefault="00DA50BB" w:rsidP="0040737C">
                  <w:pPr>
                    <w:jc w:val="center"/>
                    <w:rPr>
                      <w:rFonts w:ascii="TH SarabunPSK" w:hAnsi="TH SarabunPSK"/>
                      <w:b/>
                      <w:bCs/>
                      <w:sz w:val="28"/>
                      <w:szCs w:val="28"/>
                    </w:rPr>
                  </w:pPr>
                </w:p>
                <w:p w14:paraId="087708D8" w14:textId="599B0DA6" w:rsidR="00DA50BB" w:rsidRPr="00AD424D" w:rsidRDefault="00DA50BB" w:rsidP="0040737C">
                  <w:pPr>
                    <w:jc w:val="center"/>
                    <w:rPr>
                      <w:rFonts w:ascii="TH SarabunPSK" w:hAnsi="TH SarabunPSK"/>
                      <w:b/>
                      <w:bCs/>
                      <w:sz w:val="28"/>
                      <w:szCs w:val="28"/>
                    </w:rPr>
                  </w:pPr>
                </w:p>
                <w:p w14:paraId="2C678893" w14:textId="1AEF3F21" w:rsidR="00DA50BB" w:rsidRPr="00AD424D" w:rsidRDefault="00DA50BB" w:rsidP="0040737C">
                  <w:pPr>
                    <w:jc w:val="center"/>
                    <w:rPr>
                      <w:rFonts w:ascii="TH SarabunPSK" w:hAnsi="TH SarabunPSK"/>
                      <w:b/>
                      <w:bCs/>
                      <w:sz w:val="28"/>
                      <w:szCs w:val="28"/>
                    </w:rPr>
                  </w:pPr>
                </w:p>
                <w:p w14:paraId="675592A7" w14:textId="58E7FD50" w:rsidR="00DA50BB" w:rsidRPr="00AD424D" w:rsidRDefault="00DA50BB" w:rsidP="0040737C">
                  <w:pPr>
                    <w:jc w:val="center"/>
                    <w:rPr>
                      <w:rFonts w:ascii="TH SarabunPSK" w:hAnsi="TH SarabunPSK"/>
                      <w:b/>
                      <w:bCs/>
                      <w:sz w:val="28"/>
                      <w:szCs w:val="28"/>
                    </w:rPr>
                  </w:pPr>
                </w:p>
                <w:p w14:paraId="56EDCE70" w14:textId="7C15797F" w:rsidR="00DA50BB" w:rsidRPr="00AD424D" w:rsidRDefault="00DA50BB" w:rsidP="0040737C">
                  <w:pPr>
                    <w:jc w:val="center"/>
                    <w:rPr>
                      <w:rFonts w:ascii="TH SarabunPSK" w:hAnsi="TH SarabunPSK"/>
                      <w:b/>
                      <w:bCs/>
                      <w:sz w:val="28"/>
                      <w:szCs w:val="28"/>
                    </w:rPr>
                  </w:pPr>
                </w:p>
                <w:p w14:paraId="5EE30308" w14:textId="45F83A86" w:rsidR="00DA50BB" w:rsidRPr="00AD424D" w:rsidRDefault="00DA50BB" w:rsidP="0040737C">
                  <w:pPr>
                    <w:jc w:val="center"/>
                    <w:rPr>
                      <w:rFonts w:ascii="TH SarabunPSK" w:hAnsi="TH SarabunPSK"/>
                      <w:b/>
                      <w:bCs/>
                      <w:sz w:val="28"/>
                      <w:szCs w:val="28"/>
                    </w:rPr>
                  </w:pPr>
                </w:p>
                <w:p w14:paraId="5EEA00BE" w14:textId="522B5F99" w:rsidR="00DA50BB" w:rsidRPr="00AD424D" w:rsidRDefault="00DA50BB" w:rsidP="0040737C">
                  <w:pPr>
                    <w:jc w:val="center"/>
                    <w:rPr>
                      <w:rFonts w:ascii="TH SarabunPSK" w:hAnsi="TH SarabunPSK"/>
                      <w:b/>
                      <w:bCs/>
                      <w:sz w:val="28"/>
                      <w:szCs w:val="28"/>
                    </w:rPr>
                  </w:pPr>
                </w:p>
                <w:p w14:paraId="64FF63F8" w14:textId="21F90177"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68B9F30B" w14:textId="40ADCB68" w:rsidR="00DA50BB" w:rsidRPr="00AD424D" w:rsidRDefault="00DA50BB" w:rsidP="0040737C">
                  <w:pPr>
                    <w:jc w:val="center"/>
                    <w:rPr>
                      <w:rFonts w:ascii="TH SarabunPSK" w:hAnsi="TH SarabunPSK"/>
                      <w:b/>
                      <w:bCs/>
                      <w:sz w:val="28"/>
                      <w:szCs w:val="28"/>
                    </w:rPr>
                  </w:pPr>
                </w:p>
                <w:p w14:paraId="66612986" w14:textId="3882E43A" w:rsidR="00DA50BB" w:rsidRPr="00AD424D" w:rsidRDefault="00DA50BB" w:rsidP="0040737C">
                  <w:pPr>
                    <w:jc w:val="center"/>
                    <w:rPr>
                      <w:rFonts w:ascii="TH SarabunPSK" w:hAnsi="TH SarabunPSK"/>
                      <w:b/>
                      <w:bCs/>
                      <w:sz w:val="28"/>
                      <w:szCs w:val="28"/>
                    </w:rPr>
                  </w:pPr>
                </w:p>
                <w:p w14:paraId="107A6A27" w14:textId="43470EEB" w:rsidR="00DA50BB" w:rsidRPr="00AD424D" w:rsidRDefault="00DA50BB" w:rsidP="0040737C">
                  <w:pPr>
                    <w:jc w:val="center"/>
                    <w:rPr>
                      <w:rFonts w:ascii="TH SarabunPSK" w:hAnsi="TH SarabunPSK"/>
                      <w:b/>
                      <w:bCs/>
                      <w:sz w:val="28"/>
                      <w:szCs w:val="28"/>
                    </w:rPr>
                  </w:pPr>
                </w:p>
                <w:p w14:paraId="21E9035C" w14:textId="77777777" w:rsidR="00DA50BB" w:rsidRPr="00AD424D" w:rsidRDefault="00DA50BB" w:rsidP="0040737C">
                  <w:pPr>
                    <w:jc w:val="center"/>
                    <w:rPr>
                      <w:rFonts w:ascii="TH SarabunPSK" w:hAnsi="TH SarabunPSK"/>
                      <w:b/>
                      <w:bCs/>
                      <w:sz w:val="28"/>
                      <w:szCs w:val="28"/>
                    </w:rPr>
                  </w:pPr>
                </w:p>
                <w:p w14:paraId="2EDE3583" w14:textId="044EEECD" w:rsidR="00DA50BB" w:rsidRPr="00AD424D" w:rsidRDefault="00DA50BB" w:rsidP="0040737C">
                  <w:pPr>
                    <w:jc w:val="center"/>
                    <w:rPr>
                      <w:rFonts w:ascii="TH SarabunPSK" w:hAnsi="TH SarabunPSK"/>
                      <w:b/>
                      <w:bCs/>
                      <w:sz w:val="28"/>
                      <w:szCs w:val="28"/>
                    </w:rPr>
                  </w:pPr>
                </w:p>
              </w:tc>
              <w:tc>
                <w:tcPr>
                  <w:tcW w:w="992" w:type="dxa"/>
                </w:tcPr>
                <w:p w14:paraId="2EDE3584" w14:textId="0F5E4F1D" w:rsidR="00486ED6" w:rsidRPr="002A6576" w:rsidRDefault="00EA7056" w:rsidP="0040737C">
                  <w:pPr>
                    <w:jc w:val="center"/>
                    <w:rPr>
                      <w:rFonts w:ascii="TH SarabunPSK" w:hAnsi="TH SarabunPSK"/>
                      <w:b/>
                      <w:bCs/>
                      <w:sz w:val="28"/>
                      <w:szCs w:val="28"/>
                    </w:rPr>
                  </w:pPr>
                  <w:r w:rsidRPr="002A6576">
                    <w:rPr>
                      <w:rFonts w:ascii="TH SarabunPSK" w:hAnsi="TH SarabunPSK"/>
                      <w:b/>
                      <w:bCs/>
                      <w:sz w:val="28"/>
                      <w:szCs w:val="28"/>
                    </w:rPr>
                    <w:lastRenderedPageBreak/>
                    <w:t>SCOPUS</w:t>
                  </w:r>
                </w:p>
              </w:tc>
            </w:tr>
            <w:tr w:rsidR="00486ED6" w:rsidRPr="0064597A" w14:paraId="2EDE358F" w14:textId="77777777" w:rsidTr="0040737C">
              <w:tc>
                <w:tcPr>
                  <w:tcW w:w="675" w:type="dxa"/>
                </w:tcPr>
                <w:p w14:paraId="2EDE3586" w14:textId="77777777" w:rsidR="00486ED6" w:rsidRPr="00782787" w:rsidRDefault="00486ED6" w:rsidP="0040737C">
                  <w:pPr>
                    <w:jc w:val="center"/>
                    <w:rPr>
                      <w:rFonts w:ascii="TH SarabunPSK" w:hAnsi="TH SarabunPSK"/>
                      <w:b/>
                      <w:bCs/>
                      <w:color w:val="FF0000"/>
                      <w:sz w:val="28"/>
                      <w:szCs w:val="28"/>
                    </w:rPr>
                  </w:pPr>
                  <w:r w:rsidRPr="00536B84">
                    <w:rPr>
                      <w:rFonts w:ascii="TH SarabunPSK" w:hAnsi="TH SarabunPSK"/>
                      <w:b/>
                      <w:bCs/>
                      <w:sz w:val="28"/>
                      <w:szCs w:val="28"/>
                    </w:rPr>
                    <w:lastRenderedPageBreak/>
                    <w:t>4</w:t>
                  </w:r>
                </w:p>
              </w:tc>
              <w:tc>
                <w:tcPr>
                  <w:tcW w:w="3260" w:type="dxa"/>
                </w:tcPr>
                <w:p w14:paraId="2EDE3587" w14:textId="77777777" w:rsidR="00486ED6" w:rsidRPr="00AD424D" w:rsidRDefault="00486ED6" w:rsidP="001D363A">
                  <w:pPr>
                    <w:rPr>
                      <w:rFonts w:ascii="TH SarabunPSK" w:hAnsi="TH SarabunPSK"/>
                      <w:sz w:val="28"/>
                      <w:szCs w:val="28"/>
                      <w:lang w:val="en-GB"/>
                    </w:rPr>
                  </w:pPr>
                  <w:r w:rsidRPr="00AD424D">
                    <w:rPr>
                      <w:rFonts w:ascii="TH SarabunPSK" w:hAnsi="TH SarabunPSK" w:hint="cs"/>
                      <w:sz w:val="28"/>
                      <w:szCs w:val="28"/>
                      <w:cs/>
                      <w:lang w:val="en-GB"/>
                    </w:rPr>
                    <w:t>ผศ.ดร.กัญญุตา   ภู่ชินาพันธุ์</w:t>
                  </w:r>
                </w:p>
                <w:p w14:paraId="2EDE3588" w14:textId="77777777" w:rsidR="00486ED6" w:rsidRPr="00AD424D" w:rsidRDefault="00486ED6" w:rsidP="001D363A">
                  <w:pPr>
                    <w:rPr>
                      <w:rFonts w:ascii="TH SarabunPSK" w:hAnsi="TH SarabunPSK"/>
                      <w:sz w:val="28"/>
                      <w:szCs w:val="28"/>
                      <w:lang w:val="en-GB"/>
                    </w:rPr>
                  </w:pPr>
                  <w:r w:rsidRPr="00AD424D">
                    <w:rPr>
                      <w:rFonts w:ascii="TH SarabunPSK" w:hAnsi="TH SarabunPSK"/>
                      <w:sz w:val="28"/>
                      <w:szCs w:val="28"/>
                      <w:lang w:val="en-GB"/>
                    </w:rPr>
                    <w:t xml:space="preserve">1. Yimnet S., Wongsaijai B., Rojsiraphisal T., Poochinapan K., Numerical implementation for solving the symmetric regularized long wave equation, Applied Mathematics and Computation, 273, 809-825, (2016-01-15). doi:10.1016/j.amc.2015.09.069 (cited 1 times) </w:t>
                  </w:r>
                </w:p>
                <w:p w14:paraId="2EDE3589"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 Poochinapan K., Wongsaijai B., Disyadej T., Efficiency of high-order accurate difference schemes for the korteweg-de vries equation, Mathematical Problems in Engineering, 2014, 862403, (2014-12-08). doi:10.1155/2014/862403 (cited 0 times) </w:t>
                  </w:r>
                </w:p>
                <w:p w14:paraId="2EDE358A"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3. Wongsaijai B., Poochinapan K., A three-level average implicit finite difference scheme to solve equation obtained by coupling the Rosenau-KdV equation and the Rosenau-RLW equation, Applied Mathematics and Computation, 245, 289-304, (2014-10-15). doi:10.1016/j.amc.2014.07.075 (cited 10 times) </w:t>
                  </w:r>
                </w:p>
                <w:p w14:paraId="2EDE358B"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4. Wongsaijai B., Poochinapan K., Disyadej T., A compact finite difference method for solving the general Rosenau-RLW equation, IAENG International Journal of Applied Mathematics, 44, 192-199, (2014-01-01). (cited 5 times) </w:t>
                  </w:r>
                </w:p>
                <w:p w14:paraId="2EDE358C" w14:textId="77777777" w:rsidR="00486ED6" w:rsidRPr="00AD424D" w:rsidRDefault="00486ED6"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5. Janwised J., Wongsaijai B., Mouktonglang T., Poochinapan K., A modified three-level average linear-implicit finite difference method for </w:t>
                  </w:r>
                  <w:r w:rsidRPr="00AD424D">
                    <w:rPr>
                      <w:rFonts w:ascii="TH SarabunPSK" w:hAnsi="TH SarabunPSK"/>
                      <w:sz w:val="28"/>
                      <w:szCs w:val="28"/>
                      <w:lang w:val="en-GB"/>
                    </w:rPr>
                    <w:lastRenderedPageBreak/>
                    <w:t>the Rosenau-Burgers equation, Advances in Mathematical Physics, 2014, 734067, (2014-01-01). doi:10.1155/2014/734067 (cited 1 times)</w:t>
                  </w:r>
                </w:p>
              </w:tc>
              <w:tc>
                <w:tcPr>
                  <w:tcW w:w="851" w:type="dxa"/>
                </w:tcPr>
                <w:p w14:paraId="7D4A0A9F" w14:textId="77777777" w:rsidR="00486ED6" w:rsidRPr="00AD424D" w:rsidRDefault="00EA7056" w:rsidP="0040737C">
                  <w:pPr>
                    <w:jc w:val="center"/>
                    <w:rPr>
                      <w:rFonts w:ascii="TH SarabunPSK" w:hAnsi="TH SarabunPSK"/>
                      <w:b/>
                      <w:bCs/>
                      <w:sz w:val="28"/>
                      <w:szCs w:val="28"/>
                    </w:rPr>
                  </w:pPr>
                  <w:r w:rsidRPr="00AD424D">
                    <w:rPr>
                      <w:rFonts w:ascii="TH SarabunPSK" w:hAnsi="TH SarabunPSK"/>
                      <w:b/>
                      <w:bCs/>
                      <w:sz w:val="28"/>
                      <w:szCs w:val="28"/>
                    </w:rPr>
                    <w:lastRenderedPageBreak/>
                    <w:t>1.0</w:t>
                  </w:r>
                </w:p>
                <w:p w14:paraId="6F3CE178" w14:textId="77777777" w:rsidR="00DA50BB" w:rsidRPr="00AD424D" w:rsidRDefault="00DA50BB" w:rsidP="0040737C">
                  <w:pPr>
                    <w:jc w:val="center"/>
                    <w:rPr>
                      <w:rFonts w:ascii="TH SarabunPSK" w:hAnsi="TH SarabunPSK"/>
                      <w:b/>
                      <w:bCs/>
                      <w:sz w:val="28"/>
                      <w:szCs w:val="28"/>
                    </w:rPr>
                  </w:pPr>
                </w:p>
                <w:p w14:paraId="35AF6668" w14:textId="77777777" w:rsidR="00DA50BB" w:rsidRPr="00AD424D" w:rsidRDefault="00DA50BB" w:rsidP="0040737C">
                  <w:pPr>
                    <w:jc w:val="center"/>
                    <w:rPr>
                      <w:rFonts w:ascii="TH SarabunPSK" w:hAnsi="TH SarabunPSK"/>
                      <w:b/>
                      <w:bCs/>
                      <w:sz w:val="28"/>
                      <w:szCs w:val="28"/>
                    </w:rPr>
                  </w:pPr>
                </w:p>
                <w:p w14:paraId="6C45AAF0" w14:textId="77777777" w:rsidR="00DA50BB" w:rsidRPr="00AD424D" w:rsidRDefault="00DA50BB" w:rsidP="0040737C">
                  <w:pPr>
                    <w:jc w:val="center"/>
                    <w:rPr>
                      <w:rFonts w:ascii="TH SarabunPSK" w:hAnsi="TH SarabunPSK"/>
                      <w:b/>
                      <w:bCs/>
                      <w:sz w:val="28"/>
                      <w:szCs w:val="28"/>
                    </w:rPr>
                  </w:pPr>
                </w:p>
                <w:p w14:paraId="08455D2F" w14:textId="77777777" w:rsidR="00DA50BB" w:rsidRPr="00AD424D" w:rsidRDefault="00DA50BB" w:rsidP="0040737C">
                  <w:pPr>
                    <w:jc w:val="center"/>
                    <w:rPr>
                      <w:rFonts w:ascii="TH SarabunPSK" w:hAnsi="TH SarabunPSK"/>
                      <w:b/>
                      <w:bCs/>
                      <w:sz w:val="28"/>
                      <w:szCs w:val="28"/>
                    </w:rPr>
                  </w:pPr>
                </w:p>
                <w:p w14:paraId="778413AD" w14:textId="77777777" w:rsidR="00DA50BB" w:rsidRPr="00AD424D" w:rsidRDefault="00DA50BB" w:rsidP="0040737C">
                  <w:pPr>
                    <w:jc w:val="center"/>
                    <w:rPr>
                      <w:rFonts w:ascii="TH SarabunPSK" w:hAnsi="TH SarabunPSK"/>
                      <w:b/>
                      <w:bCs/>
                      <w:sz w:val="28"/>
                      <w:szCs w:val="28"/>
                    </w:rPr>
                  </w:pPr>
                </w:p>
                <w:p w14:paraId="423DC95F" w14:textId="77777777" w:rsidR="00DA50BB" w:rsidRPr="00AD424D" w:rsidRDefault="00DA50BB" w:rsidP="0040737C">
                  <w:pPr>
                    <w:jc w:val="center"/>
                    <w:rPr>
                      <w:rFonts w:ascii="TH SarabunPSK" w:hAnsi="TH SarabunPSK"/>
                      <w:b/>
                      <w:bCs/>
                      <w:sz w:val="28"/>
                      <w:szCs w:val="28"/>
                    </w:rPr>
                  </w:pPr>
                </w:p>
                <w:p w14:paraId="124DA427" w14:textId="77777777" w:rsidR="00DA50BB" w:rsidRPr="00AD424D" w:rsidRDefault="00DA50BB" w:rsidP="0040737C">
                  <w:pPr>
                    <w:jc w:val="center"/>
                    <w:rPr>
                      <w:rFonts w:ascii="TH SarabunPSK" w:hAnsi="TH SarabunPSK"/>
                      <w:b/>
                      <w:bCs/>
                      <w:sz w:val="28"/>
                      <w:szCs w:val="28"/>
                    </w:rPr>
                  </w:pPr>
                </w:p>
                <w:p w14:paraId="3ECA2BE6" w14:textId="77777777" w:rsidR="00DA50BB" w:rsidRPr="00AD424D" w:rsidRDefault="00DA50BB" w:rsidP="0040737C">
                  <w:pPr>
                    <w:jc w:val="center"/>
                    <w:rPr>
                      <w:rFonts w:ascii="TH SarabunPSK" w:hAnsi="TH SarabunPSK"/>
                      <w:b/>
                      <w:bCs/>
                      <w:sz w:val="28"/>
                      <w:szCs w:val="28"/>
                    </w:rPr>
                  </w:pPr>
                </w:p>
                <w:p w14:paraId="23435615" w14:textId="77777777" w:rsidR="00DA50BB" w:rsidRPr="00AD424D" w:rsidRDefault="00DA50BB" w:rsidP="0040737C">
                  <w:pPr>
                    <w:jc w:val="center"/>
                    <w:rPr>
                      <w:rFonts w:ascii="TH SarabunPSK" w:hAnsi="TH SarabunPSK"/>
                      <w:b/>
                      <w:bCs/>
                      <w:sz w:val="28"/>
                      <w:szCs w:val="28"/>
                    </w:rPr>
                  </w:pPr>
                </w:p>
                <w:p w14:paraId="3D6D9451" w14:textId="77777777"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3733F1CC" w14:textId="77777777" w:rsidR="00DA50BB" w:rsidRPr="00AD424D" w:rsidRDefault="00DA50BB" w:rsidP="0040737C">
                  <w:pPr>
                    <w:jc w:val="center"/>
                    <w:rPr>
                      <w:rFonts w:ascii="TH SarabunPSK" w:hAnsi="TH SarabunPSK"/>
                      <w:b/>
                      <w:bCs/>
                      <w:sz w:val="28"/>
                      <w:szCs w:val="28"/>
                    </w:rPr>
                  </w:pPr>
                </w:p>
                <w:p w14:paraId="69E20737" w14:textId="77777777" w:rsidR="00DA50BB" w:rsidRPr="00AD424D" w:rsidRDefault="00DA50BB" w:rsidP="0040737C">
                  <w:pPr>
                    <w:jc w:val="center"/>
                    <w:rPr>
                      <w:rFonts w:ascii="TH SarabunPSK" w:hAnsi="TH SarabunPSK"/>
                      <w:b/>
                      <w:bCs/>
                      <w:sz w:val="28"/>
                      <w:szCs w:val="28"/>
                    </w:rPr>
                  </w:pPr>
                </w:p>
                <w:p w14:paraId="53994222" w14:textId="77777777" w:rsidR="00DA50BB" w:rsidRPr="00AD424D" w:rsidRDefault="00DA50BB" w:rsidP="0040737C">
                  <w:pPr>
                    <w:jc w:val="center"/>
                    <w:rPr>
                      <w:rFonts w:ascii="TH SarabunPSK" w:hAnsi="TH SarabunPSK"/>
                      <w:b/>
                      <w:bCs/>
                      <w:sz w:val="28"/>
                      <w:szCs w:val="28"/>
                    </w:rPr>
                  </w:pPr>
                </w:p>
                <w:p w14:paraId="235CF0E9" w14:textId="77777777" w:rsidR="00DA50BB" w:rsidRPr="00AD424D" w:rsidRDefault="00DA50BB" w:rsidP="0040737C">
                  <w:pPr>
                    <w:jc w:val="center"/>
                    <w:rPr>
                      <w:rFonts w:ascii="TH SarabunPSK" w:hAnsi="TH SarabunPSK"/>
                      <w:b/>
                      <w:bCs/>
                      <w:sz w:val="28"/>
                      <w:szCs w:val="28"/>
                    </w:rPr>
                  </w:pPr>
                </w:p>
                <w:p w14:paraId="0332F0CD" w14:textId="77777777" w:rsidR="00DA50BB" w:rsidRPr="00AD424D" w:rsidRDefault="00DA50BB" w:rsidP="0040737C">
                  <w:pPr>
                    <w:jc w:val="center"/>
                    <w:rPr>
                      <w:rFonts w:ascii="TH SarabunPSK" w:hAnsi="TH SarabunPSK"/>
                      <w:b/>
                      <w:bCs/>
                      <w:sz w:val="28"/>
                      <w:szCs w:val="28"/>
                    </w:rPr>
                  </w:pPr>
                </w:p>
                <w:p w14:paraId="1A3E287F" w14:textId="77777777" w:rsidR="00DA50BB" w:rsidRPr="00AD424D" w:rsidRDefault="00DA50BB" w:rsidP="0040737C">
                  <w:pPr>
                    <w:jc w:val="center"/>
                    <w:rPr>
                      <w:rFonts w:ascii="TH SarabunPSK" w:hAnsi="TH SarabunPSK"/>
                      <w:b/>
                      <w:bCs/>
                      <w:sz w:val="28"/>
                      <w:szCs w:val="28"/>
                    </w:rPr>
                  </w:pPr>
                </w:p>
                <w:p w14:paraId="04E78B80" w14:textId="77777777" w:rsidR="00DA50BB" w:rsidRPr="00AD424D" w:rsidRDefault="00DA50BB" w:rsidP="0040737C">
                  <w:pPr>
                    <w:jc w:val="center"/>
                    <w:rPr>
                      <w:rFonts w:ascii="TH SarabunPSK" w:hAnsi="TH SarabunPSK"/>
                      <w:b/>
                      <w:bCs/>
                      <w:sz w:val="28"/>
                      <w:szCs w:val="28"/>
                    </w:rPr>
                  </w:pPr>
                </w:p>
                <w:p w14:paraId="3113EE71" w14:textId="77777777" w:rsidR="00DA50BB" w:rsidRPr="00AD424D" w:rsidRDefault="00DA50BB" w:rsidP="0040737C">
                  <w:pPr>
                    <w:jc w:val="center"/>
                    <w:rPr>
                      <w:rFonts w:ascii="TH SarabunPSK" w:hAnsi="TH SarabunPSK"/>
                      <w:b/>
                      <w:bCs/>
                      <w:sz w:val="28"/>
                      <w:szCs w:val="28"/>
                    </w:rPr>
                  </w:pPr>
                </w:p>
                <w:p w14:paraId="1596198F" w14:textId="77777777"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719266F3" w14:textId="77777777" w:rsidR="00DA50BB" w:rsidRPr="00AD424D" w:rsidRDefault="00DA50BB" w:rsidP="0040737C">
                  <w:pPr>
                    <w:jc w:val="center"/>
                    <w:rPr>
                      <w:rFonts w:ascii="TH SarabunPSK" w:hAnsi="TH SarabunPSK"/>
                      <w:b/>
                      <w:bCs/>
                      <w:sz w:val="28"/>
                      <w:szCs w:val="28"/>
                    </w:rPr>
                  </w:pPr>
                </w:p>
                <w:p w14:paraId="29856118" w14:textId="77777777" w:rsidR="00DA50BB" w:rsidRPr="00AD424D" w:rsidRDefault="00DA50BB" w:rsidP="0040737C">
                  <w:pPr>
                    <w:jc w:val="center"/>
                    <w:rPr>
                      <w:rFonts w:ascii="TH SarabunPSK" w:hAnsi="TH SarabunPSK"/>
                      <w:b/>
                      <w:bCs/>
                      <w:sz w:val="28"/>
                      <w:szCs w:val="28"/>
                    </w:rPr>
                  </w:pPr>
                </w:p>
                <w:p w14:paraId="515DFE21" w14:textId="77777777" w:rsidR="00DA50BB" w:rsidRPr="00AD424D" w:rsidRDefault="00DA50BB" w:rsidP="0040737C">
                  <w:pPr>
                    <w:jc w:val="center"/>
                    <w:rPr>
                      <w:rFonts w:ascii="TH SarabunPSK" w:hAnsi="TH SarabunPSK"/>
                      <w:b/>
                      <w:bCs/>
                      <w:sz w:val="28"/>
                      <w:szCs w:val="28"/>
                    </w:rPr>
                  </w:pPr>
                </w:p>
                <w:p w14:paraId="61425F37" w14:textId="77777777" w:rsidR="00DA50BB" w:rsidRPr="00AD424D" w:rsidRDefault="00DA50BB" w:rsidP="0040737C">
                  <w:pPr>
                    <w:jc w:val="center"/>
                    <w:rPr>
                      <w:rFonts w:ascii="TH SarabunPSK" w:hAnsi="TH SarabunPSK"/>
                      <w:b/>
                      <w:bCs/>
                      <w:sz w:val="28"/>
                      <w:szCs w:val="28"/>
                    </w:rPr>
                  </w:pPr>
                </w:p>
                <w:p w14:paraId="557E8DEB" w14:textId="77777777" w:rsidR="00DA50BB" w:rsidRPr="00AD424D" w:rsidRDefault="00DA50BB" w:rsidP="0040737C">
                  <w:pPr>
                    <w:jc w:val="center"/>
                    <w:rPr>
                      <w:rFonts w:ascii="TH SarabunPSK" w:hAnsi="TH SarabunPSK"/>
                      <w:b/>
                      <w:bCs/>
                      <w:sz w:val="28"/>
                      <w:szCs w:val="28"/>
                    </w:rPr>
                  </w:pPr>
                </w:p>
                <w:p w14:paraId="63D0D9E2" w14:textId="77777777" w:rsidR="00DA50BB" w:rsidRPr="00AD424D" w:rsidRDefault="00DA50BB" w:rsidP="0040737C">
                  <w:pPr>
                    <w:jc w:val="center"/>
                    <w:rPr>
                      <w:rFonts w:ascii="TH SarabunPSK" w:hAnsi="TH SarabunPSK"/>
                      <w:b/>
                      <w:bCs/>
                      <w:sz w:val="28"/>
                      <w:szCs w:val="28"/>
                    </w:rPr>
                  </w:pPr>
                </w:p>
                <w:p w14:paraId="65FD8C1C" w14:textId="77777777" w:rsidR="00DA50BB" w:rsidRPr="00AD424D" w:rsidRDefault="00DA50BB" w:rsidP="0040737C">
                  <w:pPr>
                    <w:jc w:val="center"/>
                    <w:rPr>
                      <w:rFonts w:ascii="TH SarabunPSK" w:hAnsi="TH SarabunPSK"/>
                      <w:b/>
                      <w:bCs/>
                      <w:sz w:val="28"/>
                      <w:szCs w:val="28"/>
                    </w:rPr>
                  </w:pPr>
                </w:p>
                <w:p w14:paraId="33B72742" w14:textId="77777777" w:rsidR="00DA50BB" w:rsidRPr="00AD424D" w:rsidRDefault="00DA50BB" w:rsidP="0040737C">
                  <w:pPr>
                    <w:jc w:val="center"/>
                    <w:rPr>
                      <w:rFonts w:ascii="TH SarabunPSK" w:hAnsi="TH SarabunPSK"/>
                      <w:b/>
                      <w:bCs/>
                      <w:sz w:val="28"/>
                      <w:szCs w:val="28"/>
                    </w:rPr>
                  </w:pPr>
                </w:p>
                <w:p w14:paraId="3D23F676" w14:textId="77777777" w:rsidR="00DA50BB" w:rsidRPr="00AD424D" w:rsidRDefault="00DA50BB" w:rsidP="0040737C">
                  <w:pPr>
                    <w:jc w:val="center"/>
                    <w:rPr>
                      <w:rFonts w:ascii="TH SarabunPSK" w:hAnsi="TH SarabunPSK"/>
                      <w:b/>
                      <w:bCs/>
                      <w:sz w:val="28"/>
                      <w:szCs w:val="28"/>
                    </w:rPr>
                  </w:pPr>
                </w:p>
                <w:p w14:paraId="155ABEA7" w14:textId="77777777" w:rsidR="00DA50BB" w:rsidRPr="00AD424D" w:rsidRDefault="00DA50BB" w:rsidP="0040737C">
                  <w:pPr>
                    <w:jc w:val="center"/>
                    <w:rPr>
                      <w:rFonts w:ascii="TH SarabunPSK" w:hAnsi="TH SarabunPSK"/>
                      <w:b/>
                      <w:bCs/>
                      <w:sz w:val="28"/>
                      <w:szCs w:val="28"/>
                    </w:rPr>
                  </w:pPr>
                </w:p>
                <w:p w14:paraId="624420D9" w14:textId="77777777"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0A53D6EB" w14:textId="77777777" w:rsidR="00DA50BB" w:rsidRPr="00AD424D" w:rsidRDefault="00DA50BB" w:rsidP="0040737C">
                  <w:pPr>
                    <w:jc w:val="center"/>
                    <w:rPr>
                      <w:rFonts w:ascii="TH SarabunPSK" w:hAnsi="TH SarabunPSK"/>
                      <w:b/>
                      <w:bCs/>
                      <w:sz w:val="28"/>
                      <w:szCs w:val="28"/>
                    </w:rPr>
                  </w:pPr>
                </w:p>
                <w:p w14:paraId="42FA2051" w14:textId="77777777" w:rsidR="00DA50BB" w:rsidRPr="00AD424D" w:rsidRDefault="00DA50BB" w:rsidP="0040737C">
                  <w:pPr>
                    <w:jc w:val="center"/>
                    <w:rPr>
                      <w:rFonts w:ascii="TH SarabunPSK" w:hAnsi="TH SarabunPSK"/>
                      <w:b/>
                      <w:bCs/>
                      <w:sz w:val="28"/>
                      <w:szCs w:val="28"/>
                    </w:rPr>
                  </w:pPr>
                </w:p>
                <w:p w14:paraId="45D0AD00" w14:textId="77777777" w:rsidR="00DA50BB" w:rsidRPr="00AD424D" w:rsidRDefault="00DA50BB" w:rsidP="0040737C">
                  <w:pPr>
                    <w:jc w:val="center"/>
                    <w:rPr>
                      <w:rFonts w:ascii="TH SarabunPSK" w:hAnsi="TH SarabunPSK"/>
                      <w:b/>
                      <w:bCs/>
                      <w:sz w:val="28"/>
                      <w:szCs w:val="28"/>
                    </w:rPr>
                  </w:pPr>
                </w:p>
                <w:p w14:paraId="4A25F935" w14:textId="77777777" w:rsidR="00DA50BB" w:rsidRPr="00AD424D" w:rsidRDefault="00DA50BB" w:rsidP="0040737C">
                  <w:pPr>
                    <w:jc w:val="center"/>
                    <w:rPr>
                      <w:rFonts w:ascii="TH SarabunPSK" w:hAnsi="TH SarabunPSK"/>
                      <w:b/>
                      <w:bCs/>
                      <w:sz w:val="28"/>
                      <w:szCs w:val="28"/>
                    </w:rPr>
                  </w:pPr>
                </w:p>
                <w:p w14:paraId="12458949" w14:textId="77777777" w:rsidR="00DA50BB" w:rsidRPr="00AD424D" w:rsidRDefault="00DA50BB" w:rsidP="0040737C">
                  <w:pPr>
                    <w:jc w:val="center"/>
                    <w:rPr>
                      <w:rFonts w:ascii="TH SarabunPSK" w:hAnsi="TH SarabunPSK"/>
                      <w:b/>
                      <w:bCs/>
                      <w:sz w:val="28"/>
                      <w:szCs w:val="28"/>
                    </w:rPr>
                  </w:pPr>
                </w:p>
                <w:p w14:paraId="5D876FFA" w14:textId="77777777" w:rsidR="00DA50BB" w:rsidRPr="00AD424D" w:rsidRDefault="00DA50BB" w:rsidP="0040737C">
                  <w:pPr>
                    <w:jc w:val="center"/>
                    <w:rPr>
                      <w:rFonts w:ascii="TH SarabunPSK" w:hAnsi="TH SarabunPSK"/>
                      <w:b/>
                      <w:bCs/>
                      <w:sz w:val="28"/>
                      <w:szCs w:val="28"/>
                    </w:rPr>
                  </w:pPr>
                </w:p>
                <w:p w14:paraId="3259D346" w14:textId="77777777" w:rsidR="00DA50BB" w:rsidRPr="00AD424D" w:rsidRDefault="00DA50BB" w:rsidP="0040737C">
                  <w:pPr>
                    <w:jc w:val="center"/>
                    <w:rPr>
                      <w:rFonts w:ascii="TH SarabunPSK" w:hAnsi="TH SarabunPSK"/>
                      <w:b/>
                      <w:bCs/>
                      <w:sz w:val="28"/>
                      <w:szCs w:val="28"/>
                    </w:rPr>
                  </w:pPr>
                </w:p>
                <w:p w14:paraId="2DF7C3B1" w14:textId="2073B00B"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113553F7" w14:textId="45E2E686" w:rsidR="00DA50BB" w:rsidRPr="00AD424D" w:rsidRDefault="00DA50BB" w:rsidP="0040737C">
                  <w:pPr>
                    <w:jc w:val="center"/>
                    <w:rPr>
                      <w:rFonts w:ascii="TH SarabunPSK" w:hAnsi="TH SarabunPSK"/>
                      <w:b/>
                      <w:bCs/>
                      <w:sz w:val="28"/>
                      <w:szCs w:val="28"/>
                    </w:rPr>
                  </w:pPr>
                </w:p>
                <w:p w14:paraId="2CB27A92" w14:textId="56150F5A" w:rsidR="00DA50BB" w:rsidRPr="00AD424D" w:rsidRDefault="00DA50BB" w:rsidP="0040737C">
                  <w:pPr>
                    <w:jc w:val="center"/>
                    <w:rPr>
                      <w:rFonts w:ascii="TH SarabunPSK" w:hAnsi="TH SarabunPSK"/>
                      <w:b/>
                      <w:bCs/>
                      <w:sz w:val="28"/>
                      <w:szCs w:val="28"/>
                    </w:rPr>
                  </w:pPr>
                </w:p>
                <w:p w14:paraId="00FAC126" w14:textId="2ED06CED" w:rsidR="00DA50BB" w:rsidRPr="00AD424D" w:rsidRDefault="00DA50BB" w:rsidP="0040737C">
                  <w:pPr>
                    <w:jc w:val="center"/>
                    <w:rPr>
                      <w:rFonts w:ascii="TH SarabunPSK" w:hAnsi="TH SarabunPSK"/>
                      <w:b/>
                      <w:bCs/>
                      <w:sz w:val="28"/>
                      <w:szCs w:val="28"/>
                    </w:rPr>
                  </w:pPr>
                </w:p>
                <w:p w14:paraId="0CEF9AB1" w14:textId="5F0E2811" w:rsidR="00DA50BB" w:rsidRPr="00AD424D" w:rsidRDefault="00DA50BB" w:rsidP="0040737C">
                  <w:pPr>
                    <w:jc w:val="center"/>
                    <w:rPr>
                      <w:rFonts w:ascii="TH SarabunPSK" w:hAnsi="TH SarabunPSK"/>
                      <w:b/>
                      <w:bCs/>
                      <w:sz w:val="28"/>
                      <w:szCs w:val="28"/>
                    </w:rPr>
                  </w:pPr>
                </w:p>
                <w:p w14:paraId="3D23F95E" w14:textId="28225D92" w:rsidR="00DA50BB" w:rsidRPr="00AD424D" w:rsidRDefault="00DA50BB" w:rsidP="0040737C">
                  <w:pPr>
                    <w:jc w:val="center"/>
                    <w:rPr>
                      <w:rFonts w:ascii="TH SarabunPSK" w:hAnsi="TH SarabunPSK"/>
                      <w:b/>
                      <w:bCs/>
                      <w:sz w:val="28"/>
                      <w:szCs w:val="28"/>
                    </w:rPr>
                  </w:pPr>
                </w:p>
                <w:p w14:paraId="496C7C63" w14:textId="61ECAD57" w:rsidR="00DA50BB" w:rsidRPr="00AD424D" w:rsidRDefault="00DA50BB" w:rsidP="0040737C">
                  <w:pPr>
                    <w:jc w:val="center"/>
                    <w:rPr>
                      <w:rFonts w:ascii="TH SarabunPSK" w:hAnsi="TH SarabunPSK"/>
                      <w:b/>
                      <w:bCs/>
                      <w:sz w:val="28"/>
                      <w:szCs w:val="28"/>
                    </w:rPr>
                  </w:pPr>
                </w:p>
                <w:p w14:paraId="4FC2D878" w14:textId="00F742B9" w:rsidR="00DA50BB" w:rsidRPr="00AD424D" w:rsidRDefault="00DA50BB" w:rsidP="0040737C">
                  <w:pPr>
                    <w:jc w:val="center"/>
                    <w:rPr>
                      <w:rFonts w:ascii="TH SarabunPSK" w:hAnsi="TH SarabunPSK"/>
                      <w:b/>
                      <w:bCs/>
                      <w:sz w:val="28"/>
                      <w:szCs w:val="28"/>
                    </w:rPr>
                  </w:pPr>
                </w:p>
                <w:p w14:paraId="3E5CB546" w14:textId="05A31DB4" w:rsidR="00DA50BB" w:rsidRPr="00AD424D" w:rsidRDefault="00DA50BB" w:rsidP="00DA50BB">
                  <w:pPr>
                    <w:rPr>
                      <w:rFonts w:ascii="TH SarabunPSK" w:hAnsi="TH SarabunPSK"/>
                      <w:b/>
                      <w:bCs/>
                      <w:sz w:val="28"/>
                      <w:szCs w:val="28"/>
                    </w:rPr>
                  </w:pPr>
                </w:p>
                <w:p w14:paraId="2EDE358D" w14:textId="3B0AF222" w:rsidR="00DA50BB" w:rsidRPr="00AD424D" w:rsidRDefault="00DA50BB" w:rsidP="0040737C">
                  <w:pPr>
                    <w:jc w:val="center"/>
                    <w:rPr>
                      <w:rFonts w:ascii="TH SarabunPSK" w:hAnsi="TH SarabunPSK"/>
                      <w:b/>
                      <w:bCs/>
                      <w:sz w:val="28"/>
                      <w:szCs w:val="28"/>
                      <w:cs/>
                    </w:rPr>
                  </w:pPr>
                </w:p>
              </w:tc>
              <w:tc>
                <w:tcPr>
                  <w:tcW w:w="992" w:type="dxa"/>
                </w:tcPr>
                <w:p w14:paraId="2EDE358E" w14:textId="1650839C" w:rsidR="00486ED6" w:rsidRPr="00AD424D" w:rsidRDefault="00EA7056" w:rsidP="0040737C">
                  <w:pPr>
                    <w:jc w:val="center"/>
                    <w:rPr>
                      <w:rFonts w:ascii="TH SarabunPSK" w:hAnsi="TH SarabunPSK"/>
                      <w:b/>
                      <w:bCs/>
                      <w:color w:val="00B0F0"/>
                      <w:sz w:val="28"/>
                      <w:szCs w:val="28"/>
                    </w:rPr>
                  </w:pPr>
                  <w:r w:rsidRPr="002A6576">
                    <w:rPr>
                      <w:rFonts w:ascii="TH SarabunPSK" w:hAnsi="TH SarabunPSK"/>
                      <w:b/>
                      <w:bCs/>
                      <w:sz w:val="28"/>
                      <w:szCs w:val="28"/>
                    </w:rPr>
                    <w:lastRenderedPageBreak/>
                    <w:t>SCOPUS</w:t>
                  </w:r>
                </w:p>
              </w:tc>
            </w:tr>
            <w:tr w:rsidR="001D363A" w:rsidRPr="0064597A" w14:paraId="2EDE3596" w14:textId="77777777" w:rsidTr="0040737C">
              <w:tc>
                <w:tcPr>
                  <w:tcW w:w="675" w:type="dxa"/>
                </w:tcPr>
                <w:p w14:paraId="2EDE3590" w14:textId="77777777" w:rsidR="001D363A" w:rsidRPr="00782787" w:rsidRDefault="001D363A" w:rsidP="0040737C">
                  <w:pPr>
                    <w:jc w:val="center"/>
                    <w:rPr>
                      <w:rFonts w:ascii="TH SarabunPSK" w:hAnsi="TH SarabunPSK"/>
                      <w:b/>
                      <w:bCs/>
                      <w:color w:val="FF0000"/>
                      <w:sz w:val="28"/>
                      <w:szCs w:val="28"/>
                    </w:rPr>
                  </w:pPr>
                  <w:r w:rsidRPr="00536B84">
                    <w:rPr>
                      <w:rFonts w:ascii="TH SarabunPSK" w:hAnsi="TH SarabunPSK"/>
                      <w:b/>
                      <w:bCs/>
                      <w:sz w:val="28"/>
                      <w:szCs w:val="28"/>
                    </w:rPr>
                    <w:lastRenderedPageBreak/>
                    <w:t>5</w:t>
                  </w:r>
                </w:p>
              </w:tc>
              <w:tc>
                <w:tcPr>
                  <w:tcW w:w="3260" w:type="dxa"/>
                </w:tcPr>
                <w:p w14:paraId="2EDE3591" w14:textId="77777777" w:rsidR="001D363A" w:rsidRPr="00AD424D" w:rsidRDefault="001D363A" w:rsidP="001D363A">
                  <w:pPr>
                    <w:rPr>
                      <w:rFonts w:ascii="TH SarabunPSK" w:hAnsi="TH SarabunPSK"/>
                      <w:sz w:val="28"/>
                      <w:szCs w:val="28"/>
                      <w:lang w:val="en-GB"/>
                    </w:rPr>
                  </w:pPr>
                  <w:r w:rsidRPr="00AD424D">
                    <w:rPr>
                      <w:rFonts w:ascii="TH SarabunPSK" w:hAnsi="TH SarabunPSK" w:hint="cs"/>
                      <w:sz w:val="28"/>
                      <w:szCs w:val="28"/>
                      <w:cs/>
                      <w:lang w:val="en-GB"/>
                    </w:rPr>
                    <w:t>อ.ดร.ศุภลักษณ์    โพธิ</w:t>
                  </w:r>
                </w:p>
                <w:p w14:paraId="2EDE3592" w14:textId="77777777" w:rsidR="001D363A" w:rsidRPr="00AD424D" w:rsidRDefault="001D363A" w:rsidP="001D363A">
                  <w:pPr>
                    <w:rPr>
                      <w:rFonts w:ascii="TH SarabunPSK" w:hAnsi="TH SarabunPSK"/>
                      <w:sz w:val="28"/>
                      <w:szCs w:val="28"/>
                      <w:lang w:val="en-GB"/>
                    </w:rPr>
                  </w:pPr>
                  <w:r w:rsidRPr="00AD424D">
                    <w:rPr>
                      <w:rFonts w:ascii="TH SarabunPSK" w:hAnsi="TH SarabunPSK"/>
                      <w:sz w:val="28"/>
                      <w:szCs w:val="28"/>
                      <w:lang w:val="en-GB"/>
                    </w:rPr>
                    <w:t xml:space="preserve">1. Phothi S., Suebcharoen T., Wongsaijai B., On nonlocal boundary value problems of nonlinear nth-order q-difference equations, Advances in Difference Equations, 2017, 148, (2017-12-01). doi:10.1186/s13662-017-1203-5 (cited 0 times) </w:t>
                  </w:r>
                </w:p>
                <w:p w14:paraId="2EDE3593" w14:textId="77777777" w:rsidR="001D363A" w:rsidRPr="00AD424D" w:rsidRDefault="001D363A" w:rsidP="003568C5">
                  <w:pPr>
                    <w:spacing w:after="160" w:line="259" w:lineRule="auto"/>
                    <w:rPr>
                      <w:rFonts w:ascii="TH SarabunPSK" w:hAnsi="TH SarabunPSK"/>
                      <w:sz w:val="28"/>
                      <w:szCs w:val="28"/>
                      <w:lang w:val="en-GB"/>
                    </w:rPr>
                  </w:pPr>
                  <w:r w:rsidRPr="00AD424D">
                    <w:rPr>
                      <w:rFonts w:ascii="TH SarabunPSK" w:hAnsi="TH SarabunPSK"/>
                      <w:sz w:val="28"/>
                      <w:szCs w:val="28"/>
                      <w:lang w:val="en-GB"/>
                    </w:rPr>
                    <w:t xml:space="preserve">2. Benavides T.D., Phothi S., Some renormings with the stable fixed point property, Fixed Point Theory, 14, 59-66, (2013-12-17). (cited 1 times) </w:t>
                  </w:r>
                </w:p>
              </w:tc>
              <w:tc>
                <w:tcPr>
                  <w:tcW w:w="851" w:type="dxa"/>
                </w:tcPr>
                <w:p w14:paraId="1B45B82F" w14:textId="77777777" w:rsidR="001D363A" w:rsidRPr="00AD424D" w:rsidRDefault="00EA7056" w:rsidP="0040737C">
                  <w:pPr>
                    <w:jc w:val="center"/>
                    <w:rPr>
                      <w:rFonts w:ascii="TH SarabunPSK" w:hAnsi="TH SarabunPSK"/>
                      <w:b/>
                      <w:bCs/>
                      <w:sz w:val="28"/>
                      <w:szCs w:val="28"/>
                    </w:rPr>
                  </w:pPr>
                  <w:r w:rsidRPr="00AD424D">
                    <w:rPr>
                      <w:rFonts w:ascii="TH SarabunPSK" w:hAnsi="TH SarabunPSK"/>
                      <w:b/>
                      <w:bCs/>
                      <w:sz w:val="28"/>
                      <w:szCs w:val="28"/>
                    </w:rPr>
                    <w:t>1.0</w:t>
                  </w:r>
                </w:p>
                <w:p w14:paraId="3C721BF0" w14:textId="77777777"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10761F53" w14:textId="77777777" w:rsidR="00DA50BB" w:rsidRPr="00AD424D" w:rsidRDefault="00DA50BB" w:rsidP="0040737C">
                  <w:pPr>
                    <w:jc w:val="center"/>
                    <w:rPr>
                      <w:rFonts w:ascii="TH SarabunPSK" w:hAnsi="TH SarabunPSK"/>
                      <w:b/>
                      <w:bCs/>
                      <w:sz w:val="28"/>
                      <w:szCs w:val="28"/>
                    </w:rPr>
                  </w:pPr>
                </w:p>
                <w:p w14:paraId="73E8AB54" w14:textId="77777777" w:rsidR="00DA50BB" w:rsidRPr="00AD424D" w:rsidRDefault="00DA50BB" w:rsidP="0040737C">
                  <w:pPr>
                    <w:jc w:val="center"/>
                    <w:rPr>
                      <w:rFonts w:ascii="TH SarabunPSK" w:hAnsi="TH SarabunPSK"/>
                      <w:b/>
                      <w:bCs/>
                      <w:sz w:val="28"/>
                      <w:szCs w:val="28"/>
                    </w:rPr>
                  </w:pPr>
                </w:p>
                <w:p w14:paraId="19DAD5C5" w14:textId="77777777" w:rsidR="00DA50BB" w:rsidRPr="00AD424D" w:rsidRDefault="00DA50BB" w:rsidP="0040737C">
                  <w:pPr>
                    <w:jc w:val="center"/>
                    <w:rPr>
                      <w:rFonts w:ascii="TH SarabunPSK" w:hAnsi="TH SarabunPSK"/>
                      <w:b/>
                      <w:bCs/>
                      <w:sz w:val="28"/>
                      <w:szCs w:val="28"/>
                    </w:rPr>
                  </w:pPr>
                </w:p>
                <w:p w14:paraId="04AB4CA5" w14:textId="77777777" w:rsidR="00DA50BB" w:rsidRPr="00AD424D" w:rsidRDefault="00DA50BB" w:rsidP="0040737C">
                  <w:pPr>
                    <w:jc w:val="center"/>
                    <w:rPr>
                      <w:rFonts w:ascii="TH SarabunPSK" w:hAnsi="TH SarabunPSK"/>
                      <w:b/>
                      <w:bCs/>
                      <w:sz w:val="28"/>
                      <w:szCs w:val="28"/>
                    </w:rPr>
                  </w:pPr>
                </w:p>
                <w:p w14:paraId="5E248105" w14:textId="77777777" w:rsidR="00DA50BB" w:rsidRPr="00AD424D" w:rsidRDefault="00DA50BB" w:rsidP="0040737C">
                  <w:pPr>
                    <w:jc w:val="center"/>
                    <w:rPr>
                      <w:rFonts w:ascii="TH SarabunPSK" w:hAnsi="TH SarabunPSK"/>
                      <w:b/>
                      <w:bCs/>
                      <w:sz w:val="28"/>
                      <w:szCs w:val="28"/>
                    </w:rPr>
                  </w:pPr>
                </w:p>
                <w:p w14:paraId="145BF28C" w14:textId="77777777" w:rsidR="00DA50BB" w:rsidRPr="00AD424D" w:rsidRDefault="00DA50BB" w:rsidP="0040737C">
                  <w:pPr>
                    <w:jc w:val="center"/>
                    <w:rPr>
                      <w:rFonts w:ascii="TH SarabunPSK" w:hAnsi="TH SarabunPSK"/>
                      <w:b/>
                      <w:bCs/>
                      <w:sz w:val="28"/>
                      <w:szCs w:val="28"/>
                    </w:rPr>
                  </w:pPr>
                </w:p>
                <w:p w14:paraId="61D6EEFB" w14:textId="77777777" w:rsidR="00DA50BB" w:rsidRPr="00AD424D" w:rsidRDefault="00DA50BB" w:rsidP="0040737C">
                  <w:pPr>
                    <w:jc w:val="center"/>
                    <w:rPr>
                      <w:rFonts w:ascii="TH SarabunPSK" w:hAnsi="TH SarabunPSK"/>
                      <w:b/>
                      <w:bCs/>
                      <w:sz w:val="28"/>
                      <w:szCs w:val="28"/>
                    </w:rPr>
                  </w:pPr>
                </w:p>
                <w:p w14:paraId="0F94620A" w14:textId="245DC62D" w:rsidR="00DA50BB" w:rsidRPr="00AD424D" w:rsidRDefault="00DA50BB" w:rsidP="0040737C">
                  <w:pPr>
                    <w:jc w:val="center"/>
                    <w:rPr>
                      <w:rFonts w:ascii="TH SarabunPSK" w:hAnsi="TH SarabunPSK"/>
                      <w:b/>
                      <w:bCs/>
                      <w:sz w:val="28"/>
                      <w:szCs w:val="28"/>
                    </w:rPr>
                  </w:pPr>
                  <w:r w:rsidRPr="00AD424D">
                    <w:rPr>
                      <w:rFonts w:ascii="TH SarabunPSK" w:hAnsi="TH SarabunPSK"/>
                      <w:b/>
                      <w:bCs/>
                      <w:sz w:val="28"/>
                      <w:szCs w:val="28"/>
                    </w:rPr>
                    <w:t>1.0</w:t>
                  </w:r>
                </w:p>
                <w:p w14:paraId="2EDE3594" w14:textId="0D9B0826" w:rsidR="00DA50BB" w:rsidRPr="00AD424D" w:rsidRDefault="00DA50BB" w:rsidP="0040737C">
                  <w:pPr>
                    <w:jc w:val="center"/>
                    <w:rPr>
                      <w:rFonts w:ascii="TH SarabunPSK" w:hAnsi="TH SarabunPSK"/>
                      <w:b/>
                      <w:bCs/>
                      <w:sz w:val="28"/>
                      <w:szCs w:val="28"/>
                      <w:cs/>
                    </w:rPr>
                  </w:pPr>
                </w:p>
              </w:tc>
              <w:tc>
                <w:tcPr>
                  <w:tcW w:w="992" w:type="dxa"/>
                </w:tcPr>
                <w:p w14:paraId="2EDE3595" w14:textId="6616F6C0" w:rsidR="001D363A" w:rsidRPr="00AD424D" w:rsidRDefault="00EA7056" w:rsidP="0040737C">
                  <w:pPr>
                    <w:jc w:val="center"/>
                    <w:rPr>
                      <w:rFonts w:ascii="TH SarabunPSK" w:hAnsi="TH SarabunPSK"/>
                      <w:b/>
                      <w:bCs/>
                      <w:color w:val="00B0F0"/>
                      <w:sz w:val="28"/>
                      <w:szCs w:val="28"/>
                    </w:rPr>
                  </w:pPr>
                  <w:r w:rsidRPr="002A6576">
                    <w:rPr>
                      <w:rFonts w:ascii="TH SarabunPSK" w:hAnsi="TH SarabunPSK"/>
                      <w:b/>
                      <w:bCs/>
                      <w:sz w:val="28"/>
                      <w:szCs w:val="28"/>
                    </w:rPr>
                    <w:t>SCOPUS</w:t>
                  </w:r>
                </w:p>
              </w:tc>
            </w:tr>
            <w:bookmarkEnd w:id="1"/>
          </w:tbl>
          <w:p w14:paraId="2EDE3597" w14:textId="77777777" w:rsidR="00BF12BB" w:rsidRPr="008D33D7" w:rsidRDefault="00BF12BB" w:rsidP="0040737C">
            <w:pPr>
              <w:rPr>
                <w:rFonts w:ascii="TH SarabunPSK" w:hAnsi="TH SarabunPSK"/>
                <w:b/>
                <w:bCs/>
                <w:sz w:val="32"/>
              </w:rPr>
            </w:pPr>
          </w:p>
          <w:p w14:paraId="2EDE3598" w14:textId="77777777" w:rsidR="00BF12BB" w:rsidRPr="00812B1C" w:rsidRDefault="00BF12BB" w:rsidP="0040737C">
            <w:pPr>
              <w:rPr>
                <w:rFonts w:ascii="TH SarabunPSK" w:eastAsiaTheme="minorHAnsi" w:hAnsi="TH SarabunPSK"/>
                <w:b/>
                <w:bCs/>
                <w:sz w:val="32"/>
              </w:rPr>
            </w:pPr>
            <w:r w:rsidRPr="008D33D7">
              <w:rPr>
                <w:rFonts w:ascii="TH SarabunPSK" w:eastAsiaTheme="minorHAnsi" w:hAnsi="TH SarabunPSK" w:hint="cs"/>
                <w:b/>
                <w:bCs/>
                <w:sz w:val="32"/>
                <w:cs/>
              </w:rPr>
              <w:t xml:space="preserve">4. </w:t>
            </w:r>
            <w:r w:rsidRPr="00812B1C">
              <w:rPr>
                <w:rFonts w:ascii="TH SarabunPSK" w:eastAsiaTheme="minorHAnsi" w:hAnsi="TH SarabunPSK"/>
                <w:b/>
                <w:bCs/>
                <w:sz w:val="32"/>
                <w:cs/>
              </w:rPr>
              <w:t>จำนวนบทความของอาจารย์ประจำหลักสูตรปริญญาเอกที่ได้รับ</w:t>
            </w:r>
          </w:p>
          <w:p w14:paraId="2EDE3599" w14:textId="04AEE845" w:rsidR="00BF12BB" w:rsidRPr="00812B1C" w:rsidRDefault="00BF12BB" w:rsidP="0040737C">
            <w:pPr>
              <w:rPr>
                <w:rFonts w:ascii="TH SarabunPSK" w:hAnsi="TH SarabunPSK"/>
                <w:b/>
                <w:bCs/>
                <w:sz w:val="32"/>
                <w:cs/>
              </w:rPr>
            </w:pPr>
            <w:r w:rsidRPr="00812B1C">
              <w:rPr>
                <w:rFonts w:ascii="TH SarabunPSK" w:eastAsiaTheme="minorHAnsi" w:hAnsi="TH SarabunPSK"/>
                <w:b/>
                <w:bCs/>
                <w:sz w:val="32"/>
                <w:cs/>
              </w:rPr>
              <w:t xml:space="preserve">การอ้างอิงในฐานข้อมูล </w:t>
            </w:r>
            <w:r w:rsidRPr="00812B1C">
              <w:rPr>
                <w:rFonts w:ascii="TH SarabunPSK" w:eastAsiaTheme="minorHAnsi" w:hAnsi="TH SarabunPSK"/>
                <w:b/>
                <w:bCs/>
                <w:sz w:val="32"/>
              </w:rPr>
              <w:t xml:space="preserve">TCI </w:t>
            </w:r>
            <w:r w:rsidRPr="00812B1C">
              <w:rPr>
                <w:rFonts w:ascii="TH SarabunPSK" w:eastAsiaTheme="minorHAnsi" w:hAnsi="TH SarabunPSK"/>
                <w:b/>
                <w:bCs/>
                <w:sz w:val="32"/>
                <w:cs/>
              </w:rPr>
              <w:t xml:space="preserve">และ </w:t>
            </w:r>
            <w:r w:rsidRPr="00812B1C">
              <w:rPr>
                <w:rFonts w:ascii="TH SarabunPSK" w:eastAsiaTheme="minorHAnsi" w:hAnsi="TH SarabunPSK"/>
                <w:b/>
                <w:bCs/>
                <w:sz w:val="32"/>
              </w:rPr>
              <w:t xml:space="preserve">SCOPUS </w:t>
            </w:r>
            <w:r w:rsidRPr="00812B1C">
              <w:rPr>
                <w:rFonts w:ascii="TH SarabunPSK" w:eastAsiaTheme="minorHAnsi" w:hAnsi="TH SarabunPSK"/>
                <w:b/>
                <w:bCs/>
                <w:sz w:val="32"/>
                <w:cs/>
              </w:rPr>
              <w:t>ต่อจำนวนอาจารย์ประจำหลักสูตร</w:t>
            </w:r>
            <w:r w:rsidRPr="00812B1C">
              <w:rPr>
                <w:rFonts w:ascii="TH SarabunPSK" w:hAnsi="TH SarabunPSK"/>
                <w:b/>
                <w:bCs/>
                <w:sz w:val="32"/>
              </w:rPr>
              <w:t xml:space="preserve"> </w:t>
            </w:r>
            <w:r w:rsidR="001D363A" w:rsidRPr="00812B1C">
              <w:rPr>
                <w:rFonts w:ascii="TH SarabunPSK" w:hAnsi="TH SarabunPSK"/>
                <w:b/>
                <w:bCs/>
                <w:sz w:val="32"/>
              </w:rPr>
              <w:t xml:space="preserve">  </w:t>
            </w:r>
          </w:p>
          <w:tbl>
            <w:tblPr>
              <w:tblStyle w:val="TableGrid"/>
              <w:tblW w:w="0" w:type="auto"/>
              <w:tblLayout w:type="fixed"/>
              <w:tblLook w:val="04A0" w:firstRow="1" w:lastRow="0" w:firstColumn="1" w:lastColumn="0" w:noHBand="0" w:noVBand="1"/>
            </w:tblPr>
            <w:tblGrid>
              <w:gridCol w:w="1954"/>
              <w:gridCol w:w="1955"/>
              <w:gridCol w:w="1955"/>
            </w:tblGrid>
            <w:tr w:rsidR="00BF12BB" w:rsidRPr="001458E0" w14:paraId="2EDE359D" w14:textId="77777777" w:rsidTr="0040737C">
              <w:tc>
                <w:tcPr>
                  <w:tcW w:w="1954" w:type="dxa"/>
                </w:tcPr>
                <w:p w14:paraId="2EDE359A" w14:textId="77777777" w:rsidR="00BF12BB" w:rsidRPr="001458E0" w:rsidRDefault="00BF12BB" w:rsidP="0040737C">
                  <w:pPr>
                    <w:jc w:val="center"/>
                    <w:rPr>
                      <w:rFonts w:ascii="TH SarabunPSK" w:hAnsi="TH SarabunPSK"/>
                      <w:b/>
                      <w:bCs/>
                      <w:sz w:val="28"/>
                      <w:szCs w:val="28"/>
                      <w:cs/>
                    </w:rPr>
                  </w:pPr>
                  <w:r>
                    <w:rPr>
                      <w:rFonts w:ascii="TH SarabunPSK" w:hAnsi="TH SarabunPSK" w:hint="cs"/>
                      <w:b/>
                      <w:bCs/>
                      <w:sz w:val="28"/>
                      <w:szCs w:val="28"/>
                      <w:cs/>
                    </w:rPr>
                    <w:t>จำนวนบทความที่ได้รับการอ้างอิง 5 ปีย้อนหลัง</w:t>
                  </w:r>
                </w:p>
              </w:tc>
              <w:tc>
                <w:tcPr>
                  <w:tcW w:w="1955" w:type="dxa"/>
                </w:tcPr>
                <w:p w14:paraId="2EDE359B" w14:textId="77777777" w:rsidR="00BF12BB" w:rsidRPr="001458E0" w:rsidRDefault="00BF12BB" w:rsidP="0040737C">
                  <w:pPr>
                    <w:jc w:val="center"/>
                    <w:rPr>
                      <w:rFonts w:ascii="TH SarabunPSK" w:hAnsi="TH SarabunPSK"/>
                      <w:b/>
                      <w:bCs/>
                      <w:sz w:val="28"/>
                      <w:szCs w:val="28"/>
                    </w:rPr>
                  </w:pPr>
                  <w:r w:rsidRPr="001458E0">
                    <w:rPr>
                      <w:rFonts w:ascii="TH SarabunPSK" w:hAnsi="TH SarabunPSK" w:hint="cs"/>
                      <w:b/>
                      <w:bCs/>
                      <w:sz w:val="28"/>
                      <w:szCs w:val="28"/>
                      <w:cs/>
                    </w:rPr>
                    <w:t>จำนวนอาจารย์ประจำหลักสูตรทั้งหมด</w:t>
                  </w:r>
                </w:p>
              </w:tc>
              <w:tc>
                <w:tcPr>
                  <w:tcW w:w="1955" w:type="dxa"/>
                </w:tcPr>
                <w:p w14:paraId="2EDE359C" w14:textId="77777777" w:rsidR="00BF12BB" w:rsidRPr="001458E0" w:rsidRDefault="00BF12BB" w:rsidP="0040737C">
                  <w:pPr>
                    <w:jc w:val="center"/>
                    <w:rPr>
                      <w:rFonts w:ascii="TH SarabunPSK" w:hAnsi="TH SarabunPSK"/>
                      <w:b/>
                      <w:bCs/>
                      <w:sz w:val="28"/>
                      <w:szCs w:val="28"/>
                    </w:rPr>
                  </w:pPr>
                  <w:r>
                    <w:rPr>
                      <w:rFonts w:ascii="TH SarabunPSK" w:eastAsiaTheme="minorHAnsi" w:hAnsi="TH SarabunPSK" w:hint="cs"/>
                      <w:b/>
                      <w:bCs/>
                      <w:sz w:val="28"/>
                      <w:szCs w:val="28"/>
                      <w:cs/>
                    </w:rPr>
                    <w:t>อัตราส่วนจำนวนบทความที่ได้รับการอ้างอิงต่อจำนวนอาจารย์ประจำหลักสูตร</w:t>
                  </w:r>
                </w:p>
              </w:tc>
            </w:tr>
            <w:tr w:rsidR="00BF12BB" w:rsidRPr="008D33D7" w14:paraId="2EDE35A1" w14:textId="77777777" w:rsidTr="0040737C">
              <w:tc>
                <w:tcPr>
                  <w:tcW w:w="1954" w:type="dxa"/>
                </w:tcPr>
                <w:p w14:paraId="2EDE359E" w14:textId="77777777" w:rsidR="00BF12BB" w:rsidRPr="001458E0" w:rsidRDefault="001D363A" w:rsidP="001D363A">
                  <w:pPr>
                    <w:jc w:val="center"/>
                    <w:rPr>
                      <w:rFonts w:ascii="TH SarabunPSK" w:hAnsi="TH SarabunPSK"/>
                      <w:sz w:val="28"/>
                      <w:szCs w:val="28"/>
                    </w:rPr>
                  </w:pPr>
                  <w:r>
                    <w:rPr>
                      <w:rFonts w:ascii="TH SarabunPSK" w:hAnsi="TH SarabunPSK" w:hint="cs"/>
                      <w:sz w:val="28"/>
                      <w:szCs w:val="28"/>
                      <w:cs/>
                    </w:rPr>
                    <w:t>80</w:t>
                  </w:r>
                </w:p>
              </w:tc>
              <w:tc>
                <w:tcPr>
                  <w:tcW w:w="1955" w:type="dxa"/>
                </w:tcPr>
                <w:p w14:paraId="2EDE359F" w14:textId="77777777" w:rsidR="00BF12BB" w:rsidRPr="00414CA1" w:rsidRDefault="00414CA1" w:rsidP="001D363A">
                  <w:pPr>
                    <w:jc w:val="center"/>
                    <w:rPr>
                      <w:rFonts w:ascii="TH SarabunPSK" w:hAnsi="TH SarabunPSK"/>
                      <w:color w:val="FF0000"/>
                      <w:sz w:val="28"/>
                      <w:szCs w:val="28"/>
                    </w:rPr>
                  </w:pPr>
                  <w:r w:rsidRPr="001D363A">
                    <w:rPr>
                      <w:rFonts w:ascii="TH SarabunPSK" w:hAnsi="TH SarabunPSK"/>
                      <w:sz w:val="28"/>
                      <w:szCs w:val="28"/>
                    </w:rPr>
                    <w:t>5</w:t>
                  </w:r>
                </w:p>
              </w:tc>
              <w:tc>
                <w:tcPr>
                  <w:tcW w:w="1955" w:type="dxa"/>
                </w:tcPr>
                <w:p w14:paraId="2EDE35A0" w14:textId="77777777" w:rsidR="00BF12BB" w:rsidRPr="001458E0" w:rsidRDefault="001D363A" w:rsidP="001D363A">
                  <w:pPr>
                    <w:jc w:val="center"/>
                    <w:rPr>
                      <w:rFonts w:ascii="TH SarabunPSK" w:hAnsi="TH SarabunPSK"/>
                      <w:sz w:val="28"/>
                      <w:szCs w:val="28"/>
                    </w:rPr>
                  </w:pPr>
                  <w:r>
                    <w:rPr>
                      <w:rFonts w:ascii="TH SarabunPSK" w:hAnsi="TH SarabunPSK" w:hint="cs"/>
                      <w:sz w:val="28"/>
                      <w:szCs w:val="28"/>
                      <w:cs/>
                    </w:rPr>
                    <w:t xml:space="preserve">80 </w:t>
                  </w:r>
                  <w:r>
                    <w:rPr>
                      <w:rFonts w:ascii="TH SarabunPSK" w:hAnsi="TH SarabunPSK"/>
                      <w:sz w:val="28"/>
                      <w:szCs w:val="28"/>
                    </w:rPr>
                    <w:t>: 5</w:t>
                  </w:r>
                </w:p>
              </w:tc>
            </w:tr>
          </w:tbl>
          <w:p w14:paraId="2EDE35A2" w14:textId="77777777" w:rsidR="00BF12BB" w:rsidRPr="008D33D7" w:rsidRDefault="00BF12BB" w:rsidP="00C83F33">
            <w:pPr>
              <w:rPr>
                <w:rFonts w:ascii="TH SarabunPSK" w:hAnsi="TH SarabunPSK"/>
                <w:b/>
                <w:bCs/>
                <w:sz w:val="32"/>
              </w:rPr>
            </w:pPr>
          </w:p>
        </w:tc>
      </w:tr>
      <w:tr w:rsidR="00D73660" w:rsidRPr="00BB2F58" w14:paraId="2EDE3605" w14:textId="77777777" w:rsidTr="00AB2AB0">
        <w:trPr>
          <w:trHeight w:val="2312"/>
        </w:trPr>
        <w:tc>
          <w:tcPr>
            <w:tcW w:w="9072" w:type="dxa"/>
            <w:gridSpan w:val="2"/>
          </w:tcPr>
          <w:tbl>
            <w:tblPr>
              <w:tblStyle w:val="TableGrid"/>
              <w:tblW w:w="8876" w:type="dxa"/>
              <w:tblLayout w:type="fixed"/>
              <w:tblLook w:val="04A0" w:firstRow="1" w:lastRow="0" w:firstColumn="1" w:lastColumn="0" w:noHBand="0" w:noVBand="1"/>
            </w:tblPr>
            <w:tblGrid>
              <w:gridCol w:w="675"/>
              <w:gridCol w:w="4601"/>
              <w:gridCol w:w="900"/>
              <w:gridCol w:w="1080"/>
              <w:gridCol w:w="1620"/>
            </w:tblGrid>
            <w:tr w:rsidR="00C83F33" w:rsidRPr="0064597A" w14:paraId="2EDE35A5" w14:textId="77777777" w:rsidTr="003568C5">
              <w:tc>
                <w:tcPr>
                  <w:tcW w:w="8876" w:type="dxa"/>
                  <w:gridSpan w:val="5"/>
                </w:tcPr>
                <w:p w14:paraId="2EDE35A4" w14:textId="77777777" w:rsidR="00C83F33" w:rsidRPr="00C83F33" w:rsidRDefault="00C83F33" w:rsidP="00C83F33">
                  <w:pPr>
                    <w:jc w:val="center"/>
                    <w:rPr>
                      <w:rFonts w:ascii="TH SarabunPSK" w:hAnsi="TH SarabunPSK"/>
                      <w:b/>
                      <w:bCs/>
                      <w:sz w:val="32"/>
                      <w:cs/>
                    </w:rPr>
                  </w:pPr>
                  <w:r w:rsidRPr="00C83F33">
                    <w:rPr>
                      <w:rFonts w:ascii="TH SarabunPSK" w:hAnsi="TH SarabunPSK" w:hint="cs"/>
                      <w:b/>
                      <w:bCs/>
                      <w:sz w:val="32"/>
                      <w:cs/>
                    </w:rPr>
                    <w:lastRenderedPageBreak/>
                    <w:t>ผลงานที่ได้รับการอ้างอิง 5 ปีย้อนหลัง (ปี ค.ศ. 2012- ค.ศ.2017)</w:t>
                  </w:r>
                  <w:r>
                    <w:rPr>
                      <w:rFonts w:ascii="TH SarabunPSK" w:hAnsi="TH SarabunPSK"/>
                      <w:b/>
                      <w:bCs/>
                      <w:sz w:val="32"/>
                    </w:rPr>
                    <w:t xml:space="preserve"> </w:t>
                  </w:r>
                </w:p>
              </w:tc>
            </w:tr>
            <w:tr w:rsidR="00C83F33" w:rsidRPr="0064597A" w14:paraId="2EDE35AB" w14:textId="77777777" w:rsidTr="00C83F33">
              <w:tc>
                <w:tcPr>
                  <w:tcW w:w="675" w:type="dxa"/>
                </w:tcPr>
                <w:p w14:paraId="2EDE35A6" w14:textId="77777777" w:rsidR="00C83F33" w:rsidRPr="00651E86" w:rsidRDefault="00C83F33" w:rsidP="00C83F33">
                  <w:pPr>
                    <w:jc w:val="center"/>
                    <w:rPr>
                      <w:rFonts w:ascii="TH SarabunPSK" w:hAnsi="TH SarabunPSK"/>
                      <w:b/>
                      <w:bCs/>
                      <w:sz w:val="28"/>
                      <w:szCs w:val="28"/>
                    </w:rPr>
                  </w:pPr>
                  <w:r w:rsidRPr="00651E86">
                    <w:rPr>
                      <w:rFonts w:ascii="TH SarabunPSK" w:hAnsi="TH SarabunPSK" w:hint="cs"/>
                      <w:b/>
                      <w:bCs/>
                      <w:sz w:val="28"/>
                      <w:szCs w:val="28"/>
                      <w:cs/>
                    </w:rPr>
                    <w:t>ลำดับ</w:t>
                  </w:r>
                </w:p>
              </w:tc>
              <w:tc>
                <w:tcPr>
                  <w:tcW w:w="4601" w:type="dxa"/>
                </w:tcPr>
                <w:p w14:paraId="2EDE35A7" w14:textId="77777777" w:rsidR="00C83F33" w:rsidRPr="00651E86" w:rsidRDefault="00C83F33" w:rsidP="00C83F33">
                  <w:pPr>
                    <w:jc w:val="center"/>
                    <w:rPr>
                      <w:rFonts w:ascii="TH SarabunPSK" w:hAnsi="TH SarabunPSK"/>
                      <w:b/>
                      <w:bCs/>
                      <w:sz w:val="28"/>
                      <w:szCs w:val="28"/>
                    </w:rPr>
                  </w:pPr>
                  <w:r w:rsidRPr="00651E86">
                    <w:rPr>
                      <w:rFonts w:ascii="TH SarabunPSK" w:hAnsi="TH SarabunPSK" w:hint="cs"/>
                      <w:b/>
                      <w:bCs/>
                      <w:sz w:val="28"/>
                      <w:szCs w:val="28"/>
                      <w:cs/>
                    </w:rPr>
                    <w:t>ชื่อผลงาน</w:t>
                  </w:r>
                </w:p>
              </w:tc>
              <w:tc>
                <w:tcPr>
                  <w:tcW w:w="900" w:type="dxa"/>
                </w:tcPr>
                <w:p w14:paraId="2EDE35A8" w14:textId="77777777" w:rsidR="00C83F33" w:rsidRPr="00651E86" w:rsidRDefault="00C83F33" w:rsidP="00C83F33">
                  <w:pPr>
                    <w:jc w:val="center"/>
                    <w:rPr>
                      <w:rFonts w:ascii="TH SarabunPSK" w:hAnsi="TH SarabunPSK"/>
                      <w:b/>
                      <w:bCs/>
                      <w:sz w:val="28"/>
                      <w:szCs w:val="28"/>
                    </w:rPr>
                  </w:pPr>
                  <w:r w:rsidRPr="00651E86">
                    <w:rPr>
                      <w:rFonts w:ascii="TH SarabunPSK" w:hAnsi="TH SarabunPSK" w:hint="cs"/>
                      <w:b/>
                      <w:bCs/>
                      <w:sz w:val="28"/>
                      <w:szCs w:val="28"/>
                      <w:cs/>
                    </w:rPr>
                    <w:t>ปีที่ตีพิมพ์</w:t>
                  </w:r>
                </w:p>
              </w:tc>
              <w:tc>
                <w:tcPr>
                  <w:tcW w:w="1080" w:type="dxa"/>
                </w:tcPr>
                <w:p w14:paraId="2EDE35A9" w14:textId="77777777" w:rsidR="00C83F33" w:rsidRPr="00651E86" w:rsidRDefault="00C83F33" w:rsidP="00C83F33">
                  <w:pPr>
                    <w:jc w:val="center"/>
                    <w:rPr>
                      <w:rFonts w:ascii="TH SarabunPSK" w:hAnsi="TH SarabunPSK"/>
                      <w:b/>
                      <w:bCs/>
                      <w:sz w:val="28"/>
                      <w:szCs w:val="28"/>
                    </w:rPr>
                  </w:pPr>
                  <w:r w:rsidRPr="00651E86">
                    <w:rPr>
                      <w:rFonts w:ascii="TH SarabunPSK" w:hAnsi="TH SarabunPSK" w:hint="cs"/>
                      <w:b/>
                      <w:bCs/>
                      <w:sz w:val="28"/>
                      <w:szCs w:val="28"/>
                      <w:cs/>
                    </w:rPr>
                    <w:t>ฐานข้อมูลที่ตีพิมพ์</w:t>
                  </w:r>
                </w:p>
              </w:tc>
              <w:tc>
                <w:tcPr>
                  <w:tcW w:w="1620" w:type="dxa"/>
                </w:tcPr>
                <w:p w14:paraId="2EDE35AA" w14:textId="77777777" w:rsidR="00C83F33" w:rsidRPr="00651E86" w:rsidRDefault="00C83F33" w:rsidP="00C83F33">
                  <w:pPr>
                    <w:jc w:val="center"/>
                    <w:rPr>
                      <w:rFonts w:ascii="TH SarabunPSK" w:hAnsi="TH SarabunPSK"/>
                      <w:b/>
                      <w:bCs/>
                      <w:sz w:val="28"/>
                      <w:szCs w:val="28"/>
                    </w:rPr>
                  </w:pPr>
                  <w:r w:rsidRPr="00651E86">
                    <w:rPr>
                      <w:rFonts w:ascii="TH SarabunPSK" w:hAnsi="TH SarabunPSK" w:hint="cs"/>
                      <w:b/>
                      <w:bCs/>
                      <w:sz w:val="28"/>
                      <w:szCs w:val="28"/>
                      <w:cs/>
                    </w:rPr>
                    <w:t>จำนวนครั้งที่ได้รับการอ้างอิง(พ.ศ.ที่ได้รับการอ้างอิง)</w:t>
                  </w:r>
                </w:p>
              </w:tc>
            </w:tr>
            <w:tr w:rsidR="00DA50BB" w:rsidRPr="0064597A" w14:paraId="2EDE35D1" w14:textId="77777777" w:rsidTr="00C83F33">
              <w:tc>
                <w:tcPr>
                  <w:tcW w:w="675" w:type="dxa"/>
                </w:tcPr>
                <w:p w14:paraId="2EDE35AC" w14:textId="77777777" w:rsidR="00DA50BB" w:rsidRPr="00536B84" w:rsidRDefault="00DA50BB" w:rsidP="00DA50BB">
                  <w:pPr>
                    <w:jc w:val="center"/>
                    <w:rPr>
                      <w:rFonts w:ascii="TH SarabunPSK" w:hAnsi="TH SarabunPSK"/>
                      <w:b/>
                      <w:bCs/>
                      <w:sz w:val="28"/>
                      <w:szCs w:val="28"/>
                    </w:rPr>
                  </w:pPr>
                  <w:r w:rsidRPr="00536B84">
                    <w:rPr>
                      <w:rFonts w:ascii="TH SarabunPSK" w:hAnsi="TH SarabunPSK" w:hint="cs"/>
                      <w:b/>
                      <w:bCs/>
                      <w:sz w:val="28"/>
                      <w:szCs w:val="28"/>
                      <w:cs/>
                    </w:rPr>
                    <w:t>1</w:t>
                  </w:r>
                </w:p>
              </w:tc>
              <w:tc>
                <w:tcPr>
                  <w:tcW w:w="4601" w:type="dxa"/>
                </w:tcPr>
                <w:p w14:paraId="2EDE35AD" w14:textId="77777777" w:rsidR="00DA50BB" w:rsidRDefault="00DA50BB" w:rsidP="00DA50BB">
                  <w:pPr>
                    <w:rPr>
                      <w:rFonts w:ascii="TH SarabunPSK" w:hAnsi="TH SarabunPSK"/>
                      <w:sz w:val="28"/>
                      <w:szCs w:val="28"/>
                      <w:lang w:val="en-GB"/>
                    </w:rPr>
                  </w:pPr>
                  <w:r>
                    <w:rPr>
                      <w:rFonts w:ascii="TH SarabunPSK" w:hAnsi="TH SarabunPSK" w:hint="cs"/>
                      <w:sz w:val="28"/>
                      <w:szCs w:val="28"/>
                      <w:cs/>
                      <w:lang w:val="en-GB"/>
                    </w:rPr>
                    <w:t>ศ.ดร.สุเทพ  สวนใต้</w:t>
                  </w:r>
                </w:p>
                <w:p w14:paraId="2EDE35AE" w14:textId="77777777" w:rsidR="00DA50BB" w:rsidRPr="007F4DC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7F4DCE">
                    <w:rPr>
                      <w:rFonts w:ascii="TH SarabunPSK" w:hAnsi="TH SarabunPSK"/>
                      <w:sz w:val="28"/>
                      <w:szCs w:val="28"/>
                      <w:lang w:val="en-GB"/>
                    </w:rPr>
                    <w:t xml:space="preserve"> Suantai S., Cholamjiak P., Cho Y.J., Cholamjiak W., On solving split equilibrium problems and fixed point problems of nonspreading multi-valued mappings in Hilbert spaces, Fixed Point Theory and Applications, 2016, 35, (2016-12-01). </w:t>
                  </w:r>
                  <w:r w:rsidRPr="007F4DCE">
                    <w:rPr>
                      <w:rFonts w:ascii="TH SarabunPSK" w:hAnsi="TH SarabunPSK"/>
                      <w:sz w:val="28"/>
                      <w:szCs w:val="28"/>
                      <w:lang w:val="en-GB"/>
                    </w:rPr>
                    <w:lastRenderedPageBreak/>
                    <w:t xml:space="preserve">doi:10.1186/s13663-016-0509-4 (cited 1 times) </w:t>
                  </w:r>
                </w:p>
                <w:p w14:paraId="2EDE35AF" w14:textId="77777777" w:rsidR="00DA50BB" w:rsidRPr="007F4DC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7F4DCE">
                    <w:rPr>
                      <w:rFonts w:ascii="TH SarabunPSK" w:hAnsi="TH SarabunPSK"/>
                      <w:sz w:val="28"/>
                      <w:szCs w:val="28"/>
                      <w:lang w:val="en-GB"/>
                    </w:rPr>
                    <w:t xml:space="preserve"> Ngamsaad W., Suantai S., Mechanically-driven spreading of bacterial populations, Communications in Nonlinear Science and Numerical Simulation, 35, 88-96, (2016-06-01). doi:10.1016/j.cnsns.2015.10.026 (cited 1 times) </w:t>
                  </w:r>
                </w:p>
                <w:p w14:paraId="2EDE35B0" w14:textId="77777777" w:rsidR="00DA50BB" w:rsidRPr="007F4DC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7F4DCE">
                    <w:rPr>
                      <w:rFonts w:ascii="TH SarabunPSK" w:hAnsi="TH SarabunPSK"/>
                      <w:sz w:val="28"/>
                      <w:szCs w:val="28"/>
                      <w:lang w:val="en-GB"/>
                    </w:rPr>
                    <w:t xml:space="preserve"> Kumam W., Witthayarat U., Kumam P., Suantai S., Wattanawitoon K., Convergence theorem for equilibrium problem and Bregman strongly nonexpansive mappings in Banach spaces, Optimization, 65, 265-280, (2016-02-01). doi:10.1080/02331934.2015.1020942 (cited 4 times) </w:t>
                  </w:r>
                </w:p>
                <w:p w14:paraId="2EDE35B1" w14:textId="77777777" w:rsidR="00DA50BB" w:rsidRPr="007F4DC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7F4DCE">
                    <w:rPr>
                      <w:rFonts w:ascii="TH SarabunPSK" w:hAnsi="TH SarabunPSK"/>
                      <w:sz w:val="28"/>
                      <w:szCs w:val="28"/>
                      <w:lang w:val="en-GB"/>
                    </w:rPr>
                    <w:t xml:space="preserve"> Klanarong C., Suantai S., Coincidence point theorems for some multi-valued mappings in complete metric spaces endowed with a graph, Fixed Point Theory and Applications, 2015, 129, (2015-12-29). doi:10.1186/s13663-015-0379-1 (cited 1 times) </w:t>
                  </w:r>
                </w:p>
                <w:p w14:paraId="2EDE35B2" w14:textId="77777777" w:rsidR="00DA50BB" w:rsidRPr="007F4DC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7F4DCE">
                    <w:rPr>
                      <w:rFonts w:ascii="TH SarabunPSK" w:hAnsi="TH SarabunPSK"/>
                      <w:sz w:val="28"/>
                      <w:szCs w:val="28"/>
                      <w:lang w:val="en-GB"/>
                    </w:rPr>
                    <w:t xml:space="preserve"> Panyanak B., Suantai S., Viscosity approximation methods for multivalued nonexpansive mappings in geodesic spaces, Fixed Point Theory and Applications, 2015, 114, (2015-12-28). doi:10.1186/s13663-015-0356-8 (cited 2 times) </w:t>
                  </w:r>
                </w:p>
                <w:p w14:paraId="2EDE35B3" w14:textId="77777777" w:rsidR="00DA50BB" w:rsidRPr="007F4DC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7F4DCE">
                    <w:rPr>
                      <w:rFonts w:ascii="TH SarabunPSK" w:hAnsi="TH SarabunPSK"/>
                      <w:sz w:val="28"/>
                      <w:szCs w:val="28"/>
                      <w:lang w:val="en-GB"/>
                    </w:rPr>
                    <w:t xml:space="preserve"> Hanjing A., Suantai S., Coincidence point and fixed point theorems for a new type of G-contraction multivalued mappings on a metric space endowed with a graph, Fixed Point Theory and Applications, 2015, 171, (2015-12-26). doi:10.1186/s13663-015-0420-4 (cited 1 times) </w:t>
                  </w:r>
                </w:p>
                <w:p w14:paraId="2EDE35B4" w14:textId="77777777" w:rsidR="00DA50BB"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7F4DCE">
                    <w:rPr>
                      <w:rFonts w:ascii="TH SarabunPSK" w:hAnsi="TH SarabunPSK"/>
                      <w:sz w:val="28"/>
                      <w:szCs w:val="28"/>
                      <w:lang w:val="en-GB"/>
                    </w:rPr>
                    <w:t xml:space="preserve"> Kaewkhao A., Panyanak B., Suantai S., Viscosity iteration method in CAT(0) spaces without the nice projection property, Journal of Inequalities and Applications, 2015, 278, (2015-12-25). doi:10.1186/s13660-015-0801-6 (cited 1 times)</w:t>
                  </w:r>
                </w:p>
                <w:p w14:paraId="2EDE35B5" w14:textId="77777777" w:rsidR="00DA50BB" w:rsidRPr="00F705DE" w:rsidRDefault="00DA50BB" w:rsidP="00DA50BB">
                  <w:pPr>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Cholamjiak W., Cholamjiak P., Suantai S., Convergence of iterative schemes for solving fixed </w:t>
                  </w:r>
                  <w:r w:rsidRPr="00F705DE">
                    <w:rPr>
                      <w:rFonts w:ascii="TH SarabunPSK" w:hAnsi="TH SarabunPSK"/>
                      <w:sz w:val="28"/>
                      <w:szCs w:val="28"/>
                      <w:lang w:val="en-GB"/>
                    </w:rPr>
                    <w:lastRenderedPageBreak/>
                    <w:t xml:space="preserve">point problems for multi-valued nonself mappings and equilibrium problems, Journal of Nonlinear Science and Applications, 8, 1245-1256, (2015-01-01). (cited 9 times) </w:t>
                  </w:r>
                </w:p>
                <w:p w14:paraId="2EDE35B6"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Suantai S., Phuengrattana W., Fixed point theorems for a semigroup of total asymptotically nonexpansive mappings in uniformly convex Banach spaces, Opuscula Mathematica, 34, 183-197, (2014-01-01). doi:10.7494/OpMath.2014.34.1.183 (cited 1 times) </w:t>
                  </w:r>
                </w:p>
                <w:p w14:paraId="2EDE35B7"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Tiammee J., Suantai S., Coincidence point theorems for graph-preserving multi-valued mappings, Fixed Point Theory and Applications, 2014, 70, (2014-01-01). doi:10.1186/1687-1812-2014-70 (cited 14 times) </w:t>
                  </w:r>
                </w:p>
                <w:p w14:paraId="2EDE35B8" w14:textId="77777777" w:rsidR="00DA50BB" w:rsidRPr="00F705DE" w:rsidRDefault="00DA50BB" w:rsidP="00DA50BB">
                  <w:pPr>
                    <w:spacing w:after="160" w:line="259" w:lineRule="auto"/>
                    <w:rPr>
                      <w:rFonts w:ascii="TH SarabunPSK" w:hAnsi="TH SarabunPSK"/>
                      <w:sz w:val="28"/>
                      <w:szCs w:val="28"/>
                      <w:lang w:val="en-GB"/>
                    </w:rPr>
                  </w:pPr>
                </w:p>
                <w:p w14:paraId="2EDE35B9"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Tiammee J., Suantai S., Fixed point theorems for monotone multi-valued mappings in partially ordered metric spaces, Fixed Point Theory and Applications, 2014, 110, (2014-01-01). doi:10.1186/1687-1812-2014-110 (cited 1 times) </w:t>
                  </w:r>
                </w:p>
                <w:p w14:paraId="2EDE35BA"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Phuengrattana W., Suantai S., Wattanawitoon K., Witthayarat U., Kumam P., Weak and strong convergence theorems of proximal point algorithm for solving generalized mixed equilibrium problems and finding zeroes of maximal monotone operators in banach spaces, Journal of Computational Analysis and Applications, 16, 264-281, (2014-01-01). (cited 2 times) </w:t>
                  </w:r>
                </w:p>
                <w:p w14:paraId="2EDE35BB"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Cholamjiak P., Suantai S., Iterative methods for solving equilibrium problems, variational inequalities and fixed points of nonexpansive semigroups, Journal of Global Optimization, 57, 1277-1297, (2013-12-01). doi:10.1007/s10898-012-0029-7 (cited 1 times) </w:t>
                  </w:r>
                </w:p>
                <w:p w14:paraId="2EDE35BC"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Klanarong C., Suantai S., Coupled coincidence point theorems for new types of mixed monotone </w:t>
                  </w:r>
                  <w:r w:rsidRPr="00F705DE">
                    <w:rPr>
                      <w:rFonts w:ascii="TH SarabunPSK" w:hAnsi="TH SarabunPSK"/>
                      <w:sz w:val="28"/>
                      <w:szCs w:val="28"/>
                      <w:lang w:val="en-GB"/>
                    </w:rPr>
                    <w:lastRenderedPageBreak/>
                    <w:t xml:space="preserve">multivalued mappings in partially ordered metric spaces, Abstract and Applied Analysis, 2013, 604578, (2013-12-01). doi:10.1155/2013/604578 (cited 1 times) </w:t>
                  </w:r>
                </w:p>
                <w:p w14:paraId="2EDE35BD"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Phuengrattana W., Suantai S., Existence theorems for generalized asymptotically nonexpansive mappings in uniformly convex metric spaces, Journal of Convex Analysis, 20, 753-761, (2013-10-24). (cited 5 times) </w:t>
                  </w:r>
                </w:p>
                <w:p w14:paraId="2EDE35BE"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Cholamjiak P., Suantai S., Weak and strong convergence theorems for a countable family of strict pseudocontractions in Banach spaces, Optimization, 62, 255-270, (2013-05-31). doi:10.1080/02331934.2011.598523 (cited 1 times) </w:t>
                  </w:r>
                </w:p>
                <w:p w14:paraId="2EDE35BF" w14:textId="77777777" w:rsidR="00DA50BB" w:rsidRPr="00F705DE" w:rsidRDefault="00DA50BB" w:rsidP="00DA50BB">
                  <w:pPr>
                    <w:spacing w:after="160" w:line="259" w:lineRule="auto"/>
                    <w:rPr>
                      <w:rFonts w:ascii="TH SarabunPSK" w:hAnsi="TH SarabunPSK"/>
                      <w:sz w:val="28"/>
                      <w:szCs w:val="28"/>
                      <w:lang w:val="en-GB"/>
                    </w:rPr>
                  </w:pPr>
                </w:p>
                <w:p w14:paraId="2EDE35C0"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Phuengrattana W., Suantai S., Comparison of the rate of convergence of various iterative methods for the class of weak contractions in Banach spaces, Thai Journal of Mathematics, 11, 217-226, (2013-04-01). (cited 3 times) </w:t>
                  </w:r>
                </w:p>
                <w:p w14:paraId="2EDE35C1"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Phuengrattana W., Suantai S., Common fixed points of an infinite family of nonexpansive mappings in uniformly convex metric spaces, Mathematical and Computer Modelling, 57, 306-310, (2013-02-01). doi:10.1016/j.mcm.2012.01.008 (cited 3 times) </w:t>
                  </w:r>
                </w:p>
                <w:p w14:paraId="2EDE35C2"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Phuengrattana W., Suantai S., A new iterative process for a finite family of generalized asmptotically quasi-nonexpansive mappings in convex metric spaces, Journal of Nonlinear and Convex Analysis, 14, 123-137, (2013-01-01). (cited 1 times) </w:t>
                  </w:r>
                </w:p>
                <w:p w14:paraId="2EDE35C3"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Bunyawat A., Suantai S., Hybrid methods for a mixed equilibrium problem and fixed points of a countable family of multivalued nonexpansive mappings, Fixed Point Theory and Applications, </w:t>
                  </w:r>
                  <w:r w:rsidRPr="00F705DE">
                    <w:rPr>
                      <w:rFonts w:ascii="TH SarabunPSK" w:hAnsi="TH SarabunPSK"/>
                      <w:sz w:val="28"/>
                      <w:szCs w:val="28"/>
                      <w:lang w:val="en-GB"/>
                    </w:rPr>
                    <w:lastRenderedPageBreak/>
                    <w:t xml:space="preserve">2013, 236, (2013-01-01). doi:10.1186/1687-1812-2013-236 (cited 1 times) </w:t>
                  </w:r>
                </w:p>
                <w:p w14:paraId="2EDE35C4"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Bunyawat A., Suantai S., Common fixed points of a countable family of multivalued quasi-nonexpansive mappings in uniformly convex Banach spaces, International Journal of Computer Mathematics, 89, 2274-2279, (2012-11-01). doi:10.1080/00207160.2012.705280 (cited 1 times) </w:t>
                  </w:r>
                </w:p>
                <w:p w14:paraId="2EDE35C5"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Suantai S., Cholamjiak W., Cholamjiak P., An implicit iteration process for solving a fixed point problem of a finite family of multi-valued mappings in Banach spaces, Applied Mathematics Letters, 25, 1656-1660, (2012-11-01). doi:10.1016/j.aml.2012.01.032 (cited 3 times) </w:t>
                  </w:r>
                </w:p>
                <w:p w14:paraId="2EDE35C6" w14:textId="77777777" w:rsidR="00DA50BB" w:rsidRPr="00F705DE" w:rsidRDefault="00DA50BB" w:rsidP="00DA50BB">
                  <w:pPr>
                    <w:spacing w:after="160" w:line="259" w:lineRule="auto"/>
                    <w:rPr>
                      <w:rFonts w:ascii="TH SarabunPSK" w:hAnsi="TH SarabunPSK"/>
                      <w:sz w:val="28"/>
                      <w:szCs w:val="28"/>
                      <w:lang w:val="en-GB"/>
                    </w:rPr>
                  </w:pPr>
                </w:p>
                <w:p w14:paraId="2EDE35C7"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Cholamjiak P., Suantai S., A hybrid method for a family of relatively quasi-nonexpansive mappings and an equilibrium problem in Banach spaces, Journal of Global Optimization, 54, 83-100, (2012-09-01). doi:10.1007/s10898-011-9743-9 (cited 5 times) </w:t>
                  </w:r>
                </w:p>
                <w:p w14:paraId="2EDE35C8"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Cholamjiak P., Suantai S., Viscosity approximation methods for a nonexpansive semigroup in Banach spaces with gauge functions, Journal of Global Optimization, 54, 185-197, (2012-09-01). doi:10.1007/s10898-011-9756-4 (cited 9 times) </w:t>
                  </w:r>
                </w:p>
                <w:p w14:paraId="2EDE35C9"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Nammanee K., Suantai S., Cholamjiak P., Convergence theorems for maximal monotone operators, weak relatively nonexpansive mappings and equilibrium problems, Journal of Applied Mathematics, 2012, 804538, (2012-08-17). doi:10.1155/2012/804538 (cited 1 times) </w:t>
                  </w:r>
                </w:p>
                <w:p w14:paraId="2EDE35CA"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Suantai S., Cho Y.J., Cholamjiak P., Halpern's iteration for Bregman strongly nonexpansive mappings in reflexive Banach spaces, Computers and Mathematics with Applications, 64, 489-499, </w:t>
                  </w:r>
                  <w:r w:rsidRPr="00F705DE">
                    <w:rPr>
                      <w:rFonts w:ascii="TH SarabunPSK" w:hAnsi="TH SarabunPSK"/>
                      <w:sz w:val="28"/>
                      <w:szCs w:val="28"/>
                      <w:lang w:val="en-GB"/>
                    </w:rPr>
                    <w:lastRenderedPageBreak/>
                    <w:t xml:space="preserve">(2012-08-01). doi:10.1016/j.camwa.2011.12.026 (cited 23 times) </w:t>
                  </w:r>
                </w:p>
                <w:p w14:paraId="2EDE35CB"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Bunyawat A., Suantai S., Convergence theorems for infinite family of multivalued quasi-nonexpansive mappings in uniformly convex banach spaces, Abstract and Applied Analysis, 2012, 435790, (2012-04-18). doi:10.1155/2012/435790 (cited 1 times) </w:t>
                  </w:r>
                </w:p>
                <w:p w14:paraId="2EDE35CC" w14:textId="77777777" w:rsidR="00DA50BB" w:rsidRPr="00F705D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Cholamjiak P., Suantai S., Cho Y.J., Strong convergence to solutions of generalized mixed equilibrium problems with applications, Journal of Applied Mathematics, 2012, 308791, (2012-02-06). doi:10.1155/2012/308791 (cited 4 times) </w:t>
                  </w:r>
                </w:p>
                <w:p w14:paraId="2EDE35CD" w14:textId="77777777" w:rsidR="00DA50BB" w:rsidRPr="007F4DCE"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F705DE">
                    <w:rPr>
                      <w:rFonts w:ascii="TH SarabunPSK" w:hAnsi="TH SarabunPSK"/>
                      <w:sz w:val="28"/>
                      <w:szCs w:val="28"/>
                      <w:lang w:val="en-GB"/>
                    </w:rPr>
                    <w:t xml:space="preserve"> Phuengrattana W., Suantai S., Fixed point theorems for a semigroup of generalized asymptotically nonexpansive mappings in CAT(0) spaces, Fixed Point Theory and Applications, 2012, 230, (2012-01-01). doi:10.1186/1687-1812-2012-230 (cited 4 times) </w:t>
                  </w:r>
                </w:p>
              </w:tc>
              <w:tc>
                <w:tcPr>
                  <w:tcW w:w="900" w:type="dxa"/>
                </w:tcPr>
                <w:p w14:paraId="61414E9F"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lastRenderedPageBreak/>
                    <w:t>2016</w:t>
                  </w:r>
                </w:p>
                <w:p w14:paraId="217211C4" w14:textId="77777777" w:rsidR="00DA50BB" w:rsidRPr="002A6576" w:rsidRDefault="00DA50BB" w:rsidP="00DA50BB">
                  <w:pPr>
                    <w:jc w:val="center"/>
                    <w:rPr>
                      <w:rFonts w:ascii="TH SarabunPSK" w:hAnsi="TH SarabunPSK"/>
                      <w:sz w:val="28"/>
                      <w:szCs w:val="28"/>
                    </w:rPr>
                  </w:pPr>
                </w:p>
                <w:p w14:paraId="3020442D" w14:textId="77777777" w:rsidR="00DA50BB" w:rsidRPr="002A6576" w:rsidRDefault="00DA50BB" w:rsidP="00DA50BB">
                  <w:pPr>
                    <w:jc w:val="center"/>
                    <w:rPr>
                      <w:rFonts w:ascii="TH SarabunPSK" w:hAnsi="TH SarabunPSK"/>
                      <w:sz w:val="28"/>
                      <w:szCs w:val="28"/>
                    </w:rPr>
                  </w:pPr>
                </w:p>
                <w:p w14:paraId="60E4401F" w14:textId="77777777" w:rsidR="00DA50BB" w:rsidRPr="002A6576" w:rsidRDefault="00DA50BB" w:rsidP="00DA50BB">
                  <w:pPr>
                    <w:jc w:val="center"/>
                    <w:rPr>
                      <w:rFonts w:ascii="TH SarabunPSK" w:hAnsi="TH SarabunPSK"/>
                      <w:sz w:val="28"/>
                      <w:szCs w:val="28"/>
                    </w:rPr>
                  </w:pPr>
                </w:p>
                <w:p w14:paraId="2F7CD3EF" w14:textId="77777777" w:rsidR="00DA50BB" w:rsidRPr="002A6576" w:rsidRDefault="00DA50BB" w:rsidP="00DA50BB">
                  <w:pPr>
                    <w:jc w:val="center"/>
                    <w:rPr>
                      <w:rFonts w:ascii="TH SarabunPSK" w:hAnsi="TH SarabunPSK"/>
                      <w:sz w:val="28"/>
                      <w:szCs w:val="28"/>
                    </w:rPr>
                  </w:pPr>
                </w:p>
                <w:p w14:paraId="62DB362A" w14:textId="77777777" w:rsidR="00DA50BB" w:rsidRPr="002A6576" w:rsidRDefault="00DA50BB" w:rsidP="00DA50BB">
                  <w:pPr>
                    <w:jc w:val="center"/>
                    <w:rPr>
                      <w:rFonts w:ascii="TH SarabunPSK" w:hAnsi="TH SarabunPSK"/>
                      <w:sz w:val="28"/>
                      <w:szCs w:val="28"/>
                    </w:rPr>
                  </w:pPr>
                </w:p>
                <w:p w14:paraId="0EB9C7E5" w14:textId="77777777" w:rsidR="00DA50BB" w:rsidRPr="002A6576" w:rsidRDefault="00DA50BB" w:rsidP="00DA50BB">
                  <w:pPr>
                    <w:jc w:val="center"/>
                    <w:rPr>
                      <w:rFonts w:ascii="TH SarabunPSK" w:hAnsi="TH SarabunPSK"/>
                      <w:sz w:val="28"/>
                      <w:szCs w:val="28"/>
                    </w:rPr>
                  </w:pPr>
                </w:p>
                <w:p w14:paraId="08365F7B" w14:textId="77777777" w:rsidR="00DA50BB" w:rsidRPr="002A6576" w:rsidRDefault="00DA50BB" w:rsidP="00DA50BB">
                  <w:pPr>
                    <w:jc w:val="center"/>
                    <w:rPr>
                      <w:rFonts w:ascii="TH SarabunPSK" w:hAnsi="TH SarabunPSK"/>
                      <w:sz w:val="28"/>
                      <w:szCs w:val="28"/>
                    </w:rPr>
                  </w:pPr>
                </w:p>
                <w:p w14:paraId="6EE23797"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2015</w:t>
                  </w:r>
                </w:p>
                <w:p w14:paraId="58A3A549" w14:textId="77777777" w:rsidR="00DA50BB" w:rsidRPr="002A6576" w:rsidRDefault="00DA50BB" w:rsidP="00DA50BB">
                  <w:pPr>
                    <w:jc w:val="center"/>
                    <w:rPr>
                      <w:rFonts w:ascii="TH SarabunPSK" w:hAnsi="TH SarabunPSK"/>
                      <w:sz w:val="28"/>
                      <w:szCs w:val="28"/>
                    </w:rPr>
                  </w:pPr>
                </w:p>
                <w:p w14:paraId="01C02ACD" w14:textId="77777777" w:rsidR="00DA50BB" w:rsidRPr="002A6576" w:rsidRDefault="00DA50BB" w:rsidP="00DA50BB">
                  <w:pPr>
                    <w:jc w:val="center"/>
                    <w:rPr>
                      <w:rFonts w:ascii="TH SarabunPSK" w:hAnsi="TH SarabunPSK"/>
                      <w:sz w:val="28"/>
                      <w:szCs w:val="28"/>
                    </w:rPr>
                  </w:pPr>
                </w:p>
                <w:p w14:paraId="00B09579" w14:textId="77777777" w:rsidR="00DA50BB" w:rsidRPr="002A6576" w:rsidRDefault="00DA50BB" w:rsidP="00DA50BB">
                  <w:pPr>
                    <w:jc w:val="center"/>
                    <w:rPr>
                      <w:rFonts w:ascii="TH SarabunPSK" w:hAnsi="TH SarabunPSK"/>
                      <w:sz w:val="28"/>
                      <w:szCs w:val="28"/>
                    </w:rPr>
                  </w:pPr>
                </w:p>
                <w:p w14:paraId="1CAEB0D6" w14:textId="77777777" w:rsidR="00DA50BB" w:rsidRPr="002A6576" w:rsidRDefault="00DA50BB" w:rsidP="00DA50BB">
                  <w:pPr>
                    <w:jc w:val="center"/>
                    <w:rPr>
                      <w:rFonts w:ascii="TH SarabunPSK" w:hAnsi="TH SarabunPSK"/>
                      <w:sz w:val="28"/>
                      <w:szCs w:val="28"/>
                    </w:rPr>
                  </w:pPr>
                </w:p>
                <w:p w14:paraId="6E87D1BD" w14:textId="77777777" w:rsidR="00DA50BB" w:rsidRPr="002A6576" w:rsidRDefault="00DA50BB" w:rsidP="00DA50BB">
                  <w:pPr>
                    <w:jc w:val="center"/>
                    <w:rPr>
                      <w:rFonts w:ascii="TH SarabunPSK" w:hAnsi="TH SarabunPSK"/>
                      <w:sz w:val="28"/>
                      <w:szCs w:val="28"/>
                    </w:rPr>
                  </w:pPr>
                </w:p>
                <w:p w14:paraId="17445EEF" w14:textId="1D35E0E5"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2016</w:t>
                  </w:r>
                </w:p>
                <w:p w14:paraId="37017BAC" w14:textId="4EF23E17" w:rsidR="00DA50BB" w:rsidRPr="002A6576" w:rsidRDefault="00DA50BB" w:rsidP="00DA50BB">
                  <w:pPr>
                    <w:jc w:val="center"/>
                    <w:rPr>
                      <w:rFonts w:ascii="TH SarabunPSK" w:hAnsi="TH SarabunPSK"/>
                      <w:sz w:val="28"/>
                      <w:szCs w:val="28"/>
                    </w:rPr>
                  </w:pPr>
                </w:p>
                <w:p w14:paraId="3E44D292" w14:textId="714EF930" w:rsidR="00DA50BB" w:rsidRPr="002A6576" w:rsidRDefault="00DA50BB" w:rsidP="00DA50BB">
                  <w:pPr>
                    <w:jc w:val="center"/>
                    <w:rPr>
                      <w:rFonts w:ascii="TH SarabunPSK" w:hAnsi="TH SarabunPSK"/>
                      <w:sz w:val="28"/>
                      <w:szCs w:val="28"/>
                    </w:rPr>
                  </w:pPr>
                </w:p>
                <w:p w14:paraId="7DBA9195" w14:textId="796FF7BD" w:rsidR="00DA50BB" w:rsidRPr="002A6576" w:rsidRDefault="00DA50BB" w:rsidP="00DA50BB">
                  <w:pPr>
                    <w:jc w:val="center"/>
                    <w:rPr>
                      <w:rFonts w:ascii="TH SarabunPSK" w:hAnsi="TH SarabunPSK"/>
                      <w:sz w:val="28"/>
                      <w:szCs w:val="28"/>
                    </w:rPr>
                  </w:pPr>
                </w:p>
                <w:p w14:paraId="577FFC2E" w14:textId="63FA478D" w:rsidR="00DA50BB" w:rsidRPr="002A6576" w:rsidRDefault="00DA50BB" w:rsidP="00DA50BB">
                  <w:pPr>
                    <w:jc w:val="center"/>
                    <w:rPr>
                      <w:rFonts w:ascii="TH SarabunPSK" w:hAnsi="TH SarabunPSK"/>
                      <w:sz w:val="28"/>
                      <w:szCs w:val="28"/>
                    </w:rPr>
                  </w:pPr>
                </w:p>
                <w:p w14:paraId="1397DA12" w14:textId="4395A2F4" w:rsidR="00DA50BB" w:rsidRPr="002A6576" w:rsidRDefault="00DA50BB" w:rsidP="00DA50BB">
                  <w:pPr>
                    <w:jc w:val="center"/>
                    <w:rPr>
                      <w:rFonts w:ascii="TH SarabunPSK" w:hAnsi="TH SarabunPSK"/>
                      <w:sz w:val="28"/>
                      <w:szCs w:val="28"/>
                    </w:rPr>
                  </w:pPr>
                </w:p>
                <w:p w14:paraId="5E99503E" w14:textId="3AA8400D" w:rsidR="00DA50BB" w:rsidRPr="002A6576" w:rsidRDefault="00DA50BB" w:rsidP="00DA50BB">
                  <w:pPr>
                    <w:jc w:val="center"/>
                    <w:rPr>
                      <w:rFonts w:ascii="TH SarabunPSK" w:hAnsi="TH SarabunPSK"/>
                      <w:sz w:val="28"/>
                      <w:szCs w:val="28"/>
                    </w:rPr>
                  </w:pPr>
                </w:p>
                <w:p w14:paraId="63AE1148" w14:textId="5138F5EE"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2015</w:t>
                  </w:r>
                </w:p>
                <w:p w14:paraId="6B86C90C" w14:textId="2B12BE78" w:rsidR="00DA50BB" w:rsidRPr="002A6576" w:rsidRDefault="00DA50BB" w:rsidP="00DA50BB">
                  <w:pPr>
                    <w:jc w:val="center"/>
                    <w:rPr>
                      <w:rFonts w:ascii="TH SarabunPSK" w:hAnsi="TH SarabunPSK"/>
                      <w:sz w:val="28"/>
                      <w:szCs w:val="28"/>
                    </w:rPr>
                  </w:pPr>
                </w:p>
                <w:p w14:paraId="0921CD46" w14:textId="70CCBB70" w:rsidR="00DA50BB" w:rsidRPr="002A6576" w:rsidRDefault="00DA50BB" w:rsidP="00DA50BB">
                  <w:pPr>
                    <w:jc w:val="center"/>
                    <w:rPr>
                      <w:rFonts w:ascii="TH SarabunPSK" w:hAnsi="TH SarabunPSK"/>
                      <w:sz w:val="28"/>
                      <w:szCs w:val="28"/>
                    </w:rPr>
                  </w:pPr>
                </w:p>
                <w:p w14:paraId="793F9CB0" w14:textId="186B0673" w:rsidR="00DA50BB" w:rsidRPr="002A6576" w:rsidRDefault="00DA50BB" w:rsidP="00DA50BB">
                  <w:pPr>
                    <w:jc w:val="center"/>
                    <w:rPr>
                      <w:rFonts w:ascii="TH SarabunPSK" w:hAnsi="TH SarabunPSK"/>
                      <w:sz w:val="28"/>
                      <w:szCs w:val="28"/>
                    </w:rPr>
                  </w:pPr>
                </w:p>
                <w:p w14:paraId="5CE31CA7" w14:textId="0FCF1953" w:rsidR="00DA50BB" w:rsidRPr="002A6576" w:rsidRDefault="00DA50BB" w:rsidP="00DA50BB">
                  <w:pPr>
                    <w:jc w:val="center"/>
                    <w:rPr>
                      <w:rFonts w:ascii="TH SarabunPSK" w:hAnsi="TH SarabunPSK"/>
                      <w:sz w:val="28"/>
                      <w:szCs w:val="28"/>
                    </w:rPr>
                  </w:pPr>
                </w:p>
                <w:p w14:paraId="170B32C9" w14:textId="23A81440" w:rsidR="00DA50BB" w:rsidRPr="002A6576" w:rsidRDefault="00DA50BB" w:rsidP="00DA50BB">
                  <w:pPr>
                    <w:jc w:val="center"/>
                    <w:rPr>
                      <w:rFonts w:ascii="TH SarabunPSK" w:hAnsi="TH SarabunPSK"/>
                      <w:sz w:val="28"/>
                      <w:szCs w:val="28"/>
                    </w:rPr>
                  </w:pPr>
                </w:p>
                <w:p w14:paraId="021D9CD1" w14:textId="4515AEEE" w:rsidR="00DA50BB" w:rsidRPr="002A6576" w:rsidRDefault="00DA50BB" w:rsidP="00DA50BB">
                  <w:pPr>
                    <w:jc w:val="center"/>
                    <w:rPr>
                      <w:rFonts w:ascii="TH SarabunPSK" w:hAnsi="TH SarabunPSK"/>
                      <w:sz w:val="28"/>
                      <w:szCs w:val="28"/>
                    </w:rPr>
                  </w:pPr>
                </w:p>
                <w:p w14:paraId="3F9B525B" w14:textId="44B34C4B"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2015</w:t>
                  </w:r>
                </w:p>
                <w:p w14:paraId="2D82ADEB" w14:textId="0956CD97" w:rsidR="00DA50BB" w:rsidRPr="002A6576" w:rsidRDefault="00DA50BB" w:rsidP="00DA50BB">
                  <w:pPr>
                    <w:jc w:val="center"/>
                    <w:rPr>
                      <w:rFonts w:ascii="TH SarabunPSK" w:hAnsi="TH SarabunPSK"/>
                      <w:sz w:val="28"/>
                      <w:szCs w:val="28"/>
                    </w:rPr>
                  </w:pPr>
                </w:p>
                <w:p w14:paraId="6219DCB1" w14:textId="15344D0B" w:rsidR="00DA50BB" w:rsidRPr="002A6576" w:rsidRDefault="00DA50BB" w:rsidP="00DA50BB">
                  <w:pPr>
                    <w:jc w:val="center"/>
                    <w:rPr>
                      <w:rFonts w:ascii="TH SarabunPSK" w:hAnsi="TH SarabunPSK"/>
                      <w:sz w:val="28"/>
                      <w:szCs w:val="28"/>
                    </w:rPr>
                  </w:pPr>
                </w:p>
                <w:p w14:paraId="127C5133" w14:textId="4643DFD4" w:rsidR="00DA50BB" w:rsidRPr="002A6576" w:rsidRDefault="00DA50BB" w:rsidP="00DA50BB">
                  <w:pPr>
                    <w:jc w:val="center"/>
                    <w:rPr>
                      <w:rFonts w:ascii="TH SarabunPSK" w:hAnsi="TH SarabunPSK"/>
                      <w:sz w:val="28"/>
                      <w:szCs w:val="28"/>
                    </w:rPr>
                  </w:pPr>
                </w:p>
                <w:p w14:paraId="34EE9ABD" w14:textId="40B30C84" w:rsidR="00DA50BB" w:rsidRPr="002A6576" w:rsidRDefault="00DA50BB" w:rsidP="00DA50BB">
                  <w:pPr>
                    <w:jc w:val="center"/>
                    <w:rPr>
                      <w:rFonts w:ascii="TH SarabunPSK" w:hAnsi="TH SarabunPSK"/>
                      <w:sz w:val="28"/>
                      <w:szCs w:val="28"/>
                    </w:rPr>
                  </w:pPr>
                </w:p>
                <w:p w14:paraId="2FF40536" w14:textId="3F78B99D" w:rsidR="00DA50BB" w:rsidRPr="002A6576" w:rsidRDefault="00DA50BB" w:rsidP="00DA50BB">
                  <w:pPr>
                    <w:jc w:val="center"/>
                    <w:rPr>
                      <w:rFonts w:ascii="TH SarabunPSK" w:hAnsi="TH SarabunPSK"/>
                      <w:sz w:val="28"/>
                      <w:szCs w:val="28"/>
                    </w:rPr>
                  </w:pPr>
                </w:p>
                <w:p w14:paraId="5D0BCCA3" w14:textId="5637F2C1"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2015</w:t>
                  </w:r>
                </w:p>
                <w:p w14:paraId="3B68C741" w14:textId="3DB0ED18" w:rsidR="00DA50BB" w:rsidRPr="002A6576" w:rsidRDefault="00DA50BB" w:rsidP="00DA50BB">
                  <w:pPr>
                    <w:jc w:val="center"/>
                    <w:rPr>
                      <w:rFonts w:ascii="TH SarabunPSK" w:hAnsi="TH SarabunPSK"/>
                      <w:sz w:val="28"/>
                      <w:szCs w:val="28"/>
                    </w:rPr>
                  </w:pPr>
                </w:p>
                <w:p w14:paraId="47847B73" w14:textId="4080BA6D" w:rsidR="00DA50BB" w:rsidRPr="002A6576" w:rsidRDefault="00DA50BB" w:rsidP="00DA50BB">
                  <w:pPr>
                    <w:jc w:val="center"/>
                    <w:rPr>
                      <w:rFonts w:ascii="TH SarabunPSK" w:hAnsi="TH SarabunPSK"/>
                      <w:sz w:val="28"/>
                      <w:szCs w:val="28"/>
                    </w:rPr>
                  </w:pPr>
                </w:p>
                <w:p w14:paraId="257CC4A9" w14:textId="3E9151CC" w:rsidR="00DA50BB" w:rsidRPr="002A6576" w:rsidRDefault="00DA50BB" w:rsidP="00DA50BB">
                  <w:pPr>
                    <w:jc w:val="center"/>
                    <w:rPr>
                      <w:rFonts w:ascii="TH SarabunPSK" w:hAnsi="TH SarabunPSK"/>
                      <w:sz w:val="28"/>
                      <w:szCs w:val="28"/>
                    </w:rPr>
                  </w:pPr>
                </w:p>
                <w:p w14:paraId="67FBE71C" w14:textId="45DDFB82" w:rsidR="00DA50BB" w:rsidRPr="002A6576" w:rsidRDefault="00DA50BB" w:rsidP="00DA50BB">
                  <w:pPr>
                    <w:jc w:val="center"/>
                    <w:rPr>
                      <w:rFonts w:ascii="TH SarabunPSK" w:hAnsi="TH SarabunPSK"/>
                      <w:sz w:val="28"/>
                      <w:szCs w:val="28"/>
                    </w:rPr>
                  </w:pPr>
                </w:p>
                <w:p w14:paraId="70067800" w14:textId="433686AB" w:rsidR="00DA50BB" w:rsidRPr="002A6576" w:rsidRDefault="00DA50BB" w:rsidP="00DA50BB">
                  <w:pPr>
                    <w:jc w:val="center"/>
                    <w:rPr>
                      <w:rFonts w:ascii="TH SarabunPSK" w:hAnsi="TH SarabunPSK"/>
                      <w:sz w:val="28"/>
                      <w:szCs w:val="28"/>
                    </w:rPr>
                  </w:pPr>
                </w:p>
                <w:p w14:paraId="1DD932E7" w14:textId="30828729" w:rsidR="00DA50BB" w:rsidRPr="002A6576" w:rsidRDefault="00DA50BB" w:rsidP="00DA50BB">
                  <w:pPr>
                    <w:jc w:val="center"/>
                    <w:rPr>
                      <w:rFonts w:ascii="TH SarabunPSK" w:hAnsi="TH SarabunPSK"/>
                      <w:sz w:val="28"/>
                      <w:szCs w:val="28"/>
                    </w:rPr>
                  </w:pPr>
                </w:p>
                <w:p w14:paraId="1A87EF10" w14:textId="6E4C673F"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2015</w:t>
                  </w:r>
                </w:p>
                <w:p w14:paraId="0421D4D4" w14:textId="20EE73A7" w:rsidR="00DA50BB" w:rsidRPr="002A6576" w:rsidRDefault="00DA50BB" w:rsidP="00DA50BB">
                  <w:pPr>
                    <w:jc w:val="center"/>
                    <w:rPr>
                      <w:rFonts w:ascii="TH SarabunPSK" w:hAnsi="TH SarabunPSK"/>
                      <w:sz w:val="28"/>
                      <w:szCs w:val="28"/>
                    </w:rPr>
                  </w:pPr>
                </w:p>
                <w:p w14:paraId="76D78EB4" w14:textId="468A82B5" w:rsidR="00DA50BB" w:rsidRPr="002A6576" w:rsidRDefault="00DA50BB" w:rsidP="00DA50BB">
                  <w:pPr>
                    <w:jc w:val="center"/>
                    <w:rPr>
                      <w:rFonts w:ascii="TH SarabunPSK" w:hAnsi="TH SarabunPSK"/>
                      <w:sz w:val="28"/>
                      <w:szCs w:val="28"/>
                    </w:rPr>
                  </w:pPr>
                </w:p>
                <w:p w14:paraId="4AC52236" w14:textId="07BE3DE6" w:rsidR="00DA50BB" w:rsidRPr="002A6576" w:rsidRDefault="00DA50BB" w:rsidP="00DA50BB">
                  <w:pPr>
                    <w:jc w:val="center"/>
                    <w:rPr>
                      <w:rFonts w:ascii="TH SarabunPSK" w:hAnsi="TH SarabunPSK"/>
                      <w:sz w:val="28"/>
                      <w:szCs w:val="28"/>
                    </w:rPr>
                  </w:pPr>
                </w:p>
                <w:p w14:paraId="28595096" w14:textId="05754E88" w:rsidR="00DA50BB" w:rsidRPr="002A6576" w:rsidRDefault="00DA50BB" w:rsidP="00DA50BB">
                  <w:pPr>
                    <w:jc w:val="center"/>
                    <w:rPr>
                      <w:rFonts w:ascii="TH SarabunPSK" w:hAnsi="TH SarabunPSK"/>
                      <w:sz w:val="28"/>
                      <w:szCs w:val="28"/>
                    </w:rPr>
                  </w:pPr>
                </w:p>
                <w:p w14:paraId="00526830" w14:textId="7473B66D" w:rsidR="00DA50BB" w:rsidRPr="002A6576" w:rsidRDefault="00DA50BB" w:rsidP="00DA50BB">
                  <w:pPr>
                    <w:jc w:val="center"/>
                    <w:rPr>
                      <w:rFonts w:ascii="TH SarabunPSK" w:hAnsi="TH SarabunPSK"/>
                      <w:sz w:val="28"/>
                      <w:szCs w:val="28"/>
                    </w:rPr>
                  </w:pPr>
                </w:p>
                <w:p w14:paraId="162A6E42" w14:textId="52539F85"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2015</w:t>
                  </w:r>
                </w:p>
                <w:p w14:paraId="6D1B9E2F" w14:textId="57906E5A" w:rsidR="00DA50BB" w:rsidRPr="002A6576" w:rsidRDefault="00DA50BB" w:rsidP="00DA50BB">
                  <w:pPr>
                    <w:jc w:val="center"/>
                    <w:rPr>
                      <w:rFonts w:ascii="TH SarabunPSK" w:hAnsi="TH SarabunPSK"/>
                      <w:sz w:val="28"/>
                      <w:szCs w:val="28"/>
                    </w:rPr>
                  </w:pPr>
                </w:p>
                <w:p w14:paraId="5AE66782" w14:textId="541DC6E2" w:rsidR="00DA50BB" w:rsidRPr="002A6576" w:rsidRDefault="00DA50BB" w:rsidP="00DA50BB">
                  <w:pPr>
                    <w:jc w:val="center"/>
                    <w:rPr>
                      <w:rFonts w:ascii="TH SarabunPSK" w:hAnsi="TH SarabunPSK"/>
                      <w:sz w:val="28"/>
                      <w:szCs w:val="28"/>
                    </w:rPr>
                  </w:pPr>
                </w:p>
                <w:p w14:paraId="1563B215" w14:textId="2CB38B46" w:rsidR="00DA50BB" w:rsidRPr="002A6576" w:rsidRDefault="00DA50BB" w:rsidP="00DA50BB">
                  <w:pPr>
                    <w:jc w:val="center"/>
                    <w:rPr>
                      <w:rFonts w:ascii="TH SarabunPSK" w:hAnsi="TH SarabunPSK"/>
                      <w:sz w:val="28"/>
                      <w:szCs w:val="28"/>
                    </w:rPr>
                  </w:pPr>
                </w:p>
                <w:p w14:paraId="7EF2C661" w14:textId="42B18228" w:rsidR="00DA50BB" w:rsidRPr="002A6576" w:rsidRDefault="00DA50BB" w:rsidP="00DA50BB">
                  <w:pPr>
                    <w:jc w:val="center"/>
                    <w:rPr>
                      <w:rFonts w:ascii="TH SarabunPSK" w:hAnsi="TH SarabunPSK"/>
                      <w:sz w:val="28"/>
                      <w:szCs w:val="28"/>
                    </w:rPr>
                  </w:pPr>
                </w:p>
                <w:p w14:paraId="2EDB0961" w14:textId="4B4C5E41"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2014</w:t>
                  </w:r>
                </w:p>
                <w:p w14:paraId="4BC8D0DC" w14:textId="72015B50" w:rsidR="00DA50BB" w:rsidRPr="002A6576" w:rsidRDefault="00DA50BB" w:rsidP="00DA50BB">
                  <w:pPr>
                    <w:jc w:val="center"/>
                    <w:rPr>
                      <w:rFonts w:ascii="TH SarabunPSK" w:hAnsi="TH SarabunPSK"/>
                      <w:sz w:val="28"/>
                      <w:szCs w:val="28"/>
                    </w:rPr>
                  </w:pPr>
                </w:p>
                <w:p w14:paraId="391912A2" w14:textId="11ECB363" w:rsidR="00DA50BB" w:rsidRPr="002A6576" w:rsidRDefault="00DA50BB" w:rsidP="00DA50BB">
                  <w:pPr>
                    <w:jc w:val="center"/>
                    <w:rPr>
                      <w:rFonts w:ascii="TH SarabunPSK" w:hAnsi="TH SarabunPSK"/>
                      <w:sz w:val="28"/>
                      <w:szCs w:val="28"/>
                    </w:rPr>
                  </w:pPr>
                </w:p>
                <w:p w14:paraId="40AA8AF9" w14:textId="69A23A29" w:rsidR="00DA50BB" w:rsidRPr="002A6576" w:rsidRDefault="00DA50BB" w:rsidP="00DA50BB">
                  <w:pPr>
                    <w:jc w:val="center"/>
                    <w:rPr>
                      <w:rFonts w:ascii="TH SarabunPSK" w:hAnsi="TH SarabunPSK"/>
                      <w:sz w:val="28"/>
                      <w:szCs w:val="28"/>
                    </w:rPr>
                  </w:pPr>
                </w:p>
                <w:p w14:paraId="0F9E3095" w14:textId="42BA7701" w:rsidR="00DA50BB" w:rsidRPr="002A6576" w:rsidRDefault="00DA50BB" w:rsidP="00DA50BB">
                  <w:pPr>
                    <w:jc w:val="center"/>
                    <w:rPr>
                      <w:rFonts w:ascii="TH SarabunPSK" w:hAnsi="TH SarabunPSK"/>
                      <w:sz w:val="28"/>
                      <w:szCs w:val="28"/>
                    </w:rPr>
                  </w:pPr>
                </w:p>
                <w:p w14:paraId="06744805" w14:textId="35FB9573" w:rsidR="00DA50BB" w:rsidRPr="002A6576" w:rsidRDefault="00DA50BB" w:rsidP="00DA50BB">
                  <w:pPr>
                    <w:jc w:val="center"/>
                    <w:rPr>
                      <w:rFonts w:ascii="TH SarabunPSK" w:hAnsi="TH SarabunPSK"/>
                      <w:sz w:val="28"/>
                      <w:szCs w:val="28"/>
                    </w:rPr>
                  </w:pPr>
                </w:p>
                <w:p w14:paraId="0FA12802" w14:textId="3488964A" w:rsidR="00DA50BB" w:rsidRPr="002A6576" w:rsidRDefault="00DA50BB" w:rsidP="00DA50BB">
                  <w:pPr>
                    <w:jc w:val="center"/>
                    <w:rPr>
                      <w:rFonts w:ascii="TH SarabunPSK" w:hAnsi="TH SarabunPSK"/>
                      <w:sz w:val="28"/>
                      <w:szCs w:val="28"/>
                    </w:rPr>
                  </w:pPr>
                </w:p>
                <w:p w14:paraId="76FA6C3F" w14:textId="0017A527" w:rsidR="00DA50BB" w:rsidRPr="002A6576" w:rsidRDefault="00DA50BB" w:rsidP="00DA50BB">
                  <w:pPr>
                    <w:jc w:val="center"/>
                    <w:rPr>
                      <w:rFonts w:ascii="TH SarabunPSK" w:hAnsi="TH SarabunPSK"/>
                      <w:sz w:val="28"/>
                      <w:szCs w:val="28"/>
                    </w:rPr>
                  </w:pPr>
                </w:p>
                <w:p w14:paraId="26276AD0" w14:textId="17A92E08"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2014</w:t>
                  </w:r>
                </w:p>
                <w:p w14:paraId="5057A320" w14:textId="4D19E1A2" w:rsidR="00304F52" w:rsidRPr="002A6576" w:rsidRDefault="00304F52" w:rsidP="00DA50BB">
                  <w:pPr>
                    <w:jc w:val="center"/>
                    <w:rPr>
                      <w:rFonts w:ascii="TH SarabunPSK" w:hAnsi="TH SarabunPSK"/>
                      <w:sz w:val="28"/>
                      <w:szCs w:val="28"/>
                    </w:rPr>
                  </w:pPr>
                </w:p>
                <w:p w14:paraId="74F1E9FA" w14:textId="7FAA0BC2" w:rsidR="00304F52" w:rsidRPr="002A6576" w:rsidRDefault="00304F52" w:rsidP="00DA50BB">
                  <w:pPr>
                    <w:jc w:val="center"/>
                    <w:rPr>
                      <w:rFonts w:ascii="TH SarabunPSK" w:hAnsi="TH SarabunPSK"/>
                      <w:sz w:val="28"/>
                      <w:szCs w:val="28"/>
                    </w:rPr>
                  </w:pPr>
                </w:p>
                <w:p w14:paraId="39922011" w14:textId="35E4F921" w:rsidR="00304F52" w:rsidRPr="002A6576" w:rsidRDefault="00304F52" w:rsidP="00DA50BB">
                  <w:pPr>
                    <w:jc w:val="center"/>
                    <w:rPr>
                      <w:rFonts w:ascii="TH SarabunPSK" w:hAnsi="TH SarabunPSK"/>
                      <w:sz w:val="28"/>
                      <w:szCs w:val="28"/>
                    </w:rPr>
                  </w:pPr>
                </w:p>
                <w:p w14:paraId="2C362F5F" w14:textId="35C414D2" w:rsidR="00304F52" w:rsidRPr="002A6576" w:rsidRDefault="00304F52" w:rsidP="00DA50BB">
                  <w:pPr>
                    <w:jc w:val="center"/>
                    <w:rPr>
                      <w:rFonts w:ascii="TH SarabunPSK" w:hAnsi="TH SarabunPSK"/>
                      <w:sz w:val="28"/>
                      <w:szCs w:val="28"/>
                    </w:rPr>
                  </w:pPr>
                </w:p>
                <w:p w14:paraId="3E5F96CE" w14:textId="7429207E" w:rsidR="00304F52" w:rsidRPr="002A6576" w:rsidRDefault="00304F52" w:rsidP="00DA50BB">
                  <w:pPr>
                    <w:jc w:val="center"/>
                    <w:rPr>
                      <w:rFonts w:ascii="TH SarabunPSK" w:hAnsi="TH SarabunPSK"/>
                      <w:sz w:val="28"/>
                      <w:szCs w:val="28"/>
                    </w:rPr>
                  </w:pPr>
                </w:p>
                <w:p w14:paraId="68D082CC" w14:textId="2236C439" w:rsidR="00304F52" w:rsidRPr="002A6576" w:rsidRDefault="00304F52" w:rsidP="00DA50BB">
                  <w:pPr>
                    <w:jc w:val="center"/>
                    <w:rPr>
                      <w:rFonts w:ascii="TH SarabunPSK" w:hAnsi="TH SarabunPSK"/>
                      <w:sz w:val="28"/>
                      <w:szCs w:val="28"/>
                    </w:rPr>
                  </w:pPr>
                </w:p>
                <w:p w14:paraId="2A1278B4" w14:textId="2A037FE3"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2014</w:t>
                  </w:r>
                </w:p>
                <w:p w14:paraId="634E0007" w14:textId="42640135" w:rsidR="00304F52" w:rsidRPr="002A6576" w:rsidRDefault="00304F52" w:rsidP="00DA50BB">
                  <w:pPr>
                    <w:jc w:val="center"/>
                    <w:rPr>
                      <w:rFonts w:ascii="TH SarabunPSK" w:hAnsi="TH SarabunPSK"/>
                      <w:sz w:val="28"/>
                      <w:szCs w:val="28"/>
                    </w:rPr>
                  </w:pPr>
                </w:p>
                <w:p w14:paraId="118F20FA" w14:textId="3AF0DEAD" w:rsidR="00304F52" w:rsidRPr="002A6576" w:rsidRDefault="00304F52" w:rsidP="00DA50BB">
                  <w:pPr>
                    <w:jc w:val="center"/>
                    <w:rPr>
                      <w:rFonts w:ascii="TH SarabunPSK" w:hAnsi="TH SarabunPSK"/>
                      <w:sz w:val="28"/>
                      <w:szCs w:val="28"/>
                    </w:rPr>
                  </w:pPr>
                </w:p>
                <w:p w14:paraId="459B741B" w14:textId="77C200CE" w:rsidR="00304F52" w:rsidRPr="002A6576" w:rsidRDefault="00304F52" w:rsidP="00DA50BB">
                  <w:pPr>
                    <w:jc w:val="center"/>
                    <w:rPr>
                      <w:rFonts w:ascii="TH SarabunPSK" w:hAnsi="TH SarabunPSK"/>
                      <w:sz w:val="28"/>
                      <w:szCs w:val="28"/>
                    </w:rPr>
                  </w:pPr>
                </w:p>
                <w:p w14:paraId="68A5C63C" w14:textId="3AB2DF1D" w:rsidR="00304F52" w:rsidRPr="002A6576" w:rsidRDefault="00304F52" w:rsidP="00DA50BB">
                  <w:pPr>
                    <w:jc w:val="center"/>
                    <w:rPr>
                      <w:rFonts w:ascii="TH SarabunPSK" w:hAnsi="TH SarabunPSK"/>
                      <w:sz w:val="28"/>
                      <w:szCs w:val="28"/>
                    </w:rPr>
                  </w:pPr>
                </w:p>
                <w:p w14:paraId="7B2623EA" w14:textId="013CB3AF" w:rsidR="00304F52" w:rsidRPr="002A6576" w:rsidRDefault="00304F52" w:rsidP="00DA50BB">
                  <w:pPr>
                    <w:jc w:val="center"/>
                    <w:rPr>
                      <w:rFonts w:ascii="TH SarabunPSK" w:hAnsi="TH SarabunPSK"/>
                      <w:sz w:val="28"/>
                      <w:szCs w:val="28"/>
                    </w:rPr>
                  </w:pPr>
                </w:p>
                <w:p w14:paraId="10C5F4CD" w14:textId="0244ECBF"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2014</w:t>
                  </w:r>
                </w:p>
                <w:p w14:paraId="293AFE9B" w14:textId="57464206" w:rsidR="00304F52" w:rsidRPr="002A6576" w:rsidRDefault="00304F52" w:rsidP="00DA50BB">
                  <w:pPr>
                    <w:jc w:val="center"/>
                    <w:rPr>
                      <w:rFonts w:ascii="TH SarabunPSK" w:hAnsi="TH SarabunPSK"/>
                      <w:sz w:val="28"/>
                      <w:szCs w:val="28"/>
                    </w:rPr>
                  </w:pPr>
                </w:p>
                <w:p w14:paraId="3D5FB61F" w14:textId="1BDAAA37" w:rsidR="00304F52" w:rsidRPr="002A6576" w:rsidRDefault="00304F52" w:rsidP="00DA50BB">
                  <w:pPr>
                    <w:jc w:val="center"/>
                    <w:rPr>
                      <w:rFonts w:ascii="TH SarabunPSK" w:hAnsi="TH SarabunPSK"/>
                      <w:sz w:val="28"/>
                      <w:szCs w:val="28"/>
                    </w:rPr>
                  </w:pPr>
                </w:p>
                <w:p w14:paraId="2EC0C97D" w14:textId="34FE7B28" w:rsidR="00304F52" w:rsidRPr="002A6576" w:rsidRDefault="00304F52" w:rsidP="00DA50BB">
                  <w:pPr>
                    <w:jc w:val="center"/>
                    <w:rPr>
                      <w:rFonts w:ascii="TH SarabunPSK" w:hAnsi="TH SarabunPSK"/>
                      <w:sz w:val="28"/>
                      <w:szCs w:val="28"/>
                    </w:rPr>
                  </w:pPr>
                </w:p>
                <w:p w14:paraId="21C77098" w14:textId="7B37407F" w:rsidR="00304F52" w:rsidRPr="002A6576" w:rsidRDefault="00304F52" w:rsidP="00DA50BB">
                  <w:pPr>
                    <w:jc w:val="center"/>
                    <w:rPr>
                      <w:rFonts w:ascii="TH SarabunPSK" w:hAnsi="TH SarabunPSK"/>
                      <w:sz w:val="28"/>
                      <w:szCs w:val="28"/>
                    </w:rPr>
                  </w:pPr>
                </w:p>
                <w:p w14:paraId="11B23AB5" w14:textId="7D82DAE3" w:rsidR="00304F52" w:rsidRPr="002A6576" w:rsidRDefault="00304F52" w:rsidP="00DA50BB">
                  <w:pPr>
                    <w:jc w:val="center"/>
                    <w:rPr>
                      <w:rFonts w:ascii="TH SarabunPSK" w:hAnsi="TH SarabunPSK"/>
                      <w:sz w:val="28"/>
                      <w:szCs w:val="28"/>
                    </w:rPr>
                  </w:pPr>
                </w:p>
                <w:p w14:paraId="20142BF4" w14:textId="40E70249" w:rsidR="00304F52" w:rsidRPr="002A6576" w:rsidRDefault="00304F52" w:rsidP="00DA50BB">
                  <w:pPr>
                    <w:jc w:val="center"/>
                    <w:rPr>
                      <w:rFonts w:ascii="TH SarabunPSK" w:hAnsi="TH SarabunPSK"/>
                      <w:sz w:val="28"/>
                      <w:szCs w:val="28"/>
                    </w:rPr>
                  </w:pPr>
                </w:p>
                <w:p w14:paraId="794F91C4" w14:textId="493FE31D"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2013</w:t>
                  </w:r>
                </w:p>
                <w:p w14:paraId="32F8B8F6" w14:textId="0ADC7EA7" w:rsidR="00304F52" w:rsidRPr="002A6576" w:rsidRDefault="00304F52" w:rsidP="00DA50BB">
                  <w:pPr>
                    <w:jc w:val="center"/>
                    <w:rPr>
                      <w:rFonts w:ascii="TH SarabunPSK" w:hAnsi="TH SarabunPSK"/>
                      <w:sz w:val="28"/>
                      <w:szCs w:val="28"/>
                    </w:rPr>
                  </w:pPr>
                </w:p>
                <w:p w14:paraId="47F37282" w14:textId="617CB4A6" w:rsidR="00304F52" w:rsidRPr="002A6576" w:rsidRDefault="00304F52" w:rsidP="00DA50BB">
                  <w:pPr>
                    <w:jc w:val="center"/>
                    <w:rPr>
                      <w:rFonts w:ascii="TH SarabunPSK" w:hAnsi="TH SarabunPSK"/>
                      <w:sz w:val="28"/>
                      <w:szCs w:val="28"/>
                    </w:rPr>
                  </w:pPr>
                </w:p>
                <w:p w14:paraId="082B32D4" w14:textId="7C499F6A" w:rsidR="00304F52" w:rsidRPr="002A6576" w:rsidRDefault="00304F52" w:rsidP="00DA50BB">
                  <w:pPr>
                    <w:jc w:val="center"/>
                    <w:rPr>
                      <w:rFonts w:ascii="TH SarabunPSK" w:hAnsi="TH SarabunPSK"/>
                      <w:sz w:val="28"/>
                      <w:szCs w:val="28"/>
                    </w:rPr>
                  </w:pPr>
                </w:p>
                <w:p w14:paraId="2F75B2C0" w14:textId="5157325C" w:rsidR="00304F52" w:rsidRPr="002A6576" w:rsidRDefault="00304F52" w:rsidP="00DA50BB">
                  <w:pPr>
                    <w:jc w:val="center"/>
                    <w:rPr>
                      <w:rFonts w:ascii="TH SarabunPSK" w:hAnsi="TH SarabunPSK"/>
                      <w:sz w:val="28"/>
                      <w:szCs w:val="28"/>
                    </w:rPr>
                  </w:pPr>
                </w:p>
                <w:p w14:paraId="1933DF9F" w14:textId="76169553" w:rsidR="00304F52" w:rsidRPr="002A6576" w:rsidRDefault="00304F52" w:rsidP="00DA50BB">
                  <w:pPr>
                    <w:jc w:val="center"/>
                    <w:rPr>
                      <w:rFonts w:ascii="TH SarabunPSK" w:hAnsi="TH SarabunPSK"/>
                      <w:sz w:val="28"/>
                      <w:szCs w:val="28"/>
                    </w:rPr>
                  </w:pPr>
                </w:p>
                <w:p w14:paraId="5B6B84B1" w14:textId="46CE57BC" w:rsidR="00304F52" w:rsidRPr="002A6576" w:rsidRDefault="00304F52" w:rsidP="00DA50BB">
                  <w:pPr>
                    <w:jc w:val="center"/>
                    <w:rPr>
                      <w:rFonts w:ascii="TH SarabunPSK" w:hAnsi="TH SarabunPSK"/>
                      <w:sz w:val="28"/>
                      <w:szCs w:val="28"/>
                    </w:rPr>
                  </w:pPr>
                </w:p>
                <w:p w14:paraId="7508B48A" w14:textId="6A030BE4" w:rsidR="00304F52" w:rsidRPr="002A6576" w:rsidRDefault="00304F52" w:rsidP="00DA50BB">
                  <w:pPr>
                    <w:jc w:val="center"/>
                    <w:rPr>
                      <w:rFonts w:ascii="TH SarabunPSK" w:hAnsi="TH SarabunPSK"/>
                      <w:sz w:val="28"/>
                      <w:szCs w:val="28"/>
                    </w:rPr>
                  </w:pPr>
                </w:p>
                <w:p w14:paraId="11EC0A1D" w14:textId="75CB3BE6"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2013</w:t>
                  </w:r>
                </w:p>
                <w:p w14:paraId="10C5E6D6" w14:textId="13355206" w:rsidR="00304F52" w:rsidRPr="002A6576" w:rsidRDefault="00304F52" w:rsidP="00DA50BB">
                  <w:pPr>
                    <w:jc w:val="center"/>
                    <w:rPr>
                      <w:rFonts w:ascii="TH SarabunPSK" w:hAnsi="TH SarabunPSK"/>
                      <w:sz w:val="28"/>
                      <w:szCs w:val="28"/>
                    </w:rPr>
                  </w:pPr>
                </w:p>
                <w:p w14:paraId="7F985F15" w14:textId="13849D98" w:rsidR="00304F52" w:rsidRPr="002A6576" w:rsidRDefault="00304F52" w:rsidP="00DA50BB">
                  <w:pPr>
                    <w:jc w:val="center"/>
                    <w:rPr>
                      <w:rFonts w:ascii="TH SarabunPSK" w:hAnsi="TH SarabunPSK"/>
                      <w:sz w:val="28"/>
                      <w:szCs w:val="28"/>
                    </w:rPr>
                  </w:pPr>
                </w:p>
                <w:p w14:paraId="619E9886" w14:textId="1C4E3163" w:rsidR="00304F52" w:rsidRPr="002A6576" w:rsidRDefault="00304F52" w:rsidP="00DA50BB">
                  <w:pPr>
                    <w:jc w:val="center"/>
                    <w:rPr>
                      <w:rFonts w:ascii="TH SarabunPSK" w:hAnsi="TH SarabunPSK"/>
                      <w:sz w:val="28"/>
                      <w:szCs w:val="28"/>
                    </w:rPr>
                  </w:pPr>
                </w:p>
                <w:p w14:paraId="7EC95B3C" w14:textId="0DBDF673" w:rsidR="00304F52" w:rsidRPr="002A6576" w:rsidRDefault="00304F52" w:rsidP="00DA50BB">
                  <w:pPr>
                    <w:jc w:val="center"/>
                    <w:rPr>
                      <w:rFonts w:ascii="TH SarabunPSK" w:hAnsi="TH SarabunPSK"/>
                      <w:sz w:val="28"/>
                      <w:szCs w:val="28"/>
                    </w:rPr>
                  </w:pPr>
                </w:p>
                <w:p w14:paraId="4BA451C0" w14:textId="79E10086" w:rsidR="00304F52" w:rsidRPr="002A6576" w:rsidRDefault="00304F52" w:rsidP="00DA50BB">
                  <w:pPr>
                    <w:jc w:val="center"/>
                    <w:rPr>
                      <w:rFonts w:ascii="TH SarabunPSK" w:hAnsi="TH SarabunPSK"/>
                      <w:sz w:val="28"/>
                      <w:szCs w:val="28"/>
                    </w:rPr>
                  </w:pPr>
                </w:p>
                <w:p w14:paraId="47DE0359" w14:textId="2B33521D" w:rsidR="00304F52" w:rsidRPr="002A6576" w:rsidRDefault="00304F52" w:rsidP="00DA50BB">
                  <w:pPr>
                    <w:jc w:val="center"/>
                    <w:rPr>
                      <w:rFonts w:ascii="TH SarabunPSK" w:hAnsi="TH SarabunPSK"/>
                      <w:sz w:val="28"/>
                      <w:szCs w:val="28"/>
                    </w:rPr>
                  </w:pPr>
                </w:p>
                <w:p w14:paraId="6AE1E1C6" w14:textId="5C40AC3A"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2013</w:t>
                  </w:r>
                </w:p>
                <w:p w14:paraId="381C08DC" w14:textId="268CA6F5" w:rsidR="00304F52" w:rsidRPr="002A6576" w:rsidRDefault="00304F52" w:rsidP="00DA50BB">
                  <w:pPr>
                    <w:jc w:val="center"/>
                    <w:rPr>
                      <w:rFonts w:ascii="TH SarabunPSK" w:hAnsi="TH SarabunPSK"/>
                      <w:sz w:val="28"/>
                      <w:szCs w:val="28"/>
                    </w:rPr>
                  </w:pPr>
                </w:p>
                <w:p w14:paraId="7CEDBFF8" w14:textId="47EA8B6C" w:rsidR="00304F52" w:rsidRPr="002A6576" w:rsidRDefault="00304F52" w:rsidP="00DA50BB">
                  <w:pPr>
                    <w:jc w:val="center"/>
                    <w:rPr>
                      <w:rFonts w:ascii="TH SarabunPSK" w:hAnsi="TH SarabunPSK"/>
                      <w:sz w:val="28"/>
                      <w:szCs w:val="28"/>
                    </w:rPr>
                  </w:pPr>
                </w:p>
                <w:p w14:paraId="0BF391AB" w14:textId="1A280206" w:rsidR="00304F52" w:rsidRPr="002A6576" w:rsidRDefault="00304F52" w:rsidP="00DA50BB">
                  <w:pPr>
                    <w:jc w:val="center"/>
                    <w:rPr>
                      <w:rFonts w:ascii="TH SarabunPSK" w:hAnsi="TH SarabunPSK"/>
                      <w:sz w:val="28"/>
                      <w:szCs w:val="28"/>
                    </w:rPr>
                  </w:pPr>
                </w:p>
                <w:p w14:paraId="0BE25CCD" w14:textId="060ED5EE" w:rsidR="00304F52" w:rsidRPr="002A6576" w:rsidRDefault="00304F52" w:rsidP="00DA50BB">
                  <w:pPr>
                    <w:jc w:val="center"/>
                    <w:rPr>
                      <w:rFonts w:ascii="TH SarabunPSK" w:hAnsi="TH SarabunPSK"/>
                      <w:sz w:val="28"/>
                      <w:szCs w:val="28"/>
                    </w:rPr>
                  </w:pPr>
                </w:p>
                <w:p w14:paraId="0231BA72" w14:textId="6B3B473D"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2013</w:t>
                  </w:r>
                </w:p>
                <w:p w14:paraId="5C28D2AA" w14:textId="2526A5FE" w:rsidR="00304F52" w:rsidRPr="002A6576" w:rsidRDefault="00304F52" w:rsidP="00DA50BB">
                  <w:pPr>
                    <w:jc w:val="center"/>
                    <w:rPr>
                      <w:rFonts w:ascii="TH SarabunPSK" w:hAnsi="TH SarabunPSK"/>
                      <w:sz w:val="28"/>
                      <w:szCs w:val="28"/>
                    </w:rPr>
                  </w:pPr>
                </w:p>
                <w:p w14:paraId="56BAB9C5" w14:textId="547592C2" w:rsidR="00304F52" w:rsidRPr="002A6576" w:rsidRDefault="00304F52" w:rsidP="00DA50BB">
                  <w:pPr>
                    <w:jc w:val="center"/>
                    <w:rPr>
                      <w:rFonts w:ascii="TH SarabunPSK" w:hAnsi="TH SarabunPSK"/>
                      <w:sz w:val="28"/>
                      <w:szCs w:val="28"/>
                    </w:rPr>
                  </w:pPr>
                </w:p>
                <w:p w14:paraId="3D8BEE4C" w14:textId="3C41C0F0" w:rsidR="00304F52" w:rsidRPr="002A6576" w:rsidRDefault="00304F52" w:rsidP="00DA50BB">
                  <w:pPr>
                    <w:jc w:val="center"/>
                    <w:rPr>
                      <w:rFonts w:ascii="TH SarabunPSK" w:hAnsi="TH SarabunPSK"/>
                      <w:sz w:val="28"/>
                      <w:szCs w:val="28"/>
                    </w:rPr>
                  </w:pPr>
                </w:p>
                <w:p w14:paraId="41937D2C" w14:textId="5235CD7C" w:rsidR="00304F52" w:rsidRPr="002A6576" w:rsidRDefault="00304F52" w:rsidP="00DA50BB">
                  <w:pPr>
                    <w:jc w:val="center"/>
                    <w:rPr>
                      <w:rFonts w:ascii="TH SarabunPSK" w:hAnsi="TH SarabunPSK"/>
                      <w:sz w:val="28"/>
                      <w:szCs w:val="28"/>
                    </w:rPr>
                  </w:pPr>
                </w:p>
                <w:p w14:paraId="7518F957" w14:textId="5A228301" w:rsidR="00304F52" w:rsidRPr="002A6576" w:rsidRDefault="00304F52" w:rsidP="00DA50BB">
                  <w:pPr>
                    <w:jc w:val="center"/>
                    <w:rPr>
                      <w:rFonts w:ascii="TH SarabunPSK" w:hAnsi="TH SarabunPSK"/>
                      <w:sz w:val="28"/>
                      <w:szCs w:val="28"/>
                    </w:rPr>
                  </w:pPr>
                </w:p>
                <w:p w14:paraId="790895B3" w14:textId="5963FA26" w:rsidR="00304F52" w:rsidRPr="002A6576" w:rsidRDefault="00304F52" w:rsidP="00DA50BB">
                  <w:pPr>
                    <w:jc w:val="center"/>
                    <w:rPr>
                      <w:rFonts w:ascii="TH SarabunPSK" w:hAnsi="TH SarabunPSK"/>
                      <w:sz w:val="28"/>
                      <w:szCs w:val="28"/>
                    </w:rPr>
                  </w:pPr>
                </w:p>
                <w:p w14:paraId="6B806309" w14:textId="37644B4D" w:rsidR="00304F52" w:rsidRPr="002A6576" w:rsidRDefault="00304F52" w:rsidP="00DA50BB">
                  <w:pPr>
                    <w:jc w:val="center"/>
                    <w:rPr>
                      <w:rFonts w:ascii="TH SarabunPSK" w:hAnsi="TH SarabunPSK"/>
                      <w:sz w:val="28"/>
                      <w:szCs w:val="28"/>
                    </w:rPr>
                  </w:pPr>
                </w:p>
                <w:p w14:paraId="1DA9ACB4" w14:textId="37E18F5E"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2013</w:t>
                  </w:r>
                </w:p>
                <w:p w14:paraId="6345D2A7" w14:textId="08AF31C7" w:rsidR="00304F52" w:rsidRPr="002A6576" w:rsidRDefault="00304F52" w:rsidP="00DA50BB">
                  <w:pPr>
                    <w:jc w:val="center"/>
                    <w:rPr>
                      <w:rFonts w:ascii="TH SarabunPSK" w:hAnsi="TH SarabunPSK"/>
                      <w:sz w:val="28"/>
                      <w:szCs w:val="28"/>
                    </w:rPr>
                  </w:pPr>
                </w:p>
                <w:p w14:paraId="4415625B" w14:textId="036B0658" w:rsidR="00304F52" w:rsidRPr="002A6576" w:rsidRDefault="00304F52" w:rsidP="00DA50BB">
                  <w:pPr>
                    <w:jc w:val="center"/>
                    <w:rPr>
                      <w:rFonts w:ascii="TH SarabunPSK" w:hAnsi="TH SarabunPSK"/>
                      <w:sz w:val="28"/>
                      <w:szCs w:val="28"/>
                    </w:rPr>
                  </w:pPr>
                </w:p>
                <w:p w14:paraId="3BDF03CF" w14:textId="75A1EB9F" w:rsidR="00304F52" w:rsidRPr="002A6576" w:rsidRDefault="00304F52" w:rsidP="00DA50BB">
                  <w:pPr>
                    <w:jc w:val="center"/>
                    <w:rPr>
                      <w:rFonts w:ascii="TH SarabunPSK" w:hAnsi="TH SarabunPSK"/>
                      <w:sz w:val="28"/>
                      <w:szCs w:val="28"/>
                    </w:rPr>
                  </w:pPr>
                </w:p>
                <w:p w14:paraId="5FD92148" w14:textId="27DE9E00" w:rsidR="00304F52" w:rsidRPr="002A6576" w:rsidRDefault="00304F52" w:rsidP="00DA50BB">
                  <w:pPr>
                    <w:jc w:val="center"/>
                    <w:rPr>
                      <w:rFonts w:ascii="TH SarabunPSK" w:hAnsi="TH SarabunPSK"/>
                      <w:sz w:val="28"/>
                      <w:szCs w:val="28"/>
                    </w:rPr>
                  </w:pPr>
                </w:p>
                <w:p w14:paraId="22602D7C" w14:textId="640844E1"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2013</w:t>
                  </w:r>
                </w:p>
                <w:p w14:paraId="2C47663F" w14:textId="4A2A580D" w:rsidR="00304F52" w:rsidRPr="002A6576" w:rsidRDefault="00304F52" w:rsidP="00DA50BB">
                  <w:pPr>
                    <w:jc w:val="center"/>
                    <w:rPr>
                      <w:rFonts w:ascii="TH SarabunPSK" w:hAnsi="TH SarabunPSK"/>
                      <w:sz w:val="28"/>
                      <w:szCs w:val="28"/>
                    </w:rPr>
                  </w:pPr>
                </w:p>
                <w:p w14:paraId="5580CA68" w14:textId="48E1CFE6" w:rsidR="00304F52" w:rsidRPr="002A6576" w:rsidRDefault="00304F52" w:rsidP="00DA50BB">
                  <w:pPr>
                    <w:jc w:val="center"/>
                    <w:rPr>
                      <w:rFonts w:ascii="TH SarabunPSK" w:hAnsi="TH SarabunPSK"/>
                      <w:sz w:val="28"/>
                      <w:szCs w:val="28"/>
                    </w:rPr>
                  </w:pPr>
                </w:p>
                <w:p w14:paraId="19F17569" w14:textId="5F32023A" w:rsidR="00304F52" w:rsidRPr="002A6576" w:rsidRDefault="00304F52" w:rsidP="00DA50BB">
                  <w:pPr>
                    <w:jc w:val="center"/>
                    <w:rPr>
                      <w:rFonts w:ascii="TH SarabunPSK" w:hAnsi="TH SarabunPSK"/>
                      <w:sz w:val="28"/>
                      <w:szCs w:val="28"/>
                    </w:rPr>
                  </w:pPr>
                </w:p>
                <w:p w14:paraId="1C8C570B" w14:textId="4EF41105" w:rsidR="00304F52" w:rsidRPr="002A6576" w:rsidRDefault="00304F52" w:rsidP="00DA50BB">
                  <w:pPr>
                    <w:jc w:val="center"/>
                    <w:rPr>
                      <w:rFonts w:ascii="TH SarabunPSK" w:hAnsi="TH SarabunPSK"/>
                      <w:sz w:val="28"/>
                      <w:szCs w:val="28"/>
                    </w:rPr>
                  </w:pPr>
                </w:p>
                <w:p w14:paraId="043DC65C" w14:textId="50EF6D38" w:rsidR="00304F52" w:rsidRPr="002A6576" w:rsidRDefault="00304F52" w:rsidP="00DA50BB">
                  <w:pPr>
                    <w:jc w:val="center"/>
                    <w:rPr>
                      <w:rFonts w:ascii="TH SarabunPSK" w:hAnsi="TH SarabunPSK"/>
                      <w:sz w:val="28"/>
                      <w:szCs w:val="28"/>
                    </w:rPr>
                  </w:pPr>
                </w:p>
                <w:p w14:paraId="0C3DE739" w14:textId="3DDC1C12" w:rsidR="00304F52" w:rsidRPr="002A6576" w:rsidRDefault="00304F52" w:rsidP="00DA50BB">
                  <w:pPr>
                    <w:jc w:val="center"/>
                    <w:rPr>
                      <w:rFonts w:ascii="TH SarabunPSK" w:hAnsi="TH SarabunPSK"/>
                      <w:sz w:val="28"/>
                      <w:szCs w:val="28"/>
                    </w:rPr>
                  </w:pPr>
                </w:p>
                <w:p w14:paraId="402DB861" w14:textId="350732E9" w:rsidR="00304F52" w:rsidRPr="002A6576" w:rsidRDefault="00304F52" w:rsidP="00DA50BB">
                  <w:pPr>
                    <w:jc w:val="center"/>
                    <w:rPr>
                      <w:rFonts w:ascii="TH SarabunPSK" w:hAnsi="TH SarabunPSK"/>
                      <w:sz w:val="28"/>
                      <w:szCs w:val="28"/>
                    </w:rPr>
                  </w:pPr>
                </w:p>
                <w:p w14:paraId="7038EE08" w14:textId="171A1414"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2013</w:t>
                  </w:r>
                </w:p>
                <w:p w14:paraId="5E80EF06" w14:textId="135E9605" w:rsidR="00304F52" w:rsidRPr="002A6576" w:rsidRDefault="00304F52" w:rsidP="00DA50BB">
                  <w:pPr>
                    <w:jc w:val="center"/>
                    <w:rPr>
                      <w:rFonts w:ascii="TH SarabunPSK" w:hAnsi="TH SarabunPSK"/>
                      <w:sz w:val="28"/>
                      <w:szCs w:val="28"/>
                    </w:rPr>
                  </w:pPr>
                </w:p>
                <w:p w14:paraId="2EADF351" w14:textId="625C386D" w:rsidR="00304F52" w:rsidRPr="002A6576" w:rsidRDefault="00304F52" w:rsidP="00DA50BB">
                  <w:pPr>
                    <w:jc w:val="center"/>
                    <w:rPr>
                      <w:rFonts w:ascii="TH SarabunPSK" w:hAnsi="TH SarabunPSK"/>
                      <w:sz w:val="28"/>
                      <w:szCs w:val="28"/>
                    </w:rPr>
                  </w:pPr>
                </w:p>
                <w:p w14:paraId="06ED8AD0" w14:textId="61F2FF8A" w:rsidR="00304F52" w:rsidRPr="002A6576" w:rsidRDefault="00304F52" w:rsidP="00DA50BB">
                  <w:pPr>
                    <w:jc w:val="center"/>
                    <w:rPr>
                      <w:rFonts w:ascii="TH SarabunPSK" w:hAnsi="TH SarabunPSK"/>
                      <w:sz w:val="28"/>
                      <w:szCs w:val="28"/>
                    </w:rPr>
                  </w:pPr>
                </w:p>
                <w:p w14:paraId="424230E4" w14:textId="005A79EB" w:rsidR="00304F52" w:rsidRPr="002A6576" w:rsidRDefault="00304F52" w:rsidP="00DA50BB">
                  <w:pPr>
                    <w:jc w:val="center"/>
                    <w:rPr>
                      <w:rFonts w:ascii="TH SarabunPSK" w:hAnsi="TH SarabunPSK"/>
                      <w:sz w:val="28"/>
                      <w:szCs w:val="28"/>
                    </w:rPr>
                  </w:pPr>
                </w:p>
                <w:p w14:paraId="2A03CCBE" w14:textId="6ED25A7B" w:rsidR="00304F52" w:rsidRPr="002A6576" w:rsidRDefault="00304F52" w:rsidP="00DA50BB">
                  <w:pPr>
                    <w:jc w:val="center"/>
                    <w:rPr>
                      <w:rFonts w:ascii="TH SarabunPSK" w:hAnsi="TH SarabunPSK"/>
                      <w:sz w:val="28"/>
                      <w:szCs w:val="28"/>
                    </w:rPr>
                  </w:pPr>
                </w:p>
                <w:p w14:paraId="16E61786" w14:textId="14212675" w:rsidR="00304F52" w:rsidRPr="002A6576" w:rsidRDefault="00304F52" w:rsidP="00DA50BB">
                  <w:pPr>
                    <w:jc w:val="center"/>
                    <w:rPr>
                      <w:rFonts w:ascii="TH SarabunPSK" w:hAnsi="TH SarabunPSK"/>
                      <w:sz w:val="28"/>
                      <w:szCs w:val="28"/>
                    </w:rPr>
                  </w:pPr>
                </w:p>
                <w:p w14:paraId="56CD0183" w14:textId="472CFA83"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2013</w:t>
                  </w:r>
                </w:p>
                <w:p w14:paraId="23935A18" w14:textId="66F410C6" w:rsidR="00304F52" w:rsidRPr="002A6576" w:rsidRDefault="00304F52" w:rsidP="00DA50BB">
                  <w:pPr>
                    <w:jc w:val="center"/>
                    <w:rPr>
                      <w:rFonts w:ascii="TH SarabunPSK" w:hAnsi="TH SarabunPSK"/>
                      <w:sz w:val="28"/>
                      <w:szCs w:val="28"/>
                    </w:rPr>
                  </w:pPr>
                </w:p>
                <w:p w14:paraId="3C3475C3" w14:textId="4396A104" w:rsidR="00304F52" w:rsidRPr="002A6576" w:rsidRDefault="00304F52" w:rsidP="00DA50BB">
                  <w:pPr>
                    <w:jc w:val="center"/>
                    <w:rPr>
                      <w:rFonts w:ascii="TH SarabunPSK" w:hAnsi="TH SarabunPSK"/>
                      <w:sz w:val="28"/>
                      <w:szCs w:val="28"/>
                    </w:rPr>
                  </w:pPr>
                </w:p>
                <w:p w14:paraId="04ABF4DE" w14:textId="53DD9707" w:rsidR="00304F52" w:rsidRPr="002A6576" w:rsidRDefault="00304F52" w:rsidP="00DA50BB">
                  <w:pPr>
                    <w:jc w:val="center"/>
                    <w:rPr>
                      <w:rFonts w:ascii="TH SarabunPSK" w:hAnsi="TH SarabunPSK"/>
                      <w:sz w:val="28"/>
                      <w:szCs w:val="28"/>
                    </w:rPr>
                  </w:pPr>
                </w:p>
                <w:p w14:paraId="76F7D217" w14:textId="1C43A170" w:rsidR="00304F52" w:rsidRPr="002A6576" w:rsidRDefault="00304F52" w:rsidP="00DA50BB">
                  <w:pPr>
                    <w:jc w:val="center"/>
                    <w:rPr>
                      <w:rFonts w:ascii="TH SarabunPSK" w:hAnsi="TH SarabunPSK"/>
                      <w:sz w:val="28"/>
                      <w:szCs w:val="28"/>
                    </w:rPr>
                  </w:pPr>
                </w:p>
                <w:p w14:paraId="6994FA82" w14:textId="135B4F9B" w:rsidR="00304F52" w:rsidRPr="002A6576" w:rsidRDefault="00304F52" w:rsidP="00DA50BB">
                  <w:pPr>
                    <w:jc w:val="center"/>
                    <w:rPr>
                      <w:rFonts w:ascii="TH SarabunPSK" w:hAnsi="TH SarabunPSK"/>
                      <w:sz w:val="28"/>
                      <w:szCs w:val="28"/>
                    </w:rPr>
                  </w:pPr>
                </w:p>
                <w:p w14:paraId="3109A2E2" w14:textId="5511F15D"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2012</w:t>
                  </w:r>
                </w:p>
                <w:p w14:paraId="2C65720D" w14:textId="4AD51A77" w:rsidR="00304F52" w:rsidRPr="002A6576" w:rsidRDefault="00304F52" w:rsidP="00DA50BB">
                  <w:pPr>
                    <w:jc w:val="center"/>
                    <w:rPr>
                      <w:rFonts w:ascii="TH SarabunPSK" w:hAnsi="TH SarabunPSK"/>
                      <w:sz w:val="28"/>
                      <w:szCs w:val="28"/>
                    </w:rPr>
                  </w:pPr>
                </w:p>
                <w:p w14:paraId="6C65147B" w14:textId="7CCF96EF" w:rsidR="00304F52" w:rsidRPr="002A6576" w:rsidRDefault="00304F52" w:rsidP="00DA50BB">
                  <w:pPr>
                    <w:jc w:val="center"/>
                    <w:rPr>
                      <w:rFonts w:ascii="TH SarabunPSK" w:hAnsi="TH SarabunPSK"/>
                      <w:sz w:val="28"/>
                      <w:szCs w:val="28"/>
                    </w:rPr>
                  </w:pPr>
                </w:p>
                <w:p w14:paraId="42DE5086" w14:textId="65C40EB4" w:rsidR="00304F52" w:rsidRPr="002A6576" w:rsidRDefault="00304F52" w:rsidP="00DA50BB">
                  <w:pPr>
                    <w:jc w:val="center"/>
                    <w:rPr>
                      <w:rFonts w:ascii="TH SarabunPSK" w:hAnsi="TH SarabunPSK"/>
                      <w:sz w:val="28"/>
                      <w:szCs w:val="28"/>
                    </w:rPr>
                  </w:pPr>
                </w:p>
                <w:p w14:paraId="2D74EA0E" w14:textId="7943ECAE" w:rsidR="00304F52" w:rsidRPr="002A6576" w:rsidRDefault="00304F52" w:rsidP="00DA50BB">
                  <w:pPr>
                    <w:jc w:val="center"/>
                    <w:rPr>
                      <w:rFonts w:ascii="TH SarabunPSK" w:hAnsi="TH SarabunPSK"/>
                      <w:sz w:val="28"/>
                      <w:szCs w:val="28"/>
                    </w:rPr>
                  </w:pPr>
                </w:p>
                <w:p w14:paraId="3DDBC7FF" w14:textId="339453FC" w:rsidR="00304F52" w:rsidRPr="002A6576" w:rsidRDefault="00304F52" w:rsidP="00DA50BB">
                  <w:pPr>
                    <w:jc w:val="center"/>
                    <w:rPr>
                      <w:rFonts w:ascii="TH SarabunPSK" w:hAnsi="TH SarabunPSK"/>
                      <w:sz w:val="28"/>
                      <w:szCs w:val="28"/>
                    </w:rPr>
                  </w:pPr>
                </w:p>
                <w:p w14:paraId="5C66B5EC" w14:textId="6B5E1498" w:rsidR="00304F52" w:rsidRPr="002A6576" w:rsidRDefault="00304F52" w:rsidP="00DA50BB">
                  <w:pPr>
                    <w:jc w:val="center"/>
                    <w:rPr>
                      <w:rFonts w:ascii="TH SarabunPSK" w:hAnsi="TH SarabunPSK"/>
                      <w:sz w:val="28"/>
                      <w:szCs w:val="28"/>
                    </w:rPr>
                  </w:pPr>
                </w:p>
                <w:p w14:paraId="134900B6" w14:textId="1E40D848"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2012</w:t>
                  </w:r>
                </w:p>
                <w:p w14:paraId="38B5F34F" w14:textId="3743FD89" w:rsidR="00304F52" w:rsidRPr="002A6576" w:rsidRDefault="00304F52" w:rsidP="00DA50BB">
                  <w:pPr>
                    <w:jc w:val="center"/>
                    <w:rPr>
                      <w:rFonts w:ascii="TH SarabunPSK" w:hAnsi="TH SarabunPSK"/>
                      <w:sz w:val="28"/>
                      <w:szCs w:val="28"/>
                    </w:rPr>
                  </w:pPr>
                </w:p>
                <w:p w14:paraId="46623075" w14:textId="3FE9E17B" w:rsidR="00304F52" w:rsidRPr="002A6576" w:rsidRDefault="00304F52" w:rsidP="00DA50BB">
                  <w:pPr>
                    <w:jc w:val="center"/>
                    <w:rPr>
                      <w:rFonts w:ascii="TH SarabunPSK" w:hAnsi="TH SarabunPSK"/>
                      <w:sz w:val="28"/>
                      <w:szCs w:val="28"/>
                    </w:rPr>
                  </w:pPr>
                </w:p>
                <w:p w14:paraId="0A7BF185" w14:textId="4FED39E2" w:rsidR="00304F52" w:rsidRPr="002A6576" w:rsidRDefault="00304F52" w:rsidP="00DA50BB">
                  <w:pPr>
                    <w:jc w:val="center"/>
                    <w:rPr>
                      <w:rFonts w:ascii="TH SarabunPSK" w:hAnsi="TH SarabunPSK"/>
                      <w:sz w:val="28"/>
                      <w:szCs w:val="28"/>
                    </w:rPr>
                  </w:pPr>
                </w:p>
                <w:p w14:paraId="5AD26047" w14:textId="53C46114" w:rsidR="00304F52" w:rsidRPr="002A6576" w:rsidRDefault="00304F52" w:rsidP="00DA50BB">
                  <w:pPr>
                    <w:jc w:val="center"/>
                    <w:rPr>
                      <w:rFonts w:ascii="TH SarabunPSK" w:hAnsi="TH SarabunPSK"/>
                      <w:sz w:val="28"/>
                      <w:szCs w:val="28"/>
                    </w:rPr>
                  </w:pPr>
                </w:p>
                <w:p w14:paraId="2FCD1B93" w14:textId="6AA7B20A" w:rsidR="00304F52" w:rsidRPr="002A6576" w:rsidRDefault="00304F52" w:rsidP="00DA50BB">
                  <w:pPr>
                    <w:jc w:val="center"/>
                    <w:rPr>
                      <w:rFonts w:ascii="TH SarabunPSK" w:hAnsi="TH SarabunPSK"/>
                      <w:sz w:val="28"/>
                      <w:szCs w:val="28"/>
                    </w:rPr>
                  </w:pPr>
                </w:p>
                <w:p w14:paraId="3E660918" w14:textId="6B77A0ED" w:rsidR="00304F52" w:rsidRPr="002A6576" w:rsidRDefault="00304F52" w:rsidP="00DA50BB">
                  <w:pPr>
                    <w:jc w:val="center"/>
                    <w:rPr>
                      <w:rFonts w:ascii="TH SarabunPSK" w:hAnsi="TH SarabunPSK"/>
                      <w:sz w:val="28"/>
                      <w:szCs w:val="28"/>
                    </w:rPr>
                  </w:pPr>
                </w:p>
                <w:p w14:paraId="6765A1AD" w14:textId="40F8542C" w:rsidR="00304F52" w:rsidRPr="002A6576" w:rsidRDefault="00304F52" w:rsidP="00DA50BB">
                  <w:pPr>
                    <w:jc w:val="center"/>
                    <w:rPr>
                      <w:rFonts w:ascii="TH SarabunPSK" w:hAnsi="TH SarabunPSK"/>
                      <w:sz w:val="28"/>
                      <w:szCs w:val="28"/>
                    </w:rPr>
                  </w:pPr>
                </w:p>
                <w:p w14:paraId="11C1EC29" w14:textId="578DA202" w:rsidR="00304F52" w:rsidRPr="002A6576" w:rsidRDefault="00304F52" w:rsidP="00DA50BB">
                  <w:pPr>
                    <w:jc w:val="center"/>
                    <w:rPr>
                      <w:rFonts w:ascii="TH SarabunPSK" w:hAnsi="TH SarabunPSK"/>
                      <w:sz w:val="28"/>
                      <w:szCs w:val="28"/>
                    </w:rPr>
                  </w:pPr>
                </w:p>
                <w:p w14:paraId="6F8CFAA5" w14:textId="0781DDB4"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2012</w:t>
                  </w:r>
                </w:p>
                <w:p w14:paraId="1C23078D" w14:textId="06E578CE" w:rsidR="00304F52" w:rsidRPr="002A6576" w:rsidRDefault="00304F52" w:rsidP="00DA50BB">
                  <w:pPr>
                    <w:jc w:val="center"/>
                    <w:rPr>
                      <w:rFonts w:ascii="TH SarabunPSK" w:hAnsi="TH SarabunPSK"/>
                      <w:sz w:val="28"/>
                      <w:szCs w:val="28"/>
                    </w:rPr>
                  </w:pPr>
                </w:p>
                <w:p w14:paraId="2C581C60" w14:textId="4B4568CA" w:rsidR="00304F52" w:rsidRPr="002A6576" w:rsidRDefault="00304F52" w:rsidP="00DA50BB">
                  <w:pPr>
                    <w:jc w:val="center"/>
                    <w:rPr>
                      <w:rFonts w:ascii="TH SarabunPSK" w:hAnsi="TH SarabunPSK"/>
                      <w:sz w:val="28"/>
                      <w:szCs w:val="28"/>
                    </w:rPr>
                  </w:pPr>
                </w:p>
                <w:p w14:paraId="40D1E606" w14:textId="4F724973" w:rsidR="00304F52" w:rsidRPr="002A6576" w:rsidRDefault="00304F52" w:rsidP="00DA50BB">
                  <w:pPr>
                    <w:jc w:val="center"/>
                    <w:rPr>
                      <w:rFonts w:ascii="TH SarabunPSK" w:hAnsi="TH SarabunPSK"/>
                      <w:sz w:val="28"/>
                      <w:szCs w:val="28"/>
                    </w:rPr>
                  </w:pPr>
                </w:p>
                <w:p w14:paraId="6E788F60" w14:textId="22214479" w:rsidR="00304F52" w:rsidRPr="002A6576" w:rsidRDefault="00304F52" w:rsidP="00DA50BB">
                  <w:pPr>
                    <w:jc w:val="center"/>
                    <w:rPr>
                      <w:rFonts w:ascii="TH SarabunPSK" w:hAnsi="TH SarabunPSK"/>
                      <w:sz w:val="28"/>
                      <w:szCs w:val="28"/>
                    </w:rPr>
                  </w:pPr>
                </w:p>
                <w:p w14:paraId="714C8D54" w14:textId="20D6B246" w:rsidR="00304F52" w:rsidRPr="002A6576" w:rsidRDefault="00304F52" w:rsidP="00DA50BB">
                  <w:pPr>
                    <w:jc w:val="center"/>
                    <w:rPr>
                      <w:rFonts w:ascii="TH SarabunPSK" w:hAnsi="TH SarabunPSK"/>
                      <w:sz w:val="28"/>
                      <w:szCs w:val="28"/>
                    </w:rPr>
                  </w:pPr>
                </w:p>
                <w:p w14:paraId="6781EA7D" w14:textId="7E0DAD0D" w:rsidR="00304F52" w:rsidRPr="002A6576" w:rsidRDefault="00304F52" w:rsidP="00DA50BB">
                  <w:pPr>
                    <w:jc w:val="center"/>
                    <w:rPr>
                      <w:rFonts w:ascii="TH SarabunPSK" w:hAnsi="TH SarabunPSK"/>
                      <w:sz w:val="28"/>
                      <w:szCs w:val="28"/>
                    </w:rPr>
                  </w:pPr>
                </w:p>
                <w:p w14:paraId="6DB4BE49" w14:textId="0CCE6205"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2012</w:t>
                  </w:r>
                </w:p>
                <w:p w14:paraId="64930EF0" w14:textId="78B10512" w:rsidR="00304F52" w:rsidRPr="002A6576" w:rsidRDefault="00304F52" w:rsidP="00DA50BB">
                  <w:pPr>
                    <w:jc w:val="center"/>
                    <w:rPr>
                      <w:rFonts w:ascii="TH SarabunPSK" w:hAnsi="TH SarabunPSK"/>
                      <w:sz w:val="28"/>
                      <w:szCs w:val="28"/>
                    </w:rPr>
                  </w:pPr>
                </w:p>
                <w:p w14:paraId="3A1C755B" w14:textId="70CEFA99" w:rsidR="00304F52" w:rsidRPr="002A6576" w:rsidRDefault="00304F52" w:rsidP="00DA50BB">
                  <w:pPr>
                    <w:jc w:val="center"/>
                    <w:rPr>
                      <w:rFonts w:ascii="TH SarabunPSK" w:hAnsi="TH SarabunPSK"/>
                      <w:sz w:val="28"/>
                      <w:szCs w:val="28"/>
                    </w:rPr>
                  </w:pPr>
                </w:p>
                <w:p w14:paraId="4F70B7EB" w14:textId="324C816C" w:rsidR="00304F52" w:rsidRPr="002A6576" w:rsidRDefault="00304F52" w:rsidP="00DA50BB">
                  <w:pPr>
                    <w:jc w:val="center"/>
                    <w:rPr>
                      <w:rFonts w:ascii="TH SarabunPSK" w:hAnsi="TH SarabunPSK"/>
                      <w:sz w:val="28"/>
                      <w:szCs w:val="28"/>
                    </w:rPr>
                  </w:pPr>
                </w:p>
                <w:p w14:paraId="3C0DD7EA" w14:textId="7A20F103" w:rsidR="00304F52" w:rsidRPr="002A6576" w:rsidRDefault="00304F52" w:rsidP="00DA50BB">
                  <w:pPr>
                    <w:jc w:val="center"/>
                    <w:rPr>
                      <w:rFonts w:ascii="TH SarabunPSK" w:hAnsi="TH SarabunPSK"/>
                      <w:sz w:val="28"/>
                      <w:szCs w:val="28"/>
                    </w:rPr>
                  </w:pPr>
                </w:p>
                <w:p w14:paraId="5CCB0B74" w14:textId="74835BA5" w:rsidR="00304F52" w:rsidRPr="002A6576" w:rsidRDefault="00304F52" w:rsidP="00DA50BB">
                  <w:pPr>
                    <w:jc w:val="center"/>
                    <w:rPr>
                      <w:rFonts w:ascii="TH SarabunPSK" w:hAnsi="TH SarabunPSK"/>
                      <w:sz w:val="28"/>
                      <w:szCs w:val="28"/>
                    </w:rPr>
                  </w:pPr>
                </w:p>
                <w:p w14:paraId="6E5FC878" w14:textId="560615A6"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2012</w:t>
                  </w:r>
                </w:p>
                <w:p w14:paraId="42795D04" w14:textId="44F248E1" w:rsidR="00304F52" w:rsidRPr="002A6576" w:rsidRDefault="00304F52" w:rsidP="00DA50BB">
                  <w:pPr>
                    <w:jc w:val="center"/>
                    <w:rPr>
                      <w:rFonts w:ascii="TH SarabunPSK" w:hAnsi="TH SarabunPSK"/>
                      <w:sz w:val="28"/>
                      <w:szCs w:val="28"/>
                    </w:rPr>
                  </w:pPr>
                </w:p>
                <w:p w14:paraId="1DE2C532" w14:textId="1FB3C065" w:rsidR="00304F52" w:rsidRPr="002A6576" w:rsidRDefault="00304F52" w:rsidP="00DA50BB">
                  <w:pPr>
                    <w:jc w:val="center"/>
                    <w:rPr>
                      <w:rFonts w:ascii="TH SarabunPSK" w:hAnsi="TH SarabunPSK"/>
                      <w:sz w:val="28"/>
                      <w:szCs w:val="28"/>
                    </w:rPr>
                  </w:pPr>
                </w:p>
                <w:p w14:paraId="4DE8A321" w14:textId="70C70AEB" w:rsidR="00304F52" w:rsidRPr="002A6576" w:rsidRDefault="00304F52" w:rsidP="00DA50BB">
                  <w:pPr>
                    <w:jc w:val="center"/>
                    <w:rPr>
                      <w:rFonts w:ascii="TH SarabunPSK" w:hAnsi="TH SarabunPSK"/>
                      <w:sz w:val="28"/>
                      <w:szCs w:val="28"/>
                    </w:rPr>
                  </w:pPr>
                </w:p>
                <w:p w14:paraId="1EFAC2B9" w14:textId="150CF5AC" w:rsidR="00304F52" w:rsidRPr="002A6576" w:rsidRDefault="00304F52" w:rsidP="00DA50BB">
                  <w:pPr>
                    <w:jc w:val="center"/>
                    <w:rPr>
                      <w:rFonts w:ascii="TH SarabunPSK" w:hAnsi="TH SarabunPSK"/>
                      <w:sz w:val="28"/>
                      <w:szCs w:val="28"/>
                    </w:rPr>
                  </w:pPr>
                </w:p>
                <w:p w14:paraId="2D397F62" w14:textId="11D89969" w:rsidR="00304F52" w:rsidRPr="002A6576" w:rsidRDefault="00304F52" w:rsidP="00DA50BB">
                  <w:pPr>
                    <w:jc w:val="center"/>
                    <w:rPr>
                      <w:rFonts w:ascii="TH SarabunPSK" w:hAnsi="TH SarabunPSK"/>
                      <w:sz w:val="28"/>
                      <w:szCs w:val="28"/>
                    </w:rPr>
                  </w:pPr>
                </w:p>
                <w:p w14:paraId="3D821D92" w14:textId="6EEB8EFD"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2012</w:t>
                  </w:r>
                </w:p>
                <w:p w14:paraId="5DD97ED6" w14:textId="5E0E32AE" w:rsidR="00304F52" w:rsidRPr="002A6576" w:rsidRDefault="00304F52" w:rsidP="00DA50BB">
                  <w:pPr>
                    <w:jc w:val="center"/>
                    <w:rPr>
                      <w:rFonts w:ascii="TH SarabunPSK" w:hAnsi="TH SarabunPSK"/>
                      <w:sz w:val="28"/>
                      <w:szCs w:val="28"/>
                    </w:rPr>
                  </w:pPr>
                </w:p>
                <w:p w14:paraId="61BB15D9" w14:textId="61422176" w:rsidR="00304F52" w:rsidRPr="002A6576" w:rsidRDefault="00304F52" w:rsidP="00DA50BB">
                  <w:pPr>
                    <w:jc w:val="center"/>
                    <w:rPr>
                      <w:rFonts w:ascii="TH SarabunPSK" w:hAnsi="TH SarabunPSK"/>
                      <w:sz w:val="28"/>
                      <w:szCs w:val="28"/>
                    </w:rPr>
                  </w:pPr>
                </w:p>
                <w:p w14:paraId="410AA0D5" w14:textId="4FC8D39C" w:rsidR="00304F52" w:rsidRPr="002A6576" w:rsidRDefault="00304F52" w:rsidP="00DA50BB">
                  <w:pPr>
                    <w:jc w:val="center"/>
                    <w:rPr>
                      <w:rFonts w:ascii="TH SarabunPSK" w:hAnsi="TH SarabunPSK"/>
                      <w:sz w:val="28"/>
                      <w:szCs w:val="28"/>
                    </w:rPr>
                  </w:pPr>
                </w:p>
                <w:p w14:paraId="666AE568" w14:textId="2DEFA98A" w:rsidR="00304F52" w:rsidRPr="002A6576" w:rsidRDefault="00304F52" w:rsidP="00DA50BB">
                  <w:pPr>
                    <w:jc w:val="center"/>
                    <w:rPr>
                      <w:rFonts w:ascii="TH SarabunPSK" w:hAnsi="TH SarabunPSK"/>
                      <w:sz w:val="28"/>
                      <w:szCs w:val="28"/>
                    </w:rPr>
                  </w:pPr>
                </w:p>
                <w:p w14:paraId="5E47D60B" w14:textId="04EB45B5" w:rsidR="00304F52" w:rsidRPr="002A6576" w:rsidRDefault="00304F52" w:rsidP="00DA50BB">
                  <w:pPr>
                    <w:jc w:val="center"/>
                    <w:rPr>
                      <w:rFonts w:ascii="TH SarabunPSK" w:hAnsi="TH SarabunPSK"/>
                      <w:sz w:val="28"/>
                      <w:szCs w:val="28"/>
                    </w:rPr>
                  </w:pPr>
                </w:p>
                <w:p w14:paraId="50DDDED6" w14:textId="6ABA866A" w:rsidR="00304F52" w:rsidRPr="002A6576" w:rsidRDefault="00304F52" w:rsidP="00DA50BB">
                  <w:pPr>
                    <w:jc w:val="center"/>
                    <w:rPr>
                      <w:rFonts w:ascii="TH SarabunPSK" w:hAnsi="TH SarabunPSK"/>
                      <w:sz w:val="28"/>
                      <w:szCs w:val="28"/>
                    </w:rPr>
                  </w:pPr>
                </w:p>
                <w:p w14:paraId="10C38613" w14:textId="37FB3A27" w:rsidR="00304F52" w:rsidRPr="002A6576" w:rsidRDefault="00304F52" w:rsidP="00DA50BB">
                  <w:pPr>
                    <w:jc w:val="center"/>
                    <w:rPr>
                      <w:rFonts w:ascii="TH SarabunPSK" w:hAnsi="TH SarabunPSK"/>
                      <w:sz w:val="28"/>
                      <w:szCs w:val="28"/>
                    </w:rPr>
                  </w:pPr>
                </w:p>
                <w:p w14:paraId="3BF2CD4C" w14:textId="23C14689"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2012</w:t>
                  </w:r>
                </w:p>
                <w:p w14:paraId="48BBB3A9" w14:textId="63E83595" w:rsidR="00304F52" w:rsidRPr="002A6576" w:rsidRDefault="00304F52" w:rsidP="00DA50BB">
                  <w:pPr>
                    <w:jc w:val="center"/>
                    <w:rPr>
                      <w:rFonts w:ascii="TH SarabunPSK" w:hAnsi="TH SarabunPSK"/>
                      <w:sz w:val="28"/>
                      <w:szCs w:val="28"/>
                    </w:rPr>
                  </w:pPr>
                </w:p>
                <w:p w14:paraId="5E5C7124" w14:textId="1B6D4E05" w:rsidR="00304F52" w:rsidRPr="002A6576" w:rsidRDefault="00304F52" w:rsidP="00DA50BB">
                  <w:pPr>
                    <w:jc w:val="center"/>
                    <w:rPr>
                      <w:rFonts w:ascii="TH SarabunPSK" w:hAnsi="TH SarabunPSK"/>
                      <w:sz w:val="28"/>
                      <w:szCs w:val="28"/>
                    </w:rPr>
                  </w:pPr>
                </w:p>
                <w:p w14:paraId="4B56C46C" w14:textId="5ABA3C53" w:rsidR="00304F52" w:rsidRPr="002A6576" w:rsidRDefault="00304F52" w:rsidP="00DA50BB">
                  <w:pPr>
                    <w:jc w:val="center"/>
                    <w:rPr>
                      <w:rFonts w:ascii="TH SarabunPSK" w:hAnsi="TH SarabunPSK"/>
                      <w:sz w:val="28"/>
                      <w:szCs w:val="28"/>
                    </w:rPr>
                  </w:pPr>
                </w:p>
                <w:p w14:paraId="35A914DE" w14:textId="329264E3" w:rsidR="00304F52" w:rsidRPr="002A6576" w:rsidRDefault="00304F52" w:rsidP="00DA50BB">
                  <w:pPr>
                    <w:jc w:val="center"/>
                    <w:rPr>
                      <w:rFonts w:ascii="TH SarabunPSK" w:hAnsi="TH SarabunPSK"/>
                      <w:sz w:val="28"/>
                      <w:szCs w:val="28"/>
                    </w:rPr>
                  </w:pPr>
                </w:p>
                <w:p w14:paraId="353522F2" w14:textId="528A6685" w:rsidR="00304F52" w:rsidRPr="002A6576" w:rsidRDefault="00304F52" w:rsidP="00DA50BB">
                  <w:pPr>
                    <w:jc w:val="center"/>
                    <w:rPr>
                      <w:rFonts w:ascii="TH SarabunPSK" w:hAnsi="TH SarabunPSK"/>
                      <w:sz w:val="28"/>
                      <w:szCs w:val="28"/>
                    </w:rPr>
                  </w:pPr>
                </w:p>
                <w:p w14:paraId="228BD688" w14:textId="69B1ED8E" w:rsidR="00304F52" w:rsidRPr="002A6576" w:rsidRDefault="00304F52" w:rsidP="00DA50BB">
                  <w:pPr>
                    <w:jc w:val="center"/>
                    <w:rPr>
                      <w:rFonts w:ascii="TH SarabunPSK" w:hAnsi="TH SarabunPSK"/>
                      <w:sz w:val="28"/>
                      <w:szCs w:val="28"/>
                    </w:rPr>
                  </w:pPr>
                </w:p>
                <w:p w14:paraId="69F34BBB" w14:textId="0090A497"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2012</w:t>
                  </w:r>
                </w:p>
                <w:p w14:paraId="4806D646" w14:textId="495715B8" w:rsidR="00304F52" w:rsidRPr="002A6576" w:rsidRDefault="00304F52" w:rsidP="00DA50BB">
                  <w:pPr>
                    <w:jc w:val="center"/>
                    <w:rPr>
                      <w:rFonts w:ascii="TH SarabunPSK" w:hAnsi="TH SarabunPSK"/>
                      <w:sz w:val="28"/>
                      <w:szCs w:val="28"/>
                    </w:rPr>
                  </w:pPr>
                </w:p>
                <w:p w14:paraId="2CE9146E" w14:textId="04C1789C" w:rsidR="00304F52" w:rsidRPr="002A6576" w:rsidRDefault="00304F52" w:rsidP="00DA50BB">
                  <w:pPr>
                    <w:jc w:val="center"/>
                    <w:rPr>
                      <w:rFonts w:ascii="TH SarabunPSK" w:hAnsi="TH SarabunPSK"/>
                      <w:sz w:val="28"/>
                      <w:szCs w:val="28"/>
                    </w:rPr>
                  </w:pPr>
                </w:p>
                <w:p w14:paraId="0D3CB870" w14:textId="6D7C6A44" w:rsidR="00304F52" w:rsidRPr="002A6576" w:rsidRDefault="00304F52" w:rsidP="00DA50BB">
                  <w:pPr>
                    <w:jc w:val="center"/>
                    <w:rPr>
                      <w:rFonts w:ascii="TH SarabunPSK" w:hAnsi="TH SarabunPSK"/>
                      <w:sz w:val="28"/>
                      <w:szCs w:val="28"/>
                    </w:rPr>
                  </w:pPr>
                </w:p>
                <w:p w14:paraId="59059AC7" w14:textId="470FA9AC" w:rsidR="00304F52" w:rsidRPr="002A6576" w:rsidRDefault="00304F52" w:rsidP="00DA50BB">
                  <w:pPr>
                    <w:jc w:val="center"/>
                    <w:rPr>
                      <w:rFonts w:ascii="TH SarabunPSK" w:hAnsi="TH SarabunPSK"/>
                      <w:sz w:val="28"/>
                      <w:szCs w:val="28"/>
                    </w:rPr>
                  </w:pPr>
                </w:p>
                <w:p w14:paraId="3EECFC1C" w14:textId="249082BC" w:rsidR="00304F52" w:rsidRPr="002A6576" w:rsidRDefault="00304F52" w:rsidP="00DA50BB">
                  <w:pPr>
                    <w:jc w:val="center"/>
                    <w:rPr>
                      <w:rFonts w:ascii="TH SarabunPSK" w:hAnsi="TH SarabunPSK"/>
                      <w:sz w:val="28"/>
                      <w:szCs w:val="28"/>
                    </w:rPr>
                  </w:pPr>
                </w:p>
                <w:p w14:paraId="1575A370" w14:textId="7BAECDAC" w:rsidR="00DA50BB" w:rsidRPr="002A6576" w:rsidRDefault="00304F52" w:rsidP="00DA50BB">
                  <w:pPr>
                    <w:jc w:val="center"/>
                    <w:rPr>
                      <w:rFonts w:ascii="TH SarabunPSK" w:hAnsi="TH SarabunPSK"/>
                      <w:sz w:val="28"/>
                      <w:szCs w:val="28"/>
                    </w:rPr>
                  </w:pPr>
                  <w:r w:rsidRPr="002A6576">
                    <w:rPr>
                      <w:rFonts w:ascii="TH SarabunPSK" w:hAnsi="TH SarabunPSK"/>
                      <w:sz w:val="28"/>
                      <w:szCs w:val="28"/>
                    </w:rPr>
                    <w:t>2012</w:t>
                  </w:r>
                </w:p>
                <w:p w14:paraId="6BE4B25C" w14:textId="77777777" w:rsidR="00DA50BB" w:rsidRPr="002A6576" w:rsidRDefault="00DA50BB" w:rsidP="00DA50BB">
                  <w:pPr>
                    <w:jc w:val="center"/>
                    <w:rPr>
                      <w:rFonts w:ascii="TH SarabunPSK" w:hAnsi="TH SarabunPSK"/>
                      <w:sz w:val="28"/>
                      <w:szCs w:val="28"/>
                    </w:rPr>
                  </w:pPr>
                </w:p>
                <w:p w14:paraId="2EDE35CE" w14:textId="6B8638F7" w:rsidR="00DA50BB" w:rsidRPr="002A6576" w:rsidRDefault="00DA50BB" w:rsidP="00DA50BB">
                  <w:pPr>
                    <w:jc w:val="center"/>
                    <w:rPr>
                      <w:rFonts w:ascii="TH SarabunPSK" w:hAnsi="TH SarabunPSK"/>
                      <w:sz w:val="28"/>
                      <w:szCs w:val="28"/>
                    </w:rPr>
                  </w:pPr>
                </w:p>
              </w:tc>
              <w:tc>
                <w:tcPr>
                  <w:tcW w:w="1080" w:type="dxa"/>
                </w:tcPr>
                <w:p w14:paraId="53517CB9"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lastRenderedPageBreak/>
                    <w:t xml:space="preserve">SCOPUS </w:t>
                  </w:r>
                </w:p>
                <w:p w14:paraId="782AA929" w14:textId="77777777" w:rsidR="00DA50BB" w:rsidRPr="002A6576" w:rsidRDefault="00DA50BB" w:rsidP="00DA50BB">
                  <w:pPr>
                    <w:jc w:val="center"/>
                    <w:rPr>
                      <w:rFonts w:ascii="TH SarabunPSK" w:hAnsi="TH SarabunPSK"/>
                      <w:sz w:val="28"/>
                      <w:szCs w:val="28"/>
                    </w:rPr>
                  </w:pPr>
                </w:p>
                <w:p w14:paraId="17A86F93" w14:textId="77777777" w:rsidR="00DA50BB" w:rsidRPr="002A6576" w:rsidRDefault="00DA50BB" w:rsidP="00DA50BB">
                  <w:pPr>
                    <w:jc w:val="center"/>
                    <w:rPr>
                      <w:rFonts w:ascii="TH SarabunPSK" w:hAnsi="TH SarabunPSK"/>
                      <w:sz w:val="28"/>
                      <w:szCs w:val="28"/>
                    </w:rPr>
                  </w:pPr>
                </w:p>
                <w:p w14:paraId="33CD209C" w14:textId="77777777" w:rsidR="00DA50BB" w:rsidRPr="002A6576" w:rsidRDefault="00DA50BB" w:rsidP="00DA50BB">
                  <w:pPr>
                    <w:jc w:val="center"/>
                    <w:rPr>
                      <w:rFonts w:ascii="TH SarabunPSK" w:hAnsi="TH SarabunPSK"/>
                      <w:sz w:val="28"/>
                      <w:szCs w:val="28"/>
                    </w:rPr>
                  </w:pPr>
                </w:p>
                <w:p w14:paraId="5F68E214" w14:textId="77777777" w:rsidR="00DA50BB" w:rsidRPr="002A6576" w:rsidRDefault="00DA50BB" w:rsidP="00DA50BB">
                  <w:pPr>
                    <w:jc w:val="center"/>
                    <w:rPr>
                      <w:rFonts w:ascii="TH SarabunPSK" w:hAnsi="TH SarabunPSK"/>
                      <w:sz w:val="28"/>
                      <w:szCs w:val="28"/>
                    </w:rPr>
                  </w:pPr>
                </w:p>
                <w:p w14:paraId="55B5F833" w14:textId="77777777" w:rsidR="00DA50BB" w:rsidRPr="002A6576" w:rsidRDefault="00DA50BB" w:rsidP="00DA50BB">
                  <w:pPr>
                    <w:jc w:val="center"/>
                    <w:rPr>
                      <w:rFonts w:ascii="TH SarabunPSK" w:hAnsi="TH SarabunPSK"/>
                      <w:sz w:val="28"/>
                      <w:szCs w:val="28"/>
                    </w:rPr>
                  </w:pPr>
                </w:p>
                <w:p w14:paraId="40FF9BB0" w14:textId="77777777" w:rsidR="00DA50BB" w:rsidRPr="002A6576" w:rsidRDefault="00DA50BB" w:rsidP="00DA50BB">
                  <w:pPr>
                    <w:jc w:val="center"/>
                    <w:rPr>
                      <w:rFonts w:ascii="TH SarabunPSK" w:hAnsi="TH SarabunPSK"/>
                      <w:sz w:val="28"/>
                      <w:szCs w:val="28"/>
                    </w:rPr>
                  </w:pPr>
                </w:p>
                <w:p w14:paraId="29047CA4" w14:textId="77777777" w:rsidR="00DA50BB" w:rsidRPr="002A6576" w:rsidRDefault="00DA50BB" w:rsidP="00DA50BB">
                  <w:pPr>
                    <w:jc w:val="center"/>
                    <w:rPr>
                      <w:rFonts w:ascii="TH SarabunPSK" w:hAnsi="TH SarabunPSK"/>
                      <w:sz w:val="28"/>
                      <w:szCs w:val="28"/>
                    </w:rPr>
                  </w:pPr>
                </w:p>
                <w:p w14:paraId="36C8AA17"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SCOPUS</w:t>
                  </w:r>
                </w:p>
                <w:p w14:paraId="56ED8D26" w14:textId="77777777" w:rsidR="00DA50BB" w:rsidRPr="002A6576" w:rsidRDefault="00DA50BB" w:rsidP="00DA50BB">
                  <w:pPr>
                    <w:jc w:val="center"/>
                    <w:rPr>
                      <w:rFonts w:ascii="TH SarabunPSK" w:hAnsi="TH SarabunPSK"/>
                      <w:sz w:val="28"/>
                      <w:szCs w:val="28"/>
                    </w:rPr>
                  </w:pPr>
                </w:p>
                <w:p w14:paraId="09D554F0" w14:textId="77777777" w:rsidR="00DA50BB" w:rsidRPr="002A6576" w:rsidRDefault="00DA50BB" w:rsidP="00DA50BB">
                  <w:pPr>
                    <w:jc w:val="center"/>
                    <w:rPr>
                      <w:rFonts w:ascii="TH SarabunPSK" w:hAnsi="TH SarabunPSK"/>
                      <w:sz w:val="28"/>
                      <w:szCs w:val="28"/>
                    </w:rPr>
                  </w:pPr>
                </w:p>
                <w:p w14:paraId="1BAC5DBD" w14:textId="77777777" w:rsidR="00DA50BB" w:rsidRPr="002A6576" w:rsidRDefault="00DA50BB" w:rsidP="00DA50BB">
                  <w:pPr>
                    <w:jc w:val="center"/>
                    <w:rPr>
                      <w:rFonts w:ascii="TH SarabunPSK" w:hAnsi="TH SarabunPSK"/>
                      <w:sz w:val="28"/>
                      <w:szCs w:val="28"/>
                    </w:rPr>
                  </w:pPr>
                </w:p>
                <w:p w14:paraId="6FCF6CE2" w14:textId="77777777" w:rsidR="00DA50BB" w:rsidRPr="002A6576" w:rsidRDefault="00DA50BB" w:rsidP="00DA50BB">
                  <w:pPr>
                    <w:jc w:val="center"/>
                    <w:rPr>
                      <w:rFonts w:ascii="TH SarabunPSK" w:hAnsi="TH SarabunPSK"/>
                      <w:sz w:val="28"/>
                      <w:szCs w:val="28"/>
                    </w:rPr>
                  </w:pPr>
                </w:p>
                <w:p w14:paraId="6CA022A3" w14:textId="77777777" w:rsidR="00DA50BB" w:rsidRPr="002A6576" w:rsidRDefault="00DA50BB" w:rsidP="00DA50BB">
                  <w:pPr>
                    <w:jc w:val="center"/>
                    <w:rPr>
                      <w:rFonts w:ascii="TH SarabunPSK" w:hAnsi="TH SarabunPSK"/>
                      <w:sz w:val="28"/>
                      <w:szCs w:val="28"/>
                    </w:rPr>
                  </w:pPr>
                </w:p>
                <w:p w14:paraId="4CA78F9E"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SCOPUS</w:t>
                  </w:r>
                </w:p>
                <w:p w14:paraId="7B2AC970" w14:textId="77777777" w:rsidR="00DA50BB" w:rsidRPr="002A6576" w:rsidRDefault="00DA50BB" w:rsidP="00DA50BB">
                  <w:pPr>
                    <w:jc w:val="center"/>
                    <w:rPr>
                      <w:rFonts w:ascii="TH SarabunPSK" w:hAnsi="TH SarabunPSK"/>
                      <w:sz w:val="28"/>
                      <w:szCs w:val="28"/>
                    </w:rPr>
                  </w:pPr>
                </w:p>
                <w:p w14:paraId="2134E672" w14:textId="77777777" w:rsidR="00DA50BB" w:rsidRPr="002A6576" w:rsidRDefault="00DA50BB" w:rsidP="00DA50BB">
                  <w:pPr>
                    <w:jc w:val="center"/>
                    <w:rPr>
                      <w:rFonts w:ascii="TH SarabunPSK" w:hAnsi="TH SarabunPSK"/>
                      <w:sz w:val="28"/>
                      <w:szCs w:val="28"/>
                    </w:rPr>
                  </w:pPr>
                </w:p>
                <w:p w14:paraId="1B60567E" w14:textId="77777777" w:rsidR="00DA50BB" w:rsidRPr="002A6576" w:rsidRDefault="00DA50BB" w:rsidP="00DA50BB">
                  <w:pPr>
                    <w:jc w:val="center"/>
                    <w:rPr>
                      <w:rFonts w:ascii="TH SarabunPSK" w:hAnsi="TH SarabunPSK"/>
                      <w:sz w:val="28"/>
                      <w:szCs w:val="28"/>
                    </w:rPr>
                  </w:pPr>
                </w:p>
                <w:p w14:paraId="7197C456" w14:textId="77777777" w:rsidR="00DA50BB" w:rsidRPr="002A6576" w:rsidRDefault="00DA50BB" w:rsidP="00DA50BB">
                  <w:pPr>
                    <w:jc w:val="center"/>
                    <w:rPr>
                      <w:rFonts w:ascii="TH SarabunPSK" w:hAnsi="TH SarabunPSK"/>
                      <w:sz w:val="28"/>
                      <w:szCs w:val="28"/>
                    </w:rPr>
                  </w:pPr>
                </w:p>
                <w:p w14:paraId="41DAF055" w14:textId="77777777" w:rsidR="00DA50BB" w:rsidRPr="002A6576" w:rsidRDefault="00DA50BB" w:rsidP="00DA50BB">
                  <w:pPr>
                    <w:jc w:val="center"/>
                    <w:rPr>
                      <w:rFonts w:ascii="TH SarabunPSK" w:hAnsi="TH SarabunPSK"/>
                      <w:sz w:val="28"/>
                      <w:szCs w:val="28"/>
                    </w:rPr>
                  </w:pPr>
                </w:p>
                <w:p w14:paraId="28276E82" w14:textId="77777777" w:rsidR="00DA50BB" w:rsidRPr="002A6576" w:rsidRDefault="00DA50BB" w:rsidP="00DA50BB">
                  <w:pPr>
                    <w:jc w:val="center"/>
                    <w:rPr>
                      <w:rFonts w:ascii="TH SarabunPSK" w:hAnsi="TH SarabunPSK"/>
                      <w:sz w:val="28"/>
                      <w:szCs w:val="28"/>
                    </w:rPr>
                  </w:pPr>
                </w:p>
                <w:p w14:paraId="2C46A75B"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SCOPUS</w:t>
                  </w:r>
                </w:p>
                <w:p w14:paraId="67EEF4BE" w14:textId="77777777" w:rsidR="00DA50BB" w:rsidRPr="002A6576" w:rsidRDefault="00DA50BB" w:rsidP="00DA50BB">
                  <w:pPr>
                    <w:jc w:val="center"/>
                    <w:rPr>
                      <w:rFonts w:ascii="TH SarabunPSK" w:hAnsi="TH SarabunPSK"/>
                      <w:sz w:val="28"/>
                      <w:szCs w:val="28"/>
                    </w:rPr>
                  </w:pPr>
                </w:p>
                <w:p w14:paraId="2E857248" w14:textId="77777777" w:rsidR="00DA50BB" w:rsidRPr="002A6576" w:rsidRDefault="00DA50BB" w:rsidP="00DA50BB">
                  <w:pPr>
                    <w:jc w:val="center"/>
                    <w:rPr>
                      <w:rFonts w:ascii="TH SarabunPSK" w:hAnsi="TH SarabunPSK"/>
                      <w:sz w:val="28"/>
                      <w:szCs w:val="28"/>
                    </w:rPr>
                  </w:pPr>
                </w:p>
                <w:p w14:paraId="0EEBC150" w14:textId="77777777" w:rsidR="00DA50BB" w:rsidRPr="002A6576" w:rsidRDefault="00DA50BB" w:rsidP="00DA50BB">
                  <w:pPr>
                    <w:jc w:val="center"/>
                    <w:rPr>
                      <w:rFonts w:ascii="TH SarabunPSK" w:hAnsi="TH SarabunPSK"/>
                      <w:sz w:val="28"/>
                      <w:szCs w:val="28"/>
                    </w:rPr>
                  </w:pPr>
                </w:p>
                <w:p w14:paraId="60BFB994" w14:textId="77777777" w:rsidR="00DA50BB" w:rsidRPr="002A6576" w:rsidRDefault="00DA50BB" w:rsidP="00DA50BB">
                  <w:pPr>
                    <w:jc w:val="center"/>
                    <w:rPr>
                      <w:rFonts w:ascii="TH SarabunPSK" w:hAnsi="TH SarabunPSK"/>
                      <w:sz w:val="28"/>
                      <w:szCs w:val="28"/>
                    </w:rPr>
                  </w:pPr>
                </w:p>
                <w:p w14:paraId="36A82E14" w14:textId="77777777" w:rsidR="00DA50BB" w:rsidRPr="002A6576" w:rsidRDefault="00DA50BB" w:rsidP="00DA50BB">
                  <w:pPr>
                    <w:jc w:val="center"/>
                    <w:rPr>
                      <w:rFonts w:ascii="TH SarabunPSK" w:hAnsi="TH SarabunPSK"/>
                      <w:sz w:val="28"/>
                      <w:szCs w:val="28"/>
                    </w:rPr>
                  </w:pPr>
                </w:p>
                <w:p w14:paraId="31190453" w14:textId="77777777" w:rsidR="00DA50BB" w:rsidRPr="002A6576" w:rsidRDefault="00DA50BB" w:rsidP="00DA50BB">
                  <w:pPr>
                    <w:jc w:val="center"/>
                    <w:rPr>
                      <w:rFonts w:ascii="TH SarabunPSK" w:hAnsi="TH SarabunPSK"/>
                      <w:sz w:val="28"/>
                      <w:szCs w:val="28"/>
                    </w:rPr>
                  </w:pPr>
                </w:p>
                <w:p w14:paraId="5059105C"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SCOPUS</w:t>
                  </w:r>
                </w:p>
                <w:p w14:paraId="31208714" w14:textId="77777777" w:rsidR="00DA50BB" w:rsidRPr="002A6576" w:rsidRDefault="00DA50BB" w:rsidP="00DA50BB">
                  <w:pPr>
                    <w:jc w:val="center"/>
                    <w:rPr>
                      <w:rFonts w:ascii="TH SarabunPSK" w:hAnsi="TH SarabunPSK"/>
                      <w:sz w:val="28"/>
                      <w:szCs w:val="28"/>
                    </w:rPr>
                  </w:pPr>
                </w:p>
                <w:p w14:paraId="18017FB6" w14:textId="77777777" w:rsidR="00DA50BB" w:rsidRPr="002A6576" w:rsidRDefault="00DA50BB" w:rsidP="00DA50BB">
                  <w:pPr>
                    <w:jc w:val="center"/>
                    <w:rPr>
                      <w:rFonts w:ascii="TH SarabunPSK" w:hAnsi="TH SarabunPSK"/>
                      <w:sz w:val="28"/>
                      <w:szCs w:val="28"/>
                    </w:rPr>
                  </w:pPr>
                </w:p>
                <w:p w14:paraId="1B6F51D3" w14:textId="77777777" w:rsidR="00DA50BB" w:rsidRPr="002A6576" w:rsidRDefault="00DA50BB" w:rsidP="00DA50BB">
                  <w:pPr>
                    <w:jc w:val="center"/>
                    <w:rPr>
                      <w:rFonts w:ascii="TH SarabunPSK" w:hAnsi="TH SarabunPSK"/>
                      <w:sz w:val="28"/>
                      <w:szCs w:val="28"/>
                    </w:rPr>
                  </w:pPr>
                </w:p>
                <w:p w14:paraId="3ABE364B" w14:textId="77777777" w:rsidR="00DA50BB" w:rsidRPr="002A6576" w:rsidRDefault="00DA50BB" w:rsidP="00DA50BB">
                  <w:pPr>
                    <w:jc w:val="center"/>
                    <w:rPr>
                      <w:rFonts w:ascii="TH SarabunPSK" w:hAnsi="TH SarabunPSK"/>
                      <w:sz w:val="28"/>
                      <w:szCs w:val="28"/>
                    </w:rPr>
                  </w:pPr>
                </w:p>
                <w:p w14:paraId="5C5CEB14" w14:textId="77777777" w:rsidR="00DA50BB" w:rsidRPr="002A6576" w:rsidRDefault="00DA50BB" w:rsidP="00DA50BB">
                  <w:pPr>
                    <w:jc w:val="center"/>
                    <w:rPr>
                      <w:rFonts w:ascii="TH SarabunPSK" w:hAnsi="TH SarabunPSK"/>
                      <w:sz w:val="28"/>
                      <w:szCs w:val="28"/>
                    </w:rPr>
                  </w:pPr>
                </w:p>
                <w:p w14:paraId="3F36E191" w14:textId="1AABAB5B"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SCOPUS</w:t>
                  </w:r>
                </w:p>
                <w:p w14:paraId="46D98891" w14:textId="2258F998" w:rsidR="00DA50BB" w:rsidRPr="002A6576" w:rsidRDefault="00DA50BB" w:rsidP="00DA50BB">
                  <w:pPr>
                    <w:jc w:val="center"/>
                    <w:rPr>
                      <w:rFonts w:ascii="TH SarabunPSK" w:hAnsi="TH SarabunPSK"/>
                      <w:sz w:val="28"/>
                      <w:szCs w:val="28"/>
                    </w:rPr>
                  </w:pPr>
                </w:p>
                <w:p w14:paraId="4A6C0AAB" w14:textId="2DE222C8" w:rsidR="00DA50BB" w:rsidRPr="002A6576" w:rsidRDefault="00DA50BB" w:rsidP="00DA50BB">
                  <w:pPr>
                    <w:jc w:val="center"/>
                    <w:rPr>
                      <w:rFonts w:ascii="TH SarabunPSK" w:hAnsi="TH SarabunPSK"/>
                      <w:sz w:val="28"/>
                      <w:szCs w:val="28"/>
                    </w:rPr>
                  </w:pPr>
                </w:p>
                <w:p w14:paraId="575D1245" w14:textId="2892C313" w:rsidR="00DA50BB" w:rsidRPr="002A6576" w:rsidRDefault="00DA50BB" w:rsidP="00DA50BB">
                  <w:pPr>
                    <w:jc w:val="center"/>
                    <w:rPr>
                      <w:rFonts w:ascii="TH SarabunPSK" w:hAnsi="TH SarabunPSK"/>
                      <w:sz w:val="28"/>
                      <w:szCs w:val="28"/>
                    </w:rPr>
                  </w:pPr>
                </w:p>
                <w:p w14:paraId="215279DC" w14:textId="7419AB1C" w:rsidR="00DA50BB" w:rsidRPr="002A6576" w:rsidRDefault="00DA50BB" w:rsidP="00DA50BB">
                  <w:pPr>
                    <w:jc w:val="center"/>
                    <w:rPr>
                      <w:rFonts w:ascii="TH SarabunPSK" w:hAnsi="TH SarabunPSK"/>
                      <w:sz w:val="28"/>
                      <w:szCs w:val="28"/>
                    </w:rPr>
                  </w:pPr>
                </w:p>
                <w:p w14:paraId="17C6483C" w14:textId="2CCDF167" w:rsidR="00DA50BB" w:rsidRPr="002A6576" w:rsidRDefault="00DA50BB" w:rsidP="00DA50BB">
                  <w:pPr>
                    <w:jc w:val="center"/>
                    <w:rPr>
                      <w:rFonts w:ascii="TH SarabunPSK" w:hAnsi="TH SarabunPSK"/>
                      <w:sz w:val="28"/>
                      <w:szCs w:val="28"/>
                    </w:rPr>
                  </w:pPr>
                </w:p>
                <w:p w14:paraId="73B2BA75" w14:textId="2AA803A1" w:rsidR="00DA50BB" w:rsidRPr="002A6576" w:rsidRDefault="00DA50BB" w:rsidP="00DA50BB">
                  <w:pPr>
                    <w:jc w:val="center"/>
                    <w:rPr>
                      <w:rFonts w:ascii="TH SarabunPSK" w:hAnsi="TH SarabunPSK"/>
                      <w:sz w:val="28"/>
                      <w:szCs w:val="28"/>
                    </w:rPr>
                  </w:pPr>
                </w:p>
                <w:p w14:paraId="0AA00B56" w14:textId="63BCBCED"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SCOPUS</w:t>
                  </w:r>
                </w:p>
                <w:p w14:paraId="5AA8CCDA" w14:textId="18C7B199" w:rsidR="00DA50BB" w:rsidRPr="002A6576" w:rsidRDefault="00DA50BB" w:rsidP="00DA50BB">
                  <w:pPr>
                    <w:jc w:val="center"/>
                    <w:rPr>
                      <w:rFonts w:ascii="TH SarabunPSK" w:hAnsi="TH SarabunPSK"/>
                      <w:sz w:val="28"/>
                      <w:szCs w:val="28"/>
                    </w:rPr>
                  </w:pPr>
                </w:p>
                <w:p w14:paraId="3FF4EB5C" w14:textId="31F60BC7" w:rsidR="00DA50BB" w:rsidRPr="002A6576" w:rsidRDefault="00DA50BB" w:rsidP="00DA50BB">
                  <w:pPr>
                    <w:jc w:val="center"/>
                    <w:rPr>
                      <w:rFonts w:ascii="TH SarabunPSK" w:hAnsi="TH SarabunPSK"/>
                      <w:sz w:val="28"/>
                      <w:szCs w:val="28"/>
                    </w:rPr>
                  </w:pPr>
                </w:p>
                <w:p w14:paraId="472EA596" w14:textId="63935297" w:rsidR="00DA50BB" w:rsidRPr="002A6576" w:rsidRDefault="00DA50BB" w:rsidP="00DA50BB">
                  <w:pPr>
                    <w:jc w:val="center"/>
                    <w:rPr>
                      <w:rFonts w:ascii="TH SarabunPSK" w:hAnsi="TH SarabunPSK"/>
                      <w:sz w:val="28"/>
                      <w:szCs w:val="28"/>
                    </w:rPr>
                  </w:pPr>
                </w:p>
                <w:p w14:paraId="25D468A9" w14:textId="60BFF442" w:rsidR="00DA50BB" w:rsidRPr="002A6576" w:rsidRDefault="00DA50BB" w:rsidP="00DA50BB">
                  <w:pPr>
                    <w:jc w:val="center"/>
                    <w:rPr>
                      <w:rFonts w:ascii="TH SarabunPSK" w:hAnsi="TH SarabunPSK"/>
                      <w:sz w:val="28"/>
                      <w:szCs w:val="28"/>
                    </w:rPr>
                  </w:pPr>
                </w:p>
                <w:p w14:paraId="3F0A7226" w14:textId="0ECA0468" w:rsidR="00DA50BB" w:rsidRPr="002A6576" w:rsidRDefault="00DA50BB" w:rsidP="00DA50BB">
                  <w:pPr>
                    <w:jc w:val="center"/>
                    <w:rPr>
                      <w:rFonts w:ascii="TH SarabunPSK" w:hAnsi="TH SarabunPSK"/>
                      <w:sz w:val="28"/>
                      <w:szCs w:val="28"/>
                    </w:rPr>
                  </w:pPr>
                </w:p>
                <w:p w14:paraId="7717D322" w14:textId="24C0A7EB"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SCOPUS</w:t>
                  </w:r>
                </w:p>
                <w:p w14:paraId="0DF6B8D7" w14:textId="4D1DDB1C" w:rsidR="00DA50BB" w:rsidRPr="002A6576" w:rsidRDefault="00DA50BB" w:rsidP="00DA50BB">
                  <w:pPr>
                    <w:jc w:val="center"/>
                    <w:rPr>
                      <w:rFonts w:ascii="TH SarabunPSK" w:hAnsi="TH SarabunPSK"/>
                      <w:sz w:val="28"/>
                      <w:szCs w:val="28"/>
                    </w:rPr>
                  </w:pPr>
                </w:p>
                <w:p w14:paraId="0D6B9432" w14:textId="7320FF87" w:rsidR="00DA50BB" w:rsidRPr="002A6576" w:rsidRDefault="00DA50BB" w:rsidP="00DA50BB">
                  <w:pPr>
                    <w:jc w:val="center"/>
                    <w:rPr>
                      <w:rFonts w:ascii="TH SarabunPSK" w:hAnsi="TH SarabunPSK"/>
                      <w:sz w:val="28"/>
                      <w:szCs w:val="28"/>
                    </w:rPr>
                  </w:pPr>
                </w:p>
                <w:p w14:paraId="53F7D52E" w14:textId="65BA185B" w:rsidR="00DA50BB" w:rsidRPr="002A6576" w:rsidRDefault="00DA50BB" w:rsidP="00DA50BB">
                  <w:pPr>
                    <w:jc w:val="center"/>
                    <w:rPr>
                      <w:rFonts w:ascii="TH SarabunPSK" w:hAnsi="TH SarabunPSK"/>
                      <w:sz w:val="28"/>
                      <w:szCs w:val="28"/>
                    </w:rPr>
                  </w:pPr>
                </w:p>
                <w:p w14:paraId="2F454250" w14:textId="0F0DB615" w:rsidR="00DA50BB" w:rsidRPr="002A6576" w:rsidRDefault="00DA50BB" w:rsidP="00DA50BB">
                  <w:pPr>
                    <w:jc w:val="center"/>
                    <w:rPr>
                      <w:rFonts w:ascii="TH SarabunPSK" w:hAnsi="TH SarabunPSK"/>
                      <w:sz w:val="28"/>
                      <w:szCs w:val="28"/>
                    </w:rPr>
                  </w:pPr>
                </w:p>
                <w:p w14:paraId="1C0EEDE4" w14:textId="55C856EE"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SCOPUS</w:t>
                  </w:r>
                </w:p>
                <w:p w14:paraId="01BBBCC2" w14:textId="1A451F38" w:rsidR="00DA50BB" w:rsidRPr="002A6576" w:rsidRDefault="00DA50BB" w:rsidP="00DA50BB">
                  <w:pPr>
                    <w:jc w:val="center"/>
                    <w:rPr>
                      <w:rFonts w:ascii="TH SarabunPSK" w:hAnsi="TH SarabunPSK"/>
                      <w:sz w:val="28"/>
                      <w:szCs w:val="28"/>
                    </w:rPr>
                  </w:pPr>
                </w:p>
                <w:p w14:paraId="68CB586C" w14:textId="5C0C171A" w:rsidR="00DA50BB" w:rsidRPr="002A6576" w:rsidRDefault="00DA50BB" w:rsidP="00DA50BB">
                  <w:pPr>
                    <w:jc w:val="center"/>
                    <w:rPr>
                      <w:rFonts w:ascii="TH SarabunPSK" w:hAnsi="TH SarabunPSK"/>
                      <w:sz w:val="28"/>
                      <w:szCs w:val="28"/>
                    </w:rPr>
                  </w:pPr>
                </w:p>
                <w:p w14:paraId="56DF218D" w14:textId="491707A6" w:rsidR="00DA50BB" w:rsidRPr="002A6576" w:rsidRDefault="00DA50BB" w:rsidP="00DA50BB">
                  <w:pPr>
                    <w:jc w:val="center"/>
                    <w:rPr>
                      <w:rFonts w:ascii="TH SarabunPSK" w:hAnsi="TH SarabunPSK"/>
                      <w:sz w:val="28"/>
                      <w:szCs w:val="28"/>
                    </w:rPr>
                  </w:pPr>
                </w:p>
                <w:p w14:paraId="138D3496" w14:textId="2B272AB2" w:rsidR="00DA50BB" w:rsidRPr="002A6576" w:rsidRDefault="00DA50BB" w:rsidP="00DA50BB">
                  <w:pPr>
                    <w:jc w:val="center"/>
                    <w:rPr>
                      <w:rFonts w:ascii="TH SarabunPSK" w:hAnsi="TH SarabunPSK"/>
                      <w:sz w:val="28"/>
                      <w:szCs w:val="28"/>
                    </w:rPr>
                  </w:pPr>
                </w:p>
                <w:p w14:paraId="189DBE17" w14:textId="76924082" w:rsidR="00DA50BB" w:rsidRPr="002A6576" w:rsidRDefault="00DA50BB" w:rsidP="00DA50BB">
                  <w:pPr>
                    <w:jc w:val="center"/>
                    <w:rPr>
                      <w:rFonts w:ascii="TH SarabunPSK" w:hAnsi="TH SarabunPSK"/>
                      <w:sz w:val="28"/>
                      <w:szCs w:val="28"/>
                    </w:rPr>
                  </w:pPr>
                </w:p>
                <w:p w14:paraId="63C1B85B" w14:textId="19CA6216" w:rsidR="00DA50BB" w:rsidRPr="002A6576" w:rsidRDefault="00DA50BB" w:rsidP="00DA50BB">
                  <w:pPr>
                    <w:jc w:val="center"/>
                    <w:rPr>
                      <w:rFonts w:ascii="TH SarabunPSK" w:hAnsi="TH SarabunPSK"/>
                      <w:sz w:val="28"/>
                      <w:szCs w:val="28"/>
                    </w:rPr>
                  </w:pPr>
                </w:p>
                <w:p w14:paraId="0421B678" w14:textId="1C61D038" w:rsidR="00DA50BB" w:rsidRPr="002A6576" w:rsidRDefault="00DA50BB" w:rsidP="00DA50BB">
                  <w:pPr>
                    <w:jc w:val="center"/>
                    <w:rPr>
                      <w:rFonts w:ascii="TH SarabunPSK" w:hAnsi="TH SarabunPSK"/>
                      <w:sz w:val="28"/>
                      <w:szCs w:val="28"/>
                    </w:rPr>
                  </w:pPr>
                </w:p>
                <w:p w14:paraId="6F7DB7C7" w14:textId="4797BFBF"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SCOPUS</w:t>
                  </w:r>
                </w:p>
                <w:p w14:paraId="23A3E0E0" w14:textId="60F6A6B9" w:rsidR="00304F52" w:rsidRPr="002A6576" w:rsidRDefault="00304F52" w:rsidP="00DA50BB">
                  <w:pPr>
                    <w:jc w:val="center"/>
                    <w:rPr>
                      <w:rFonts w:ascii="TH SarabunPSK" w:hAnsi="TH SarabunPSK"/>
                      <w:sz w:val="28"/>
                      <w:szCs w:val="28"/>
                    </w:rPr>
                  </w:pPr>
                </w:p>
                <w:p w14:paraId="7166EDA2" w14:textId="14B7454F" w:rsidR="00304F52" w:rsidRPr="002A6576" w:rsidRDefault="00304F52" w:rsidP="00DA50BB">
                  <w:pPr>
                    <w:jc w:val="center"/>
                    <w:rPr>
                      <w:rFonts w:ascii="TH SarabunPSK" w:hAnsi="TH SarabunPSK"/>
                      <w:sz w:val="28"/>
                      <w:szCs w:val="28"/>
                    </w:rPr>
                  </w:pPr>
                </w:p>
                <w:p w14:paraId="55EA9913" w14:textId="23FF62A5" w:rsidR="00304F52" w:rsidRPr="002A6576" w:rsidRDefault="00304F52" w:rsidP="00DA50BB">
                  <w:pPr>
                    <w:jc w:val="center"/>
                    <w:rPr>
                      <w:rFonts w:ascii="TH SarabunPSK" w:hAnsi="TH SarabunPSK"/>
                      <w:sz w:val="28"/>
                      <w:szCs w:val="28"/>
                    </w:rPr>
                  </w:pPr>
                </w:p>
                <w:p w14:paraId="17780745" w14:textId="72BBA5CC" w:rsidR="00304F52" w:rsidRPr="002A6576" w:rsidRDefault="00304F52" w:rsidP="00DA50BB">
                  <w:pPr>
                    <w:jc w:val="center"/>
                    <w:rPr>
                      <w:rFonts w:ascii="TH SarabunPSK" w:hAnsi="TH SarabunPSK"/>
                      <w:sz w:val="28"/>
                      <w:szCs w:val="28"/>
                    </w:rPr>
                  </w:pPr>
                </w:p>
                <w:p w14:paraId="23D48B1B" w14:textId="2BE9585C" w:rsidR="00304F52" w:rsidRPr="002A6576" w:rsidRDefault="00304F52" w:rsidP="00DA50BB">
                  <w:pPr>
                    <w:jc w:val="center"/>
                    <w:rPr>
                      <w:rFonts w:ascii="TH SarabunPSK" w:hAnsi="TH SarabunPSK"/>
                      <w:sz w:val="28"/>
                      <w:szCs w:val="28"/>
                    </w:rPr>
                  </w:pPr>
                </w:p>
                <w:p w14:paraId="31EF9B30" w14:textId="50214B24" w:rsidR="00304F52" w:rsidRPr="002A6576" w:rsidRDefault="00304F52" w:rsidP="00DA50BB">
                  <w:pPr>
                    <w:jc w:val="center"/>
                    <w:rPr>
                      <w:rFonts w:ascii="TH SarabunPSK" w:hAnsi="TH SarabunPSK"/>
                      <w:sz w:val="28"/>
                      <w:szCs w:val="28"/>
                    </w:rPr>
                  </w:pPr>
                </w:p>
                <w:p w14:paraId="284C8197" w14:textId="19C55F47"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43E4F47E" w14:textId="41846D79" w:rsidR="00304F52" w:rsidRPr="002A6576" w:rsidRDefault="00304F52" w:rsidP="00DA50BB">
                  <w:pPr>
                    <w:jc w:val="center"/>
                    <w:rPr>
                      <w:rFonts w:ascii="TH SarabunPSK" w:hAnsi="TH SarabunPSK"/>
                      <w:sz w:val="28"/>
                      <w:szCs w:val="28"/>
                    </w:rPr>
                  </w:pPr>
                </w:p>
                <w:p w14:paraId="1068A3C9" w14:textId="19600DEB" w:rsidR="00304F52" w:rsidRPr="002A6576" w:rsidRDefault="00304F52" w:rsidP="00DA50BB">
                  <w:pPr>
                    <w:jc w:val="center"/>
                    <w:rPr>
                      <w:rFonts w:ascii="TH SarabunPSK" w:hAnsi="TH SarabunPSK"/>
                      <w:sz w:val="28"/>
                      <w:szCs w:val="28"/>
                    </w:rPr>
                  </w:pPr>
                </w:p>
                <w:p w14:paraId="1502B72E" w14:textId="243A2C24" w:rsidR="00304F52" w:rsidRPr="002A6576" w:rsidRDefault="00304F52" w:rsidP="00DA50BB">
                  <w:pPr>
                    <w:jc w:val="center"/>
                    <w:rPr>
                      <w:rFonts w:ascii="TH SarabunPSK" w:hAnsi="TH SarabunPSK"/>
                      <w:sz w:val="28"/>
                      <w:szCs w:val="28"/>
                    </w:rPr>
                  </w:pPr>
                </w:p>
                <w:p w14:paraId="66BC1F0B" w14:textId="59FFCB27" w:rsidR="00304F52" w:rsidRPr="002A6576" w:rsidRDefault="00304F52" w:rsidP="00DA50BB">
                  <w:pPr>
                    <w:jc w:val="center"/>
                    <w:rPr>
                      <w:rFonts w:ascii="TH SarabunPSK" w:hAnsi="TH SarabunPSK"/>
                      <w:sz w:val="28"/>
                      <w:szCs w:val="28"/>
                    </w:rPr>
                  </w:pPr>
                </w:p>
                <w:p w14:paraId="45216F0F" w14:textId="2EAE6EC3" w:rsidR="00304F52" w:rsidRPr="002A6576" w:rsidRDefault="00304F52" w:rsidP="00DA50BB">
                  <w:pPr>
                    <w:jc w:val="center"/>
                    <w:rPr>
                      <w:rFonts w:ascii="TH SarabunPSK" w:hAnsi="TH SarabunPSK"/>
                      <w:sz w:val="28"/>
                      <w:szCs w:val="28"/>
                    </w:rPr>
                  </w:pPr>
                </w:p>
                <w:p w14:paraId="74DC0049" w14:textId="43887106"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6464C2AD" w14:textId="088D5C57" w:rsidR="00304F52" w:rsidRPr="002A6576" w:rsidRDefault="00304F52" w:rsidP="00DA50BB">
                  <w:pPr>
                    <w:jc w:val="center"/>
                    <w:rPr>
                      <w:rFonts w:ascii="TH SarabunPSK" w:hAnsi="TH SarabunPSK"/>
                      <w:sz w:val="28"/>
                      <w:szCs w:val="28"/>
                    </w:rPr>
                  </w:pPr>
                </w:p>
                <w:p w14:paraId="321C21E4" w14:textId="7C4CE8B6" w:rsidR="00304F52" w:rsidRPr="002A6576" w:rsidRDefault="00304F52" w:rsidP="00DA50BB">
                  <w:pPr>
                    <w:jc w:val="center"/>
                    <w:rPr>
                      <w:rFonts w:ascii="TH SarabunPSK" w:hAnsi="TH SarabunPSK"/>
                      <w:sz w:val="28"/>
                      <w:szCs w:val="28"/>
                    </w:rPr>
                  </w:pPr>
                </w:p>
                <w:p w14:paraId="2D8899DC" w14:textId="6C835D9E" w:rsidR="00304F52" w:rsidRPr="002A6576" w:rsidRDefault="00304F52" w:rsidP="00DA50BB">
                  <w:pPr>
                    <w:jc w:val="center"/>
                    <w:rPr>
                      <w:rFonts w:ascii="TH SarabunPSK" w:hAnsi="TH SarabunPSK"/>
                      <w:sz w:val="28"/>
                      <w:szCs w:val="28"/>
                    </w:rPr>
                  </w:pPr>
                </w:p>
                <w:p w14:paraId="06AB684B" w14:textId="78CCBC51" w:rsidR="00304F52" w:rsidRPr="002A6576" w:rsidRDefault="00304F52" w:rsidP="00DA50BB">
                  <w:pPr>
                    <w:jc w:val="center"/>
                    <w:rPr>
                      <w:rFonts w:ascii="TH SarabunPSK" w:hAnsi="TH SarabunPSK"/>
                      <w:sz w:val="28"/>
                      <w:szCs w:val="28"/>
                    </w:rPr>
                  </w:pPr>
                </w:p>
                <w:p w14:paraId="61615CAB" w14:textId="6F2D0607" w:rsidR="00304F52" w:rsidRPr="002A6576" w:rsidRDefault="00304F52" w:rsidP="00DA50BB">
                  <w:pPr>
                    <w:jc w:val="center"/>
                    <w:rPr>
                      <w:rFonts w:ascii="TH SarabunPSK" w:hAnsi="TH SarabunPSK"/>
                      <w:sz w:val="28"/>
                      <w:szCs w:val="28"/>
                    </w:rPr>
                  </w:pPr>
                </w:p>
                <w:p w14:paraId="2D4D28B0" w14:textId="041EC261" w:rsidR="00304F52" w:rsidRPr="002A6576" w:rsidRDefault="00304F52" w:rsidP="00DA50BB">
                  <w:pPr>
                    <w:jc w:val="center"/>
                    <w:rPr>
                      <w:rFonts w:ascii="TH SarabunPSK" w:hAnsi="TH SarabunPSK"/>
                      <w:sz w:val="28"/>
                      <w:szCs w:val="28"/>
                    </w:rPr>
                  </w:pPr>
                </w:p>
                <w:p w14:paraId="2B13BFEF" w14:textId="03216845"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33A9E13B" w14:textId="173256D3" w:rsidR="00304F52" w:rsidRPr="002A6576" w:rsidRDefault="00304F52" w:rsidP="00DA50BB">
                  <w:pPr>
                    <w:jc w:val="center"/>
                    <w:rPr>
                      <w:rFonts w:ascii="TH SarabunPSK" w:hAnsi="TH SarabunPSK"/>
                      <w:sz w:val="28"/>
                      <w:szCs w:val="28"/>
                    </w:rPr>
                  </w:pPr>
                </w:p>
                <w:p w14:paraId="0139A496" w14:textId="1B6BD05B" w:rsidR="00304F52" w:rsidRPr="002A6576" w:rsidRDefault="00304F52" w:rsidP="00DA50BB">
                  <w:pPr>
                    <w:jc w:val="center"/>
                    <w:rPr>
                      <w:rFonts w:ascii="TH SarabunPSK" w:hAnsi="TH SarabunPSK"/>
                      <w:sz w:val="28"/>
                      <w:szCs w:val="28"/>
                    </w:rPr>
                  </w:pPr>
                </w:p>
                <w:p w14:paraId="1224FFF0" w14:textId="307B671A" w:rsidR="00304F52" w:rsidRPr="002A6576" w:rsidRDefault="00304F52" w:rsidP="00DA50BB">
                  <w:pPr>
                    <w:jc w:val="center"/>
                    <w:rPr>
                      <w:rFonts w:ascii="TH SarabunPSK" w:hAnsi="TH SarabunPSK"/>
                      <w:sz w:val="28"/>
                      <w:szCs w:val="28"/>
                    </w:rPr>
                  </w:pPr>
                </w:p>
                <w:p w14:paraId="092F2887" w14:textId="7132773A" w:rsidR="00304F52" w:rsidRPr="002A6576" w:rsidRDefault="00304F52" w:rsidP="00DA50BB">
                  <w:pPr>
                    <w:jc w:val="center"/>
                    <w:rPr>
                      <w:rFonts w:ascii="TH SarabunPSK" w:hAnsi="TH SarabunPSK"/>
                      <w:sz w:val="28"/>
                      <w:szCs w:val="28"/>
                    </w:rPr>
                  </w:pPr>
                </w:p>
                <w:p w14:paraId="3814ECC3" w14:textId="15CBBA4D" w:rsidR="00304F52" w:rsidRPr="002A6576" w:rsidRDefault="00304F52" w:rsidP="00DA50BB">
                  <w:pPr>
                    <w:jc w:val="center"/>
                    <w:rPr>
                      <w:rFonts w:ascii="TH SarabunPSK" w:hAnsi="TH SarabunPSK"/>
                      <w:sz w:val="28"/>
                      <w:szCs w:val="28"/>
                    </w:rPr>
                  </w:pPr>
                </w:p>
                <w:p w14:paraId="43B6DE0F" w14:textId="5971C73B" w:rsidR="00304F52" w:rsidRPr="002A6576" w:rsidRDefault="00304F52" w:rsidP="00DA50BB">
                  <w:pPr>
                    <w:jc w:val="center"/>
                    <w:rPr>
                      <w:rFonts w:ascii="TH SarabunPSK" w:hAnsi="TH SarabunPSK"/>
                      <w:sz w:val="28"/>
                      <w:szCs w:val="28"/>
                    </w:rPr>
                  </w:pPr>
                </w:p>
                <w:p w14:paraId="7CF4FDD8" w14:textId="5DBB3862" w:rsidR="00304F52" w:rsidRPr="002A6576" w:rsidRDefault="00304F52" w:rsidP="00DA50BB">
                  <w:pPr>
                    <w:jc w:val="center"/>
                    <w:rPr>
                      <w:rFonts w:ascii="TH SarabunPSK" w:hAnsi="TH SarabunPSK"/>
                      <w:sz w:val="28"/>
                      <w:szCs w:val="28"/>
                    </w:rPr>
                  </w:pPr>
                </w:p>
                <w:p w14:paraId="726EFD9C" w14:textId="4BD098E0"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1C85ABFC" w14:textId="4F239785" w:rsidR="00304F52" w:rsidRPr="002A6576" w:rsidRDefault="00304F52" w:rsidP="00DA50BB">
                  <w:pPr>
                    <w:jc w:val="center"/>
                    <w:rPr>
                      <w:rFonts w:ascii="TH SarabunPSK" w:hAnsi="TH SarabunPSK"/>
                      <w:sz w:val="28"/>
                      <w:szCs w:val="28"/>
                    </w:rPr>
                  </w:pPr>
                </w:p>
                <w:p w14:paraId="2378B344" w14:textId="68820B65" w:rsidR="00304F52" w:rsidRPr="002A6576" w:rsidRDefault="00304F52" w:rsidP="00DA50BB">
                  <w:pPr>
                    <w:jc w:val="center"/>
                    <w:rPr>
                      <w:rFonts w:ascii="TH SarabunPSK" w:hAnsi="TH SarabunPSK"/>
                      <w:sz w:val="28"/>
                      <w:szCs w:val="28"/>
                    </w:rPr>
                  </w:pPr>
                </w:p>
                <w:p w14:paraId="5FFC1DC5" w14:textId="660F06F9" w:rsidR="00304F52" w:rsidRPr="002A6576" w:rsidRDefault="00304F52" w:rsidP="00DA50BB">
                  <w:pPr>
                    <w:jc w:val="center"/>
                    <w:rPr>
                      <w:rFonts w:ascii="TH SarabunPSK" w:hAnsi="TH SarabunPSK"/>
                      <w:sz w:val="28"/>
                      <w:szCs w:val="28"/>
                    </w:rPr>
                  </w:pPr>
                </w:p>
                <w:p w14:paraId="698B7AB0" w14:textId="26EE91EC" w:rsidR="00304F52" w:rsidRPr="002A6576" w:rsidRDefault="00304F52" w:rsidP="00DA50BB">
                  <w:pPr>
                    <w:jc w:val="center"/>
                    <w:rPr>
                      <w:rFonts w:ascii="TH SarabunPSK" w:hAnsi="TH SarabunPSK"/>
                      <w:sz w:val="28"/>
                      <w:szCs w:val="28"/>
                    </w:rPr>
                  </w:pPr>
                </w:p>
                <w:p w14:paraId="2960D85D" w14:textId="03592229" w:rsidR="00304F52" w:rsidRPr="002A6576" w:rsidRDefault="00304F52" w:rsidP="00DA50BB">
                  <w:pPr>
                    <w:jc w:val="center"/>
                    <w:rPr>
                      <w:rFonts w:ascii="TH SarabunPSK" w:hAnsi="TH SarabunPSK"/>
                      <w:sz w:val="28"/>
                      <w:szCs w:val="28"/>
                    </w:rPr>
                  </w:pPr>
                </w:p>
                <w:p w14:paraId="0D801F1E" w14:textId="0736796D" w:rsidR="00304F52" w:rsidRPr="002A6576" w:rsidRDefault="00304F52" w:rsidP="00DA50BB">
                  <w:pPr>
                    <w:jc w:val="center"/>
                    <w:rPr>
                      <w:rFonts w:ascii="TH SarabunPSK" w:hAnsi="TH SarabunPSK"/>
                      <w:sz w:val="28"/>
                      <w:szCs w:val="28"/>
                    </w:rPr>
                  </w:pPr>
                </w:p>
                <w:p w14:paraId="4FDCEE90" w14:textId="3AED0C30"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32F95E5C" w14:textId="23A5CFDB" w:rsidR="00304F52" w:rsidRPr="002A6576" w:rsidRDefault="00304F52" w:rsidP="00DA50BB">
                  <w:pPr>
                    <w:jc w:val="center"/>
                    <w:rPr>
                      <w:rFonts w:ascii="TH SarabunPSK" w:hAnsi="TH SarabunPSK"/>
                      <w:sz w:val="28"/>
                      <w:szCs w:val="28"/>
                    </w:rPr>
                  </w:pPr>
                </w:p>
                <w:p w14:paraId="2B23D5A2" w14:textId="18C76FDC" w:rsidR="00304F52" w:rsidRPr="002A6576" w:rsidRDefault="00304F52" w:rsidP="00DA50BB">
                  <w:pPr>
                    <w:jc w:val="center"/>
                    <w:rPr>
                      <w:rFonts w:ascii="TH SarabunPSK" w:hAnsi="TH SarabunPSK"/>
                      <w:sz w:val="28"/>
                      <w:szCs w:val="28"/>
                    </w:rPr>
                  </w:pPr>
                </w:p>
                <w:p w14:paraId="361B13C1" w14:textId="47D19BDE" w:rsidR="00304F52" w:rsidRPr="002A6576" w:rsidRDefault="00304F52" w:rsidP="00DA50BB">
                  <w:pPr>
                    <w:jc w:val="center"/>
                    <w:rPr>
                      <w:rFonts w:ascii="TH SarabunPSK" w:hAnsi="TH SarabunPSK"/>
                      <w:sz w:val="28"/>
                      <w:szCs w:val="28"/>
                    </w:rPr>
                  </w:pPr>
                </w:p>
                <w:p w14:paraId="4F557BCC" w14:textId="1D7B2D62" w:rsidR="00304F52" w:rsidRPr="002A6576" w:rsidRDefault="00304F52" w:rsidP="00DA50BB">
                  <w:pPr>
                    <w:jc w:val="center"/>
                    <w:rPr>
                      <w:rFonts w:ascii="TH SarabunPSK" w:hAnsi="TH SarabunPSK"/>
                      <w:sz w:val="28"/>
                      <w:szCs w:val="28"/>
                    </w:rPr>
                  </w:pPr>
                </w:p>
                <w:p w14:paraId="1988CE23" w14:textId="3512EF38"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327002F3" w14:textId="0E2DE252" w:rsidR="00304F52" w:rsidRPr="002A6576" w:rsidRDefault="00304F52" w:rsidP="00DA50BB">
                  <w:pPr>
                    <w:jc w:val="center"/>
                    <w:rPr>
                      <w:rFonts w:ascii="TH SarabunPSK" w:hAnsi="TH SarabunPSK"/>
                      <w:sz w:val="28"/>
                      <w:szCs w:val="28"/>
                    </w:rPr>
                  </w:pPr>
                </w:p>
                <w:p w14:paraId="1150268E" w14:textId="4AE3C2FE" w:rsidR="00304F52" w:rsidRPr="002A6576" w:rsidRDefault="00304F52" w:rsidP="00DA50BB">
                  <w:pPr>
                    <w:jc w:val="center"/>
                    <w:rPr>
                      <w:rFonts w:ascii="TH SarabunPSK" w:hAnsi="TH SarabunPSK"/>
                      <w:sz w:val="28"/>
                      <w:szCs w:val="28"/>
                    </w:rPr>
                  </w:pPr>
                </w:p>
                <w:p w14:paraId="1EBC66F6" w14:textId="3CC6B94B" w:rsidR="00304F52" w:rsidRPr="002A6576" w:rsidRDefault="00304F52" w:rsidP="00DA50BB">
                  <w:pPr>
                    <w:jc w:val="center"/>
                    <w:rPr>
                      <w:rFonts w:ascii="TH SarabunPSK" w:hAnsi="TH SarabunPSK"/>
                      <w:sz w:val="28"/>
                      <w:szCs w:val="28"/>
                    </w:rPr>
                  </w:pPr>
                </w:p>
                <w:p w14:paraId="2EBF487D" w14:textId="7B4CBFDE" w:rsidR="00304F52" w:rsidRPr="002A6576" w:rsidRDefault="00304F52" w:rsidP="00DA50BB">
                  <w:pPr>
                    <w:jc w:val="center"/>
                    <w:rPr>
                      <w:rFonts w:ascii="TH SarabunPSK" w:hAnsi="TH SarabunPSK"/>
                      <w:sz w:val="28"/>
                      <w:szCs w:val="28"/>
                    </w:rPr>
                  </w:pPr>
                </w:p>
                <w:p w14:paraId="4A69AD65" w14:textId="532DDE5F" w:rsidR="00304F52" w:rsidRPr="002A6576" w:rsidRDefault="00304F52" w:rsidP="00DA50BB">
                  <w:pPr>
                    <w:jc w:val="center"/>
                    <w:rPr>
                      <w:rFonts w:ascii="TH SarabunPSK" w:hAnsi="TH SarabunPSK"/>
                      <w:sz w:val="28"/>
                      <w:szCs w:val="28"/>
                    </w:rPr>
                  </w:pPr>
                </w:p>
                <w:p w14:paraId="21B8C4D2" w14:textId="48636BC1" w:rsidR="00304F52" w:rsidRPr="002A6576" w:rsidRDefault="00304F52" w:rsidP="00DA50BB">
                  <w:pPr>
                    <w:jc w:val="center"/>
                    <w:rPr>
                      <w:rFonts w:ascii="TH SarabunPSK" w:hAnsi="TH SarabunPSK"/>
                      <w:sz w:val="28"/>
                      <w:szCs w:val="28"/>
                    </w:rPr>
                  </w:pPr>
                </w:p>
                <w:p w14:paraId="29299F2F" w14:textId="3CCCA045" w:rsidR="00304F52" w:rsidRPr="002A6576" w:rsidRDefault="00304F52" w:rsidP="00DA50BB">
                  <w:pPr>
                    <w:jc w:val="center"/>
                    <w:rPr>
                      <w:rFonts w:ascii="TH SarabunPSK" w:hAnsi="TH SarabunPSK"/>
                      <w:sz w:val="28"/>
                      <w:szCs w:val="28"/>
                    </w:rPr>
                  </w:pPr>
                </w:p>
                <w:p w14:paraId="112D5AE0" w14:textId="76D15E7C"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5922BB19" w14:textId="24709842" w:rsidR="00304F52" w:rsidRPr="002A6576" w:rsidRDefault="00304F52" w:rsidP="00DA50BB">
                  <w:pPr>
                    <w:jc w:val="center"/>
                    <w:rPr>
                      <w:rFonts w:ascii="TH SarabunPSK" w:hAnsi="TH SarabunPSK"/>
                      <w:sz w:val="28"/>
                      <w:szCs w:val="28"/>
                    </w:rPr>
                  </w:pPr>
                </w:p>
                <w:p w14:paraId="0E8DDE37" w14:textId="7392AD55" w:rsidR="00304F52" w:rsidRPr="002A6576" w:rsidRDefault="00304F52" w:rsidP="00DA50BB">
                  <w:pPr>
                    <w:jc w:val="center"/>
                    <w:rPr>
                      <w:rFonts w:ascii="TH SarabunPSK" w:hAnsi="TH SarabunPSK"/>
                      <w:sz w:val="28"/>
                      <w:szCs w:val="28"/>
                    </w:rPr>
                  </w:pPr>
                </w:p>
                <w:p w14:paraId="5D108F69" w14:textId="5F5AA0F6" w:rsidR="00304F52" w:rsidRPr="002A6576" w:rsidRDefault="00304F52" w:rsidP="00DA50BB">
                  <w:pPr>
                    <w:jc w:val="center"/>
                    <w:rPr>
                      <w:rFonts w:ascii="TH SarabunPSK" w:hAnsi="TH SarabunPSK"/>
                      <w:sz w:val="28"/>
                      <w:szCs w:val="28"/>
                    </w:rPr>
                  </w:pPr>
                </w:p>
                <w:p w14:paraId="32DDD3D6" w14:textId="031483C0" w:rsidR="00304F52" w:rsidRPr="002A6576" w:rsidRDefault="00304F52" w:rsidP="00DA50BB">
                  <w:pPr>
                    <w:jc w:val="center"/>
                    <w:rPr>
                      <w:rFonts w:ascii="TH SarabunPSK" w:hAnsi="TH SarabunPSK"/>
                      <w:sz w:val="28"/>
                      <w:szCs w:val="28"/>
                    </w:rPr>
                  </w:pPr>
                </w:p>
                <w:p w14:paraId="450F0968" w14:textId="441AC99A"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52B50285" w14:textId="052E7F89" w:rsidR="00304F52" w:rsidRPr="002A6576" w:rsidRDefault="00304F52" w:rsidP="00DA50BB">
                  <w:pPr>
                    <w:jc w:val="center"/>
                    <w:rPr>
                      <w:rFonts w:ascii="TH SarabunPSK" w:hAnsi="TH SarabunPSK"/>
                      <w:sz w:val="28"/>
                      <w:szCs w:val="28"/>
                    </w:rPr>
                  </w:pPr>
                </w:p>
                <w:p w14:paraId="63DF6EBA" w14:textId="0DA7CC1C" w:rsidR="00304F52" w:rsidRPr="002A6576" w:rsidRDefault="00304F52" w:rsidP="00DA50BB">
                  <w:pPr>
                    <w:jc w:val="center"/>
                    <w:rPr>
                      <w:rFonts w:ascii="TH SarabunPSK" w:hAnsi="TH SarabunPSK"/>
                      <w:sz w:val="28"/>
                      <w:szCs w:val="28"/>
                    </w:rPr>
                  </w:pPr>
                </w:p>
                <w:p w14:paraId="794E0F48" w14:textId="42AD3770" w:rsidR="00304F52" w:rsidRPr="002A6576" w:rsidRDefault="00304F52" w:rsidP="00DA50BB">
                  <w:pPr>
                    <w:jc w:val="center"/>
                    <w:rPr>
                      <w:rFonts w:ascii="TH SarabunPSK" w:hAnsi="TH SarabunPSK"/>
                      <w:sz w:val="28"/>
                      <w:szCs w:val="28"/>
                    </w:rPr>
                  </w:pPr>
                </w:p>
                <w:p w14:paraId="0A34AE50" w14:textId="220FF8BF" w:rsidR="00304F52" w:rsidRPr="002A6576" w:rsidRDefault="00304F52" w:rsidP="00DA50BB">
                  <w:pPr>
                    <w:jc w:val="center"/>
                    <w:rPr>
                      <w:rFonts w:ascii="TH SarabunPSK" w:hAnsi="TH SarabunPSK"/>
                      <w:sz w:val="28"/>
                      <w:szCs w:val="28"/>
                    </w:rPr>
                  </w:pPr>
                </w:p>
                <w:p w14:paraId="59C68E61" w14:textId="3150F4A8" w:rsidR="00304F52" w:rsidRPr="002A6576" w:rsidRDefault="00304F52" w:rsidP="00DA50BB">
                  <w:pPr>
                    <w:jc w:val="center"/>
                    <w:rPr>
                      <w:rFonts w:ascii="TH SarabunPSK" w:hAnsi="TH SarabunPSK"/>
                      <w:sz w:val="28"/>
                      <w:szCs w:val="28"/>
                    </w:rPr>
                  </w:pPr>
                </w:p>
                <w:p w14:paraId="09C6AD92" w14:textId="25FD7A08" w:rsidR="00304F52" w:rsidRPr="002A6576" w:rsidRDefault="00304F52" w:rsidP="00DA50BB">
                  <w:pPr>
                    <w:jc w:val="center"/>
                    <w:rPr>
                      <w:rFonts w:ascii="TH SarabunPSK" w:hAnsi="TH SarabunPSK"/>
                      <w:sz w:val="28"/>
                      <w:szCs w:val="28"/>
                    </w:rPr>
                  </w:pPr>
                </w:p>
                <w:p w14:paraId="083F3D08" w14:textId="7D151140" w:rsidR="00304F52" w:rsidRPr="002A6576" w:rsidRDefault="00304F52" w:rsidP="00DA50BB">
                  <w:pPr>
                    <w:jc w:val="center"/>
                    <w:rPr>
                      <w:rFonts w:ascii="TH SarabunPSK" w:hAnsi="TH SarabunPSK"/>
                      <w:sz w:val="28"/>
                      <w:szCs w:val="28"/>
                    </w:rPr>
                  </w:pPr>
                </w:p>
                <w:p w14:paraId="2C43D10B" w14:textId="53D7CD74"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18F1BDD3" w14:textId="0D0C0399" w:rsidR="00304F52" w:rsidRPr="002A6576" w:rsidRDefault="00304F52" w:rsidP="00DA50BB">
                  <w:pPr>
                    <w:jc w:val="center"/>
                    <w:rPr>
                      <w:rFonts w:ascii="TH SarabunPSK" w:hAnsi="TH SarabunPSK"/>
                      <w:sz w:val="28"/>
                      <w:szCs w:val="28"/>
                    </w:rPr>
                  </w:pPr>
                </w:p>
                <w:p w14:paraId="20F2C40C" w14:textId="1C57D46E" w:rsidR="00304F52" w:rsidRPr="002A6576" w:rsidRDefault="00304F52" w:rsidP="00DA50BB">
                  <w:pPr>
                    <w:jc w:val="center"/>
                    <w:rPr>
                      <w:rFonts w:ascii="TH SarabunPSK" w:hAnsi="TH SarabunPSK"/>
                      <w:sz w:val="28"/>
                      <w:szCs w:val="28"/>
                    </w:rPr>
                  </w:pPr>
                </w:p>
                <w:p w14:paraId="707D5228" w14:textId="12C5AC57" w:rsidR="00304F52" w:rsidRPr="002A6576" w:rsidRDefault="00304F52" w:rsidP="00DA50BB">
                  <w:pPr>
                    <w:jc w:val="center"/>
                    <w:rPr>
                      <w:rFonts w:ascii="TH SarabunPSK" w:hAnsi="TH SarabunPSK"/>
                      <w:sz w:val="28"/>
                      <w:szCs w:val="28"/>
                    </w:rPr>
                  </w:pPr>
                </w:p>
                <w:p w14:paraId="447136FC" w14:textId="46572FEC" w:rsidR="00304F52" w:rsidRPr="002A6576" w:rsidRDefault="00304F52" w:rsidP="00DA50BB">
                  <w:pPr>
                    <w:jc w:val="center"/>
                    <w:rPr>
                      <w:rFonts w:ascii="TH SarabunPSK" w:hAnsi="TH SarabunPSK"/>
                      <w:sz w:val="28"/>
                      <w:szCs w:val="28"/>
                    </w:rPr>
                  </w:pPr>
                </w:p>
                <w:p w14:paraId="19D64A6D" w14:textId="4CF1FB55" w:rsidR="00304F52" w:rsidRPr="002A6576" w:rsidRDefault="00304F52" w:rsidP="00DA50BB">
                  <w:pPr>
                    <w:jc w:val="center"/>
                    <w:rPr>
                      <w:rFonts w:ascii="TH SarabunPSK" w:hAnsi="TH SarabunPSK"/>
                      <w:sz w:val="28"/>
                      <w:szCs w:val="28"/>
                    </w:rPr>
                  </w:pPr>
                </w:p>
                <w:p w14:paraId="7A43CD82" w14:textId="162FE812" w:rsidR="00304F52" w:rsidRPr="002A6576" w:rsidRDefault="00304F52" w:rsidP="00DA50BB">
                  <w:pPr>
                    <w:jc w:val="center"/>
                    <w:rPr>
                      <w:rFonts w:ascii="TH SarabunPSK" w:hAnsi="TH SarabunPSK"/>
                      <w:sz w:val="28"/>
                      <w:szCs w:val="28"/>
                    </w:rPr>
                  </w:pPr>
                </w:p>
                <w:p w14:paraId="46E6A71F" w14:textId="03B68C23"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0D2AC474" w14:textId="3CBF5049" w:rsidR="00304F52" w:rsidRPr="002A6576" w:rsidRDefault="00304F52" w:rsidP="00DA50BB">
                  <w:pPr>
                    <w:jc w:val="center"/>
                    <w:rPr>
                      <w:rFonts w:ascii="TH SarabunPSK" w:hAnsi="TH SarabunPSK"/>
                      <w:sz w:val="28"/>
                      <w:szCs w:val="28"/>
                    </w:rPr>
                  </w:pPr>
                </w:p>
                <w:p w14:paraId="1277D890" w14:textId="1ABBD033" w:rsidR="00304F52" w:rsidRPr="002A6576" w:rsidRDefault="00304F52" w:rsidP="00DA50BB">
                  <w:pPr>
                    <w:jc w:val="center"/>
                    <w:rPr>
                      <w:rFonts w:ascii="TH SarabunPSK" w:hAnsi="TH SarabunPSK"/>
                      <w:sz w:val="28"/>
                      <w:szCs w:val="28"/>
                    </w:rPr>
                  </w:pPr>
                </w:p>
                <w:p w14:paraId="322EFDBC" w14:textId="4FC8DA88" w:rsidR="00304F52" w:rsidRPr="002A6576" w:rsidRDefault="00304F52" w:rsidP="00DA50BB">
                  <w:pPr>
                    <w:jc w:val="center"/>
                    <w:rPr>
                      <w:rFonts w:ascii="TH SarabunPSK" w:hAnsi="TH SarabunPSK"/>
                      <w:sz w:val="28"/>
                      <w:szCs w:val="28"/>
                    </w:rPr>
                  </w:pPr>
                </w:p>
                <w:p w14:paraId="677466F3" w14:textId="779E666B" w:rsidR="00304F52" w:rsidRPr="002A6576" w:rsidRDefault="00304F52" w:rsidP="00DA50BB">
                  <w:pPr>
                    <w:jc w:val="center"/>
                    <w:rPr>
                      <w:rFonts w:ascii="TH SarabunPSK" w:hAnsi="TH SarabunPSK"/>
                      <w:sz w:val="28"/>
                      <w:szCs w:val="28"/>
                    </w:rPr>
                  </w:pPr>
                </w:p>
                <w:p w14:paraId="12CC1787" w14:textId="3AAF44E0" w:rsidR="00304F52" w:rsidRPr="002A6576" w:rsidRDefault="00304F52" w:rsidP="00DA50BB">
                  <w:pPr>
                    <w:jc w:val="center"/>
                    <w:rPr>
                      <w:rFonts w:ascii="TH SarabunPSK" w:hAnsi="TH SarabunPSK"/>
                      <w:sz w:val="28"/>
                      <w:szCs w:val="28"/>
                    </w:rPr>
                  </w:pPr>
                </w:p>
                <w:p w14:paraId="70F20D01" w14:textId="752D26B3"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60328E45" w14:textId="0E88E6FA" w:rsidR="00304F52" w:rsidRPr="002A6576" w:rsidRDefault="00304F52" w:rsidP="00DA50BB">
                  <w:pPr>
                    <w:jc w:val="center"/>
                    <w:rPr>
                      <w:rFonts w:ascii="TH SarabunPSK" w:hAnsi="TH SarabunPSK"/>
                      <w:sz w:val="28"/>
                      <w:szCs w:val="28"/>
                    </w:rPr>
                  </w:pPr>
                </w:p>
                <w:p w14:paraId="3511CC9A" w14:textId="06E30A3D" w:rsidR="00304F52" w:rsidRPr="002A6576" w:rsidRDefault="00304F52" w:rsidP="00DA50BB">
                  <w:pPr>
                    <w:jc w:val="center"/>
                    <w:rPr>
                      <w:rFonts w:ascii="TH SarabunPSK" w:hAnsi="TH SarabunPSK"/>
                      <w:sz w:val="28"/>
                      <w:szCs w:val="28"/>
                    </w:rPr>
                  </w:pPr>
                </w:p>
                <w:p w14:paraId="4F0C74EA" w14:textId="2BEE1C09" w:rsidR="00304F52" w:rsidRPr="002A6576" w:rsidRDefault="00304F52" w:rsidP="00DA50BB">
                  <w:pPr>
                    <w:jc w:val="center"/>
                    <w:rPr>
                      <w:rFonts w:ascii="TH SarabunPSK" w:hAnsi="TH SarabunPSK"/>
                      <w:sz w:val="28"/>
                      <w:szCs w:val="28"/>
                    </w:rPr>
                  </w:pPr>
                </w:p>
                <w:p w14:paraId="68B655BE" w14:textId="36043703" w:rsidR="00304F52" w:rsidRPr="002A6576" w:rsidRDefault="00304F52" w:rsidP="00DA50BB">
                  <w:pPr>
                    <w:jc w:val="center"/>
                    <w:rPr>
                      <w:rFonts w:ascii="TH SarabunPSK" w:hAnsi="TH SarabunPSK"/>
                      <w:sz w:val="28"/>
                      <w:szCs w:val="28"/>
                    </w:rPr>
                  </w:pPr>
                </w:p>
                <w:p w14:paraId="5ABF3186" w14:textId="73DBCDCC" w:rsidR="00304F52" w:rsidRPr="002A6576" w:rsidRDefault="00304F52" w:rsidP="00DA50BB">
                  <w:pPr>
                    <w:jc w:val="center"/>
                    <w:rPr>
                      <w:rFonts w:ascii="TH SarabunPSK" w:hAnsi="TH SarabunPSK"/>
                      <w:sz w:val="28"/>
                      <w:szCs w:val="28"/>
                    </w:rPr>
                  </w:pPr>
                </w:p>
                <w:p w14:paraId="52730F6F" w14:textId="2323E6C6" w:rsidR="00304F52" w:rsidRPr="002A6576" w:rsidRDefault="00304F52" w:rsidP="00DA50BB">
                  <w:pPr>
                    <w:jc w:val="center"/>
                    <w:rPr>
                      <w:rFonts w:ascii="TH SarabunPSK" w:hAnsi="TH SarabunPSK"/>
                      <w:sz w:val="28"/>
                      <w:szCs w:val="28"/>
                    </w:rPr>
                  </w:pPr>
                </w:p>
                <w:p w14:paraId="3358FE6A" w14:textId="5B251E36"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3A04DA87" w14:textId="67404FDF" w:rsidR="00304F52" w:rsidRPr="002A6576" w:rsidRDefault="00304F52" w:rsidP="00DA50BB">
                  <w:pPr>
                    <w:jc w:val="center"/>
                    <w:rPr>
                      <w:rFonts w:ascii="TH SarabunPSK" w:hAnsi="TH SarabunPSK"/>
                      <w:sz w:val="28"/>
                      <w:szCs w:val="28"/>
                    </w:rPr>
                  </w:pPr>
                </w:p>
                <w:p w14:paraId="29450E42" w14:textId="5940B133" w:rsidR="00304F52" w:rsidRPr="002A6576" w:rsidRDefault="00304F52" w:rsidP="00DA50BB">
                  <w:pPr>
                    <w:jc w:val="center"/>
                    <w:rPr>
                      <w:rFonts w:ascii="TH SarabunPSK" w:hAnsi="TH SarabunPSK"/>
                      <w:sz w:val="28"/>
                      <w:szCs w:val="28"/>
                    </w:rPr>
                  </w:pPr>
                </w:p>
                <w:p w14:paraId="21DAC659" w14:textId="60F80F7C" w:rsidR="00304F52" w:rsidRPr="002A6576" w:rsidRDefault="00304F52" w:rsidP="00DA50BB">
                  <w:pPr>
                    <w:jc w:val="center"/>
                    <w:rPr>
                      <w:rFonts w:ascii="TH SarabunPSK" w:hAnsi="TH SarabunPSK"/>
                      <w:sz w:val="28"/>
                      <w:szCs w:val="28"/>
                    </w:rPr>
                  </w:pPr>
                </w:p>
                <w:p w14:paraId="2776E902" w14:textId="17D5A6DA" w:rsidR="00304F52" w:rsidRPr="002A6576" w:rsidRDefault="00304F52" w:rsidP="00DA50BB">
                  <w:pPr>
                    <w:jc w:val="center"/>
                    <w:rPr>
                      <w:rFonts w:ascii="TH SarabunPSK" w:hAnsi="TH SarabunPSK"/>
                      <w:sz w:val="28"/>
                      <w:szCs w:val="28"/>
                    </w:rPr>
                  </w:pPr>
                </w:p>
                <w:p w14:paraId="7A6ECAB7" w14:textId="0763C04D" w:rsidR="00304F52" w:rsidRPr="002A6576" w:rsidRDefault="00304F52" w:rsidP="00DA50BB">
                  <w:pPr>
                    <w:jc w:val="center"/>
                    <w:rPr>
                      <w:rFonts w:ascii="TH SarabunPSK" w:hAnsi="TH SarabunPSK"/>
                      <w:sz w:val="28"/>
                      <w:szCs w:val="28"/>
                    </w:rPr>
                  </w:pPr>
                </w:p>
                <w:p w14:paraId="18D4FA27" w14:textId="3D8D7C24" w:rsidR="00304F52" w:rsidRPr="002A6576" w:rsidRDefault="00304F52" w:rsidP="00DA50BB">
                  <w:pPr>
                    <w:jc w:val="center"/>
                    <w:rPr>
                      <w:rFonts w:ascii="TH SarabunPSK" w:hAnsi="TH SarabunPSK"/>
                      <w:sz w:val="28"/>
                      <w:szCs w:val="28"/>
                    </w:rPr>
                  </w:pPr>
                </w:p>
                <w:p w14:paraId="77E03FF9" w14:textId="71033DEC" w:rsidR="00304F52" w:rsidRPr="002A6576" w:rsidRDefault="00304F52" w:rsidP="00DA50BB">
                  <w:pPr>
                    <w:jc w:val="center"/>
                    <w:rPr>
                      <w:rFonts w:ascii="TH SarabunPSK" w:hAnsi="TH SarabunPSK"/>
                      <w:sz w:val="28"/>
                      <w:szCs w:val="28"/>
                    </w:rPr>
                  </w:pPr>
                </w:p>
                <w:p w14:paraId="246B7A5A" w14:textId="4A418CA9" w:rsidR="00304F52" w:rsidRPr="002A6576" w:rsidRDefault="00304F52" w:rsidP="00DA50BB">
                  <w:pPr>
                    <w:jc w:val="center"/>
                    <w:rPr>
                      <w:rFonts w:ascii="TH SarabunPSK" w:hAnsi="TH SarabunPSK"/>
                      <w:sz w:val="28"/>
                      <w:szCs w:val="28"/>
                    </w:rPr>
                  </w:pPr>
                </w:p>
                <w:p w14:paraId="4FBE118D" w14:textId="1F2702D9"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36A51048" w14:textId="756E5EA3" w:rsidR="00304F52" w:rsidRPr="002A6576" w:rsidRDefault="00304F52" w:rsidP="00DA50BB">
                  <w:pPr>
                    <w:jc w:val="center"/>
                    <w:rPr>
                      <w:rFonts w:ascii="TH SarabunPSK" w:hAnsi="TH SarabunPSK"/>
                      <w:sz w:val="28"/>
                      <w:szCs w:val="28"/>
                    </w:rPr>
                  </w:pPr>
                </w:p>
                <w:p w14:paraId="2631942B" w14:textId="570E0053" w:rsidR="00304F52" w:rsidRPr="002A6576" w:rsidRDefault="00304F52" w:rsidP="00DA50BB">
                  <w:pPr>
                    <w:jc w:val="center"/>
                    <w:rPr>
                      <w:rFonts w:ascii="TH SarabunPSK" w:hAnsi="TH SarabunPSK"/>
                      <w:sz w:val="28"/>
                      <w:szCs w:val="28"/>
                    </w:rPr>
                  </w:pPr>
                </w:p>
                <w:p w14:paraId="4F2F4DAA" w14:textId="64C3409B" w:rsidR="00304F52" w:rsidRPr="002A6576" w:rsidRDefault="00304F52" w:rsidP="00DA50BB">
                  <w:pPr>
                    <w:jc w:val="center"/>
                    <w:rPr>
                      <w:rFonts w:ascii="TH SarabunPSK" w:hAnsi="TH SarabunPSK"/>
                      <w:sz w:val="28"/>
                      <w:szCs w:val="28"/>
                    </w:rPr>
                  </w:pPr>
                </w:p>
                <w:p w14:paraId="31926FF2" w14:textId="59DD777F" w:rsidR="00304F52" w:rsidRPr="002A6576" w:rsidRDefault="00304F52" w:rsidP="00DA50BB">
                  <w:pPr>
                    <w:jc w:val="center"/>
                    <w:rPr>
                      <w:rFonts w:ascii="TH SarabunPSK" w:hAnsi="TH SarabunPSK"/>
                      <w:sz w:val="28"/>
                      <w:szCs w:val="28"/>
                    </w:rPr>
                  </w:pPr>
                </w:p>
                <w:p w14:paraId="203E2226" w14:textId="0AB0CB92" w:rsidR="00304F52" w:rsidRPr="002A6576" w:rsidRDefault="00304F52" w:rsidP="00DA50BB">
                  <w:pPr>
                    <w:jc w:val="center"/>
                    <w:rPr>
                      <w:rFonts w:ascii="TH SarabunPSK" w:hAnsi="TH SarabunPSK"/>
                      <w:sz w:val="28"/>
                      <w:szCs w:val="28"/>
                    </w:rPr>
                  </w:pPr>
                </w:p>
                <w:p w14:paraId="3B7E699F" w14:textId="7BA6BA78" w:rsidR="00304F52" w:rsidRPr="002A6576" w:rsidRDefault="00304F52" w:rsidP="00DA50BB">
                  <w:pPr>
                    <w:jc w:val="center"/>
                    <w:rPr>
                      <w:rFonts w:ascii="TH SarabunPSK" w:hAnsi="TH SarabunPSK"/>
                      <w:sz w:val="28"/>
                      <w:szCs w:val="28"/>
                    </w:rPr>
                  </w:pPr>
                </w:p>
                <w:p w14:paraId="464C9943" w14:textId="732266EE"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09D3A8DB" w14:textId="18019EB8" w:rsidR="00304F52" w:rsidRPr="002A6576" w:rsidRDefault="00304F52" w:rsidP="00DA50BB">
                  <w:pPr>
                    <w:jc w:val="center"/>
                    <w:rPr>
                      <w:rFonts w:ascii="TH SarabunPSK" w:hAnsi="TH SarabunPSK"/>
                      <w:sz w:val="28"/>
                      <w:szCs w:val="28"/>
                    </w:rPr>
                  </w:pPr>
                </w:p>
                <w:p w14:paraId="1132C56C" w14:textId="63CC8C23" w:rsidR="00304F52" w:rsidRPr="002A6576" w:rsidRDefault="00304F52" w:rsidP="00DA50BB">
                  <w:pPr>
                    <w:jc w:val="center"/>
                    <w:rPr>
                      <w:rFonts w:ascii="TH SarabunPSK" w:hAnsi="TH SarabunPSK"/>
                      <w:sz w:val="28"/>
                      <w:szCs w:val="28"/>
                    </w:rPr>
                  </w:pPr>
                </w:p>
                <w:p w14:paraId="3928F4A1" w14:textId="733D9D20" w:rsidR="00304F52" w:rsidRPr="002A6576" w:rsidRDefault="00304F52" w:rsidP="00DA50BB">
                  <w:pPr>
                    <w:jc w:val="center"/>
                    <w:rPr>
                      <w:rFonts w:ascii="TH SarabunPSK" w:hAnsi="TH SarabunPSK"/>
                      <w:sz w:val="28"/>
                      <w:szCs w:val="28"/>
                    </w:rPr>
                  </w:pPr>
                </w:p>
                <w:p w14:paraId="1DC1D042" w14:textId="2F5F42BA" w:rsidR="00304F52" w:rsidRPr="002A6576" w:rsidRDefault="00304F52" w:rsidP="00DA50BB">
                  <w:pPr>
                    <w:jc w:val="center"/>
                    <w:rPr>
                      <w:rFonts w:ascii="TH SarabunPSK" w:hAnsi="TH SarabunPSK"/>
                      <w:sz w:val="28"/>
                      <w:szCs w:val="28"/>
                    </w:rPr>
                  </w:pPr>
                </w:p>
                <w:p w14:paraId="748FAFBC" w14:textId="4755BB27" w:rsidR="00304F52" w:rsidRPr="002A6576" w:rsidRDefault="00304F52" w:rsidP="00DA50BB">
                  <w:pPr>
                    <w:jc w:val="center"/>
                    <w:rPr>
                      <w:rFonts w:ascii="TH SarabunPSK" w:hAnsi="TH SarabunPSK"/>
                      <w:sz w:val="28"/>
                      <w:szCs w:val="28"/>
                    </w:rPr>
                  </w:pPr>
                </w:p>
                <w:p w14:paraId="3EF9AAC0" w14:textId="3DF2373B"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103DAB01" w14:textId="28D5ED4D" w:rsidR="00304F52" w:rsidRPr="002A6576" w:rsidRDefault="00304F52" w:rsidP="00DA50BB">
                  <w:pPr>
                    <w:jc w:val="center"/>
                    <w:rPr>
                      <w:rFonts w:ascii="TH SarabunPSK" w:hAnsi="TH SarabunPSK"/>
                      <w:sz w:val="28"/>
                      <w:szCs w:val="28"/>
                    </w:rPr>
                  </w:pPr>
                </w:p>
                <w:p w14:paraId="31FD75B2" w14:textId="6398F585" w:rsidR="00304F52" w:rsidRPr="002A6576" w:rsidRDefault="00304F52" w:rsidP="00DA50BB">
                  <w:pPr>
                    <w:jc w:val="center"/>
                    <w:rPr>
                      <w:rFonts w:ascii="TH SarabunPSK" w:hAnsi="TH SarabunPSK"/>
                      <w:sz w:val="28"/>
                      <w:szCs w:val="28"/>
                    </w:rPr>
                  </w:pPr>
                </w:p>
                <w:p w14:paraId="7E0FD092" w14:textId="3FC16866" w:rsidR="00304F52" w:rsidRPr="002A6576" w:rsidRDefault="00304F52" w:rsidP="00DA50BB">
                  <w:pPr>
                    <w:jc w:val="center"/>
                    <w:rPr>
                      <w:rFonts w:ascii="TH SarabunPSK" w:hAnsi="TH SarabunPSK"/>
                      <w:sz w:val="28"/>
                      <w:szCs w:val="28"/>
                    </w:rPr>
                  </w:pPr>
                </w:p>
                <w:p w14:paraId="79CEF887" w14:textId="14214D54" w:rsidR="00304F52" w:rsidRPr="002A6576" w:rsidRDefault="00304F52" w:rsidP="00DA50BB">
                  <w:pPr>
                    <w:jc w:val="center"/>
                    <w:rPr>
                      <w:rFonts w:ascii="TH SarabunPSK" w:hAnsi="TH SarabunPSK"/>
                      <w:sz w:val="28"/>
                      <w:szCs w:val="28"/>
                    </w:rPr>
                  </w:pPr>
                </w:p>
                <w:p w14:paraId="5CA053C6" w14:textId="0DBABEFB" w:rsidR="00304F52" w:rsidRPr="002A6576" w:rsidRDefault="00304F52" w:rsidP="00DA50BB">
                  <w:pPr>
                    <w:jc w:val="center"/>
                    <w:rPr>
                      <w:rFonts w:ascii="TH SarabunPSK" w:hAnsi="TH SarabunPSK"/>
                      <w:sz w:val="28"/>
                      <w:szCs w:val="28"/>
                    </w:rPr>
                  </w:pPr>
                </w:p>
                <w:p w14:paraId="503D53D0" w14:textId="6037B525"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542D2FCC" w14:textId="648F7967" w:rsidR="00304F52" w:rsidRPr="002A6576" w:rsidRDefault="00304F52" w:rsidP="00DA50BB">
                  <w:pPr>
                    <w:jc w:val="center"/>
                    <w:rPr>
                      <w:rFonts w:ascii="TH SarabunPSK" w:hAnsi="TH SarabunPSK"/>
                      <w:sz w:val="28"/>
                      <w:szCs w:val="28"/>
                    </w:rPr>
                  </w:pPr>
                </w:p>
                <w:p w14:paraId="6F314B84" w14:textId="512B04C2" w:rsidR="00304F52" w:rsidRPr="002A6576" w:rsidRDefault="00304F52" w:rsidP="00DA50BB">
                  <w:pPr>
                    <w:jc w:val="center"/>
                    <w:rPr>
                      <w:rFonts w:ascii="TH SarabunPSK" w:hAnsi="TH SarabunPSK"/>
                      <w:sz w:val="28"/>
                      <w:szCs w:val="28"/>
                    </w:rPr>
                  </w:pPr>
                </w:p>
                <w:p w14:paraId="7A625F6A" w14:textId="2AF356A7" w:rsidR="00304F52" w:rsidRPr="002A6576" w:rsidRDefault="00304F52" w:rsidP="00DA50BB">
                  <w:pPr>
                    <w:jc w:val="center"/>
                    <w:rPr>
                      <w:rFonts w:ascii="TH SarabunPSK" w:hAnsi="TH SarabunPSK"/>
                      <w:sz w:val="28"/>
                      <w:szCs w:val="28"/>
                    </w:rPr>
                  </w:pPr>
                </w:p>
                <w:p w14:paraId="545002EF" w14:textId="1C8D627E" w:rsidR="00304F52" w:rsidRPr="002A6576" w:rsidRDefault="00304F52" w:rsidP="00DA50BB">
                  <w:pPr>
                    <w:jc w:val="center"/>
                    <w:rPr>
                      <w:rFonts w:ascii="TH SarabunPSK" w:hAnsi="TH SarabunPSK"/>
                      <w:sz w:val="28"/>
                      <w:szCs w:val="28"/>
                    </w:rPr>
                  </w:pPr>
                </w:p>
                <w:p w14:paraId="7708432D" w14:textId="13061986" w:rsidR="00304F52" w:rsidRPr="002A6576" w:rsidRDefault="00304F52" w:rsidP="00DA50BB">
                  <w:pPr>
                    <w:jc w:val="center"/>
                    <w:rPr>
                      <w:rFonts w:ascii="TH SarabunPSK" w:hAnsi="TH SarabunPSK"/>
                      <w:sz w:val="28"/>
                      <w:szCs w:val="28"/>
                    </w:rPr>
                  </w:pPr>
                </w:p>
                <w:p w14:paraId="6C0DED0A" w14:textId="6D4B7DC9" w:rsidR="00304F52" w:rsidRPr="002A6576" w:rsidRDefault="00304F52" w:rsidP="00DA50BB">
                  <w:pPr>
                    <w:jc w:val="center"/>
                    <w:rPr>
                      <w:rFonts w:ascii="TH SarabunPSK" w:hAnsi="TH SarabunPSK"/>
                      <w:sz w:val="28"/>
                      <w:szCs w:val="28"/>
                    </w:rPr>
                  </w:pPr>
                </w:p>
                <w:p w14:paraId="04256A41" w14:textId="2A69F830" w:rsidR="00304F52" w:rsidRPr="002A6576" w:rsidRDefault="00304F52" w:rsidP="00DA50BB">
                  <w:pPr>
                    <w:jc w:val="center"/>
                    <w:rPr>
                      <w:rFonts w:ascii="TH SarabunPSK" w:hAnsi="TH SarabunPSK"/>
                      <w:sz w:val="28"/>
                      <w:szCs w:val="28"/>
                    </w:rPr>
                  </w:pPr>
                </w:p>
                <w:p w14:paraId="3E63023C" w14:textId="406340D6"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3ABB3A91" w14:textId="3BC2AAF0" w:rsidR="00304F52" w:rsidRPr="002A6576" w:rsidRDefault="00304F52" w:rsidP="00DA50BB">
                  <w:pPr>
                    <w:jc w:val="center"/>
                    <w:rPr>
                      <w:rFonts w:ascii="TH SarabunPSK" w:hAnsi="TH SarabunPSK"/>
                      <w:sz w:val="28"/>
                      <w:szCs w:val="28"/>
                    </w:rPr>
                  </w:pPr>
                </w:p>
                <w:p w14:paraId="36247FFF" w14:textId="314F2611" w:rsidR="00304F52" w:rsidRPr="002A6576" w:rsidRDefault="00304F52" w:rsidP="00DA50BB">
                  <w:pPr>
                    <w:jc w:val="center"/>
                    <w:rPr>
                      <w:rFonts w:ascii="TH SarabunPSK" w:hAnsi="TH SarabunPSK"/>
                      <w:sz w:val="28"/>
                      <w:szCs w:val="28"/>
                    </w:rPr>
                  </w:pPr>
                </w:p>
                <w:p w14:paraId="44741824" w14:textId="34CEFF3C" w:rsidR="00304F52" w:rsidRPr="002A6576" w:rsidRDefault="00304F52" w:rsidP="00DA50BB">
                  <w:pPr>
                    <w:jc w:val="center"/>
                    <w:rPr>
                      <w:rFonts w:ascii="TH SarabunPSK" w:hAnsi="TH SarabunPSK"/>
                      <w:sz w:val="28"/>
                      <w:szCs w:val="28"/>
                    </w:rPr>
                  </w:pPr>
                </w:p>
                <w:p w14:paraId="042278B1" w14:textId="397CD440" w:rsidR="00304F52" w:rsidRPr="002A6576" w:rsidRDefault="00304F52" w:rsidP="00DA50BB">
                  <w:pPr>
                    <w:jc w:val="center"/>
                    <w:rPr>
                      <w:rFonts w:ascii="TH SarabunPSK" w:hAnsi="TH SarabunPSK"/>
                      <w:sz w:val="28"/>
                      <w:szCs w:val="28"/>
                    </w:rPr>
                  </w:pPr>
                </w:p>
                <w:p w14:paraId="04E76CB3" w14:textId="3D41D383" w:rsidR="00304F52" w:rsidRPr="002A6576" w:rsidRDefault="00304F52" w:rsidP="00DA50BB">
                  <w:pPr>
                    <w:jc w:val="center"/>
                    <w:rPr>
                      <w:rFonts w:ascii="TH SarabunPSK" w:hAnsi="TH SarabunPSK"/>
                      <w:sz w:val="28"/>
                      <w:szCs w:val="28"/>
                    </w:rPr>
                  </w:pPr>
                </w:p>
                <w:p w14:paraId="215C232E" w14:textId="66BE6656" w:rsidR="00304F52" w:rsidRPr="002A6576" w:rsidRDefault="00304F52" w:rsidP="00DA50BB">
                  <w:pPr>
                    <w:jc w:val="center"/>
                    <w:rPr>
                      <w:rFonts w:ascii="TH SarabunPSK" w:hAnsi="TH SarabunPSK"/>
                      <w:sz w:val="28"/>
                      <w:szCs w:val="28"/>
                    </w:rPr>
                  </w:pPr>
                </w:p>
                <w:p w14:paraId="3168EE26" w14:textId="0BFE24AD"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2FD1BC7E" w14:textId="1C38F7BB" w:rsidR="00304F52" w:rsidRPr="002A6576" w:rsidRDefault="00304F52" w:rsidP="00DA50BB">
                  <w:pPr>
                    <w:jc w:val="center"/>
                    <w:rPr>
                      <w:rFonts w:ascii="TH SarabunPSK" w:hAnsi="TH SarabunPSK"/>
                      <w:sz w:val="28"/>
                      <w:szCs w:val="28"/>
                    </w:rPr>
                  </w:pPr>
                </w:p>
                <w:p w14:paraId="50847F20" w14:textId="060DBF54" w:rsidR="00304F52" w:rsidRPr="002A6576" w:rsidRDefault="00304F52" w:rsidP="00DA50BB">
                  <w:pPr>
                    <w:jc w:val="center"/>
                    <w:rPr>
                      <w:rFonts w:ascii="TH SarabunPSK" w:hAnsi="TH SarabunPSK"/>
                      <w:sz w:val="28"/>
                      <w:szCs w:val="28"/>
                    </w:rPr>
                  </w:pPr>
                </w:p>
                <w:p w14:paraId="58719EAE" w14:textId="19E156A6" w:rsidR="00304F52" w:rsidRPr="002A6576" w:rsidRDefault="00304F52" w:rsidP="00DA50BB">
                  <w:pPr>
                    <w:jc w:val="center"/>
                    <w:rPr>
                      <w:rFonts w:ascii="TH SarabunPSK" w:hAnsi="TH SarabunPSK"/>
                      <w:sz w:val="28"/>
                      <w:szCs w:val="28"/>
                    </w:rPr>
                  </w:pPr>
                </w:p>
                <w:p w14:paraId="74C5E52F" w14:textId="66F635D5" w:rsidR="00304F52" w:rsidRPr="002A6576" w:rsidRDefault="00304F52" w:rsidP="00DA50BB">
                  <w:pPr>
                    <w:jc w:val="center"/>
                    <w:rPr>
                      <w:rFonts w:ascii="TH SarabunPSK" w:hAnsi="TH SarabunPSK"/>
                      <w:sz w:val="28"/>
                      <w:szCs w:val="28"/>
                    </w:rPr>
                  </w:pPr>
                </w:p>
                <w:p w14:paraId="0E7C0CAA" w14:textId="47FE98E5" w:rsidR="00304F52" w:rsidRPr="002A6576" w:rsidRDefault="00304F52" w:rsidP="00DA50BB">
                  <w:pPr>
                    <w:jc w:val="center"/>
                    <w:rPr>
                      <w:rFonts w:ascii="TH SarabunPSK" w:hAnsi="TH SarabunPSK"/>
                      <w:sz w:val="28"/>
                      <w:szCs w:val="28"/>
                    </w:rPr>
                  </w:pPr>
                </w:p>
                <w:p w14:paraId="6B0E82A2" w14:textId="7E6EDEF7"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75F81492" w14:textId="77777777" w:rsidR="00DA50BB" w:rsidRPr="002A6576" w:rsidRDefault="00DA50BB" w:rsidP="00DA50BB">
                  <w:pPr>
                    <w:jc w:val="center"/>
                    <w:rPr>
                      <w:rFonts w:ascii="TH SarabunPSK" w:hAnsi="TH SarabunPSK"/>
                      <w:sz w:val="28"/>
                      <w:szCs w:val="28"/>
                    </w:rPr>
                  </w:pPr>
                </w:p>
                <w:p w14:paraId="2EDE35CF" w14:textId="73B343A4" w:rsidR="00DA50BB" w:rsidRPr="002A6576" w:rsidRDefault="00DA50BB" w:rsidP="00DA50BB">
                  <w:pPr>
                    <w:jc w:val="center"/>
                    <w:rPr>
                      <w:rFonts w:ascii="TH SarabunPSK" w:hAnsi="TH SarabunPSK"/>
                      <w:sz w:val="28"/>
                      <w:szCs w:val="28"/>
                    </w:rPr>
                  </w:pPr>
                </w:p>
              </w:tc>
              <w:tc>
                <w:tcPr>
                  <w:tcW w:w="1620" w:type="dxa"/>
                </w:tcPr>
                <w:p w14:paraId="38A3DADD"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lastRenderedPageBreak/>
                    <w:t>1</w:t>
                  </w:r>
                </w:p>
                <w:p w14:paraId="618C3D8F" w14:textId="77777777" w:rsidR="00DA50BB" w:rsidRPr="002A6576" w:rsidRDefault="00DA50BB" w:rsidP="00DA50BB">
                  <w:pPr>
                    <w:jc w:val="center"/>
                    <w:rPr>
                      <w:rFonts w:ascii="TH SarabunPSK" w:hAnsi="TH SarabunPSK"/>
                      <w:sz w:val="28"/>
                      <w:szCs w:val="28"/>
                    </w:rPr>
                  </w:pPr>
                </w:p>
                <w:p w14:paraId="3105CA3E" w14:textId="77777777" w:rsidR="00DA50BB" w:rsidRPr="002A6576" w:rsidRDefault="00DA50BB" w:rsidP="00DA50BB">
                  <w:pPr>
                    <w:jc w:val="center"/>
                    <w:rPr>
                      <w:rFonts w:ascii="TH SarabunPSK" w:hAnsi="TH SarabunPSK"/>
                      <w:sz w:val="28"/>
                      <w:szCs w:val="28"/>
                    </w:rPr>
                  </w:pPr>
                </w:p>
                <w:p w14:paraId="349E95CC" w14:textId="77777777" w:rsidR="00DA50BB" w:rsidRPr="002A6576" w:rsidRDefault="00DA50BB" w:rsidP="00DA50BB">
                  <w:pPr>
                    <w:jc w:val="center"/>
                    <w:rPr>
                      <w:rFonts w:ascii="TH SarabunPSK" w:hAnsi="TH SarabunPSK"/>
                      <w:sz w:val="28"/>
                      <w:szCs w:val="28"/>
                    </w:rPr>
                  </w:pPr>
                </w:p>
                <w:p w14:paraId="7710297A" w14:textId="77777777" w:rsidR="00DA50BB" w:rsidRPr="002A6576" w:rsidRDefault="00DA50BB" w:rsidP="00DA50BB">
                  <w:pPr>
                    <w:jc w:val="center"/>
                    <w:rPr>
                      <w:rFonts w:ascii="TH SarabunPSK" w:hAnsi="TH SarabunPSK"/>
                      <w:sz w:val="28"/>
                      <w:szCs w:val="28"/>
                    </w:rPr>
                  </w:pPr>
                </w:p>
                <w:p w14:paraId="1BE3D6D7" w14:textId="77777777" w:rsidR="00DA50BB" w:rsidRPr="002A6576" w:rsidRDefault="00DA50BB" w:rsidP="00DA50BB">
                  <w:pPr>
                    <w:jc w:val="center"/>
                    <w:rPr>
                      <w:rFonts w:ascii="TH SarabunPSK" w:hAnsi="TH SarabunPSK"/>
                      <w:sz w:val="28"/>
                      <w:szCs w:val="28"/>
                    </w:rPr>
                  </w:pPr>
                </w:p>
                <w:p w14:paraId="6B1AA095" w14:textId="77777777" w:rsidR="00DA50BB" w:rsidRPr="002A6576" w:rsidRDefault="00DA50BB" w:rsidP="00DA50BB">
                  <w:pPr>
                    <w:jc w:val="center"/>
                    <w:rPr>
                      <w:rFonts w:ascii="TH SarabunPSK" w:hAnsi="TH SarabunPSK"/>
                      <w:sz w:val="28"/>
                      <w:szCs w:val="28"/>
                    </w:rPr>
                  </w:pPr>
                </w:p>
                <w:p w14:paraId="5291B387" w14:textId="77777777" w:rsidR="00DA50BB" w:rsidRPr="002A6576" w:rsidRDefault="00DA50BB" w:rsidP="00DA50BB">
                  <w:pPr>
                    <w:jc w:val="center"/>
                    <w:rPr>
                      <w:rFonts w:ascii="TH SarabunPSK" w:hAnsi="TH SarabunPSK"/>
                      <w:sz w:val="28"/>
                      <w:szCs w:val="28"/>
                    </w:rPr>
                  </w:pPr>
                </w:p>
                <w:p w14:paraId="36B197AB"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6121002C" w14:textId="77777777" w:rsidR="00DA50BB" w:rsidRPr="002A6576" w:rsidRDefault="00DA50BB" w:rsidP="00DA50BB">
                  <w:pPr>
                    <w:jc w:val="center"/>
                    <w:rPr>
                      <w:rFonts w:ascii="TH SarabunPSK" w:hAnsi="TH SarabunPSK"/>
                      <w:sz w:val="28"/>
                      <w:szCs w:val="28"/>
                    </w:rPr>
                  </w:pPr>
                </w:p>
                <w:p w14:paraId="76ABBDA3" w14:textId="77777777" w:rsidR="00DA50BB" w:rsidRPr="002A6576" w:rsidRDefault="00DA50BB" w:rsidP="00DA50BB">
                  <w:pPr>
                    <w:jc w:val="center"/>
                    <w:rPr>
                      <w:rFonts w:ascii="TH SarabunPSK" w:hAnsi="TH SarabunPSK"/>
                      <w:sz w:val="28"/>
                      <w:szCs w:val="28"/>
                    </w:rPr>
                  </w:pPr>
                </w:p>
                <w:p w14:paraId="7E5E0E8C" w14:textId="77777777" w:rsidR="00DA50BB" w:rsidRPr="002A6576" w:rsidRDefault="00DA50BB" w:rsidP="00DA50BB">
                  <w:pPr>
                    <w:jc w:val="center"/>
                    <w:rPr>
                      <w:rFonts w:ascii="TH SarabunPSK" w:hAnsi="TH SarabunPSK"/>
                      <w:sz w:val="28"/>
                      <w:szCs w:val="28"/>
                    </w:rPr>
                  </w:pPr>
                </w:p>
                <w:p w14:paraId="1901255B" w14:textId="77777777" w:rsidR="00DA50BB" w:rsidRPr="002A6576" w:rsidRDefault="00DA50BB" w:rsidP="00DA50BB">
                  <w:pPr>
                    <w:jc w:val="center"/>
                    <w:rPr>
                      <w:rFonts w:ascii="TH SarabunPSK" w:hAnsi="TH SarabunPSK"/>
                      <w:sz w:val="28"/>
                      <w:szCs w:val="28"/>
                    </w:rPr>
                  </w:pPr>
                </w:p>
                <w:p w14:paraId="74BB8143" w14:textId="77777777" w:rsidR="00DA50BB" w:rsidRPr="002A6576" w:rsidRDefault="00DA50BB" w:rsidP="00DA50BB">
                  <w:pPr>
                    <w:jc w:val="center"/>
                    <w:rPr>
                      <w:rFonts w:ascii="TH SarabunPSK" w:hAnsi="TH SarabunPSK"/>
                      <w:sz w:val="28"/>
                      <w:szCs w:val="28"/>
                    </w:rPr>
                  </w:pPr>
                </w:p>
                <w:p w14:paraId="14806C3E"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4</w:t>
                  </w:r>
                </w:p>
                <w:p w14:paraId="33A7D427" w14:textId="77777777" w:rsidR="00DA50BB" w:rsidRPr="002A6576" w:rsidRDefault="00DA50BB" w:rsidP="00DA50BB">
                  <w:pPr>
                    <w:jc w:val="center"/>
                    <w:rPr>
                      <w:rFonts w:ascii="TH SarabunPSK" w:hAnsi="TH SarabunPSK"/>
                      <w:sz w:val="28"/>
                      <w:szCs w:val="28"/>
                    </w:rPr>
                  </w:pPr>
                </w:p>
                <w:p w14:paraId="5A1CF5EE" w14:textId="77777777" w:rsidR="00DA50BB" w:rsidRPr="002A6576" w:rsidRDefault="00DA50BB" w:rsidP="00DA50BB">
                  <w:pPr>
                    <w:jc w:val="center"/>
                    <w:rPr>
                      <w:rFonts w:ascii="TH SarabunPSK" w:hAnsi="TH SarabunPSK"/>
                      <w:sz w:val="28"/>
                      <w:szCs w:val="28"/>
                    </w:rPr>
                  </w:pPr>
                </w:p>
                <w:p w14:paraId="1F7A03C8" w14:textId="77777777" w:rsidR="00DA50BB" w:rsidRPr="002A6576" w:rsidRDefault="00DA50BB" w:rsidP="00DA50BB">
                  <w:pPr>
                    <w:jc w:val="center"/>
                    <w:rPr>
                      <w:rFonts w:ascii="TH SarabunPSK" w:hAnsi="TH SarabunPSK"/>
                      <w:sz w:val="28"/>
                      <w:szCs w:val="28"/>
                    </w:rPr>
                  </w:pPr>
                </w:p>
                <w:p w14:paraId="575CFE2D" w14:textId="77777777" w:rsidR="00DA50BB" w:rsidRPr="002A6576" w:rsidRDefault="00DA50BB" w:rsidP="00DA50BB">
                  <w:pPr>
                    <w:jc w:val="center"/>
                    <w:rPr>
                      <w:rFonts w:ascii="TH SarabunPSK" w:hAnsi="TH SarabunPSK"/>
                      <w:sz w:val="28"/>
                      <w:szCs w:val="28"/>
                    </w:rPr>
                  </w:pPr>
                </w:p>
                <w:p w14:paraId="1EE37FBA" w14:textId="77777777" w:rsidR="00DA50BB" w:rsidRPr="002A6576" w:rsidRDefault="00DA50BB" w:rsidP="00DA50BB">
                  <w:pPr>
                    <w:jc w:val="center"/>
                    <w:rPr>
                      <w:rFonts w:ascii="TH SarabunPSK" w:hAnsi="TH SarabunPSK"/>
                      <w:sz w:val="28"/>
                      <w:szCs w:val="28"/>
                    </w:rPr>
                  </w:pPr>
                </w:p>
                <w:p w14:paraId="07479566" w14:textId="77777777" w:rsidR="00DA50BB" w:rsidRPr="002A6576" w:rsidRDefault="00DA50BB" w:rsidP="00DA50BB">
                  <w:pPr>
                    <w:jc w:val="center"/>
                    <w:rPr>
                      <w:rFonts w:ascii="TH SarabunPSK" w:hAnsi="TH SarabunPSK"/>
                      <w:sz w:val="28"/>
                      <w:szCs w:val="28"/>
                    </w:rPr>
                  </w:pPr>
                </w:p>
                <w:p w14:paraId="578F7493"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5CC93B04" w14:textId="77777777" w:rsidR="00DA50BB" w:rsidRPr="002A6576" w:rsidRDefault="00DA50BB" w:rsidP="00DA50BB">
                  <w:pPr>
                    <w:jc w:val="center"/>
                    <w:rPr>
                      <w:rFonts w:ascii="TH SarabunPSK" w:hAnsi="TH SarabunPSK"/>
                      <w:sz w:val="28"/>
                      <w:szCs w:val="28"/>
                    </w:rPr>
                  </w:pPr>
                </w:p>
                <w:p w14:paraId="5F61547C" w14:textId="77777777" w:rsidR="00DA50BB" w:rsidRPr="002A6576" w:rsidRDefault="00DA50BB" w:rsidP="00DA50BB">
                  <w:pPr>
                    <w:jc w:val="center"/>
                    <w:rPr>
                      <w:rFonts w:ascii="TH SarabunPSK" w:hAnsi="TH SarabunPSK"/>
                      <w:sz w:val="28"/>
                      <w:szCs w:val="28"/>
                    </w:rPr>
                  </w:pPr>
                </w:p>
                <w:p w14:paraId="0A73BF1B" w14:textId="77777777" w:rsidR="00DA50BB" w:rsidRPr="002A6576" w:rsidRDefault="00DA50BB" w:rsidP="00DA50BB">
                  <w:pPr>
                    <w:jc w:val="center"/>
                    <w:rPr>
                      <w:rFonts w:ascii="TH SarabunPSK" w:hAnsi="TH SarabunPSK"/>
                      <w:sz w:val="28"/>
                      <w:szCs w:val="28"/>
                    </w:rPr>
                  </w:pPr>
                </w:p>
                <w:p w14:paraId="1728D3A9" w14:textId="342F9230" w:rsidR="00DA50BB" w:rsidRPr="002A6576" w:rsidRDefault="00DA50BB" w:rsidP="00DA50BB">
                  <w:pPr>
                    <w:jc w:val="center"/>
                    <w:rPr>
                      <w:rFonts w:ascii="TH SarabunPSK" w:hAnsi="TH SarabunPSK"/>
                      <w:sz w:val="28"/>
                      <w:szCs w:val="28"/>
                    </w:rPr>
                  </w:pPr>
                </w:p>
                <w:p w14:paraId="2008156E" w14:textId="77777777" w:rsidR="00DA50BB" w:rsidRPr="002A6576" w:rsidRDefault="00DA50BB" w:rsidP="00DA50BB">
                  <w:pPr>
                    <w:jc w:val="center"/>
                    <w:rPr>
                      <w:rFonts w:ascii="TH SarabunPSK" w:hAnsi="TH SarabunPSK"/>
                      <w:sz w:val="28"/>
                      <w:szCs w:val="28"/>
                    </w:rPr>
                  </w:pPr>
                </w:p>
                <w:p w14:paraId="5C219C68" w14:textId="77777777" w:rsidR="00DA50BB" w:rsidRPr="002A6576" w:rsidRDefault="00DA50BB" w:rsidP="00DA50BB">
                  <w:pPr>
                    <w:jc w:val="center"/>
                    <w:rPr>
                      <w:rFonts w:ascii="TH SarabunPSK" w:hAnsi="TH SarabunPSK"/>
                      <w:sz w:val="28"/>
                      <w:szCs w:val="28"/>
                    </w:rPr>
                  </w:pPr>
                </w:p>
                <w:p w14:paraId="47973B92"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w:t>
                  </w:r>
                </w:p>
                <w:p w14:paraId="7D392AFD" w14:textId="77777777" w:rsidR="00DA50BB" w:rsidRPr="002A6576" w:rsidRDefault="00DA50BB" w:rsidP="00DA50BB">
                  <w:pPr>
                    <w:jc w:val="center"/>
                    <w:rPr>
                      <w:rFonts w:ascii="TH SarabunPSK" w:hAnsi="TH SarabunPSK"/>
                      <w:sz w:val="28"/>
                      <w:szCs w:val="28"/>
                    </w:rPr>
                  </w:pPr>
                </w:p>
                <w:p w14:paraId="65A0982E" w14:textId="77777777" w:rsidR="00DA50BB" w:rsidRPr="002A6576" w:rsidRDefault="00DA50BB" w:rsidP="00DA50BB">
                  <w:pPr>
                    <w:jc w:val="center"/>
                    <w:rPr>
                      <w:rFonts w:ascii="TH SarabunPSK" w:hAnsi="TH SarabunPSK"/>
                      <w:sz w:val="28"/>
                      <w:szCs w:val="28"/>
                    </w:rPr>
                  </w:pPr>
                </w:p>
                <w:p w14:paraId="281B33FC" w14:textId="77777777" w:rsidR="00DA50BB" w:rsidRPr="002A6576" w:rsidRDefault="00DA50BB" w:rsidP="00DA50BB">
                  <w:pPr>
                    <w:jc w:val="center"/>
                    <w:rPr>
                      <w:rFonts w:ascii="TH SarabunPSK" w:hAnsi="TH SarabunPSK"/>
                      <w:sz w:val="28"/>
                      <w:szCs w:val="28"/>
                    </w:rPr>
                  </w:pPr>
                </w:p>
                <w:p w14:paraId="1B50C3DC" w14:textId="77777777" w:rsidR="00DA50BB" w:rsidRPr="002A6576" w:rsidRDefault="00DA50BB" w:rsidP="00DA50BB">
                  <w:pPr>
                    <w:jc w:val="center"/>
                    <w:rPr>
                      <w:rFonts w:ascii="TH SarabunPSK" w:hAnsi="TH SarabunPSK"/>
                      <w:sz w:val="28"/>
                      <w:szCs w:val="28"/>
                    </w:rPr>
                  </w:pPr>
                </w:p>
                <w:p w14:paraId="0F1634C5" w14:textId="77777777" w:rsidR="00DA50BB" w:rsidRPr="002A6576" w:rsidRDefault="00DA50BB" w:rsidP="00DA50BB">
                  <w:pPr>
                    <w:jc w:val="center"/>
                    <w:rPr>
                      <w:rFonts w:ascii="TH SarabunPSK" w:hAnsi="TH SarabunPSK"/>
                      <w:sz w:val="28"/>
                      <w:szCs w:val="28"/>
                    </w:rPr>
                  </w:pPr>
                </w:p>
                <w:p w14:paraId="3F41A30A"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4D9C216E" w14:textId="77777777" w:rsidR="00DA50BB" w:rsidRPr="002A6576" w:rsidRDefault="00DA50BB" w:rsidP="00DA50BB">
                  <w:pPr>
                    <w:jc w:val="center"/>
                    <w:rPr>
                      <w:rFonts w:ascii="TH SarabunPSK" w:hAnsi="TH SarabunPSK"/>
                      <w:sz w:val="28"/>
                      <w:szCs w:val="28"/>
                    </w:rPr>
                  </w:pPr>
                </w:p>
                <w:p w14:paraId="2352E96A" w14:textId="77777777" w:rsidR="00DA50BB" w:rsidRPr="002A6576" w:rsidRDefault="00DA50BB" w:rsidP="00DA50BB">
                  <w:pPr>
                    <w:jc w:val="center"/>
                    <w:rPr>
                      <w:rFonts w:ascii="TH SarabunPSK" w:hAnsi="TH SarabunPSK"/>
                      <w:sz w:val="28"/>
                      <w:szCs w:val="28"/>
                    </w:rPr>
                  </w:pPr>
                </w:p>
                <w:p w14:paraId="7C3DE24D" w14:textId="77777777" w:rsidR="00DA50BB" w:rsidRPr="002A6576" w:rsidRDefault="00DA50BB" w:rsidP="00DA50BB">
                  <w:pPr>
                    <w:jc w:val="center"/>
                    <w:rPr>
                      <w:rFonts w:ascii="TH SarabunPSK" w:hAnsi="TH SarabunPSK"/>
                      <w:sz w:val="28"/>
                      <w:szCs w:val="28"/>
                    </w:rPr>
                  </w:pPr>
                </w:p>
                <w:p w14:paraId="71602A4D" w14:textId="77777777" w:rsidR="00DA50BB" w:rsidRPr="002A6576" w:rsidRDefault="00DA50BB" w:rsidP="00DA50BB">
                  <w:pPr>
                    <w:jc w:val="center"/>
                    <w:rPr>
                      <w:rFonts w:ascii="TH SarabunPSK" w:hAnsi="TH SarabunPSK"/>
                      <w:sz w:val="28"/>
                      <w:szCs w:val="28"/>
                    </w:rPr>
                  </w:pPr>
                </w:p>
                <w:p w14:paraId="6D1FD895" w14:textId="77777777" w:rsidR="00DA50BB" w:rsidRPr="002A6576" w:rsidRDefault="00DA50BB" w:rsidP="00DA50BB">
                  <w:pPr>
                    <w:jc w:val="center"/>
                    <w:rPr>
                      <w:rFonts w:ascii="TH SarabunPSK" w:hAnsi="TH SarabunPSK"/>
                      <w:sz w:val="28"/>
                      <w:szCs w:val="28"/>
                    </w:rPr>
                  </w:pPr>
                </w:p>
                <w:p w14:paraId="08D504C6" w14:textId="77777777" w:rsidR="00DA50BB" w:rsidRPr="002A6576" w:rsidRDefault="00DA50BB" w:rsidP="00DA50BB">
                  <w:pPr>
                    <w:jc w:val="center"/>
                    <w:rPr>
                      <w:rFonts w:ascii="TH SarabunPSK" w:hAnsi="TH SarabunPSK"/>
                      <w:sz w:val="28"/>
                      <w:szCs w:val="28"/>
                    </w:rPr>
                  </w:pPr>
                </w:p>
                <w:p w14:paraId="3A1AA0DC"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6ED11807" w14:textId="77777777" w:rsidR="00DA50BB" w:rsidRPr="002A6576" w:rsidRDefault="00DA50BB" w:rsidP="00DA50BB">
                  <w:pPr>
                    <w:jc w:val="center"/>
                    <w:rPr>
                      <w:rFonts w:ascii="TH SarabunPSK" w:hAnsi="TH SarabunPSK"/>
                      <w:sz w:val="28"/>
                      <w:szCs w:val="28"/>
                    </w:rPr>
                  </w:pPr>
                </w:p>
                <w:p w14:paraId="4A970BAC" w14:textId="77777777" w:rsidR="00DA50BB" w:rsidRPr="002A6576" w:rsidRDefault="00DA50BB" w:rsidP="00DA50BB">
                  <w:pPr>
                    <w:jc w:val="center"/>
                    <w:rPr>
                      <w:rFonts w:ascii="TH SarabunPSK" w:hAnsi="TH SarabunPSK"/>
                      <w:sz w:val="28"/>
                      <w:szCs w:val="28"/>
                    </w:rPr>
                  </w:pPr>
                </w:p>
                <w:p w14:paraId="7DA358CB" w14:textId="77777777" w:rsidR="00DA50BB" w:rsidRPr="002A6576" w:rsidRDefault="00DA50BB" w:rsidP="00DA50BB">
                  <w:pPr>
                    <w:jc w:val="center"/>
                    <w:rPr>
                      <w:rFonts w:ascii="TH SarabunPSK" w:hAnsi="TH SarabunPSK"/>
                      <w:sz w:val="28"/>
                      <w:szCs w:val="28"/>
                    </w:rPr>
                  </w:pPr>
                </w:p>
                <w:p w14:paraId="510E533A" w14:textId="77777777" w:rsidR="00DA50BB" w:rsidRPr="002A6576" w:rsidRDefault="00DA50BB" w:rsidP="00DA50BB">
                  <w:pPr>
                    <w:jc w:val="center"/>
                    <w:rPr>
                      <w:rFonts w:ascii="TH SarabunPSK" w:hAnsi="TH SarabunPSK"/>
                      <w:sz w:val="28"/>
                      <w:szCs w:val="28"/>
                    </w:rPr>
                  </w:pPr>
                </w:p>
                <w:p w14:paraId="4BAB6ACC" w14:textId="77777777" w:rsidR="00DA50BB" w:rsidRPr="002A6576" w:rsidRDefault="00DA50BB" w:rsidP="00DA50BB">
                  <w:pPr>
                    <w:jc w:val="center"/>
                    <w:rPr>
                      <w:rFonts w:ascii="TH SarabunPSK" w:hAnsi="TH SarabunPSK"/>
                      <w:sz w:val="28"/>
                      <w:szCs w:val="28"/>
                    </w:rPr>
                  </w:pPr>
                </w:p>
                <w:p w14:paraId="26EBD801"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9</w:t>
                  </w:r>
                </w:p>
                <w:p w14:paraId="31C5BC53" w14:textId="77777777" w:rsidR="00DA50BB" w:rsidRPr="002A6576" w:rsidRDefault="00DA50BB" w:rsidP="00DA50BB">
                  <w:pPr>
                    <w:jc w:val="center"/>
                    <w:rPr>
                      <w:rFonts w:ascii="TH SarabunPSK" w:hAnsi="TH SarabunPSK"/>
                      <w:sz w:val="28"/>
                      <w:szCs w:val="28"/>
                    </w:rPr>
                  </w:pPr>
                </w:p>
                <w:p w14:paraId="05036874" w14:textId="77777777" w:rsidR="00DA50BB" w:rsidRPr="002A6576" w:rsidRDefault="00DA50BB" w:rsidP="00DA50BB">
                  <w:pPr>
                    <w:jc w:val="center"/>
                    <w:rPr>
                      <w:rFonts w:ascii="TH SarabunPSK" w:hAnsi="TH SarabunPSK"/>
                      <w:sz w:val="28"/>
                      <w:szCs w:val="28"/>
                    </w:rPr>
                  </w:pPr>
                </w:p>
                <w:p w14:paraId="7873BEC1" w14:textId="77777777" w:rsidR="00DA50BB" w:rsidRPr="002A6576" w:rsidRDefault="00DA50BB" w:rsidP="00DA50BB">
                  <w:pPr>
                    <w:jc w:val="center"/>
                    <w:rPr>
                      <w:rFonts w:ascii="TH SarabunPSK" w:hAnsi="TH SarabunPSK"/>
                      <w:sz w:val="28"/>
                      <w:szCs w:val="28"/>
                    </w:rPr>
                  </w:pPr>
                </w:p>
                <w:p w14:paraId="7BFD4E19" w14:textId="77777777" w:rsidR="00DA50BB" w:rsidRPr="002A6576" w:rsidRDefault="00DA50BB" w:rsidP="00DA50BB">
                  <w:pPr>
                    <w:jc w:val="center"/>
                    <w:rPr>
                      <w:rFonts w:ascii="TH SarabunPSK" w:hAnsi="TH SarabunPSK"/>
                      <w:sz w:val="28"/>
                      <w:szCs w:val="28"/>
                    </w:rPr>
                  </w:pPr>
                </w:p>
                <w:p w14:paraId="711241D3"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564C3ECB" w14:textId="77777777" w:rsidR="00DA50BB" w:rsidRPr="002A6576" w:rsidRDefault="00DA50BB" w:rsidP="00DA50BB">
                  <w:pPr>
                    <w:jc w:val="center"/>
                    <w:rPr>
                      <w:rFonts w:ascii="TH SarabunPSK" w:hAnsi="TH SarabunPSK"/>
                      <w:sz w:val="28"/>
                      <w:szCs w:val="28"/>
                    </w:rPr>
                  </w:pPr>
                </w:p>
                <w:p w14:paraId="34712304" w14:textId="77777777" w:rsidR="00DA50BB" w:rsidRPr="002A6576" w:rsidRDefault="00DA50BB" w:rsidP="00DA50BB">
                  <w:pPr>
                    <w:jc w:val="center"/>
                    <w:rPr>
                      <w:rFonts w:ascii="TH SarabunPSK" w:hAnsi="TH SarabunPSK"/>
                      <w:sz w:val="28"/>
                      <w:szCs w:val="28"/>
                    </w:rPr>
                  </w:pPr>
                </w:p>
                <w:p w14:paraId="3FFD224E" w14:textId="77777777" w:rsidR="00DA50BB" w:rsidRPr="002A6576" w:rsidRDefault="00DA50BB" w:rsidP="00DA50BB">
                  <w:pPr>
                    <w:jc w:val="center"/>
                    <w:rPr>
                      <w:rFonts w:ascii="TH SarabunPSK" w:hAnsi="TH SarabunPSK"/>
                      <w:sz w:val="28"/>
                      <w:szCs w:val="28"/>
                    </w:rPr>
                  </w:pPr>
                </w:p>
                <w:p w14:paraId="1478EDDA" w14:textId="77777777" w:rsidR="00DA50BB" w:rsidRPr="002A6576" w:rsidRDefault="00DA50BB" w:rsidP="00DA50BB">
                  <w:pPr>
                    <w:jc w:val="center"/>
                    <w:rPr>
                      <w:rFonts w:ascii="TH SarabunPSK" w:hAnsi="TH SarabunPSK"/>
                      <w:sz w:val="28"/>
                      <w:szCs w:val="28"/>
                    </w:rPr>
                  </w:pPr>
                </w:p>
                <w:p w14:paraId="6466C8CF" w14:textId="77777777" w:rsidR="00DA50BB" w:rsidRPr="002A6576" w:rsidRDefault="00DA50BB" w:rsidP="00DA50BB">
                  <w:pPr>
                    <w:jc w:val="center"/>
                    <w:rPr>
                      <w:rFonts w:ascii="TH SarabunPSK" w:hAnsi="TH SarabunPSK"/>
                      <w:sz w:val="28"/>
                      <w:szCs w:val="28"/>
                    </w:rPr>
                  </w:pPr>
                </w:p>
                <w:p w14:paraId="6DBDC1EB" w14:textId="77777777" w:rsidR="00DA50BB" w:rsidRPr="002A6576" w:rsidRDefault="00DA50BB" w:rsidP="00DA50BB">
                  <w:pPr>
                    <w:jc w:val="center"/>
                    <w:rPr>
                      <w:rFonts w:ascii="TH SarabunPSK" w:hAnsi="TH SarabunPSK"/>
                      <w:sz w:val="28"/>
                      <w:szCs w:val="28"/>
                    </w:rPr>
                  </w:pPr>
                </w:p>
                <w:p w14:paraId="64B7983C" w14:textId="77777777" w:rsidR="00DA50BB" w:rsidRPr="002A6576" w:rsidRDefault="00DA50BB" w:rsidP="00DA50BB">
                  <w:pPr>
                    <w:jc w:val="center"/>
                    <w:rPr>
                      <w:rFonts w:ascii="TH SarabunPSK" w:hAnsi="TH SarabunPSK"/>
                      <w:sz w:val="28"/>
                      <w:szCs w:val="28"/>
                    </w:rPr>
                  </w:pPr>
                </w:p>
                <w:p w14:paraId="79E2DAC7"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14</w:t>
                  </w:r>
                </w:p>
                <w:p w14:paraId="256E35FA" w14:textId="77777777" w:rsidR="00DA50BB" w:rsidRPr="002A6576" w:rsidRDefault="00DA50BB" w:rsidP="00DA50BB">
                  <w:pPr>
                    <w:jc w:val="center"/>
                    <w:rPr>
                      <w:rFonts w:ascii="TH SarabunPSK" w:hAnsi="TH SarabunPSK"/>
                      <w:sz w:val="28"/>
                      <w:szCs w:val="28"/>
                    </w:rPr>
                  </w:pPr>
                </w:p>
                <w:p w14:paraId="3CEAD51D" w14:textId="77777777" w:rsidR="00DA50BB" w:rsidRPr="002A6576" w:rsidRDefault="00DA50BB" w:rsidP="00DA50BB">
                  <w:pPr>
                    <w:jc w:val="center"/>
                    <w:rPr>
                      <w:rFonts w:ascii="TH SarabunPSK" w:hAnsi="TH SarabunPSK"/>
                      <w:sz w:val="28"/>
                      <w:szCs w:val="28"/>
                    </w:rPr>
                  </w:pPr>
                </w:p>
                <w:p w14:paraId="1CFB34F4" w14:textId="77777777" w:rsidR="00DA50BB" w:rsidRPr="002A6576" w:rsidRDefault="00DA50BB" w:rsidP="00DA50BB">
                  <w:pPr>
                    <w:jc w:val="center"/>
                    <w:rPr>
                      <w:rFonts w:ascii="TH SarabunPSK" w:hAnsi="TH SarabunPSK"/>
                      <w:sz w:val="28"/>
                      <w:szCs w:val="28"/>
                    </w:rPr>
                  </w:pPr>
                </w:p>
                <w:p w14:paraId="519D16D1" w14:textId="77777777" w:rsidR="00DA50BB" w:rsidRPr="002A6576" w:rsidRDefault="00DA50BB" w:rsidP="00DA50BB">
                  <w:pPr>
                    <w:jc w:val="center"/>
                    <w:rPr>
                      <w:rFonts w:ascii="TH SarabunPSK" w:hAnsi="TH SarabunPSK"/>
                      <w:sz w:val="28"/>
                      <w:szCs w:val="28"/>
                    </w:rPr>
                  </w:pPr>
                </w:p>
                <w:p w14:paraId="7FE718FA" w14:textId="77777777" w:rsidR="00DA50BB" w:rsidRPr="002A6576" w:rsidRDefault="00DA50BB" w:rsidP="00DA50BB">
                  <w:pPr>
                    <w:jc w:val="center"/>
                    <w:rPr>
                      <w:rFonts w:ascii="TH SarabunPSK" w:hAnsi="TH SarabunPSK"/>
                      <w:sz w:val="28"/>
                      <w:szCs w:val="28"/>
                    </w:rPr>
                  </w:pPr>
                </w:p>
                <w:p w14:paraId="68B8A7A2" w14:textId="77777777" w:rsidR="00DA50BB" w:rsidRPr="002A6576" w:rsidRDefault="00DA50BB" w:rsidP="00DA50BB">
                  <w:pPr>
                    <w:jc w:val="center"/>
                    <w:rPr>
                      <w:rFonts w:ascii="TH SarabunPSK" w:hAnsi="TH SarabunPSK"/>
                      <w:sz w:val="28"/>
                      <w:szCs w:val="28"/>
                    </w:rPr>
                  </w:pPr>
                </w:p>
                <w:p w14:paraId="35826EDD"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2C9805CB" w14:textId="77777777" w:rsidR="00DA50BB" w:rsidRPr="002A6576" w:rsidRDefault="00DA50BB" w:rsidP="00DA50BB">
                  <w:pPr>
                    <w:jc w:val="center"/>
                    <w:rPr>
                      <w:rFonts w:ascii="TH SarabunPSK" w:hAnsi="TH SarabunPSK"/>
                      <w:sz w:val="28"/>
                      <w:szCs w:val="28"/>
                    </w:rPr>
                  </w:pPr>
                </w:p>
                <w:p w14:paraId="5C69153A" w14:textId="77777777" w:rsidR="00DA50BB" w:rsidRPr="002A6576" w:rsidRDefault="00DA50BB" w:rsidP="00DA50BB">
                  <w:pPr>
                    <w:jc w:val="center"/>
                    <w:rPr>
                      <w:rFonts w:ascii="TH SarabunPSK" w:hAnsi="TH SarabunPSK"/>
                      <w:sz w:val="28"/>
                      <w:szCs w:val="28"/>
                    </w:rPr>
                  </w:pPr>
                </w:p>
                <w:p w14:paraId="76DF8901" w14:textId="77777777" w:rsidR="00DA50BB" w:rsidRPr="002A6576" w:rsidRDefault="00DA50BB" w:rsidP="00DA50BB">
                  <w:pPr>
                    <w:jc w:val="center"/>
                    <w:rPr>
                      <w:rFonts w:ascii="TH SarabunPSK" w:hAnsi="TH SarabunPSK"/>
                      <w:sz w:val="28"/>
                      <w:szCs w:val="28"/>
                    </w:rPr>
                  </w:pPr>
                </w:p>
                <w:p w14:paraId="785CFE2C" w14:textId="77777777" w:rsidR="00DA50BB" w:rsidRPr="002A6576" w:rsidRDefault="00DA50BB" w:rsidP="00DA50BB">
                  <w:pPr>
                    <w:jc w:val="center"/>
                    <w:rPr>
                      <w:rFonts w:ascii="TH SarabunPSK" w:hAnsi="TH SarabunPSK"/>
                      <w:sz w:val="28"/>
                      <w:szCs w:val="28"/>
                    </w:rPr>
                  </w:pPr>
                </w:p>
                <w:p w14:paraId="05F5160C" w14:textId="77777777" w:rsidR="00DA50BB" w:rsidRPr="002A6576" w:rsidRDefault="00DA50BB" w:rsidP="00DA50BB">
                  <w:pPr>
                    <w:jc w:val="center"/>
                    <w:rPr>
                      <w:rFonts w:ascii="TH SarabunPSK" w:hAnsi="TH SarabunPSK"/>
                      <w:sz w:val="28"/>
                      <w:szCs w:val="28"/>
                    </w:rPr>
                  </w:pPr>
                </w:p>
                <w:p w14:paraId="7076D6B2"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w:t>
                  </w:r>
                </w:p>
                <w:p w14:paraId="0FBC14C7" w14:textId="77777777" w:rsidR="00DA50BB" w:rsidRPr="002A6576" w:rsidRDefault="00DA50BB" w:rsidP="00DA50BB">
                  <w:pPr>
                    <w:jc w:val="center"/>
                    <w:rPr>
                      <w:rFonts w:ascii="TH SarabunPSK" w:hAnsi="TH SarabunPSK"/>
                      <w:sz w:val="28"/>
                      <w:szCs w:val="28"/>
                    </w:rPr>
                  </w:pPr>
                </w:p>
                <w:p w14:paraId="6BB8F180" w14:textId="77777777" w:rsidR="00DA50BB" w:rsidRPr="002A6576" w:rsidRDefault="00DA50BB" w:rsidP="00DA50BB">
                  <w:pPr>
                    <w:jc w:val="center"/>
                    <w:rPr>
                      <w:rFonts w:ascii="TH SarabunPSK" w:hAnsi="TH SarabunPSK"/>
                      <w:sz w:val="28"/>
                      <w:szCs w:val="28"/>
                    </w:rPr>
                  </w:pPr>
                </w:p>
                <w:p w14:paraId="2A391547" w14:textId="77777777" w:rsidR="00DA50BB" w:rsidRPr="002A6576" w:rsidRDefault="00DA50BB" w:rsidP="00DA50BB">
                  <w:pPr>
                    <w:jc w:val="center"/>
                    <w:rPr>
                      <w:rFonts w:ascii="TH SarabunPSK" w:hAnsi="TH SarabunPSK"/>
                      <w:sz w:val="28"/>
                      <w:szCs w:val="28"/>
                    </w:rPr>
                  </w:pPr>
                </w:p>
                <w:p w14:paraId="65A21D9E" w14:textId="77777777" w:rsidR="00DA50BB" w:rsidRPr="002A6576" w:rsidRDefault="00DA50BB" w:rsidP="00DA50BB">
                  <w:pPr>
                    <w:jc w:val="center"/>
                    <w:rPr>
                      <w:rFonts w:ascii="TH SarabunPSK" w:hAnsi="TH SarabunPSK"/>
                      <w:sz w:val="28"/>
                      <w:szCs w:val="28"/>
                    </w:rPr>
                  </w:pPr>
                </w:p>
                <w:p w14:paraId="0375760F" w14:textId="77777777" w:rsidR="00DA50BB" w:rsidRPr="002A6576" w:rsidRDefault="00DA50BB" w:rsidP="00DA50BB">
                  <w:pPr>
                    <w:jc w:val="center"/>
                    <w:rPr>
                      <w:rFonts w:ascii="TH SarabunPSK" w:hAnsi="TH SarabunPSK"/>
                      <w:sz w:val="28"/>
                      <w:szCs w:val="28"/>
                    </w:rPr>
                  </w:pPr>
                </w:p>
                <w:p w14:paraId="20356D88" w14:textId="77777777" w:rsidR="00DA50BB" w:rsidRPr="002A6576" w:rsidRDefault="00DA50BB" w:rsidP="00DA50BB">
                  <w:pPr>
                    <w:jc w:val="center"/>
                    <w:rPr>
                      <w:rFonts w:ascii="TH SarabunPSK" w:hAnsi="TH SarabunPSK"/>
                      <w:sz w:val="28"/>
                      <w:szCs w:val="28"/>
                    </w:rPr>
                  </w:pPr>
                </w:p>
                <w:p w14:paraId="00B58540"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0E081F57" w14:textId="77777777" w:rsidR="00DA50BB" w:rsidRPr="002A6576" w:rsidRDefault="00DA50BB" w:rsidP="00DA50BB">
                  <w:pPr>
                    <w:jc w:val="center"/>
                    <w:rPr>
                      <w:rFonts w:ascii="TH SarabunPSK" w:hAnsi="TH SarabunPSK"/>
                      <w:sz w:val="28"/>
                      <w:szCs w:val="28"/>
                    </w:rPr>
                  </w:pPr>
                </w:p>
                <w:p w14:paraId="6CCE93DD" w14:textId="77777777" w:rsidR="00DA50BB" w:rsidRPr="002A6576" w:rsidRDefault="00DA50BB" w:rsidP="00DA50BB">
                  <w:pPr>
                    <w:jc w:val="center"/>
                    <w:rPr>
                      <w:rFonts w:ascii="TH SarabunPSK" w:hAnsi="TH SarabunPSK"/>
                      <w:sz w:val="28"/>
                      <w:szCs w:val="28"/>
                    </w:rPr>
                  </w:pPr>
                </w:p>
                <w:p w14:paraId="6E7D7BA4" w14:textId="77777777" w:rsidR="00DA50BB" w:rsidRPr="002A6576" w:rsidRDefault="00DA50BB" w:rsidP="00DA50BB">
                  <w:pPr>
                    <w:jc w:val="center"/>
                    <w:rPr>
                      <w:rFonts w:ascii="TH SarabunPSK" w:hAnsi="TH SarabunPSK"/>
                      <w:sz w:val="28"/>
                      <w:szCs w:val="28"/>
                    </w:rPr>
                  </w:pPr>
                </w:p>
                <w:p w14:paraId="33067ADA" w14:textId="77777777" w:rsidR="00DA50BB" w:rsidRPr="002A6576" w:rsidRDefault="00DA50BB" w:rsidP="00DA50BB">
                  <w:pPr>
                    <w:jc w:val="center"/>
                    <w:rPr>
                      <w:rFonts w:ascii="TH SarabunPSK" w:hAnsi="TH SarabunPSK"/>
                      <w:sz w:val="28"/>
                      <w:szCs w:val="28"/>
                    </w:rPr>
                  </w:pPr>
                </w:p>
                <w:p w14:paraId="1A1E6A36" w14:textId="77777777" w:rsidR="00DA50BB" w:rsidRPr="002A6576" w:rsidRDefault="00DA50BB" w:rsidP="00DA50BB">
                  <w:pPr>
                    <w:jc w:val="center"/>
                    <w:rPr>
                      <w:rFonts w:ascii="TH SarabunPSK" w:hAnsi="TH SarabunPSK"/>
                      <w:sz w:val="28"/>
                      <w:szCs w:val="28"/>
                    </w:rPr>
                  </w:pPr>
                </w:p>
                <w:p w14:paraId="16F42016" w14:textId="77777777" w:rsidR="00DA50BB" w:rsidRPr="002A6576" w:rsidRDefault="00DA50BB" w:rsidP="00DA50BB">
                  <w:pPr>
                    <w:jc w:val="center"/>
                    <w:rPr>
                      <w:rFonts w:ascii="TH SarabunPSK" w:hAnsi="TH SarabunPSK"/>
                      <w:sz w:val="28"/>
                      <w:szCs w:val="28"/>
                    </w:rPr>
                  </w:pPr>
                </w:p>
                <w:p w14:paraId="04304B97" w14:textId="77777777" w:rsidR="00304F52" w:rsidRPr="002A6576" w:rsidRDefault="00304F52" w:rsidP="00DA50BB">
                  <w:pPr>
                    <w:jc w:val="center"/>
                    <w:rPr>
                      <w:rFonts w:ascii="TH SarabunPSK" w:hAnsi="TH SarabunPSK"/>
                      <w:sz w:val="28"/>
                      <w:szCs w:val="28"/>
                    </w:rPr>
                  </w:pPr>
                </w:p>
                <w:p w14:paraId="6A8A9306" w14:textId="40F7F9A0"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21ABF9C2" w14:textId="77777777" w:rsidR="00DA50BB" w:rsidRPr="002A6576" w:rsidRDefault="00DA50BB" w:rsidP="00DA50BB">
                  <w:pPr>
                    <w:jc w:val="center"/>
                    <w:rPr>
                      <w:rFonts w:ascii="TH SarabunPSK" w:hAnsi="TH SarabunPSK"/>
                      <w:sz w:val="28"/>
                      <w:szCs w:val="28"/>
                    </w:rPr>
                  </w:pPr>
                </w:p>
                <w:p w14:paraId="5DAD8F53" w14:textId="77777777" w:rsidR="00DA50BB" w:rsidRPr="002A6576" w:rsidRDefault="00DA50BB" w:rsidP="00DA50BB">
                  <w:pPr>
                    <w:jc w:val="center"/>
                    <w:rPr>
                      <w:rFonts w:ascii="TH SarabunPSK" w:hAnsi="TH SarabunPSK"/>
                      <w:sz w:val="28"/>
                      <w:szCs w:val="28"/>
                    </w:rPr>
                  </w:pPr>
                </w:p>
                <w:p w14:paraId="16979C5C" w14:textId="77777777" w:rsidR="00DA50BB" w:rsidRPr="002A6576" w:rsidRDefault="00DA50BB" w:rsidP="00DA50BB">
                  <w:pPr>
                    <w:jc w:val="center"/>
                    <w:rPr>
                      <w:rFonts w:ascii="TH SarabunPSK" w:hAnsi="TH SarabunPSK"/>
                      <w:sz w:val="28"/>
                      <w:szCs w:val="28"/>
                    </w:rPr>
                  </w:pPr>
                </w:p>
                <w:p w14:paraId="73997822" w14:textId="77777777" w:rsidR="00DA50BB" w:rsidRPr="002A6576" w:rsidRDefault="00DA50BB" w:rsidP="00DA50BB">
                  <w:pPr>
                    <w:jc w:val="center"/>
                    <w:rPr>
                      <w:rFonts w:ascii="TH SarabunPSK" w:hAnsi="TH SarabunPSK"/>
                      <w:sz w:val="28"/>
                      <w:szCs w:val="28"/>
                    </w:rPr>
                  </w:pPr>
                </w:p>
                <w:p w14:paraId="3A367F81" w14:textId="77777777" w:rsidR="00DA50BB" w:rsidRPr="002A6576" w:rsidRDefault="00DA50BB" w:rsidP="00DA50BB">
                  <w:pPr>
                    <w:jc w:val="center"/>
                    <w:rPr>
                      <w:rFonts w:ascii="TH SarabunPSK" w:hAnsi="TH SarabunPSK"/>
                      <w:sz w:val="28"/>
                      <w:szCs w:val="28"/>
                    </w:rPr>
                  </w:pPr>
                </w:p>
                <w:p w14:paraId="6E41D7AC" w14:textId="77777777" w:rsidR="00DA50BB" w:rsidRPr="002A6576" w:rsidRDefault="00DA50BB" w:rsidP="00DA50BB">
                  <w:pPr>
                    <w:jc w:val="center"/>
                    <w:rPr>
                      <w:rFonts w:ascii="TH SarabunPSK" w:hAnsi="TH SarabunPSK"/>
                      <w:sz w:val="28"/>
                      <w:szCs w:val="28"/>
                    </w:rPr>
                  </w:pPr>
                </w:p>
                <w:p w14:paraId="187EF4D6"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5</w:t>
                  </w:r>
                </w:p>
                <w:p w14:paraId="229BED2E" w14:textId="77777777" w:rsidR="00DA50BB" w:rsidRPr="002A6576" w:rsidRDefault="00DA50BB" w:rsidP="00DA50BB">
                  <w:pPr>
                    <w:jc w:val="center"/>
                    <w:rPr>
                      <w:rFonts w:ascii="TH SarabunPSK" w:hAnsi="TH SarabunPSK"/>
                      <w:sz w:val="28"/>
                      <w:szCs w:val="28"/>
                    </w:rPr>
                  </w:pPr>
                </w:p>
                <w:p w14:paraId="79FF8F63" w14:textId="77777777" w:rsidR="00DA50BB" w:rsidRPr="002A6576" w:rsidRDefault="00DA50BB" w:rsidP="00DA50BB">
                  <w:pPr>
                    <w:jc w:val="center"/>
                    <w:rPr>
                      <w:rFonts w:ascii="TH SarabunPSK" w:hAnsi="TH SarabunPSK"/>
                      <w:sz w:val="28"/>
                      <w:szCs w:val="28"/>
                    </w:rPr>
                  </w:pPr>
                </w:p>
                <w:p w14:paraId="3C1774FD" w14:textId="77777777" w:rsidR="00DA50BB" w:rsidRPr="002A6576" w:rsidRDefault="00DA50BB" w:rsidP="00DA50BB">
                  <w:pPr>
                    <w:jc w:val="center"/>
                    <w:rPr>
                      <w:rFonts w:ascii="TH SarabunPSK" w:hAnsi="TH SarabunPSK"/>
                      <w:sz w:val="28"/>
                      <w:szCs w:val="28"/>
                    </w:rPr>
                  </w:pPr>
                </w:p>
                <w:p w14:paraId="0F4A318E" w14:textId="77777777" w:rsidR="00DA50BB" w:rsidRPr="002A6576" w:rsidRDefault="00DA50BB" w:rsidP="00DA50BB">
                  <w:pPr>
                    <w:jc w:val="center"/>
                    <w:rPr>
                      <w:rFonts w:ascii="TH SarabunPSK" w:hAnsi="TH SarabunPSK"/>
                      <w:sz w:val="28"/>
                      <w:szCs w:val="28"/>
                    </w:rPr>
                  </w:pPr>
                </w:p>
                <w:p w14:paraId="3332BE2B"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3671AF4B" w14:textId="77777777" w:rsidR="00DA50BB" w:rsidRPr="002A6576" w:rsidRDefault="00DA50BB" w:rsidP="00DA50BB">
                  <w:pPr>
                    <w:jc w:val="center"/>
                    <w:rPr>
                      <w:rFonts w:ascii="TH SarabunPSK" w:hAnsi="TH SarabunPSK"/>
                      <w:sz w:val="28"/>
                      <w:szCs w:val="28"/>
                    </w:rPr>
                  </w:pPr>
                </w:p>
                <w:p w14:paraId="44D53DFC" w14:textId="77777777" w:rsidR="00DA50BB" w:rsidRPr="002A6576" w:rsidRDefault="00DA50BB" w:rsidP="00DA50BB">
                  <w:pPr>
                    <w:jc w:val="center"/>
                    <w:rPr>
                      <w:rFonts w:ascii="TH SarabunPSK" w:hAnsi="TH SarabunPSK"/>
                      <w:sz w:val="28"/>
                      <w:szCs w:val="28"/>
                    </w:rPr>
                  </w:pPr>
                </w:p>
                <w:p w14:paraId="79E9D0AA" w14:textId="77777777" w:rsidR="00DA50BB" w:rsidRPr="002A6576" w:rsidRDefault="00DA50BB" w:rsidP="00DA50BB">
                  <w:pPr>
                    <w:jc w:val="center"/>
                    <w:rPr>
                      <w:rFonts w:ascii="TH SarabunPSK" w:hAnsi="TH SarabunPSK"/>
                      <w:sz w:val="28"/>
                      <w:szCs w:val="28"/>
                    </w:rPr>
                  </w:pPr>
                </w:p>
                <w:p w14:paraId="320CF928" w14:textId="77777777" w:rsidR="00DA50BB" w:rsidRPr="002A6576" w:rsidRDefault="00DA50BB" w:rsidP="00DA50BB">
                  <w:pPr>
                    <w:jc w:val="center"/>
                    <w:rPr>
                      <w:rFonts w:ascii="TH SarabunPSK" w:hAnsi="TH SarabunPSK"/>
                      <w:sz w:val="28"/>
                      <w:szCs w:val="28"/>
                    </w:rPr>
                  </w:pPr>
                </w:p>
                <w:p w14:paraId="62FCB336" w14:textId="77777777" w:rsidR="00DA50BB" w:rsidRPr="002A6576" w:rsidRDefault="00DA50BB" w:rsidP="00DA50BB">
                  <w:pPr>
                    <w:jc w:val="center"/>
                    <w:rPr>
                      <w:rFonts w:ascii="TH SarabunPSK" w:hAnsi="TH SarabunPSK"/>
                      <w:sz w:val="28"/>
                      <w:szCs w:val="28"/>
                    </w:rPr>
                  </w:pPr>
                </w:p>
                <w:p w14:paraId="62EFD399" w14:textId="77777777" w:rsidR="00DA50BB" w:rsidRPr="002A6576" w:rsidRDefault="00DA50BB" w:rsidP="00DA50BB">
                  <w:pPr>
                    <w:jc w:val="center"/>
                    <w:rPr>
                      <w:rFonts w:ascii="TH SarabunPSK" w:hAnsi="TH SarabunPSK"/>
                      <w:sz w:val="28"/>
                      <w:szCs w:val="28"/>
                    </w:rPr>
                  </w:pPr>
                </w:p>
                <w:p w14:paraId="71B40BA7" w14:textId="77777777" w:rsidR="00DA50BB" w:rsidRPr="002A6576" w:rsidRDefault="00DA50BB" w:rsidP="00DA50BB">
                  <w:pPr>
                    <w:jc w:val="center"/>
                    <w:rPr>
                      <w:rFonts w:ascii="TH SarabunPSK" w:hAnsi="TH SarabunPSK"/>
                      <w:sz w:val="28"/>
                      <w:szCs w:val="28"/>
                    </w:rPr>
                  </w:pPr>
                </w:p>
                <w:p w14:paraId="52EA19F9"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3</w:t>
                  </w:r>
                </w:p>
                <w:p w14:paraId="034BF53D" w14:textId="77777777" w:rsidR="00DA50BB" w:rsidRPr="002A6576" w:rsidRDefault="00DA50BB" w:rsidP="00DA50BB">
                  <w:pPr>
                    <w:jc w:val="center"/>
                    <w:rPr>
                      <w:rFonts w:ascii="TH SarabunPSK" w:hAnsi="TH SarabunPSK"/>
                      <w:sz w:val="28"/>
                      <w:szCs w:val="28"/>
                    </w:rPr>
                  </w:pPr>
                </w:p>
                <w:p w14:paraId="23C24B11" w14:textId="77777777" w:rsidR="00DA50BB" w:rsidRPr="002A6576" w:rsidRDefault="00DA50BB" w:rsidP="00DA50BB">
                  <w:pPr>
                    <w:jc w:val="center"/>
                    <w:rPr>
                      <w:rFonts w:ascii="TH SarabunPSK" w:hAnsi="TH SarabunPSK"/>
                      <w:sz w:val="28"/>
                      <w:szCs w:val="28"/>
                    </w:rPr>
                  </w:pPr>
                </w:p>
                <w:p w14:paraId="2EF26773" w14:textId="77777777" w:rsidR="00DA50BB" w:rsidRPr="002A6576" w:rsidRDefault="00DA50BB" w:rsidP="00DA50BB">
                  <w:pPr>
                    <w:jc w:val="center"/>
                    <w:rPr>
                      <w:rFonts w:ascii="TH SarabunPSK" w:hAnsi="TH SarabunPSK"/>
                      <w:sz w:val="28"/>
                      <w:szCs w:val="28"/>
                    </w:rPr>
                  </w:pPr>
                </w:p>
                <w:p w14:paraId="176B80A0" w14:textId="77777777" w:rsidR="00DA50BB" w:rsidRPr="002A6576" w:rsidRDefault="00DA50BB" w:rsidP="00DA50BB">
                  <w:pPr>
                    <w:jc w:val="center"/>
                    <w:rPr>
                      <w:rFonts w:ascii="TH SarabunPSK" w:hAnsi="TH SarabunPSK"/>
                      <w:sz w:val="28"/>
                      <w:szCs w:val="28"/>
                    </w:rPr>
                  </w:pPr>
                </w:p>
                <w:p w14:paraId="479728C8"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3</w:t>
                  </w:r>
                </w:p>
                <w:p w14:paraId="7C63BC8B" w14:textId="77777777" w:rsidR="00DA50BB" w:rsidRPr="002A6576" w:rsidRDefault="00DA50BB" w:rsidP="00DA50BB">
                  <w:pPr>
                    <w:jc w:val="center"/>
                    <w:rPr>
                      <w:rFonts w:ascii="TH SarabunPSK" w:hAnsi="TH SarabunPSK"/>
                      <w:sz w:val="28"/>
                      <w:szCs w:val="28"/>
                    </w:rPr>
                  </w:pPr>
                </w:p>
                <w:p w14:paraId="0DD03016" w14:textId="77777777" w:rsidR="00DA50BB" w:rsidRPr="002A6576" w:rsidRDefault="00DA50BB" w:rsidP="00DA50BB">
                  <w:pPr>
                    <w:jc w:val="center"/>
                    <w:rPr>
                      <w:rFonts w:ascii="TH SarabunPSK" w:hAnsi="TH SarabunPSK"/>
                      <w:sz w:val="28"/>
                      <w:szCs w:val="28"/>
                    </w:rPr>
                  </w:pPr>
                </w:p>
                <w:p w14:paraId="2B94416E" w14:textId="77777777" w:rsidR="00DA50BB" w:rsidRPr="002A6576" w:rsidRDefault="00DA50BB" w:rsidP="00DA50BB">
                  <w:pPr>
                    <w:jc w:val="center"/>
                    <w:rPr>
                      <w:rFonts w:ascii="TH SarabunPSK" w:hAnsi="TH SarabunPSK"/>
                      <w:sz w:val="28"/>
                      <w:szCs w:val="28"/>
                    </w:rPr>
                  </w:pPr>
                </w:p>
                <w:p w14:paraId="7993571E" w14:textId="77777777" w:rsidR="00DA50BB" w:rsidRPr="002A6576" w:rsidRDefault="00DA50BB" w:rsidP="00DA50BB">
                  <w:pPr>
                    <w:jc w:val="center"/>
                    <w:rPr>
                      <w:rFonts w:ascii="TH SarabunPSK" w:hAnsi="TH SarabunPSK"/>
                      <w:sz w:val="28"/>
                      <w:szCs w:val="28"/>
                    </w:rPr>
                  </w:pPr>
                </w:p>
                <w:p w14:paraId="2B16CCE3" w14:textId="77777777" w:rsidR="00DA50BB" w:rsidRPr="002A6576" w:rsidRDefault="00DA50BB" w:rsidP="00DA50BB">
                  <w:pPr>
                    <w:jc w:val="center"/>
                    <w:rPr>
                      <w:rFonts w:ascii="TH SarabunPSK" w:hAnsi="TH SarabunPSK"/>
                      <w:sz w:val="28"/>
                      <w:szCs w:val="28"/>
                    </w:rPr>
                  </w:pPr>
                </w:p>
                <w:p w14:paraId="4C8A0009" w14:textId="77777777" w:rsidR="00DA50BB" w:rsidRPr="002A6576" w:rsidRDefault="00DA50BB" w:rsidP="00DA50BB">
                  <w:pPr>
                    <w:jc w:val="center"/>
                    <w:rPr>
                      <w:rFonts w:ascii="TH SarabunPSK" w:hAnsi="TH SarabunPSK"/>
                      <w:sz w:val="28"/>
                      <w:szCs w:val="28"/>
                    </w:rPr>
                  </w:pPr>
                </w:p>
                <w:p w14:paraId="0505EC45" w14:textId="77777777" w:rsidR="00DA50BB" w:rsidRPr="002A6576" w:rsidRDefault="00DA50BB" w:rsidP="00DA50BB">
                  <w:pPr>
                    <w:jc w:val="center"/>
                    <w:rPr>
                      <w:rFonts w:ascii="TH SarabunPSK" w:hAnsi="TH SarabunPSK"/>
                      <w:sz w:val="28"/>
                      <w:szCs w:val="28"/>
                    </w:rPr>
                  </w:pPr>
                </w:p>
                <w:p w14:paraId="6DC2201E"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63FE4C0E" w14:textId="77777777" w:rsidR="00DA50BB" w:rsidRPr="002A6576" w:rsidRDefault="00DA50BB" w:rsidP="00DA50BB">
                  <w:pPr>
                    <w:jc w:val="center"/>
                    <w:rPr>
                      <w:rFonts w:ascii="TH SarabunPSK" w:hAnsi="TH SarabunPSK"/>
                      <w:sz w:val="28"/>
                      <w:szCs w:val="28"/>
                    </w:rPr>
                  </w:pPr>
                </w:p>
                <w:p w14:paraId="20635CD4" w14:textId="77777777" w:rsidR="00DA50BB" w:rsidRPr="002A6576" w:rsidRDefault="00DA50BB" w:rsidP="00DA50BB">
                  <w:pPr>
                    <w:jc w:val="center"/>
                    <w:rPr>
                      <w:rFonts w:ascii="TH SarabunPSK" w:hAnsi="TH SarabunPSK"/>
                      <w:sz w:val="28"/>
                      <w:szCs w:val="28"/>
                    </w:rPr>
                  </w:pPr>
                </w:p>
                <w:p w14:paraId="00FDE7D6" w14:textId="77777777" w:rsidR="00DA50BB" w:rsidRPr="002A6576" w:rsidRDefault="00DA50BB" w:rsidP="00DA50BB">
                  <w:pPr>
                    <w:jc w:val="center"/>
                    <w:rPr>
                      <w:rFonts w:ascii="TH SarabunPSK" w:hAnsi="TH SarabunPSK"/>
                      <w:sz w:val="28"/>
                      <w:szCs w:val="28"/>
                    </w:rPr>
                  </w:pPr>
                </w:p>
                <w:p w14:paraId="35453174" w14:textId="77777777" w:rsidR="00DA50BB" w:rsidRPr="002A6576" w:rsidRDefault="00DA50BB" w:rsidP="00DA50BB">
                  <w:pPr>
                    <w:jc w:val="center"/>
                    <w:rPr>
                      <w:rFonts w:ascii="TH SarabunPSK" w:hAnsi="TH SarabunPSK"/>
                      <w:sz w:val="28"/>
                      <w:szCs w:val="28"/>
                    </w:rPr>
                  </w:pPr>
                </w:p>
                <w:p w14:paraId="6AA27914" w14:textId="77777777" w:rsidR="00DA50BB" w:rsidRPr="002A6576" w:rsidRDefault="00DA50BB" w:rsidP="00DA50BB">
                  <w:pPr>
                    <w:jc w:val="center"/>
                    <w:rPr>
                      <w:rFonts w:ascii="TH SarabunPSK" w:hAnsi="TH SarabunPSK"/>
                      <w:sz w:val="28"/>
                      <w:szCs w:val="28"/>
                    </w:rPr>
                  </w:pPr>
                </w:p>
                <w:p w14:paraId="43F64E08" w14:textId="77777777" w:rsidR="00DA50BB" w:rsidRPr="002A6576" w:rsidRDefault="00DA50BB" w:rsidP="00DA50BB">
                  <w:pPr>
                    <w:jc w:val="center"/>
                    <w:rPr>
                      <w:rFonts w:ascii="TH SarabunPSK" w:hAnsi="TH SarabunPSK"/>
                      <w:sz w:val="28"/>
                      <w:szCs w:val="28"/>
                    </w:rPr>
                  </w:pPr>
                </w:p>
                <w:p w14:paraId="6E6E9EC8"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17A1E325" w14:textId="77777777" w:rsidR="00DA50BB" w:rsidRPr="002A6576" w:rsidRDefault="00DA50BB" w:rsidP="00DA50BB">
                  <w:pPr>
                    <w:jc w:val="center"/>
                    <w:rPr>
                      <w:rFonts w:ascii="TH SarabunPSK" w:hAnsi="TH SarabunPSK"/>
                      <w:sz w:val="28"/>
                      <w:szCs w:val="28"/>
                    </w:rPr>
                  </w:pPr>
                </w:p>
                <w:p w14:paraId="1546AF17" w14:textId="77777777" w:rsidR="00DA50BB" w:rsidRPr="002A6576" w:rsidRDefault="00DA50BB" w:rsidP="00DA50BB">
                  <w:pPr>
                    <w:jc w:val="center"/>
                    <w:rPr>
                      <w:rFonts w:ascii="TH SarabunPSK" w:hAnsi="TH SarabunPSK"/>
                      <w:sz w:val="28"/>
                      <w:szCs w:val="28"/>
                    </w:rPr>
                  </w:pPr>
                </w:p>
                <w:p w14:paraId="4B402948" w14:textId="77777777" w:rsidR="00DA50BB" w:rsidRPr="002A6576" w:rsidRDefault="00DA50BB" w:rsidP="00DA50BB">
                  <w:pPr>
                    <w:jc w:val="center"/>
                    <w:rPr>
                      <w:rFonts w:ascii="TH SarabunPSK" w:hAnsi="TH SarabunPSK"/>
                      <w:sz w:val="28"/>
                      <w:szCs w:val="28"/>
                    </w:rPr>
                  </w:pPr>
                </w:p>
                <w:p w14:paraId="00D9C237" w14:textId="77777777" w:rsidR="00DA50BB" w:rsidRPr="002A6576" w:rsidRDefault="00DA50BB" w:rsidP="00DA50BB">
                  <w:pPr>
                    <w:jc w:val="center"/>
                    <w:rPr>
                      <w:rFonts w:ascii="TH SarabunPSK" w:hAnsi="TH SarabunPSK"/>
                      <w:sz w:val="28"/>
                      <w:szCs w:val="28"/>
                    </w:rPr>
                  </w:pPr>
                </w:p>
                <w:p w14:paraId="3C51268E" w14:textId="77777777" w:rsidR="00DA50BB" w:rsidRPr="002A6576" w:rsidRDefault="00DA50BB" w:rsidP="00DA50BB">
                  <w:pPr>
                    <w:jc w:val="center"/>
                    <w:rPr>
                      <w:rFonts w:ascii="TH SarabunPSK" w:hAnsi="TH SarabunPSK"/>
                      <w:sz w:val="28"/>
                      <w:szCs w:val="28"/>
                    </w:rPr>
                  </w:pPr>
                </w:p>
                <w:p w14:paraId="3D528AA0"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795E645E" w14:textId="77777777" w:rsidR="00DA50BB" w:rsidRPr="002A6576" w:rsidRDefault="00DA50BB" w:rsidP="00DA50BB">
                  <w:pPr>
                    <w:jc w:val="center"/>
                    <w:rPr>
                      <w:rFonts w:ascii="TH SarabunPSK" w:hAnsi="TH SarabunPSK"/>
                      <w:sz w:val="28"/>
                      <w:szCs w:val="28"/>
                    </w:rPr>
                  </w:pPr>
                </w:p>
                <w:p w14:paraId="0DCA2B9B" w14:textId="77777777" w:rsidR="00DA50BB" w:rsidRPr="002A6576" w:rsidRDefault="00DA50BB" w:rsidP="00DA50BB">
                  <w:pPr>
                    <w:jc w:val="center"/>
                    <w:rPr>
                      <w:rFonts w:ascii="TH SarabunPSK" w:hAnsi="TH SarabunPSK"/>
                      <w:sz w:val="28"/>
                      <w:szCs w:val="28"/>
                    </w:rPr>
                  </w:pPr>
                </w:p>
                <w:p w14:paraId="75513EAA" w14:textId="77777777" w:rsidR="00DA50BB" w:rsidRPr="002A6576" w:rsidRDefault="00DA50BB" w:rsidP="00DA50BB">
                  <w:pPr>
                    <w:jc w:val="center"/>
                    <w:rPr>
                      <w:rFonts w:ascii="TH SarabunPSK" w:hAnsi="TH SarabunPSK"/>
                      <w:sz w:val="28"/>
                      <w:szCs w:val="28"/>
                    </w:rPr>
                  </w:pPr>
                </w:p>
                <w:p w14:paraId="073B777F" w14:textId="77777777" w:rsidR="00DA50BB" w:rsidRPr="002A6576" w:rsidRDefault="00DA50BB" w:rsidP="00DA50BB">
                  <w:pPr>
                    <w:jc w:val="center"/>
                    <w:rPr>
                      <w:rFonts w:ascii="TH SarabunPSK" w:hAnsi="TH SarabunPSK"/>
                      <w:sz w:val="28"/>
                      <w:szCs w:val="28"/>
                    </w:rPr>
                  </w:pPr>
                </w:p>
                <w:p w14:paraId="079166E0" w14:textId="77777777" w:rsidR="00DA50BB" w:rsidRPr="002A6576" w:rsidRDefault="00DA50BB" w:rsidP="00DA50BB">
                  <w:pPr>
                    <w:jc w:val="center"/>
                    <w:rPr>
                      <w:rFonts w:ascii="TH SarabunPSK" w:hAnsi="TH SarabunPSK"/>
                      <w:sz w:val="28"/>
                      <w:szCs w:val="28"/>
                    </w:rPr>
                  </w:pPr>
                </w:p>
                <w:p w14:paraId="3EEF8B52" w14:textId="77777777" w:rsidR="00DA50BB" w:rsidRPr="002A6576" w:rsidRDefault="00DA50BB" w:rsidP="00DA50BB">
                  <w:pPr>
                    <w:jc w:val="center"/>
                    <w:rPr>
                      <w:rFonts w:ascii="TH SarabunPSK" w:hAnsi="TH SarabunPSK"/>
                      <w:sz w:val="28"/>
                      <w:szCs w:val="28"/>
                    </w:rPr>
                  </w:pPr>
                </w:p>
                <w:p w14:paraId="5EDB074E"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3</w:t>
                  </w:r>
                </w:p>
                <w:p w14:paraId="017D0FEB" w14:textId="77777777" w:rsidR="00DA50BB" w:rsidRPr="002A6576" w:rsidRDefault="00DA50BB" w:rsidP="00DA50BB">
                  <w:pPr>
                    <w:jc w:val="center"/>
                    <w:rPr>
                      <w:rFonts w:ascii="TH SarabunPSK" w:hAnsi="TH SarabunPSK"/>
                      <w:sz w:val="28"/>
                      <w:szCs w:val="28"/>
                    </w:rPr>
                  </w:pPr>
                </w:p>
                <w:p w14:paraId="45A40163" w14:textId="77777777" w:rsidR="00DA50BB" w:rsidRPr="002A6576" w:rsidRDefault="00DA50BB" w:rsidP="00DA50BB">
                  <w:pPr>
                    <w:jc w:val="center"/>
                    <w:rPr>
                      <w:rFonts w:ascii="TH SarabunPSK" w:hAnsi="TH SarabunPSK"/>
                      <w:sz w:val="28"/>
                      <w:szCs w:val="28"/>
                    </w:rPr>
                  </w:pPr>
                </w:p>
                <w:p w14:paraId="14314FEE" w14:textId="77777777" w:rsidR="00DA50BB" w:rsidRPr="002A6576" w:rsidRDefault="00DA50BB" w:rsidP="00DA50BB">
                  <w:pPr>
                    <w:jc w:val="center"/>
                    <w:rPr>
                      <w:rFonts w:ascii="TH SarabunPSK" w:hAnsi="TH SarabunPSK"/>
                      <w:sz w:val="28"/>
                      <w:szCs w:val="28"/>
                    </w:rPr>
                  </w:pPr>
                </w:p>
                <w:p w14:paraId="5E07A86F" w14:textId="77777777" w:rsidR="00DA50BB" w:rsidRPr="002A6576" w:rsidRDefault="00DA50BB" w:rsidP="00DA50BB">
                  <w:pPr>
                    <w:jc w:val="center"/>
                    <w:rPr>
                      <w:rFonts w:ascii="TH SarabunPSK" w:hAnsi="TH SarabunPSK"/>
                      <w:sz w:val="28"/>
                      <w:szCs w:val="28"/>
                    </w:rPr>
                  </w:pPr>
                </w:p>
                <w:p w14:paraId="2A38DA0A" w14:textId="77777777" w:rsidR="00DA50BB" w:rsidRPr="002A6576" w:rsidRDefault="00DA50BB" w:rsidP="00DA50BB">
                  <w:pPr>
                    <w:jc w:val="center"/>
                    <w:rPr>
                      <w:rFonts w:ascii="TH SarabunPSK" w:hAnsi="TH SarabunPSK"/>
                      <w:sz w:val="28"/>
                      <w:szCs w:val="28"/>
                    </w:rPr>
                  </w:pPr>
                </w:p>
                <w:p w14:paraId="55FB144F" w14:textId="77777777" w:rsidR="00DA50BB" w:rsidRPr="002A6576" w:rsidRDefault="00DA50BB" w:rsidP="00DA50BB">
                  <w:pPr>
                    <w:jc w:val="center"/>
                    <w:rPr>
                      <w:rFonts w:ascii="TH SarabunPSK" w:hAnsi="TH SarabunPSK"/>
                      <w:sz w:val="28"/>
                      <w:szCs w:val="28"/>
                    </w:rPr>
                  </w:pPr>
                </w:p>
                <w:p w14:paraId="6B566A53" w14:textId="77777777" w:rsidR="00DA50BB" w:rsidRPr="002A6576" w:rsidRDefault="00DA50BB" w:rsidP="00DA50BB">
                  <w:pPr>
                    <w:jc w:val="center"/>
                    <w:rPr>
                      <w:rFonts w:ascii="TH SarabunPSK" w:hAnsi="TH SarabunPSK"/>
                      <w:sz w:val="28"/>
                      <w:szCs w:val="28"/>
                    </w:rPr>
                  </w:pPr>
                </w:p>
                <w:p w14:paraId="62138A63" w14:textId="77777777" w:rsidR="00DA50BB" w:rsidRPr="002A6576" w:rsidRDefault="00DA50BB" w:rsidP="00DA50BB">
                  <w:pPr>
                    <w:jc w:val="center"/>
                    <w:rPr>
                      <w:rFonts w:ascii="TH SarabunPSK" w:hAnsi="TH SarabunPSK"/>
                      <w:sz w:val="28"/>
                      <w:szCs w:val="28"/>
                    </w:rPr>
                  </w:pPr>
                </w:p>
                <w:p w14:paraId="44F9F272"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5</w:t>
                  </w:r>
                </w:p>
                <w:p w14:paraId="25E61271" w14:textId="77777777" w:rsidR="00DA50BB" w:rsidRPr="002A6576" w:rsidRDefault="00DA50BB" w:rsidP="00DA50BB">
                  <w:pPr>
                    <w:jc w:val="center"/>
                    <w:rPr>
                      <w:rFonts w:ascii="TH SarabunPSK" w:hAnsi="TH SarabunPSK"/>
                      <w:sz w:val="28"/>
                      <w:szCs w:val="28"/>
                    </w:rPr>
                  </w:pPr>
                </w:p>
                <w:p w14:paraId="66D07DD9" w14:textId="77777777" w:rsidR="00DA50BB" w:rsidRPr="002A6576" w:rsidRDefault="00DA50BB" w:rsidP="00DA50BB">
                  <w:pPr>
                    <w:jc w:val="center"/>
                    <w:rPr>
                      <w:rFonts w:ascii="TH SarabunPSK" w:hAnsi="TH SarabunPSK"/>
                      <w:sz w:val="28"/>
                      <w:szCs w:val="28"/>
                    </w:rPr>
                  </w:pPr>
                </w:p>
                <w:p w14:paraId="251CE345" w14:textId="77777777" w:rsidR="00DA50BB" w:rsidRPr="002A6576" w:rsidRDefault="00DA50BB" w:rsidP="00DA50BB">
                  <w:pPr>
                    <w:jc w:val="center"/>
                    <w:rPr>
                      <w:rFonts w:ascii="TH SarabunPSK" w:hAnsi="TH SarabunPSK"/>
                      <w:sz w:val="28"/>
                      <w:szCs w:val="28"/>
                    </w:rPr>
                  </w:pPr>
                </w:p>
                <w:p w14:paraId="378E4621" w14:textId="77777777" w:rsidR="00DA50BB" w:rsidRPr="002A6576" w:rsidRDefault="00DA50BB" w:rsidP="00DA50BB">
                  <w:pPr>
                    <w:jc w:val="center"/>
                    <w:rPr>
                      <w:rFonts w:ascii="TH SarabunPSK" w:hAnsi="TH SarabunPSK"/>
                      <w:sz w:val="28"/>
                      <w:szCs w:val="28"/>
                    </w:rPr>
                  </w:pPr>
                </w:p>
                <w:p w14:paraId="730C3B05" w14:textId="77777777" w:rsidR="00DA50BB" w:rsidRPr="002A6576" w:rsidRDefault="00DA50BB" w:rsidP="00DA50BB">
                  <w:pPr>
                    <w:jc w:val="center"/>
                    <w:rPr>
                      <w:rFonts w:ascii="TH SarabunPSK" w:hAnsi="TH SarabunPSK"/>
                      <w:sz w:val="28"/>
                      <w:szCs w:val="28"/>
                    </w:rPr>
                  </w:pPr>
                </w:p>
                <w:p w14:paraId="56B6529A" w14:textId="77777777" w:rsidR="00DA50BB" w:rsidRPr="002A6576" w:rsidRDefault="00DA50BB" w:rsidP="00DA50BB">
                  <w:pPr>
                    <w:jc w:val="center"/>
                    <w:rPr>
                      <w:rFonts w:ascii="TH SarabunPSK" w:hAnsi="TH SarabunPSK"/>
                      <w:sz w:val="28"/>
                      <w:szCs w:val="28"/>
                    </w:rPr>
                  </w:pPr>
                </w:p>
                <w:p w14:paraId="1D37859F"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9</w:t>
                  </w:r>
                </w:p>
                <w:p w14:paraId="1088BBA8" w14:textId="77777777" w:rsidR="00DA50BB" w:rsidRPr="002A6576" w:rsidRDefault="00DA50BB" w:rsidP="00DA50BB">
                  <w:pPr>
                    <w:jc w:val="center"/>
                    <w:rPr>
                      <w:rFonts w:ascii="TH SarabunPSK" w:hAnsi="TH SarabunPSK"/>
                      <w:sz w:val="28"/>
                      <w:szCs w:val="28"/>
                    </w:rPr>
                  </w:pPr>
                </w:p>
                <w:p w14:paraId="0B586B36" w14:textId="77777777" w:rsidR="00DA50BB" w:rsidRPr="002A6576" w:rsidRDefault="00DA50BB" w:rsidP="00DA50BB">
                  <w:pPr>
                    <w:jc w:val="center"/>
                    <w:rPr>
                      <w:rFonts w:ascii="TH SarabunPSK" w:hAnsi="TH SarabunPSK"/>
                      <w:sz w:val="28"/>
                      <w:szCs w:val="28"/>
                    </w:rPr>
                  </w:pPr>
                </w:p>
                <w:p w14:paraId="0B05F996" w14:textId="77777777" w:rsidR="00DA50BB" w:rsidRPr="002A6576" w:rsidRDefault="00DA50BB" w:rsidP="00DA50BB">
                  <w:pPr>
                    <w:jc w:val="center"/>
                    <w:rPr>
                      <w:rFonts w:ascii="TH SarabunPSK" w:hAnsi="TH SarabunPSK"/>
                      <w:sz w:val="28"/>
                      <w:szCs w:val="28"/>
                    </w:rPr>
                  </w:pPr>
                </w:p>
                <w:p w14:paraId="06DC5964" w14:textId="77777777" w:rsidR="00DA50BB" w:rsidRPr="002A6576" w:rsidRDefault="00DA50BB" w:rsidP="00DA50BB">
                  <w:pPr>
                    <w:jc w:val="center"/>
                    <w:rPr>
                      <w:rFonts w:ascii="TH SarabunPSK" w:hAnsi="TH SarabunPSK"/>
                      <w:sz w:val="28"/>
                      <w:szCs w:val="28"/>
                    </w:rPr>
                  </w:pPr>
                </w:p>
                <w:p w14:paraId="07EB2483" w14:textId="77777777" w:rsidR="00DA50BB" w:rsidRPr="002A6576" w:rsidRDefault="00DA50BB" w:rsidP="00DA50BB">
                  <w:pPr>
                    <w:jc w:val="center"/>
                    <w:rPr>
                      <w:rFonts w:ascii="TH SarabunPSK" w:hAnsi="TH SarabunPSK"/>
                      <w:sz w:val="28"/>
                      <w:szCs w:val="28"/>
                    </w:rPr>
                  </w:pPr>
                </w:p>
                <w:p w14:paraId="3FC51CE1"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5DF1C03B" w14:textId="77777777" w:rsidR="00DA50BB" w:rsidRPr="002A6576" w:rsidRDefault="00DA50BB" w:rsidP="00DA50BB">
                  <w:pPr>
                    <w:jc w:val="center"/>
                    <w:rPr>
                      <w:rFonts w:ascii="TH SarabunPSK" w:hAnsi="TH SarabunPSK"/>
                      <w:sz w:val="28"/>
                      <w:szCs w:val="28"/>
                    </w:rPr>
                  </w:pPr>
                </w:p>
                <w:p w14:paraId="2C23EA2F" w14:textId="77777777" w:rsidR="00DA50BB" w:rsidRPr="002A6576" w:rsidRDefault="00DA50BB" w:rsidP="00DA50BB">
                  <w:pPr>
                    <w:jc w:val="center"/>
                    <w:rPr>
                      <w:rFonts w:ascii="TH SarabunPSK" w:hAnsi="TH SarabunPSK"/>
                      <w:sz w:val="28"/>
                      <w:szCs w:val="28"/>
                    </w:rPr>
                  </w:pPr>
                </w:p>
                <w:p w14:paraId="2479103D" w14:textId="77777777" w:rsidR="00DA50BB" w:rsidRPr="002A6576" w:rsidRDefault="00DA50BB" w:rsidP="00DA50BB">
                  <w:pPr>
                    <w:jc w:val="center"/>
                    <w:rPr>
                      <w:rFonts w:ascii="TH SarabunPSK" w:hAnsi="TH SarabunPSK"/>
                      <w:sz w:val="28"/>
                      <w:szCs w:val="28"/>
                    </w:rPr>
                  </w:pPr>
                </w:p>
                <w:p w14:paraId="2506DC70" w14:textId="77777777" w:rsidR="00DA50BB" w:rsidRPr="002A6576" w:rsidRDefault="00DA50BB" w:rsidP="00DA50BB">
                  <w:pPr>
                    <w:jc w:val="center"/>
                    <w:rPr>
                      <w:rFonts w:ascii="TH SarabunPSK" w:hAnsi="TH SarabunPSK"/>
                      <w:sz w:val="28"/>
                      <w:szCs w:val="28"/>
                    </w:rPr>
                  </w:pPr>
                </w:p>
                <w:p w14:paraId="20B16EE0" w14:textId="77777777" w:rsidR="00DA50BB" w:rsidRPr="002A6576" w:rsidRDefault="00DA50BB" w:rsidP="00DA50BB">
                  <w:pPr>
                    <w:jc w:val="center"/>
                    <w:rPr>
                      <w:rFonts w:ascii="TH SarabunPSK" w:hAnsi="TH SarabunPSK"/>
                      <w:sz w:val="28"/>
                      <w:szCs w:val="28"/>
                    </w:rPr>
                  </w:pPr>
                </w:p>
                <w:p w14:paraId="60C77AC7"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23</w:t>
                  </w:r>
                </w:p>
                <w:p w14:paraId="1A3508B6" w14:textId="77777777" w:rsidR="00DA50BB" w:rsidRPr="002A6576" w:rsidRDefault="00DA50BB" w:rsidP="00DA50BB">
                  <w:pPr>
                    <w:jc w:val="center"/>
                    <w:rPr>
                      <w:rFonts w:ascii="TH SarabunPSK" w:hAnsi="TH SarabunPSK"/>
                      <w:sz w:val="28"/>
                      <w:szCs w:val="28"/>
                    </w:rPr>
                  </w:pPr>
                </w:p>
                <w:p w14:paraId="1C12FFE8" w14:textId="77777777" w:rsidR="00DA50BB" w:rsidRPr="002A6576" w:rsidRDefault="00DA50BB" w:rsidP="00DA50BB">
                  <w:pPr>
                    <w:jc w:val="center"/>
                    <w:rPr>
                      <w:rFonts w:ascii="TH SarabunPSK" w:hAnsi="TH SarabunPSK"/>
                      <w:sz w:val="28"/>
                      <w:szCs w:val="28"/>
                    </w:rPr>
                  </w:pPr>
                </w:p>
                <w:p w14:paraId="5D6CA60A" w14:textId="77777777" w:rsidR="00DA50BB" w:rsidRPr="002A6576" w:rsidRDefault="00DA50BB" w:rsidP="00DA50BB">
                  <w:pPr>
                    <w:jc w:val="center"/>
                    <w:rPr>
                      <w:rFonts w:ascii="TH SarabunPSK" w:hAnsi="TH SarabunPSK"/>
                      <w:sz w:val="28"/>
                      <w:szCs w:val="28"/>
                    </w:rPr>
                  </w:pPr>
                </w:p>
                <w:p w14:paraId="7B8FDCD1" w14:textId="77777777" w:rsidR="00DA50BB" w:rsidRPr="002A6576" w:rsidRDefault="00DA50BB" w:rsidP="00DA50BB">
                  <w:pPr>
                    <w:jc w:val="center"/>
                    <w:rPr>
                      <w:rFonts w:ascii="TH SarabunPSK" w:hAnsi="TH SarabunPSK"/>
                      <w:sz w:val="28"/>
                      <w:szCs w:val="28"/>
                    </w:rPr>
                  </w:pPr>
                </w:p>
                <w:p w14:paraId="68C06BE0" w14:textId="77777777" w:rsidR="00DA50BB" w:rsidRPr="002A6576" w:rsidRDefault="00DA50BB" w:rsidP="00DA50BB">
                  <w:pPr>
                    <w:jc w:val="center"/>
                    <w:rPr>
                      <w:rFonts w:ascii="TH SarabunPSK" w:hAnsi="TH SarabunPSK"/>
                      <w:sz w:val="28"/>
                      <w:szCs w:val="28"/>
                    </w:rPr>
                  </w:pPr>
                </w:p>
                <w:p w14:paraId="04F1EE9C" w14:textId="77777777" w:rsidR="00DA50BB" w:rsidRPr="002A6576" w:rsidRDefault="00DA50BB" w:rsidP="00DA50BB">
                  <w:pPr>
                    <w:jc w:val="center"/>
                    <w:rPr>
                      <w:rFonts w:ascii="TH SarabunPSK" w:hAnsi="TH SarabunPSK"/>
                      <w:sz w:val="28"/>
                      <w:szCs w:val="28"/>
                    </w:rPr>
                  </w:pPr>
                </w:p>
                <w:p w14:paraId="621A8D9F" w14:textId="77777777" w:rsidR="00DA50BB" w:rsidRPr="002A6576" w:rsidRDefault="00DA50BB" w:rsidP="00DA50BB">
                  <w:pPr>
                    <w:jc w:val="center"/>
                    <w:rPr>
                      <w:rFonts w:ascii="TH SarabunPSK" w:hAnsi="TH SarabunPSK"/>
                      <w:sz w:val="28"/>
                      <w:szCs w:val="28"/>
                    </w:rPr>
                  </w:pPr>
                </w:p>
                <w:p w14:paraId="55D06179"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28A51C3A" w14:textId="77777777" w:rsidR="00DA50BB" w:rsidRPr="002A6576" w:rsidRDefault="00DA50BB" w:rsidP="00DA50BB">
                  <w:pPr>
                    <w:jc w:val="center"/>
                    <w:rPr>
                      <w:rFonts w:ascii="TH SarabunPSK" w:hAnsi="TH SarabunPSK"/>
                      <w:sz w:val="28"/>
                      <w:szCs w:val="28"/>
                    </w:rPr>
                  </w:pPr>
                </w:p>
                <w:p w14:paraId="5686290F" w14:textId="77777777" w:rsidR="00DA50BB" w:rsidRPr="002A6576" w:rsidRDefault="00DA50BB" w:rsidP="00DA50BB">
                  <w:pPr>
                    <w:jc w:val="center"/>
                    <w:rPr>
                      <w:rFonts w:ascii="TH SarabunPSK" w:hAnsi="TH SarabunPSK"/>
                      <w:sz w:val="28"/>
                      <w:szCs w:val="28"/>
                    </w:rPr>
                  </w:pPr>
                </w:p>
                <w:p w14:paraId="413E1F09" w14:textId="77777777" w:rsidR="00DA50BB" w:rsidRPr="002A6576" w:rsidRDefault="00DA50BB" w:rsidP="00DA50BB">
                  <w:pPr>
                    <w:jc w:val="center"/>
                    <w:rPr>
                      <w:rFonts w:ascii="TH SarabunPSK" w:hAnsi="TH SarabunPSK"/>
                      <w:sz w:val="28"/>
                      <w:szCs w:val="28"/>
                    </w:rPr>
                  </w:pPr>
                </w:p>
                <w:p w14:paraId="430A5B1E" w14:textId="77777777" w:rsidR="00DA50BB" w:rsidRPr="002A6576" w:rsidRDefault="00DA50BB" w:rsidP="00DA50BB">
                  <w:pPr>
                    <w:jc w:val="center"/>
                    <w:rPr>
                      <w:rFonts w:ascii="TH SarabunPSK" w:hAnsi="TH SarabunPSK"/>
                      <w:sz w:val="28"/>
                      <w:szCs w:val="28"/>
                    </w:rPr>
                  </w:pPr>
                </w:p>
                <w:p w14:paraId="3326B4B1" w14:textId="77777777" w:rsidR="00DA50BB" w:rsidRPr="002A6576" w:rsidRDefault="00DA50BB" w:rsidP="00DA50BB">
                  <w:pPr>
                    <w:jc w:val="center"/>
                    <w:rPr>
                      <w:rFonts w:ascii="TH SarabunPSK" w:hAnsi="TH SarabunPSK"/>
                      <w:sz w:val="28"/>
                      <w:szCs w:val="28"/>
                    </w:rPr>
                  </w:pPr>
                </w:p>
                <w:p w14:paraId="5818740F" w14:textId="77777777" w:rsidR="00DA50BB" w:rsidRPr="002A6576" w:rsidRDefault="00DA50BB" w:rsidP="00DA50BB">
                  <w:pPr>
                    <w:jc w:val="center"/>
                    <w:rPr>
                      <w:rFonts w:ascii="TH SarabunPSK" w:hAnsi="TH SarabunPSK"/>
                      <w:sz w:val="28"/>
                      <w:szCs w:val="28"/>
                    </w:rPr>
                  </w:pPr>
                </w:p>
                <w:p w14:paraId="37FD2D4E"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4</w:t>
                  </w:r>
                </w:p>
                <w:p w14:paraId="06A3F341" w14:textId="77777777" w:rsidR="00DA50BB" w:rsidRPr="002A6576" w:rsidRDefault="00DA50BB" w:rsidP="00DA50BB">
                  <w:pPr>
                    <w:jc w:val="center"/>
                    <w:rPr>
                      <w:rFonts w:ascii="TH SarabunPSK" w:hAnsi="TH SarabunPSK"/>
                      <w:sz w:val="28"/>
                      <w:szCs w:val="28"/>
                    </w:rPr>
                  </w:pPr>
                </w:p>
                <w:p w14:paraId="538BAE22" w14:textId="77777777" w:rsidR="00DA50BB" w:rsidRPr="002A6576" w:rsidRDefault="00DA50BB" w:rsidP="00DA50BB">
                  <w:pPr>
                    <w:jc w:val="center"/>
                    <w:rPr>
                      <w:rFonts w:ascii="TH SarabunPSK" w:hAnsi="TH SarabunPSK"/>
                      <w:sz w:val="28"/>
                      <w:szCs w:val="28"/>
                    </w:rPr>
                  </w:pPr>
                </w:p>
                <w:p w14:paraId="24CEEFAA" w14:textId="77777777" w:rsidR="00DA50BB" w:rsidRPr="002A6576" w:rsidRDefault="00DA50BB" w:rsidP="00DA50BB">
                  <w:pPr>
                    <w:jc w:val="center"/>
                    <w:rPr>
                      <w:rFonts w:ascii="TH SarabunPSK" w:hAnsi="TH SarabunPSK"/>
                      <w:sz w:val="28"/>
                      <w:szCs w:val="28"/>
                    </w:rPr>
                  </w:pPr>
                </w:p>
                <w:p w14:paraId="2357AF66" w14:textId="77777777" w:rsidR="00DA50BB" w:rsidRPr="002A6576" w:rsidRDefault="00DA50BB" w:rsidP="00DA50BB">
                  <w:pPr>
                    <w:jc w:val="center"/>
                    <w:rPr>
                      <w:rFonts w:ascii="TH SarabunPSK" w:hAnsi="TH SarabunPSK"/>
                      <w:sz w:val="28"/>
                      <w:szCs w:val="28"/>
                    </w:rPr>
                  </w:pPr>
                </w:p>
                <w:p w14:paraId="2ABECF0F" w14:textId="77777777" w:rsidR="00DA50BB" w:rsidRPr="002A6576" w:rsidRDefault="00DA50BB" w:rsidP="00DA50BB">
                  <w:pPr>
                    <w:jc w:val="center"/>
                    <w:rPr>
                      <w:rFonts w:ascii="TH SarabunPSK" w:hAnsi="TH SarabunPSK"/>
                      <w:sz w:val="28"/>
                      <w:szCs w:val="28"/>
                    </w:rPr>
                  </w:pPr>
                </w:p>
                <w:p w14:paraId="2EDE35D0" w14:textId="751A4731"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4</w:t>
                  </w:r>
                </w:p>
              </w:tc>
            </w:tr>
            <w:tr w:rsidR="00DA50BB" w:rsidRPr="0064597A" w14:paraId="2EDE35E8" w14:textId="77777777" w:rsidTr="00C83F33">
              <w:tc>
                <w:tcPr>
                  <w:tcW w:w="675" w:type="dxa"/>
                </w:tcPr>
                <w:p w14:paraId="2EDE35D2" w14:textId="77777777" w:rsidR="00DA50BB" w:rsidRPr="00536B84" w:rsidRDefault="00DA50BB" w:rsidP="00DA50BB">
                  <w:pPr>
                    <w:jc w:val="center"/>
                    <w:rPr>
                      <w:rFonts w:ascii="TH SarabunPSK" w:hAnsi="TH SarabunPSK"/>
                      <w:b/>
                      <w:bCs/>
                      <w:sz w:val="28"/>
                      <w:szCs w:val="28"/>
                    </w:rPr>
                  </w:pPr>
                  <w:r w:rsidRPr="00536B84">
                    <w:rPr>
                      <w:rFonts w:ascii="TH SarabunPSK" w:hAnsi="TH SarabunPSK"/>
                      <w:b/>
                      <w:bCs/>
                      <w:sz w:val="28"/>
                      <w:szCs w:val="28"/>
                    </w:rPr>
                    <w:lastRenderedPageBreak/>
                    <w:t>2</w:t>
                  </w:r>
                </w:p>
              </w:tc>
              <w:tc>
                <w:tcPr>
                  <w:tcW w:w="4601" w:type="dxa"/>
                </w:tcPr>
                <w:p w14:paraId="2EDE35D3" w14:textId="77777777" w:rsidR="00DA50BB" w:rsidRDefault="00DA50BB" w:rsidP="00DA50BB">
                  <w:pPr>
                    <w:rPr>
                      <w:rFonts w:ascii="TH SarabunPSK" w:hAnsi="TH SarabunPSK"/>
                      <w:sz w:val="28"/>
                      <w:szCs w:val="28"/>
                      <w:lang w:val="en-GB"/>
                    </w:rPr>
                  </w:pPr>
                  <w:r>
                    <w:rPr>
                      <w:rFonts w:ascii="TH SarabunPSK" w:hAnsi="TH SarabunPSK" w:hint="cs"/>
                      <w:sz w:val="28"/>
                      <w:szCs w:val="28"/>
                      <w:cs/>
                      <w:lang w:val="en-GB"/>
                    </w:rPr>
                    <w:t>รศ.ดร.ปิยะพงศ์   เนียมทรัพย์</w:t>
                  </w:r>
                </w:p>
                <w:p w14:paraId="2EDE35D4"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Weera W., Niamsup P., Novel delay-dependent exponential stability criteria for neutral-type neural networks with non-differentiable time-varying discrete and neutral delays, Neurocomputing, 173, 886-898, (2016-01-15). doi:10.1016/j.neucom.2015.08.044 (cited 1 times) </w:t>
                  </w:r>
                </w:p>
                <w:p w14:paraId="2EDE35D5"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Niamsup P., Phat V.N., State feedback guaranteed cost controller for nonlinear time-varying delay systems, Vietnam Journal of Mathematics, 43, 215-228, (2015-11-12). doi:10.1007/s10013-014-0108-9 (cited 1 times) </w:t>
                  </w:r>
                </w:p>
                <w:p w14:paraId="2EDE35D6"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Phat V.N., Niamsup P., Global stabilization of linear time-varying delay systems with bounded controls, Applied Mathematics Letters, 46, 11-16, (2015-08-01). doi:10.1016/j.aml.2015.01.019 (cited 2 times) </w:t>
                  </w:r>
                </w:p>
                <w:p w14:paraId="2EDE35D7"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lastRenderedPageBreak/>
                    <w:t>-</w:t>
                  </w:r>
                  <w:r w:rsidRPr="00423269">
                    <w:rPr>
                      <w:rFonts w:ascii="TH SarabunPSK" w:hAnsi="TH SarabunPSK"/>
                      <w:sz w:val="28"/>
                      <w:szCs w:val="28"/>
                      <w:lang w:val="en-GB"/>
                    </w:rPr>
                    <w:t xml:space="preserve"> Emharuethai C., Niamsup P., H ∞ control for nonlinear systems with time-varying delay using matrix-based quadratic convex approach, Mathematical Problems in Engineering, 2015, 473165, (2015-01-01). doi:10.1155/2015/473165 (cited 1 times) </w:t>
                  </w:r>
                </w:p>
                <w:p w14:paraId="2EDE35D8"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Niamsup P., Ratchagit K., Phat V.N., Novel criteria for finite-time stabilization and guaranteed cost control of delayed neural networks, Neurocomputing, 160, 281-286, (2015-01-01). doi:10.1016/j.neucom.2015.02.030 (cited 16 times) </w:t>
                  </w:r>
                </w:p>
                <w:p w14:paraId="2EDE35D9"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Botmart T., Niamsup P., Exponential synchronization of complex dynamical network with mixed time-varying and hybrid coupling delays via intermittent control, Advances in Difference Equations, 2014, 116, (2014-01-01). doi:10.1186/1687-1847-2014-116 (cited 4 times) </w:t>
                  </w:r>
                </w:p>
                <w:p w14:paraId="2EDE35DA"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Rajchakit M., Niamsup P., Rajchakit G., LMI approach to decentralized exponential stability of linear large-scale systems with interval non-differentiable time-varying delays, Advances in Difference Equations, 2013, 332, (2013-12-05). doi:10.1186/1687-1847-2013-332 (cited 4 times) </w:t>
                  </w:r>
                </w:p>
                <w:p w14:paraId="2EDE35DB"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Rajchakit M., Niamsup P., Rajchakit G., A switching rule for exponential stability of switched recurrent neural networks with interval time-varying delay, Advances in Difference Equations, 2013, 1-10, (2013-11-21). doi:10.1186/1687-1847-2013-44 (cited 10 times) </w:t>
                  </w:r>
                </w:p>
                <w:p w14:paraId="2EDE35DC"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Rajchakit M., Niamsup P., Rajchakit G., A constructive way to design a switching rule and switching regions to mean square exponential stability of switched stochastic systems with non-differentiable and interval time-varying delay, Journal of Inequalities and Applications, 2013, 499, (2013-11-21). doi:10.1186/1029-242X-2013-499 </w:t>
                  </w:r>
                  <w:r w:rsidRPr="00423269">
                    <w:rPr>
                      <w:rFonts w:ascii="TH SarabunPSK" w:hAnsi="TH SarabunPSK"/>
                      <w:sz w:val="28"/>
                      <w:szCs w:val="28"/>
                      <w:lang w:val="en-GB"/>
                    </w:rPr>
                    <w:lastRenderedPageBreak/>
                    <w:t xml:space="preserve">(cited 7 times) </w:t>
                  </w:r>
                </w:p>
                <w:p w14:paraId="2EDE35DD"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Niamsup P., Rajchakit M., Rajchakit G., Guaranteed cost control for switched recurrent neural networks with interval time-varying delay, Journal of Inequalities and Applications, 2013, 292, (2013-11-21). doi:10.1186/1029-242X-2013-292 (cited 7 times) </w:t>
                  </w:r>
                </w:p>
                <w:p w14:paraId="2EDE35DE"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Thipcha J., Niamsup P., Global exponential stability criteria for bidirectional associative memory neural networks with time-varying delays, Abstract and Applied Analysis, 2013, 576721, (2013-06-28). doi:10.1155/2013/576721 (cited 2 times) </w:t>
                  </w:r>
                </w:p>
                <w:p w14:paraId="2EDE35DF"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Niamsup P., Rajchakit G., New results on robust stability and stabilization of linear discrete-time stochastic systems with convex polytopic uncertainties, Journal of Applied Mathematics, 2013, 368259, (2013-06-11). doi:10.1155/2013/368259 (cited 8 times) </w:t>
                  </w:r>
                </w:p>
                <w:p w14:paraId="2EDE35E0"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Botmart T., Niamsup P., Delay-dependent synchronization for complex dynamical networks with interval time-varying and switched coupling delays, Journal of Applied Mathematics, 2013, 367457, (2013-04-29). doi:10.1155/2013/367457 (cited 1 times) </w:t>
                  </w:r>
                </w:p>
                <w:p w14:paraId="2EDE35E1"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Mukdasai K., Wongphat A., Niamsup P., Robust exponential stability criteria of LPD systems with mixed time-varying delays and nonlinear perturbations, Abstract and Applied Analysis, 2012, 348418, (2012-12-01). doi:10.1155/2012/348418 (cited 2 times) </w:t>
                  </w:r>
                </w:p>
                <w:p w14:paraId="2EDE35E2"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Rajchakit M., Niamsup P., Rojsiraphisal T., Rajchakit G., Delay-dependent guaranteed cost controller design for uncertain neural networks with interval time-varying delay, Abstract and Applied Analysis, 2012, 587426, (2012-11-30). doi:10.1155/2012/587426 (cited 1 times) </w:t>
                  </w:r>
                </w:p>
                <w:p w14:paraId="2EDE35E3"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Weera W., Niamsup P., Exponential stabilization of </w:t>
                  </w:r>
                  <w:r w:rsidRPr="00423269">
                    <w:rPr>
                      <w:rFonts w:ascii="TH SarabunPSK" w:hAnsi="TH SarabunPSK"/>
                      <w:sz w:val="28"/>
                      <w:szCs w:val="28"/>
                      <w:lang w:val="en-GB"/>
                    </w:rPr>
                    <w:lastRenderedPageBreak/>
                    <w:t xml:space="preserve">neutral-type neural networks with interval nondifferentiable and distributed time-varying delays, Abstract and Applied Analysis, 2012, 101426, (2012-04-18). doi:10.1155/2012/101426 (cited 4 times) </w:t>
                  </w:r>
                </w:p>
                <w:p w14:paraId="2EDE35E4" w14:textId="77777777" w:rsidR="00DA50BB" w:rsidRPr="00423269" w:rsidRDefault="00DA50BB" w:rsidP="00DA50BB">
                  <w:pPr>
                    <w:spacing w:after="160" w:line="259" w:lineRule="auto"/>
                    <w:rPr>
                      <w:rFonts w:ascii="TH SarabunPSK" w:hAnsi="TH SarabunPSK"/>
                      <w:sz w:val="28"/>
                      <w:szCs w:val="28"/>
                      <w:cs/>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Botmart T., Niamsup P., Liu X., Synchronization of non-autonomous chaotic systems with time-varying delay via delayed feedback control, Communications in Nonlinear Science and Numerical Simulation, 17, 1894-1907, (2012-04-01). doi:10.1016/j.cnsns.2011.07.038 (cited 37 times)</w:t>
                  </w:r>
                </w:p>
              </w:tc>
              <w:tc>
                <w:tcPr>
                  <w:tcW w:w="900" w:type="dxa"/>
                </w:tcPr>
                <w:p w14:paraId="1CDD3197" w14:textId="77777777" w:rsidR="00DA50BB" w:rsidRPr="002A6576" w:rsidRDefault="00304F52" w:rsidP="00DA50BB">
                  <w:pPr>
                    <w:jc w:val="center"/>
                    <w:rPr>
                      <w:rFonts w:ascii="TH SarabunPSK" w:hAnsi="TH SarabunPSK"/>
                      <w:sz w:val="28"/>
                      <w:szCs w:val="28"/>
                    </w:rPr>
                  </w:pPr>
                  <w:r w:rsidRPr="002A6576">
                    <w:rPr>
                      <w:rFonts w:ascii="TH SarabunPSK" w:hAnsi="TH SarabunPSK"/>
                      <w:sz w:val="28"/>
                      <w:szCs w:val="28"/>
                    </w:rPr>
                    <w:lastRenderedPageBreak/>
                    <w:t>2016</w:t>
                  </w:r>
                </w:p>
                <w:p w14:paraId="3C8CFC8D" w14:textId="77777777" w:rsidR="00304F52" w:rsidRPr="002A6576" w:rsidRDefault="00304F52" w:rsidP="00DA50BB">
                  <w:pPr>
                    <w:jc w:val="center"/>
                    <w:rPr>
                      <w:rFonts w:ascii="TH SarabunPSK" w:hAnsi="TH SarabunPSK"/>
                      <w:sz w:val="28"/>
                      <w:szCs w:val="28"/>
                    </w:rPr>
                  </w:pPr>
                </w:p>
                <w:p w14:paraId="23B56186" w14:textId="77777777" w:rsidR="00304F52" w:rsidRPr="002A6576" w:rsidRDefault="00304F52" w:rsidP="00DA50BB">
                  <w:pPr>
                    <w:jc w:val="center"/>
                    <w:rPr>
                      <w:rFonts w:ascii="TH SarabunPSK" w:hAnsi="TH SarabunPSK"/>
                      <w:sz w:val="28"/>
                      <w:szCs w:val="28"/>
                    </w:rPr>
                  </w:pPr>
                </w:p>
                <w:p w14:paraId="291E2E40" w14:textId="77777777" w:rsidR="00304F52" w:rsidRPr="002A6576" w:rsidRDefault="00304F52" w:rsidP="00DA50BB">
                  <w:pPr>
                    <w:jc w:val="center"/>
                    <w:rPr>
                      <w:rFonts w:ascii="TH SarabunPSK" w:hAnsi="TH SarabunPSK"/>
                      <w:sz w:val="28"/>
                      <w:szCs w:val="28"/>
                    </w:rPr>
                  </w:pPr>
                </w:p>
                <w:p w14:paraId="27B710C6" w14:textId="77777777" w:rsidR="00304F52" w:rsidRPr="002A6576" w:rsidRDefault="00304F52" w:rsidP="00DA50BB">
                  <w:pPr>
                    <w:jc w:val="center"/>
                    <w:rPr>
                      <w:rFonts w:ascii="TH SarabunPSK" w:hAnsi="TH SarabunPSK"/>
                      <w:sz w:val="28"/>
                      <w:szCs w:val="28"/>
                    </w:rPr>
                  </w:pPr>
                </w:p>
                <w:p w14:paraId="0E049265" w14:textId="77777777" w:rsidR="00304F52" w:rsidRPr="002A6576" w:rsidRDefault="00304F52" w:rsidP="00DA50BB">
                  <w:pPr>
                    <w:jc w:val="center"/>
                    <w:rPr>
                      <w:rFonts w:ascii="TH SarabunPSK" w:hAnsi="TH SarabunPSK"/>
                      <w:sz w:val="28"/>
                      <w:szCs w:val="28"/>
                    </w:rPr>
                  </w:pPr>
                </w:p>
                <w:p w14:paraId="64E03887" w14:textId="77777777" w:rsidR="00304F52" w:rsidRPr="002A6576" w:rsidRDefault="00304F52" w:rsidP="00DA50BB">
                  <w:pPr>
                    <w:jc w:val="center"/>
                    <w:rPr>
                      <w:rFonts w:ascii="TH SarabunPSK" w:hAnsi="TH SarabunPSK"/>
                      <w:sz w:val="28"/>
                      <w:szCs w:val="28"/>
                    </w:rPr>
                  </w:pPr>
                </w:p>
                <w:p w14:paraId="6960144A" w14:textId="77777777" w:rsidR="00304F52" w:rsidRPr="002A6576" w:rsidRDefault="00304F52" w:rsidP="00DA50BB">
                  <w:pPr>
                    <w:jc w:val="center"/>
                    <w:rPr>
                      <w:rFonts w:ascii="TH SarabunPSK" w:hAnsi="TH SarabunPSK"/>
                      <w:sz w:val="28"/>
                      <w:szCs w:val="28"/>
                    </w:rPr>
                  </w:pPr>
                </w:p>
                <w:p w14:paraId="2FD7FEF9" w14:textId="77777777"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2015</w:t>
                  </w:r>
                </w:p>
                <w:p w14:paraId="73B8F2AC" w14:textId="77777777" w:rsidR="006F6EF6" w:rsidRPr="002A6576" w:rsidRDefault="006F6EF6" w:rsidP="00DA50BB">
                  <w:pPr>
                    <w:jc w:val="center"/>
                    <w:rPr>
                      <w:rFonts w:ascii="TH SarabunPSK" w:hAnsi="TH SarabunPSK"/>
                      <w:sz w:val="28"/>
                      <w:szCs w:val="28"/>
                    </w:rPr>
                  </w:pPr>
                </w:p>
                <w:p w14:paraId="2CBDD611" w14:textId="77777777" w:rsidR="006F6EF6" w:rsidRPr="002A6576" w:rsidRDefault="006F6EF6" w:rsidP="00DA50BB">
                  <w:pPr>
                    <w:jc w:val="center"/>
                    <w:rPr>
                      <w:rFonts w:ascii="TH SarabunPSK" w:hAnsi="TH SarabunPSK"/>
                      <w:sz w:val="28"/>
                      <w:szCs w:val="28"/>
                    </w:rPr>
                  </w:pPr>
                </w:p>
                <w:p w14:paraId="2653D2FD" w14:textId="77777777" w:rsidR="006F6EF6" w:rsidRPr="002A6576" w:rsidRDefault="006F6EF6" w:rsidP="00DA50BB">
                  <w:pPr>
                    <w:jc w:val="center"/>
                    <w:rPr>
                      <w:rFonts w:ascii="TH SarabunPSK" w:hAnsi="TH SarabunPSK"/>
                      <w:sz w:val="28"/>
                      <w:szCs w:val="28"/>
                    </w:rPr>
                  </w:pPr>
                </w:p>
                <w:p w14:paraId="28056E5F" w14:textId="77777777" w:rsidR="006F6EF6" w:rsidRPr="002A6576" w:rsidRDefault="006F6EF6" w:rsidP="00DA50BB">
                  <w:pPr>
                    <w:jc w:val="center"/>
                    <w:rPr>
                      <w:rFonts w:ascii="TH SarabunPSK" w:hAnsi="TH SarabunPSK"/>
                      <w:sz w:val="28"/>
                      <w:szCs w:val="28"/>
                    </w:rPr>
                  </w:pPr>
                </w:p>
                <w:p w14:paraId="767E4F18" w14:textId="77777777" w:rsidR="006F6EF6" w:rsidRPr="002A6576" w:rsidRDefault="006F6EF6" w:rsidP="00DA50BB">
                  <w:pPr>
                    <w:jc w:val="center"/>
                    <w:rPr>
                      <w:rFonts w:ascii="TH SarabunPSK" w:hAnsi="TH SarabunPSK"/>
                      <w:sz w:val="28"/>
                      <w:szCs w:val="28"/>
                    </w:rPr>
                  </w:pPr>
                </w:p>
                <w:p w14:paraId="77C2C6E7" w14:textId="77777777"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2015</w:t>
                  </w:r>
                </w:p>
                <w:p w14:paraId="1749FCEA" w14:textId="77777777" w:rsidR="006F6EF6" w:rsidRPr="002A6576" w:rsidRDefault="006F6EF6" w:rsidP="00DA50BB">
                  <w:pPr>
                    <w:jc w:val="center"/>
                    <w:rPr>
                      <w:rFonts w:ascii="TH SarabunPSK" w:hAnsi="TH SarabunPSK"/>
                      <w:sz w:val="28"/>
                      <w:szCs w:val="28"/>
                    </w:rPr>
                  </w:pPr>
                </w:p>
                <w:p w14:paraId="7E8F1865" w14:textId="77777777" w:rsidR="006F6EF6" w:rsidRPr="002A6576" w:rsidRDefault="006F6EF6" w:rsidP="00DA50BB">
                  <w:pPr>
                    <w:jc w:val="center"/>
                    <w:rPr>
                      <w:rFonts w:ascii="TH SarabunPSK" w:hAnsi="TH SarabunPSK"/>
                      <w:sz w:val="28"/>
                      <w:szCs w:val="28"/>
                    </w:rPr>
                  </w:pPr>
                </w:p>
                <w:p w14:paraId="0EBB9B64" w14:textId="77777777" w:rsidR="006F6EF6" w:rsidRPr="002A6576" w:rsidRDefault="006F6EF6" w:rsidP="00DA50BB">
                  <w:pPr>
                    <w:jc w:val="center"/>
                    <w:rPr>
                      <w:rFonts w:ascii="TH SarabunPSK" w:hAnsi="TH SarabunPSK"/>
                      <w:sz w:val="28"/>
                      <w:szCs w:val="28"/>
                    </w:rPr>
                  </w:pPr>
                </w:p>
                <w:p w14:paraId="46F02205" w14:textId="77777777" w:rsidR="006F6EF6" w:rsidRPr="002A6576" w:rsidRDefault="006F6EF6" w:rsidP="00DA50BB">
                  <w:pPr>
                    <w:jc w:val="center"/>
                    <w:rPr>
                      <w:rFonts w:ascii="TH SarabunPSK" w:hAnsi="TH SarabunPSK"/>
                      <w:sz w:val="28"/>
                      <w:szCs w:val="28"/>
                    </w:rPr>
                  </w:pPr>
                </w:p>
                <w:p w14:paraId="4AD94394" w14:textId="77777777" w:rsidR="006F6EF6" w:rsidRPr="002A6576" w:rsidRDefault="006F6EF6" w:rsidP="00DA50BB">
                  <w:pPr>
                    <w:jc w:val="center"/>
                    <w:rPr>
                      <w:rFonts w:ascii="TH SarabunPSK" w:hAnsi="TH SarabunPSK"/>
                      <w:sz w:val="28"/>
                      <w:szCs w:val="28"/>
                    </w:rPr>
                  </w:pPr>
                </w:p>
                <w:p w14:paraId="50D1DF0B" w14:textId="75DDCC36"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lastRenderedPageBreak/>
                    <w:t>2015</w:t>
                  </w:r>
                </w:p>
                <w:p w14:paraId="58F0328B" w14:textId="11CFF350" w:rsidR="006F6EF6" w:rsidRPr="002A6576" w:rsidRDefault="006F6EF6" w:rsidP="00DA50BB">
                  <w:pPr>
                    <w:jc w:val="center"/>
                    <w:rPr>
                      <w:rFonts w:ascii="TH SarabunPSK" w:hAnsi="TH SarabunPSK"/>
                      <w:sz w:val="28"/>
                      <w:szCs w:val="28"/>
                    </w:rPr>
                  </w:pPr>
                </w:p>
                <w:p w14:paraId="71B5FE5B" w14:textId="6DEBCF09" w:rsidR="006F6EF6" w:rsidRPr="002A6576" w:rsidRDefault="006F6EF6" w:rsidP="00DA50BB">
                  <w:pPr>
                    <w:jc w:val="center"/>
                    <w:rPr>
                      <w:rFonts w:ascii="TH SarabunPSK" w:hAnsi="TH SarabunPSK"/>
                      <w:sz w:val="28"/>
                      <w:szCs w:val="28"/>
                    </w:rPr>
                  </w:pPr>
                </w:p>
                <w:p w14:paraId="0A726E5B" w14:textId="630043B1" w:rsidR="006F6EF6" w:rsidRPr="002A6576" w:rsidRDefault="006F6EF6" w:rsidP="00DA50BB">
                  <w:pPr>
                    <w:jc w:val="center"/>
                    <w:rPr>
                      <w:rFonts w:ascii="TH SarabunPSK" w:hAnsi="TH SarabunPSK"/>
                      <w:sz w:val="28"/>
                      <w:szCs w:val="28"/>
                    </w:rPr>
                  </w:pPr>
                </w:p>
                <w:p w14:paraId="1C31C4B4" w14:textId="3C53FA58" w:rsidR="006F6EF6" w:rsidRPr="002A6576" w:rsidRDefault="006F6EF6" w:rsidP="00DA50BB">
                  <w:pPr>
                    <w:jc w:val="center"/>
                    <w:rPr>
                      <w:rFonts w:ascii="TH SarabunPSK" w:hAnsi="TH SarabunPSK"/>
                      <w:sz w:val="28"/>
                      <w:szCs w:val="28"/>
                    </w:rPr>
                  </w:pPr>
                </w:p>
                <w:p w14:paraId="7CB7CA59" w14:textId="31DAA401" w:rsidR="006F6EF6" w:rsidRPr="002A6576" w:rsidRDefault="006F6EF6" w:rsidP="00DA50BB">
                  <w:pPr>
                    <w:jc w:val="center"/>
                    <w:rPr>
                      <w:rFonts w:ascii="TH SarabunPSK" w:hAnsi="TH SarabunPSK"/>
                      <w:sz w:val="28"/>
                      <w:szCs w:val="28"/>
                    </w:rPr>
                  </w:pPr>
                </w:p>
                <w:p w14:paraId="2BD294F4" w14:textId="48A91F45" w:rsidR="006F6EF6" w:rsidRPr="002A6576" w:rsidRDefault="006F6EF6" w:rsidP="00DA50BB">
                  <w:pPr>
                    <w:jc w:val="center"/>
                    <w:rPr>
                      <w:rFonts w:ascii="TH SarabunPSK" w:hAnsi="TH SarabunPSK"/>
                      <w:sz w:val="28"/>
                      <w:szCs w:val="28"/>
                    </w:rPr>
                  </w:pPr>
                </w:p>
                <w:p w14:paraId="1B21709C" w14:textId="6272F864"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2015</w:t>
                  </w:r>
                </w:p>
                <w:p w14:paraId="6FAFFA01" w14:textId="4D16E4DC" w:rsidR="006F6EF6" w:rsidRPr="002A6576" w:rsidRDefault="006F6EF6" w:rsidP="00DA50BB">
                  <w:pPr>
                    <w:jc w:val="center"/>
                    <w:rPr>
                      <w:rFonts w:ascii="TH SarabunPSK" w:hAnsi="TH SarabunPSK"/>
                      <w:sz w:val="28"/>
                      <w:szCs w:val="28"/>
                    </w:rPr>
                  </w:pPr>
                </w:p>
                <w:p w14:paraId="0256A65D" w14:textId="5138FA7A" w:rsidR="006F6EF6" w:rsidRPr="002A6576" w:rsidRDefault="006F6EF6" w:rsidP="00DA50BB">
                  <w:pPr>
                    <w:jc w:val="center"/>
                    <w:rPr>
                      <w:rFonts w:ascii="TH SarabunPSK" w:hAnsi="TH SarabunPSK"/>
                      <w:sz w:val="28"/>
                      <w:szCs w:val="28"/>
                    </w:rPr>
                  </w:pPr>
                </w:p>
                <w:p w14:paraId="11EDF91C" w14:textId="717A6908" w:rsidR="006F6EF6" w:rsidRPr="002A6576" w:rsidRDefault="006F6EF6" w:rsidP="00DA50BB">
                  <w:pPr>
                    <w:jc w:val="center"/>
                    <w:rPr>
                      <w:rFonts w:ascii="TH SarabunPSK" w:hAnsi="TH SarabunPSK"/>
                      <w:sz w:val="28"/>
                      <w:szCs w:val="28"/>
                    </w:rPr>
                  </w:pPr>
                </w:p>
                <w:p w14:paraId="001C4B26" w14:textId="587BB25E" w:rsidR="006F6EF6" w:rsidRPr="002A6576" w:rsidRDefault="006F6EF6" w:rsidP="00DA50BB">
                  <w:pPr>
                    <w:jc w:val="center"/>
                    <w:rPr>
                      <w:rFonts w:ascii="TH SarabunPSK" w:hAnsi="TH SarabunPSK"/>
                      <w:sz w:val="28"/>
                      <w:szCs w:val="28"/>
                    </w:rPr>
                  </w:pPr>
                </w:p>
                <w:p w14:paraId="1C769785" w14:textId="5AA73729"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2014</w:t>
                  </w:r>
                </w:p>
                <w:p w14:paraId="5BFC0AE4" w14:textId="6F3AB55A" w:rsidR="006F6EF6" w:rsidRPr="002A6576" w:rsidRDefault="006F6EF6" w:rsidP="00DA50BB">
                  <w:pPr>
                    <w:jc w:val="center"/>
                    <w:rPr>
                      <w:rFonts w:ascii="TH SarabunPSK" w:hAnsi="TH SarabunPSK"/>
                      <w:sz w:val="28"/>
                      <w:szCs w:val="28"/>
                    </w:rPr>
                  </w:pPr>
                </w:p>
                <w:p w14:paraId="3A4C2672" w14:textId="166BBADC" w:rsidR="006F6EF6" w:rsidRPr="002A6576" w:rsidRDefault="006F6EF6" w:rsidP="00DA50BB">
                  <w:pPr>
                    <w:jc w:val="center"/>
                    <w:rPr>
                      <w:rFonts w:ascii="TH SarabunPSK" w:hAnsi="TH SarabunPSK"/>
                      <w:sz w:val="28"/>
                      <w:szCs w:val="28"/>
                    </w:rPr>
                  </w:pPr>
                </w:p>
                <w:p w14:paraId="3DEC3C6D" w14:textId="2AD6E569" w:rsidR="006F6EF6" w:rsidRPr="002A6576" w:rsidRDefault="006F6EF6" w:rsidP="00DA50BB">
                  <w:pPr>
                    <w:jc w:val="center"/>
                    <w:rPr>
                      <w:rFonts w:ascii="TH SarabunPSK" w:hAnsi="TH SarabunPSK"/>
                      <w:sz w:val="28"/>
                      <w:szCs w:val="28"/>
                    </w:rPr>
                  </w:pPr>
                </w:p>
                <w:p w14:paraId="112BAF62" w14:textId="53F40BF5" w:rsidR="006F6EF6" w:rsidRPr="002A6576" w:rsidRDefault="006F6EF6" w:rsidP="00DA50BB">
                  <w:pPr>
                    <w:jc w:val="center"/>
                    <w:rPr>
                      <w:rFonts w:ascii="TH SarabunPSK" w:hAnsi="TH SarabunPSK"/>
                      <w:sz w:val="28"/>
                      <w:szCs w:val="28"/>
                    </w:rPr>
                  </w:pPr>
                </w:p>
                <w:p w14:paraId="547B892C" w14:textId="224A4EA7" w:rsidR="006F6EF6" w:rsidRPr="002A6576" w:rsidRDefault="006F6EF6" w:rsidP="00DA50BB">
                  <w:pPr>
                    <w:jc w:val="center"/>
                    <w:rPr>
                      <w:rFonts w:ascii="TH SarabunPSK" w:hAnsi="TH SarabunPSK"/>
                      <w:sz w:val="28"/>
                      <w:szCs w:val="28"/>
                    </w:rPr>
                  </w:pPr>
                </w:p>
                <w:p w14:paraId="17B82534" w14:textId="0E77E8C7" w:rsidR="006F6EF6" w:rsidRPr="002A6576" w:rsidRDefault="006F6EF6" w:rsidP="00DA50BB">
                  <w:pPr>
                    <w:jc w:val="center"/>
                    <w:rPr>
                      <w:rFonts w:ascii="TH SarabunPSK" w:hAnsi="TH SarabunPSK"/>
                      <w:sz w:val="28"/>
                      <w:szCs w:val="28"/>
                    </w:rPr>
                  </w:pPr>
                </w:p>
                <w:p w14:paraId="2929C634" w14:textId="42A57D4D" w:rsidR="006F6EF6" w:rsidRPr="002A6576" w:rsidRDefault="006F6EF6" w:rsidP="00DA50BB">
                  <w:pPr>
                    <w:jc w:val="center"/>
                    <w:rPr>
                      <w:rFonts w:ascii="TH SarabunPSK" w:hAnsi="TH SarabunPSK"/>
                      <w:sz w:val="28"/>
                      <w:szCs w:val="28"/>
                    </w:rPr>
                  </w:pPr>
                </w:p>
                <w:p w14:paraId="61C4C697" w14:textId="550383F8" w:rsidR="006F6EF6" w:rsidRPr="002A6576" w:rsidRDefault="006F6EF6" w:rsidP="00DA50BB">
                  <w:pPr>
                    <w:jc w:val="center"/>
                    <w:rPr>
                      <w:rFonts w:ascii="TH SarabunPSK" w:hAnsi="TH SarabunPSK"/>
                      <w:sz w:val="28"/>
                      <w:szCs w:val="28"/>
                    </w:rPr>
                  </w:pPr>
                </w:p>
                <w:p w14:paraId="02EA9744" w14:textId="0F6A8FC7"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2013</w:t>
                  </w:r>
                </w:p>
                <w:p w14:paraId="061A8EA7" w14:textId="43DF497A" w:rsidR="006F6EF6" w:rsidRPr="002A6576" w:rsidRDefault="006F6EF6" w:rsidP="00DA50BB">
                  <w:pPr>
                    <w:jc w:val="center"/>
                    <w:rPr>
                      <w:rFonts w:ascii="TH SarabunPSK" w:hAnsi="TH SarabunPSK"/>
                      <w:sz w:val="28"/>
                      <w:szCs w:val="28"/>
                    </w:rPr>
                  </w:pPr>
                </w:p>
                <w:p w14:paraId="6812989F" w14:textId="2C75FAA8" w:rsidR="006F6EF6" w:rsidRPr="002A6576" w:rsidRDefault="006F6EF6" w:rsidP="00DA50BB">
                  <w:pPr>
                    <w:jc w:val="center"/>
                    <w:rPr>
                      <w:rFonts w:ascii="TH SarabunPSK" w:hAnsi="TH SarabunPSK"/>
                      <w:sz w:val="28"/>
                      <w:szCs w:val="28"/>
                    </w:rPr>
                  </w:pPr>
                </w:p>
                <w:p w14:paraId="451DD247" w14:textId="2418C011" w:rsidR="006F6EF6" w:rsidRPr="002A6576" w:rsidRDefault="006F6EF6" w:rsidP="00DA50BB">
                  <w:pPr>
                    <w:jc w:val="center"/>
                    <w:rPr>
                      <w:rFonts w:ascii="TH SarabunPSK" w:hAnsi="TH SarabunPSK"/>
                      <w:sz w:val="28"/>
                      <w:szCs w:val="28"/>
                    </w:rPr>
                  </w:pPr>
                </w:p>
                <w:p w14:paraId="648D1095" w14:textId="12C21E1E" w:rsidR="006F6EF6" w:rsidRPr="002A6576" w:rsidRDefault="006F6EF6" w:rsidP="00DA50BB">
                  <w:pPr>
                    <w:jc w:val="center"/>
                    <w:rPr>
                      <w:rFonts w:ascii="TH SarabunPSK" w:hAnsi="TH SarabunPSK"/>
                      <w:sz w:val="28"/>
                      <w:szCs w:val="28"/>
                    </w:rPr>
                  </w:pPr>
                </w:p>
                <w:p w14:paraId="3C0A0D49" w14:textId="72BC57B9"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2013</w:t>
                  </w:r>
                </w:p>
                <w:p w14:paraId="3E7E52C3" w14:textId="0F39D4BD" w:rsidR="006F6EF6" w:rsidRPr="002A6576" w:rsidRDefault="006F6EF6" w:rsidP="00DA50BB">
                  <w:pPr>
                    <w:jc w:val="center"/>
                    <w:rPr>
                      <w:rFonts w:ascii="TH SarabunPSK" w:hAnsi="TH SarabunPSK"/>
                      <w:sz w:val="28"/>
                      <w:szCs w:val="28"/>
                    </w:rPr>
                  </w:pPr>
                </w:p>
                <w:p w14:paraId="38A31E98" w14:textId="64D96F14" w:rsidR="006F6EF6" w:rsidRPr="002A6576" w:rsidRDefault="006F6EF6" w:rsidP="00DA50BB">
                  <w:pPr>
                    <w:jc w:val="center"/>
                    <w:rPr>
                      <w:rFonts w:ascii="TH SarabunPSK" w:hAnsi="TH SarabunPSK"/>
                      <w:sz w:val="28"/>
                      <w:szCs w:val="28"/>
                    </w:rPr>
                  </w:pPr>
                </w:p>
                <w:p w14:paraId="04874582" w14:textId="54824DA3" w:rsidR="006F6EF6" w:rsidRPr="002A6576" w:rsidRDefault="006F6EF6" w:rsidP="00DA50BB">
                  <w:pPr>
                    <w:jc w:val="center"/>
                    <w:rPr>
                      <w:rFonts w:ascii="TH SarabunPSK" w:hAnsi="TH SarabunPSK"/>
                      <w:sz w:val="28"/>
                      <w:szCs w:val="28"/>
                    </w:rPr>
                  </w:pPr>
                </w:p>
                <w:p w14:paraId="25E95603" w14:textId="039564DF" w:rsidR="006F6EF6" w:rsidRPr="002A6576" w:rsidRDefault="006F6EF6" w:rsidP="00DA50BB">
                  <w:pPr>
                    <w:jc w:val="center"/>
                    <w:rPr>
                      <w:rFonts w:ascii="TH SarabunPSK" w:hAnsi="TH SarabunPSK"/>
                      <w:sz w:val="28"/>
                      <w:szCs w:val="28"/>
                    </w:rPr>
                  </w:pPr>
                </w:p>
                <w:p w14:paraId="154B5FD5" w14:textId="07A8374A" w:rsidR="006F6EF6" w:rsidRPr="002A6576" w:rsidRDefault="006F6EF6" w:rsidP="00DA50BB">
                  <w:pPr>
                    <w:jc w:val="center"/>
                    <w:rPr>
                      <w:rFonts w:ascii="TH SarabunPSK" w:hAnsi="TH SarabunPSK"/>
                      <w:sz w:val="28"/>
                      <w:szCs w:val="28"/>
                    </w:rPr>
                  </w:pPr>
                </w:p>
                <w:p w14:paraId="5B5DBB3E" w14:textId="35E51D8E" w:rsidR="006F6EF6" w:rsidRPr="002A6576" w:rsidRDefault="006F6EF6" w:rsidP="00DA50BB">
                  <w:pPr>
                    <w:jc w:val="center"/>
                    <w:rPr>
                      <w:rFonts w:ascii="TH SarabunPSK" w:hAnsi="TH SarabunPSK"/>
                      <w:sz w:val="28"/>
                      <w:szCs w:val="28"/>
                    </w:rPr>
                  </w:pPr>
                </w:p>
                <w:p w14:paraId="31AB96DF" w14:textId="1EC7AB07" w:rsidR="006F6EF6" w:rsidRPr="002A6576" w:rsidRDefault="006F6EF6" w:rsidP="00DA50BB">
                  <w:pPr>
                    <w:jc w:val="center"/>
                    <w:rPr>
                      <w:rFonts w:ascii="TH SarabunPSK" w:hAnsi="TH SarabunPSK"/>
                      <w:sz w:val="28"/>
                      <w:szCs w:val="28"/>
                    </w:rPr>
                  </w:pPr>
                </w:p>
                <w:p w14:paraId="6CF8DFFE" w14:textId="38A314C1"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2013</w:t>
                  </w:r>
                </w:p>
                <w:p w14:paraId="636014D1" w14:textId="780B748F" w:rsidR="006F6EF6" w:rsidRPr="002A6576" w:rsidRDefault="006F6EF6" w:rsidP="00DA50BB">
                  <w:pPr>
                    <w:jc w:val="center"/>
                    <w:rPr>
                      <w:rFonts w:ascii="TH SarabunPSK" w:hAnsi="TH SarabunPSK"/>
                      <w:sz w:val="28"/>
                      <w:szCs w:val="28"/>
                    </w:rPr>
                  </w:pPr>
                </w:p>
                <w:p w14:paraId="6A837B99" w14:textId="51297AEB" w:rsidR="006F6EF6" w:rsidRPr="002A6576" w:rsidRDefault="006F6EF6" w:rsidP="00DA50BB">
                  <w:pPr>
                    <w:jc w:val="center"/>
                    <w:rPr>
                      <w:rFonts w:ascii="TH SarabunPSK" w:hAnsi="TH SarabunPSK"/>
                      <w:sz w:val="28"/>
                      <w:szCs w:val="28"/>
                    </w:rPr>
                  </w:pPr>
                </w:p>
                <w:p w14:paraId="3F5D5726" w14:textId="7AE5151B" w:rsidR="006F6EF6" w:rsidRPr="002A6576" w:rsidRDefault="006F6EF6" w:rsidP="00DA50BB">
                  <w:pPr>
                    <w:jc w:val="center"/>
                    <w:rPr>
                      <w:rFonts w:ascii="TH SarabunPSK" w:hAnsi="TH SarabunPSK"/>
                      <w:sz w:val="28"/>
                      <w:szCs w:val="28"/>
                    </w:rPr>
                  </w:pPr>
                </w:p>
                <w:p w14:paraId="4167B7E0" w14:textId="4305EB02" w:rsidR="006F6EF6" w:rsidRPr="002A6576" w:rsidRDefault="006F6EF6" w:rsidP="00DA50BB">
                  <w:pPr>
                    <w:jc w:val="center"/>
                    <w:rPr>
                      <w:rFonts w:ascii="TH SarabunPSK" w:hAnsi="TH SarabunPSK"/>
                      <w:sz w:val="28"/>
                      <w:szCs w:val="28"/>
                    </w:rPr>
                  </w:pPr>
                </w:p>
                <w:p w14:paraId="55159560" w14:textId="38106210" w:rsidR="006F6EF6" w:rsidRPr="002A6576" w:rsidRDefault="006F6EF6" w:rsidP="00DA50BB">
                  <w:pPr>
                    <w:jc w:val="center"/>
                    <w:rPr>
                      <w:rFonts w:ascii="TH SarabunPSK" w:hAnsi="TH SarabunPSK"/>
                      <w:sz w:val="28"/>
                      <w:szCs w:val="28"/>
                    </w:rPr>
                  </w:pPr>
                </w:p>
                <w:p w14:paraId="678EBFA6" w14:textId="6A5B3A37" w:rsidR="006F6EF6" w:rsidRPr="002A6576" w:rsidRDefault="006F6EF6" w:rsidP="00DA50BB">
                  <w:pPr>
                    <w:jc w:val="center"/>
                    <w:rPr>
                      <w:rFonts w:ascii="TH SarabunPSK" w:hAnsi="TH SarabunPSK"/>
                      <w:sz w:val="28"/>
                      <w:szCs w:val="28"/>
                    </w:rPr>
                  </w:pPr>
                </w:p>
                <w:p w14:paraId="48D533EF" w14:textId="36363D81" w:rsidR="006F6EF6" w:rsidRPr="002A6576" w:rsidRDefault="006F6EF6" w:rsidP="00DA50BB">
                  <w:pPr>
                    <w:jc w:val="center"/>
                    <w:rPr>
                      <w:rFonts w:ascii="TH SarabunPSK" w:hAnsi="TH SarabunPSK"/>
                      <w:sz w:val="28"/>
                      <w:szCs w:val="28"/>
                    </w:rPr>
                  </w:pPr>
                </w:p>
                <w:p w14:paraId="59E243FF" w14:textId="3B989A40"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lastRenderedPageBreak/>
                    <w:t>2013</w:t>
                  </w:r>
                </w:p>
                <w:p w14:paraId="68627046" w14:textId="237A2445" w:rsidR="006F6EF6" w:rsidRPr="002A6576" w:rsidRDefault="006F6EF6" w:rsidP="00DA50BB">
                  <w:pPr>
                    <w:jc w:val="center"/>
                    <w:rPr>
                      <w:rFonts w:ascii="TH SarabunPSK" w:hAnsi="TH SarabunPSK"/>
                      <w:sz w:val="28"/>
                      <w:szCs w:val="28"/>
                    </w:rPr>
                  </w:pPr>
                </w:p>
                <w:p w14:paraId="1FCE21B1" w14:textId="41EF46BD" w:rsidR="006F6EF6" w:rsidRPr="002A6576" w:rsidRDefault="006F6EF6" w:rsidP="00DA50BB">
                  <w:pPr>
                    <w:jc w:val="center"/>
                    <w:rPr>
                      <w:rFonts w:ascii="TH SarabunPSK" w:hAnsi="TH SarabunPSK"/>
                      <w:sz w:val="28"/>
                      <w:szCs w:val="28"/>
                    </w:rPr>
                  </w:pPr>
                </w:p>
                <w:p w14:paraId="1379866C" w14:textId="382694D5" w:rsidR="006F6EF6" w:rsidRPr="002A6576" w:rsidRDefault="006F6EF6" w:rsidP="00DA50BB">
                  <w:pPr>
                    <w:jc w:val="center"/>
                    <w:rPr>
                      <w:rFonts w:ascii="TH SarabunPSK" w:hAnsi="TH SarabunPSK"/>
                      <w:sz w:val="28"/>
                      <w:szCs w:val="28"/>
                    </w:rPr>
                  </w:pPr>
                </w:p>
                <w:p w14:paraId="3B2880AD" w14:textId="1BDD49C3" w:rsidR="006F6EF6" w:rsidRPr="002A6576" w:rsidRDefault="006F6EF6" w:rsidP="00DA50BB">
                  <w:pPr>
                    <w:jc w:val="center"/>
                    <w:rPr>
                      <w:rFonts w:ascii="TH SarabunPSK" w:hAnsi="TH SarabunPSK"/>
                      <w:sz w:val="28"/>
                      <w:szCs w:val="28"/>
                    </w:rPr>
                  </w:pPr>
                </w:p>
                <w:p w14:paraId="13637A4F" w14:textId="6A57F294" w:rsidR="006F6EF6" w:rsidRPr="002A6576" w:rsidRDefault="006F6EF6" w:rsidP="00DA50BB">
                  <w:pPr>
                    <w:jc w:val="center"/>
                    <w:rPr>
                      <w:rFonts w:ascii="TH SarabunPSK" w:hAnsi="TH SarabunPSK"/>
                      <w:sz w:val="28"/>
                      <w:szCs w:val="28"/>
                    </w:rPr>
                  </w:pPr>
                </w:p>
                <w:p w14:paraId="4B01F55A" w14:textId="0CE5EA9C"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2013</w:t>
                  </w:r>
                </w:p>
                <w:p w14:paraId="6B6620DC" w14:textId="48078EFC" w:rsidR="006F6EF6" w:rsidRPr="002A6576" w:rsidRDefault="006F6EF6" w:rsidP="00DA50BB">
                  <w:pPr>
                    <w:jc w:val="center"/>
                    <w:rPr>
                      <w:rFonts w:ascii="TH SarabunPSK" w:hAnsi="TH SarabunPSK"/>
                      <w:sz w:val="28"/>
                      <w:szCs w:val="28"/>
                    </w:rPr>
                  </w:pPr>
                </w:p>
                <w:p w14:paraId="65052526" w14:textId="116F0736" w:rsidR="006F6EF6" w:rsidRPr="002A6576" w:rsidRDefault="006F6EF6" w:rsidP="00DA50BB">
                  <w:pPr>
                    <w:jc w:val="center"/>
                    <w:rPr>
                      <w:rFonts w:ascii="TH SarabunPSK" w:hAnsi="TH SarabunPSK"/>
                      <w:sz w:val="28"/>
                      <w:szCs w:val="28"/>
                    </w:rPr>
                  </w:pPr>
                </w:p>
                <w:p w14:paraId="6B746560" w14:textId="6B620E01" w:rsidR="006F6EF6" w:rsidRPr="002A6576" w:rsidRDefault="006F6EF6" w:rsidP="00DA50BB">
                  <w:pPr>
                    <w:jc w:val="center"/>
                    <w:rPr>
                      <w:rFonts w:ascii="TH SarabunPSK" w:hAnsi="TH SarabunPSK"/>
                      <w:sz w:val="28"/>
                      <w:szCs w:val="28"/>
                    </w:rPr>
                  </w:pPr>
                </w:p>
                <w:p w14:paraId="2BC03F90" w14:textId="09535341" w:rsidR="006F6EF6" w:rsidRPr="002A6576" w:rsidRDefault="006F6EF6" w:rsidP="00DA50BB">
                  <w:pPr>
                    <w:jc w:val="center"/>
                    <w:rPr>
                      <w:rFonts w:ascii="TH SarabunPSK" w:hAnsi="TH SarabunPSK"/>
                      <w:sz w:val="28"/>
                      <w:szCs w:val="28"/>
                    </w:rPr>
                  </w:pPr>
                </w:p>
                <w:p w14:paraId="5CAD9338" w14:textId="09F5A470" w:rsidR="006F6EF6" w:rsidRPr="002A6576" w:rsidRDefault="006F6EF6" w:rsidP="00DA50BB">
                  <w:pPr>
                    <w:jc w:val="center"/>
                    <w:rPr>
                      <w:rFonts w:ascii="TH SarabunPSK" w:hAnsi="TH SarabunPSK"/>
                      <w:sz w:val="28"/>
                      <w:szCs w:val="28"/>
                    </w:rPr>
                  </w:pPr>
                </w:p>
                <w:p w14:paraId="2FB20F0A" w14:textId="5CF7CEDE" w:rsidR="006F6EF6" w:rsidRPr="002A6576" w:rsidRDefault="006F6EF6" w:rsidP="00DA50BB">
                  <w:pPr>
                    <w:jc w:val="center"/>
                    <w:rPr>
                      <w:rFonts w:ascii="TH SarabunPSK" w:hAnsi="TH SarabunPSK"/>
                      <w:sz w:val="28"/>
                      <w:szCs w:val="28"/>
                    </w:rPr>
                  </w:pPr>
                </w:p>
                <w:p w14:paraId="29C80B7E" w14:textId="1F9D5502"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2013</w:t>
                  </w:r>
                </w:p>
                <w:p w14:paraId="71D2E7DE" w14:textId="43162E0D" w:rsidR="006F6EF6" w:rsidRPr="002A6576" w:rsidRDefault="006F6EF6" w:rsidP="00DA50BB">
                  <w:pPr>
                    <w:jc w:val="center"/>
                    <w:rPr>
                      <w:rFonts w:ascii="TH SarabunPSK" w:hAnsi="TH SarabunPSK"/>
                      <w:sz w:val="28"/>
                      <w:szCs w:val="28"/>
                    </w:rPr>
                  </w:pPr>
                </w:p>
                <w:p w14:paraId="44F1930C" w14:textId="02A30389" w:rsidR="006F6EF6" w:rsidRPr="002A6576" w:rsidRDefault="006F6EF6" w:rsidP="00DA50BB">
                  <w:pPr>
                    <w:jc w:val="center"/>
                    <w:rPr>
                      <w:rFonts w:ascii="TH SarabunPSK" w:hAnsi="TH SarabunPSK"/>
                      <w:sz w:val="28"/>
                      <w:szCs w:val="28"/>
                    </w:rPr>
                  </w:pPr>
                </w:p>
                <w:p w14:paraId="42CB5FE2" w14:textId="0F2A3507" w:rsidR="006F6EF6" w:rsidRPr="002A6576" w:rsidRDefault="006F6EF6" w:rsidP="00DA50BB">
                  <w:pPr>
                    <w:jc w:val="center"/>
                    <w:rPr>
                      <w:rFonts w:ascii="TH SarabunPSK" w:hAnsi="TH SarabunPSK"/>
                      <w:sz w:val="28"/>
                      <w:szCs w:val="28"/>
                    </w:rPr>
                  </w:pPr>
                </w:p>
                <w:p w14:paraId="61410271" w14:textId="16078C09" w:rsidR="006F6EF6" w:rsidRPr="002A6576" w:rsidRDefault="006F6EF6" w:rsidP="00DA50BB">
                  <w:pPr>
                    <w:jc w:val="center"/>
                    <w:rPr>
                      <w:rFonts w:ascii="TH SarabunPSK" w:hAnsi="TH SarabunPSK"/>
                      <w:sz w:val="28"/>
                      <w:szCs w:val="28"/>
                    </w:rPr>
                  </w:pPr>
                </w:p>
                <w:p w14:paraId="3A93E6B9" w14:textId="57071C8D" w:rsidR="006F6EF6" w:rsidRPr="002A6576" w:rsidRDefault="006F6EF6" w:rsidP="00DA50BB">
                  <w:pPr>
                    <w:jc w:val="center"/>
                    <w:rPr>
                      <w:rFonts w:ascii="TH SarabunPSK" w:hAnsi="TH SarabunPSK"/>
                      <w:sz w:val="28"/>
                      <w:szCs w:val="28"/>
                    </w:rPr>
                  </w:pPr>
                </w:p>
                <w:p w14:paraId="46DF22CA" w14:textId="3571AAFE"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2013</w:t>
                  </w:r>
                </w:p>
                <w:p w14:paraId="64B99795" w14:textId="3EF909A5" w:rsidR="00B52782" w:rsidRPr="002A6576" w:rsidRDefault="00B52782" w:rsidP="00DA50BB">
                  <w:pPr>
                    <w:jc w:val="center"/>
                    <w:rPr>
                      <w:rFonts w:ascii="TH SarabunPSK" w:hAnsi="TH SarabunPSK"/>
                      <w:sz w:val="28"/>
                      <w:szCs w:val="28"/>
                    </w:rPr>
                  </w:pPr>
                </w:p>
                <w:p w14:paraId="72F3C299" w14:textId="0C7D689D" w:rsidR="00B52782" w:rsidRPr="002A6576" w:rsidRDefault="00B52782" w:rsidP="00DA50BB">
                  <w:pPr>
                    <w:jc w:val="center"/>
                    <w:rPr>
                      <w:rFonts w:ascii="TH SarabunPSK" w:hAnsi="TH SarabunPSK"/>
                      <w:sz w:val="28"/>
                      <w:szCs w:val="28"/>
                    </w:rPr>
                  </w:pPr>
                </w:p>
                <w:p w14:paraId="4222FA6B" w14:textId="52EDBB3A" w:rsidR="00B52782" w:rsidRPr="002A6576" w:rsidRDefault="00B52782" w:rsidP="00DA50BB">
                  <w:pPr>
                    <w:jc w:val="center"/>
                    <w:rPr>
                      <w:rFonts w:ascii="TH SarabunPSK" w:hAnsi="TH SarabunPSK"/>
                      <w:sz w:val="28"/>
                      <w:szCs w:val="28"/>
                    </w:rPr>
                  </w:pPr>
                </w:p>
                <w:p w14:paraId="0534908B" w14:textId="4C99CA42" w:rsidR="00B52782" w:rsidRPr="002A6576" w:rsidRDefault="00B52782" w:rsidP="00DA50BB">
                  <w:pPr>
                    <w:jc w:val="center"/>
                    <w:rPr>
                      <w:rFonts w:ascii="TH SarabunPSK" w:hAnsi="TH SarabunPSK"/>
                      <w:sz w:val="28"/>
                      <w:szCs w:val="28"/>
                    </w:rPr>
                  </w:pPr>
                </w:p>
                <w:p w14:paraId="42F134CC" w14:textId="3A834263" w:rsidR="00B52782" w:rsidRPr="002A6576" w:rsidRDefault="00B52782" w:rsidP="00DA50BB">
                  <w:pPr>
                    <w:jc w:val="center"/>
                    <w:rPr>
                      <w:rFonts w:ascii="TH SarabunPSK" w:hAnsi="TH SarabunPSK"/>
                      <w:sz w:val="28"/>
                      <w:szCs w:val="28"/>
                    </w:rPr>
                  </w:pPr>
                </w:p>
                <w:p w14:paraId="5896A65B" w14:textId="0D434C03"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2012</w:t>
                  </w:r>
                </w:p>
                <w:p w14:paraId="69C7DA51" w14:textId="330F3D5A" w:rsidR="00B52782" w:rsidRPr="002A6576" w:rsidRDefault="00B52782" w:rsidP="00DA50BB">
                  <w:pPr>
                    <w:jc w:val="center"/>
                    <w:rPr>
                      <w:rFonts w:ascii="TH SarabunPSK" w:hAnsi="TH SarabunPSK"/>
                      <w:sz w:val="28"/>
                      <w:szCs w:val="28"/>
                    </w:rPr>
                  </w:pPr>
                </w:p>
                <w:p w14:paraId="6AB17D0F" w14:textId="3617A0B6" w:rsidR="00B52782" w:rsidRPr="002A6576" w:rsidRDefault="00B52782" w:rsidP="00DA50BB">
                  <w:pPr>
                    <w:jc w:val="center"/>
                    <w:rPr>
                      <w:rFonts w:ascii="TH SarabunPSK" w:hAnsi="TH SarabunPSK"/>
                      <w:sz w:val="28"/>
                      <w:szCs w:val="28"/>
                    </w:rPr>
                  </w:pPr>
                </w:p>
                <w:p w14:paraId="437D2E0C" w14:textId="345C6A96" w:rsidR="00B52782" w:rsidRPr="002A6576" w:rsidRDefault="00B52782" w:rsidP="00DA50BB">
                  <w:pPr>
                    <w:jc w:val="center"/>
                    <w:rPr>
                      <w:rFonts w:ascii="TH SarabunPSK" w:hAnsi="TH SarabunPSK"/>
                      <w:sz w:val="28"/>
                      <w:szCs w:val="28"/>
                    </w:rPr>
                  </w:pPr>
                </w:p>
                <w:p w14:paraId="5871C95E" w14:textId="204702ED" w:rsidR="00B52782" w:rsidRPr="002A6576" w:rsidRDefault="00B52782" w:rsidP="00DA50BB">
                  <w:pPr>
                    <w:jc w:val="center"/>
                    <w:rPr>
                      <w:rFonts w:ascii="TH SarabunPSK" w:hAnsi="TH SarabunPSK"/>
                      <w:sz w:val="28"/>
                      <w:szCs w:val="28"/>
                    </w:rPr>
                  </w:pPr>
                </w:p>
                <w:p w14:paraId="5F480787" w14:textId="6955A02E" w:rsidR="00B52782" w:rsidRPr="002A6576" w:rsidRDefault="00B52782" w:rsidP="00DA50BB">
                  <w:pPr>
                    <w:jc w:val="center"/>
                    <w:rPr>
                      <w:rFonts w:ascii="TH SarabunPSK" w:hAnsi="TH SarabunPSK"/>
                      <w:sz w:val="28"/>
                      <w:szCs w:val="28"/>
                    </w:rPr>
                  </w:pPr>
                </w:p>
                <w:p w14:paraId="14EEF242" w14:textId="2DD096E2" w:rsidR="00B52782" w:rsidRPr="002A6576" w:rsidRDefault="00B52782" w:rsidP="00DA50BB">
                  <w:pPr>
                    <w:jc w:val="center"/>
                    <w:rPr>
                      <w:rFonts w:ascii="TH SarabunPSK" w:hAnsi="TH SarabunPSK"/>
                      <w:sz w:val="28"/>
                      <w:szCs w:val="28"/>
                    </w:rPr>
                  </w:pPr>
                </w:p>
                <w:p w14:paraId="36392BD4" w14:textId="7858AC53"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2012</w:t>
                  </w:r>
                </w:p>
                <w:p w14:paraId="7CD7F5A4" w14:textId="03F7A0C6" w:rsidR="00B52782" w:rsidRPr="002A6576" w:rsidRDefault="00B52782" w:rsidP="00DA50BB">
                  <w:pPr>
                    <w:jc w:val="center"/>
                    <w:rPr>
                      <w:rFonts w:ascii="TH SarabunPSK" w:hAnsi="TH SarabunPSK"/>
                      <w:sz w:val="28"/>
                      <w:szCs w:val="28"/>
                    </w:rPr>
                  </w:pPr>
                </w:p>
                <w:p w14:paraId="4DDF79B6" w14:textId="114D1449" w:rsidR="00B52782" w:rsidRPr="002A6576" w:rsidRDefault="00B52782" w:rsidP="00DA50BB">
                  <w:pPr>
                    <w:jc w:val="center"/>
                    <w:rPr>
                      <w:rFonts w:ascii="TH SarabunPSK" w:hAnsi="TH SarabunPSK"/>
                      <w:sz w:val="28"/>
                      <w:szCs w:val="28"/>
                    </w:rPr>
                  </w:pPr>
                </w:p>
                <w:p w14:paraId="550FEDD7" w14:textId="5F242938" w:rsidR="00B52782" w:rsidRPr="002A6576" w:rsidRDefault="00B52782" w:rsidP="00DA50BB">
                  <w:pPr>
                    <w:jc w:val="center"/>
                    <w:rPr>
                      <w:rFonts w:ascii="TH SarabunPSK" w:hAnsi="TH SarabunPSK"/>
                      <w:sz w:val="28"/>
                      <w:szCs w:val="28"/>
                    </w:rPr>
                  </w:pPr>
                </w:p>
                <w:p w14:paraId="094E3A90" w14:textId="19296B66" w:rsidR="00B52782" w:rsidRPr="002A6576" w:rsidRDefault="00B52782" w:rsidP="00DA50BB">
                  <w:pPr>
                    <w:jc w:val="center"/>
                    <w:rPr>
                      <w:rFonts w:ascii="TH SarabunPSK" w:hAnsi="TH SarabunPSK"/>
                      <w:sz w:val="28"/>
                      <w:szCs w:val="28"/>
                    </w:rPr>
                  </w:pPr>
                </w:p>
                <w:p w14:paraId="6509EDA9" w14:textId="48EF62C8" w:rsidR="00B52782" w:rsidRPr="002A6576" w:rsidRDefault="00B52782" w:rsidP="00DA50BB">
                  <w:pPr>
                    <w:jc w:val="center"/>
                    <w:rPr>
                      <w:rFonts w:ascii="TH SarabunPSK" w:hAnsi="TH SarabunPSK"/>
                      <w:sz w:val="28"/>
                      <w:szCs w:val="28"/>
                    </w:rPr>
                  </w:pPr>
                </w:p>
                <w:p w14:paraId="22AD6C33" w14:textId="112FD264"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2012</w:t>
                  </w:r>
                </w:p>
                <w:p w14:paraId="72A6F89A" w14:textId="0A9C2795" w:rsidR="00B52782" w:rsidRPr="002A6576" w:rsidRDefault="00B52782" w:rsidP="00DA50BB">
                  <w:pPr>
                    <w:jc w:val="center"/>
                    <w:rPr>
                      <w:rFonts w:ascii="TH SarabunPSK" w:hAnsi="TH SarabunPSK"/>
                      <w:sz w:val="28"/>
                      <w:szCs w:val="28"/>
                    </w:rPr>
                  </w:pPr>
                </w:p>
                <w:p w14:paraId="23A72784" w14:textId="5EA3C91E" w:rsidR="00B52782" w:rsidRPr="002A6576" w:rsidRDefault="00B52782" w:rsidP="00DA50BB">
                  <w:pPr>
                    <w:jc w:val="center"/>
                    <w:rPr>
                      <w:rFonts w:ascii="TH SarabunPSK" w:hAnsi="TH SarabunPSK"/>
                      <w:sz w:val="28"/>
                      <w:szCs w:val="28"/>
                    </w:rPr>
                  </w:pPr>
                </w:p>
                <w:p w14:paraId="4C677FC1" w14:textId="399CF29E" w:rsidR="00B52782" w:rsidRPr="002A6576" w:rsidRDefault="00B52782" w:rsidP="00DA50BB">
                  <w:pPr>
                    <w:jc w:val="center"/>
                    <w:rPr>
                      <w:rFonts w:ascii="TH SarabunPSK" w:hAnsi="TH SarabunPSK"/>
                      <w:sz w:val="28"/>
                      <w:szCs w:val="28"/>
                    </w:rPr>
                  </w:pPr>
                </w:p>
                <w:p w14:paraId="551479A1" w14:textId="0D8AF45A" w:rsidR="00B52782" w:rsidRPr="002A6576" w:rsidRDefault="00B52782" w:rsidP="00DA50BB">
                  <w:pPr>
                    <w:jc w:val="center"/>
                    <w:rPr>
                      <w:rFonts w:ascii="TH SarabunPSK" w:hAnsi="TH SarabunPSK"/>
                      <w:sz w:val="28"/>
                      <w:szCs w:val="28"/>
                    </w:rPr>
                  </w:pPr>
                </w:p>
                <w:p w14:paraId="26CCD286" w14:textId="1AB53081" w:rsidR="00B52782" w:rsidRPr="002A6576" w:rsidRDefault="00B52782" w:rsidP="00DA50BB">
                  <w:pPr>
                    <w:jc w:val="center"/>
                    <w:rPr>
                      <w:rFonts w:ascii="TH SarabunPSK" w:hAnsi="TH SarabunPSK"/>
                      <w:sz w:val="28"/>
                      <w:szCs w:val="28"/>
                    </w:rPr>
                  </w:pPr>
                </w:p>
                <w:p w14:paraId="341285D4" w14:textId="45A4DC00" w:rsidR="00B52782" w:rsidRPr="002A6576" w:rsidRDefault="00B52782" w:rsidP="00DA50BB">
                  <w:pPr>
                    <w:jc w:val="center"/>
                    <w:rPr>
                      <w:rFonts w:ascii="TH SarabunPSK" w:hAnsi="TH SarabunPSK"/>
                      <w:sz w:val="28"/>
                      <w:szCs w:val="28"/>
                    </w:rPr>
                  </w:pPr>
                </w:p>
                <w:p w14:paraId="6098B880" w14:textId="5DEAF1CC" w:rsidR="00B52782" w:rsidRPr="002A6576" w:rsidRDefault="00B52782" w:rsidP="00DA50BB">
                  <w:pPr>
                    <w:jc w:val="center"/>
                    <w:rPr>
                      <w:rFonts w:ascii="TH SarabunPSK" w:hAnsi="TH SarabunPSK"/>
                      <w:sz w:val="28"/>
                      <w:szCs w:val="28"/>
                    </w:rPr>
                  </w:pPr>
                </w:p>
                <w:p w14:paraId="194AFD26" w14:textId="788020D3"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2012</w:t>
                  </w:r>
                </w:p>
                <w:p w14:paraId="2731948C" w14:textId="77777777" w:rsidR="00B52782" w:rsidRPr="002A6576" w:rsidRDefault="00B52782" w:rsidP="00DA50BB">
                  <w:pPr>
                    <w:jc w:val="center"/>
                    <w:rPr>
                      <w:rFonts w:ascii="TH SarabunPSK" w:hAnsi="TH SarabunPSK"/>
                      <w:sz w:val="28"/>
                      <w:szCs w:val="28"/>
                    </w:rPr>
                  </w:pPr>
                </w:p>
                <w:p w14:paraId="4DBFD807" w14:textId="77777777" w:rsidR="00B52782" w:rsidRPr="002A6576" w:rsidRDefault="00B52782" w:rsidP="00DA50BB">
                  <w:pPr>
                    <w:jc w:val="center"/>
                    <w:rPr>
                      <w:rFonts w:ascii="TH SarabunPSK" w:hAnsi="TH SarabunPSK"/>
                      <w:sz w:val="28"/>
                      <w:szCs w:val="28"/>
                    </w:rPr>
                  </w:pPr>
                </w:p>
                <w:p w14:paraId="222374AC" w14:textId="77777777" w:rsidR="006F6EF6" w:rsidRPr="002A6576" w:rsidRDefault="006F6EF6" w:rsidP="00DA50BB">
                  <w:pPr>
                    <w:jc w:val="center"/>
                    <w:rPr>
                      <w:rFonts w:ascii="TH SarabunPSK" w:hAnsi="TH SarabunPSK"/>
                      <w:sz w:val="28"/>
                      <w:szCs w:val="28"/>
                    </w:rPr>
                  </w:pPr>
                </w:p>
                <w:p w14:paraId="2EDE35E5" w14:textId="0C02570A" w:rsidR="006F6EF6" w:rsidRPr="002A6576" w:rsidRDefault="006F6EF6" w:rsidP="00DA50BB">
                  <w:pPr>
                    <w:jc w:val="center"/>
                    <w:rPr>
                      <w:rFonts w:ascii="TH SarabunPSK" w:hAnsi="TH SarabunPSK"/>
                      <w:sz w:val="28"/>
                      <w:szCs w:val="28"/>
                    </w:rPr>
                  </w:pPr>
                </w:p>
              </w:tc>
              <w:tc>
                <w:tcPr>
                  <w:tcW w:w="1080" w:type="dxa"/>
                </w:tcPr>
                <w:p w14:paraId="3DC46131" w14:textId="77777777" w:rsidR="00DA50BB" w:rsidRPr="002A6576" w:rsidRDefault="00304F52" w:rsidP="00DA50BB">
                  <w:pPr>
                    <w:jc w:val="center"/>
                    <w:rPr>
                      <w:rFonts w:ascii="TH SarabunPSK" w:hAnsi="TH SarabunPSK"/>
                      <w:sz w:val="28"/>
                      <w:szCs w:val="28"/>
                    </w:rPr>
                  </w:pPr>
                  <w:r w:rsidRPr="002A6576">
                    <w:rPr>
                      <w:rFonts w:ascii="TH SarabunPSK" w:hAnsi="TH SarabunPSK"/>
                      <w:sz w:val="28"/>
                      <w:szCs w:val="28"/>
                    </w:rPr>
                    <w:lastRenderedPageBreak/>
                    <w:t>SCOPUS</w:t>
                  </w:r>
                </w:p>
                <w:p w14:paraId="47B15C3A" w14:textId="77777777" w:rsidR="00304F52" w:rsidRPr="002A6576" w:rsidRDefault="00304F52" w:rsidP="00DA50BB">
                  <w:pPr>
                    <w:jc w:val="center"/>
                    <w:rPr>
                      <w:rFonts w:ascii="TH SarabunPSK" w:hAnsi="TH SarabunPSK"/>
                      <w:sz w:val="28"/>
                      <w:szCs w:val="28"/>
                    </w:rPr>
                  </w:pPr>
                </w:p>
                <w:p w14:paraId="05DCA11A" w14:textId="77777777" w:rsidR="00304F52" w:rsidRPr="002A6576" w:rsidRDefault="00304F52" w:rsidP="00DA50BB">
                  <w:pPr>
                    <w:jc w:val="center"/>
                    <w:rPr>
                      <w:rFonts w:ascii="TH SarabunPSK" w:hAnsi="TH SarabunPSK"/>
                      <w:sz w:val="28"/>
                      <w:szCs w:val="28"/>
                    </w:rPr>
                  </w:pPr>
                </w:p>
                <w:p w14:paraId="031E0D91" w14:textId="77777777" w:rsidR="00304F52" w:rsidRPr="002A6576" w:rsidRDefault="00304F52" w:rsidP="00DA50BB">
                  <w:pPr>
                    <w:jc w:val="center"/>
                    <w:rPr>
                      <w:rFonts w:ascii="TH SarabunPSK" w:hAnsi="TH SarabunPSK"/>
                      <w:sz w:val="28"/>
                      <w:szCs w:val="28"/>
                    </w:rPr>
                  </w:pPr>
                </w:p>
                <w:p w14:paraId="65F1EDAC" w14:textId="77777777" w:rsidR="00304F52" w:rsidRPr="002A6576" w:rsidRDefault="00304F52" w:rsidP="00DA50BB">
                  <w:pPr>
                    <w:jc w:val="center"/>
                    <w:rPr>
                      <w:rFonts w:ascii="TH SarabunPSK" w:hAnsi="TH SarabunPSK"/>
                      <w:sz w:val="28"/>
                      <w:szCs w:val="28"/>
                    </w:rPr>
                  </w:pPr>
                </w:p>
                <w:p w14:paraId="2F06C8BB" w14:textId="77777777" w:rsidR="00304F52" w:rsidRPr="002A6576" w:rsidRDefault="00304F52" w:rsidP="00DA50BB">
                  <w:pPr>
                    <w:jc w:val="center"/>
                    <w:rPr>
                      <w:rFonts w:ascii="TH SarabunPSK" w:hAnsi="TH SarabunPSK"/>
                      <w:sz w:val="28"/>
                      <w:szCs w:val="28"/>
                    </w:rPr>
                  </w:pPr>
                </w:p>
                <w:p w14:paraId="2BF3D853" w14:textId="77777777" w:rsidR="00304F52" w:rsidRPr="002A6576" w:rsidRDefault="00304F52" w:rsidP="00DA50BB">
                  <w:pPr>
                    <w:jc w:val="center"/>
                    <w:rPr>
                      <w:rFonts w:ascii="TH SarabunPSK" w:hAnsi="TH SarabunPSK"/>
                      <w:sz w:val="28"/>
                      <w:szCs w:val="28"/>
                    </w:rPr>
                  </w:pPr>
                </w:p>
                <w:p w14:paraId="62FFF7A5" w14:textId="77777777" w:rsidR="00304F52" w:rsidRPr="002A6576" w:rsidRDefault="00304F52" w:rsidP="00DA50BB">
                  <w:pPr>
                    <w:jc w:val="center"/>
                    <w:rPr>
                      <w:rFonts w:ascii="TH SarabunPSK" w:hAnsi="TH SarabunPSK"/>
                      <w:sz w:val="28"/>
                      <w:szCs w:val="28"/>
                    </w:rPr>
                  </w:pPr>
                </w:p>
                <w:p w14:paraId="56527DCF" w14:textId="77777777" w:rsidR="00304F52" w:rsidRPr="002A6576" w:rsidRDefault="00304F52" w:rsidP="00DA50BB">
                  <w:pPr>
                    <w:jc w:val="center"/>
                    <w:rPr>
                      <w:rFonts w:ascii="TH SarabunPSK" w:hAnsi="TH SarabunPSK"/>
                      <w:sz w:val="28"/>
                      <w:szCs w:val="28"/>
                    </w:rPr>
                  </w:pPr>
                  <w:r w:rsidRPr="002A6576">
                    <w:rPr>
                      <w:rFonts w:ascii="TH SarabunPSK" w:hAnsi="TH SarabunPSK"/>
                      <w:sz w:val="28"/>
                      <w:szCs w:val="28"/>
                    </w:rPr>
                    <w:t>SCOPUS</w:t>
                  </w:r>
                </w:p>
                <w:p w14:paraId="7024F6C6" w14:textId="77777777" w:rsidR="006F6EF6" w:rsidRPr="002A6576" w:rsidRDefault="006F6EF6" w:rsidP="00DA50BB">
                  <w:pPr>
                    <w:jc w:val="center"/>
                    <w:rPr>
                      <w:rFonts w:ascii="TH SarabunPSK" w:hAnsi="TH SarabunPSK"/>
                      <w:sz w:val="28"/>
                      <w:szCs w:val="28"/>
                    </w:rPr>
                  </w:pPr>
                </w:p>
                <w:p w14:paraId="2BC119F0" w14:textId="77777777" w:rsidR="006F6EF6" w:rsidRPr="002A6576" w:rsidRDefault="006F6EF6" w:rsidP="00DA50BB">
                  <w:pPr>
                    <w:jc w:val="center"/>
                    <w:rPr>
                      <w:rFonts w:ascii="TH SarabunPSK" w:hAnsi="TH SarabunPSK"/>
                      <w:sz w:val="28"/>
                      <w:szCs w:val="28"/>
                    </w:rPr>
                  </w:pPr>
                </w:p>
                <w:p w14:paraId="46D6C648" w14:textId="77777777" w:rsidR="006F6EF6" w:rsidRPr="002A6576" w:rsidRDefault="006F6EF6" w:rsidP="00DA50BB">
                  <w:pPr>
                    <w:jc w:val="center"/>
                    <w:rPr>
                      <w:rFonts w:ascii="TH SarabunPSK" w:hAnsi="TH SarabunPSK"/>
                      <w:sz w:val="28"/>
                      <w:szCs w:val="28"/>
                    </w:rPr>
                  </w:pPr>
                </w:p>
                <w:p w14:paraId="5F0F86B1" w14:textId="77777777" w:rsidR="006F6EF6" w:rsidRPr="002A6576" w:rsidRDefault="006F6EF6" w:rsidP="00DA50BB">
                  <w:pPr>
                    <w:jc w:val="center"/>
                    <w:rPr>
                      <w:rFonts w:ascii="TH SarabunPSK" w:hAnsi="TH SarabunPSK"/>
                      <w:sz w:val="28"/>
                      <w:szCs w:val="28"/>
                    </w:rPr>
                  </w:pPr>
                </w:p>
                <w:p w14:paraId="68A0B47E" w14:textId="77777777" w:rsidR="006F6EF6" w:rsidRPr="002A6576" w:rsidRDefault="006F6EF6" w:rsidP="00DA50BB">
                  <w:pPr>
                    <w:jc w:val="center"/>
                    <w:rPr>
                      <w:rFonts w:ascii="TH SarabunPSK" w:hAnsi="TH SarabunPSK"/>
                      <w:sz w:val="28"/>
                      <w:szCs w:val="28"/>
                    </w:rPr>
                  </w:pPr>
                </w:p>
                <w:p w14:paraId="4703B57E" w14:textId="77777777"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SCOPUS</w:t>
                  </w:r>
                </w:p>
                <w:p w14:paraId="35000452" w14:textId="77777777" w:rsidR="006F6EF6" w:rsidRPr="002A6576" w:rsidRDefault="006F6EF6" w:rsidP="00DA50BB">
                  <w:pPr>
                    <w:jc w:val="center"/>
                    <w:rPr>
                      <w:rFonts w:ascii="TH SarabunPSK" w:hAnsi="TH SarabunPSK"/>
                      <w:sz w:val="28"/>
                      <w:szCs w:val="28"/>
                    </w:rPr>
                  </w:pPr>
                </w:p>
                <w:p w14:paraId="48872325" w14:textId="77777777" w:rsidR="006F6EF6" w:rsidRPr="002A6576" w:rsidRDefault="006F6EF6" w:rsidP="00DA50BB">
                  <w:pPr>
                    <w:jc w:val="center"/>
                    <w:rPr>
                      <w:rFonts w:ascii="TH SarabunPSK" w:hAnsi="TH SarabunPSK"/>
                      <w:sz w:val="28"/>
                      <w:szCs w:val="28"/>
                    </w:rPr>
                  </w:pPr>
                </w:p>
                <w:p w14:paraId="0125B747" w14:textId="77777777" w:rsidR="006F6EF6" w:rsidRPr="002A6576" w:rsidRDefault="006F6EF6" w:rsidP="00DA50BB">
                  <w:pPr>
                    <w:jc w:val="center"/>
                    <w:rPr>
                      <w:rFonts w:ascii="TH SarabunPSK" w:hAnsi="TH SarabunPSK"/>
                      <w:sz w:val="28"/>
                      <w:szCs w:val="28"/>
                    </w:rPr>
                  </w:pPr>
                </w:p>
                <w:p w14:paraId="329222F6" w14:textId="77777777" w:rsidR="006F6EF6" w:rsidRPr="002A6576" w:rsidRDefault="006F6EF6" w:rsidP="00DA50BB">
                  <w:pPr>
                    <w:jc w:val="center"/>
                    <w:rPr>
                      <w:rFonts w:ascii="TH SarabunPSK" w:hAnsi="TH SarabunPSK"/>
                      <w:sz w:val="28"/>
                      <w:szCs w:val="28"/>
                    </w:rPr>
                  </w:pPr>
                </w:p>
                <w:p w14:paraId="5431B3D5" w14:textId="77777777" w:rsidR="006F6EF6" w:rsidRPr="002A6576" w:rsidRDefault="006F6EF6" w:rsidP="00DA50BB">
                  <w:pPr>
                    <w:jc w:val="center"/>
                    <w:rPr>
                      <w:rFonts w:ascii="TH SarabunPSK" w:hAnsi="TH SarabunPSK"/>
                      <w:sz w:val="28"/>
                      <w:szCs w:val="28"/>
                    </w:rPr>
                  </w:pPr>
                </w:p>
                <w:p w14:paraId="7387234E" w14:textId="77777777"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lastRenderedPageBreak/>
                    <w:t>SCOPUS</w:t>
                  </w:r>
                </w:p>
                <w:p w14:paraId="33F72D35" w14:textId="77777777" w:rsidR="006F6EF6" w:rsidRPr="002A6576" w:rsidRDefault="006F6EF6" w:rsidP="00DA50BB">
                  <w:pPr>
                    <w:jc w:val="center"/>
                    <w:rPr>
                      <w:rFonts w:ascii="TH SarabunPSK" w:hAnsi="TH SarabunPSK"/>
                      <w:sz w:val="28"/>
                      <w:szCs w:val="28"/>
                    </w:rPr>
                  </w:pPr>
                </w:p>
                <w:p w14:paraId="64A3D789" w14:textId="77777777" w:rsidR="006F6EF6" w:rsidRPr="002A6576" w:rsidRDefault="006F6EF6" w:rsidP="00DA50BB">
                  <w:pPr>
                    <w:jc w:val="center"/>
                    <w:rPr>
                      <w:rFonts w:ascii="TH SarabunPSK" w:hAnsi="TH SarabunPSK"/>
                      <w:sz w:val="28"/>
                      <w:szCs w:val="28"/>
                    </w:rPr>
                  </w:pPr>
                </w:p>
                <w:p w14:paraId="4FBB4AD1" w14:textId="77777777" w:rsidR="006F6EF6" w:rsidRPr="002A6576" w:rsidRDefault="006F6EF6" w:rsidP="00DA50BB">
                  <w:pPr>
                    <w:jc w:val="center"/>
                    <w:rPr>
                      <w:rFonts w:ascii="TH SarabunPSK" w:hAnsi="TH SarabunPSK"/>
                      <w:sz w:val="28"/>
                      <w:szCs w:val="28"/>
                    </w:rPr>
                  </w:pPr>
                </w:p>
                <w:p w14:paraId="1CF3B923" w14:textId="77777777" w:rsidR="006F6EF6" w:rsidRPr="002A6576" w:rsidRDefault="006F6EF6" w:rsidP="00DA50BB">
                  <w:pPr>
                    <w:jc w:val="center"/>
                    <w:rPr>
                      <w:rFonts w:ascii="TH SarabunPSK" w:hAnsi="TH SarabunPSK"/>
                      <w:sz w:val="28"/>
                      <w:szCs w:val="28"/>
                    </w:rPr>
                  </w:pPr>
                </w:p>
                <w:p w14:paraId="5047A880" w14:textId="77777777" w:rsidR="006F6EF6" w:rsidRPr="002A6576" w:rsidRDefault="006F6EF6" w:rsidP="00DA50BB">
                  <w:pPr>
                    <w:jc w:val="center"/>
                    <w:rPr>
                      <w:rFonts w:ascii="TH SarabunPSK" w:hAnsi="TH SarabunPSK"/>
                      <w:sz w:val="28"/>
                      <w:szCs w:val="28"/>
                    </w:rPr>
                  </w:pPr>
                </w:p>
                <w:p w14:paraId="00E3CC80" w14:textId="77777777" w:rsidR="006F6EF6" w:rsidRPr="002A6576" w:rsidRDefault="006F6EF6" w:rsidP="00DA50BB">
                  <w:pPr>
                    <w:jc w:val="center"/>
                    <w:rPr>
                      <w:rFonts w:ascii="TH SarabunPSK" w:hAnsi="TH SarabunPSK"/>
                      <w:sz w:val="28"/>
                      <w:szCs w:val="28"/>
                    </w:rPr>
                  </w:pPr>
                </w:p>
                <w:p w14:paraId="4811158F" w14:textId="6A8EF97E"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SCOPUS</w:t>
                  </w:r>
                </w:p>
                <w:p w14:paraId="0A063EC7" w14:textId="2CA31044" w:rsidR="006F6EF6" w:rsidRPr="002A6576" w:rsidRDefault="006F6EF6" w:rsidP="00DA50BB">
                  <w:pPr>
                    <w:jc w:val="center"/>
                    <w:rPr>
                      <w:rFonts w:ascii="TH SarabunPSK" w:hAnsi="TH SarabunPSK"/>
                      <w:sz w:val="28"/>
                      <w:szCs w:val="28"/>
                    </w:rPr>
                  </w:pPr>
                </w:p>
                <w:p w14:paraId="06B3CE7C" w14:textId="3B050CFD" w:rsidR="006F6EF6" w:rsidRPr="002A6576" w:rsidRDefault="006F6EF6" w:rsidP="00DA50BB">
                  <w:pPr>
                    <w:jc w:val="center"/>
                    <w:rPr>
                      <w:rFonts w:ascii="TH SarabunPSK" w:hAnsi="TH SarabunPSK"/>
                      <w:sz w:val="28"/>
                      <w:szCs w:val="28"/>
                    </w:rPr>
                  </w:pPr>
                </w:p>
                <w:p w14:paraId="4BD02A9D" w14:textId="0BFFA7AC" w:rsidR="006F6EF6" w:rsidRPr="002A6576" w:rsidRDefault="006F6EF6" w:rsidP="00DA50BB">
                  <w:pPr>
                    <w:jc w:val="center"/>
                    <w:rPr>
                      <w:rFonts w:ascii="TH SarabunPSK" w:hAnsi="TH SarabunPSK"/>
                      <w:sz w:val="28"/>
                      <w:szCs w:val="28"/>
                    </w:rPr>
                  </w:pPr>
                </w:p>
                <w:p w14:paraId="69D034C5" w14:textId="738547C0" w:rsidR="006F6EF6" w:rsidRPr="002A6576" w:rsidRDefault="006F6EF6" w:rsidP="00DA50BB">
                  <w:pPr>
                    <w:jc w:val="center"/>
                    <w:rPr>
                      <w:rFonts w:ascii="TH SarabunPSK" w:hAnsi="TH SarabunPSK"/>
                      <w:sz w:val="28"/>
                      <w:szCs w:val="28"/>
                    </w:rPr>
                  </w:pPr>
                </w:p>
                <w:p w14:paraId="5B1E76F3" w14:textId="28EE601F"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SCOPUS</w:t>
                  </w:r>
                </w:p>
                <w:p w14:paraId="5BEA5A3B" w14:textId="48946286" w:rsidR="006F6EF6" w:rsidRPr="002A6576" w:rsidRDefault="006F6EF6" w:rsidP="00DA50BB">
                  <w:pPr>
                    <w:jc w:val="center"/>
                    <w:rPr>
                      <w:rFonts w:ascii="TH SarabunPSK" w:hAnsi="TH SarabunPSK"/>
                      <w:sz w:val="28"/>
                      <w:szCs w:val="28"/>
                    </w:rPr>
                  </w:pPr>
                </w:p>
                <w:p w14:paraId="7F948764" w14:textId="001B09EF" w:rsidR="006F6EF6" w:rsidRPr="002A6576" w:rsidRDefault="006F6EF6" w:rsidP="00DA50BB">
                  <w:pPr>
                    <w:jc w:val="center"/>
                    <w:rPr>
                      <w:rFonts w:ascii="TH SarabunPSK" w:hAnsi="TH SarabunPSK"/>
                      <w:sz w:val="28"/>
                      <w:szCs w:val="28"/>
                    </w:rPr>
                  </w:pPr>
                </w:p>
                <w:p w14:paraId="2858BA04" w14:textId="6EE4FB07" w:rsidR="006F6EF6" w:rsidRPr="002A6576" w:rsidRDefault="006F6EF6" w:rsidP="00DA50BB">
                  <w:pPr>
                    <w:jc w:val="center"/>
                    <w:rPr>
                      <w:rFonts w:ascii="TH SarabunPSK" w:hAnsi="TH SarabunPSK"/>
                      <w:sz w:val="28"/>
                      <w:szCs w:val="28"/>
                    </w:rPr>
                  </w:pPr>
                </w:p>
                <w:p w14:paraId="617F2005" w14:textId="64FC4FFB" w:rsidR="006F6EF6" w:rsidRPr="002A6576" w:rsidRDefault="006F6EF6" w:rsidP="00DA50BB">
                  <w:pPr>
                    <w:jc w:val="center"/>
                    <w:rPr>
                      <w:rFonts w:ascii="TH SarabunPSK" w:hAnsi="TH SarabunPSK"/>
                      <w:sz w:val="28"/>
                      <w:szCs w:val="28"/>
                    </w:rPr>
                  </w:pPr>
                </w:p>
                <w:p w14:paraId="3E954D2A" w14:textId="00BE1D34" w:rsidR="006F6EF6" w:rsidRPr="002A6576" w:rsidRDefault="006F6EF6" w:rsidP="00DA50BB">
                  <w:pPr>
                    <w:jc w:val="center"/>
                    <w:rPr>
                      <w:rFonts w:ascii="TH SarabunPSK" w:hAnsi="TH SarabunPSK"/>
                      <w:sz w:val="28"/>
                      <w:szCs w:val="28"/>
                    </w:rPr>
                  </w:pPr>
                </w:p>
                <w:p w14:paraId="1872F84F" w14:textId="0DACACD2" w:rsidR="006F6EF6" w:rsidRPr="002A6576" w:rsidRDefault="006F6EF6" w:rsidP="00DA50BB">
                  <w:pPr>
                    <w:jc w:val="center"/>
                    <w:rPr>
                      <w:rFonts w:ascii="TH SarabunPSK" w:hAnsi="TH SarabunPSK"/>
                      <w:sz w:val="28"/>
                      <w:szCs w:val="28"/>
                    </w:rPr>
                  </w:pPr>
                </w:p>
                <w:p w14:paraId="346EA328" w14:textId="137613D5" w:rsidR="006F6EF6" w:rsidRPr="002A6576" w:rsidRDefault="006F6EF6" w:rsidP="00DA50BB">
                  <w:pPr>
                    <w:jc w:val="center"/>
                    <w:rPr>
                      <w:rFonts w:ascii="TH SarabunPSK" w:hAnsi="TH SarabunPSK"/>
                      <w:sz w:val="28"/>
                      <w:szCs w:val="28"/>
                    </w:rPr>
                  </w:pPr>
                </w:p>
                <w:p w14:paraId="33E3897D" w14:textId="3B1E5DF5" w:rsidR="006F6EF6" w:rsidRPr="002A6576" w:rsidRDefault="006F6EF6" w:rsidP="00DA50BB">
                  <w:pPr>
                    <w:jc w:val="center"/>
                    <w:rPr>
                      <w:rFonts w:ascii="TH SarabunPSK" w:hAnsi="TH SarabunPSK"/>
                      <w:sz w:val="28"/>
                      <w:szCs w:val="28"/>
                    </w:rPr>
                  </w:pPr>
                </w:p>
                <w:p w14:paraId="17076486" w14:textId="385C4A06"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SCOPUS</w:t>
                  </w:r>
                </w:p>
                <w:p w14:paraId="47909475" w14:textId="109C22E6" w:rsidR="006F6EF6" w:rsidRPr="002A6576" w:rsidRDefault="006F6EF6" w:rsidP="00DA50BB">
                  <w:pPr>
                    <w:jc w:val="center"/>
                    <w:rPr>
                      <w:rFonts w:ascii="TH SarabunPSK" w:hAnsi="TH SarabunPSK"/>
                      <w:sz w:val="28"/>
                      <w:szCs w:val="28"/>
                    </w:rPr>
                  </w:pPr>
                </w:p>
                <w:p w14:paraId="50F39597" w14:textId="2BBE9900" w:rsidR="006F6EF6" w:rsidRPr="002A6576" w:rsidRDefault="006F6EF6" w:rsidP="00DA50BB">
                  <w:pPr>
                    <w:jc w:val="center"/>
                    <w:rPr>
                      <w:rFonts w:ascii="TH SarabunPSK" w:hAnsi="TH SarabunPSK"/>
                      <w:sz w:val="28"/>
                      <w:szCs w:val="28"/>
                    </w:rPr>
                  </w:pPr>
                </w:p>
                <w:p w14:paraId="4A0051FE" w14:textId="09565192" w:rsidR="006F6EF6" w:rsidRPr="002A6576" w:rsidRDefault="006F6EF6" w:rsidP="00DA50BB">
                  <w:pPr>
                    <w:jc w:val="center"/>
                    <w:rPr>
                      <w:rFonts w:ascii="TH SarabunPSK" w:hAnsi="TH SarabunPSK"/>
                      <w:sz w:val="28"/>
                      <w:szCs w:val="28"/>
                    </w:rPr>
                  </w:pPr>
                </w:p>
                <w:p w14:paraId="4F840EC7" w14:textId="1837BFBD" w:rsidR="006F6EF6" w:rsidRPr="002A6576" w:rsidRDefault="006F6EF6" w:rsidP="00DA50BB">
                  <w:pPr>
                    <w:jc w:val="center"/>
                    <w:rPr>
                      <w:rFonts w:ascii="TH SarabunPSK" w:hAnsi="TH SarabunPSK"/>
                      <w:sz w:val="28"/>
                      <w:szCs w:val="28"/>
                    </w:rPr>
                  </w:pPr>
                </w:p>
                <w:p w14:paraId="2DC3682A" w14:textId="0E6DCEA0"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SCOPUS</w:t>
                  </w:r>
                </w:p>
                <w:p w14:paraId="259C791D" w14:textId="7EDF0EB8" w:rsidR="006F6EF6" w:rsidRPr="002A6576" w:rsidRDefault="006F6EF6" w:rsidP="00DA50BB">
                  <w:pPr>
                    <w:jc w:val="center"/>
                    <w:rPr>
                      <w:rFonts w:ascii="TH SarabunPSK" w:hAnsi="TH SarabunPSK"/>
                      <w:sz w:val="28"/>
                      <w:szCs w:val="28"/>
                    </w:rPr>
                  </w:pPr>
                </w:p>
                <w:p w14:paraId="4E44AA18" w14:textId="3B3E414C" w:rsidR="006F6EF6" w:rsidRPr="002A6576" w:rsidRDefault="006F6EF6" w:rsidP="00DA50BB">
                  <w:pPr>
                    <w:jc w:val="center"/>
                    <w:rPr>
                      <w:rFonts w:ascii="TH SarabunPSK" w:hAnsi="TH SarabunPSK"/>
                      <w:sz w:val="28"/>
                      <w:szCs w:val="28"/>
                    </w:rPr>
                  </w:pPr>
                </w:p>
                <w:p w14:paraId="5E5BCDA2" w14:textId="02ECB591" w:rsidR="006F6EF6" w:rsidRPr="002A6576" w:rsidRDefault="006F6EF6" w:rsidP="00DA50BB">
                  <w:pPr>
                    <w:jc w:val="center"/>
                    <w:rPr>
                      <w:rFonts w:ascii="TH SarabunPSK" w:hAnsi="TH SarabunPSK"/>
                      <w:sz w:val="28"/>
                      <w:szCs w:val="28"/>
                    </w:rPr>
                  </w:pPr>
                </w:p>
                <w:p w14:paraId="4DFE3CDD" w14:textId="2D71C52D" w:rsidR="006F6EF6" w:rsidRPr="002A6576" w:rsidRDefault="006F6EF6" w:rsidP="00DA50BB">
                  <w:pPr>
                    <w:jc w:val="center"/>
                    <w:rPr>
                      <w:rFonts w:ascii="TH SarabunPSK" w:hAnsi="TH SarabunPSK"/>
                      <w:sz w:val="28"/>
                      <w:szCs w:val="28"/>
                    </w:rPr>
                  </w:pPr>
                </w:p>
                <w:p w14:paraId="00A6267E" w14:textId="011F6CC5" w:rsidR="006F6EF6" w:rsidRPr="002A6576" w:rsidRDefault="006F6EF6" w:rsidP="00DA50BB">
                  <w:pPr>
                    <w:jc w:val="center"/>
                    <w:rPr>
                      <w:rFonts w:ascii="TH SarabunPSK" w:hAnsi="TH SarabunPSK"/>
                      <w:sz w:val="28"/>
                      <w:szCs w:val="28"/>
                    </w:rPr>
                  </w:pPr>
                </w:p>
                <w:p w14:paraId="2D9C6F80" w14:textId="656E4DBC" w:rsidR="006F6EF6" w:rsidRPr="002A6576" w:rsidRDefault="006F6EF6" w:rsidP="00DA50BB">
                  <w:pPr>
                    <w:jc w:val="center"/>
                    <w:rPr>
                      <w:rFonts w:ascii="TH SarabunPSK" w:hAnsi="TH SarabunPSK"/>
                      <w:sz w:val="28"/>
                      <w:szCs w:val="28"/>
                    </w:rPr>
                  </w:pPr>
                </w:p>
                <w:p w14:paraId="53A91ABF" w14:textId="1973F3B2" w:rsidR="006F6EF6" w:rsidRPr="002A6576" w:rsidRDefault="006F6EF6" w:rsidP="00DA50BB">
                  <w:pPr>
                    <w:jc w:val="center"/>
                    <w:rPr>
                      <w:rFonts w:ascii="TH SarabunPSK" w:hAnsi="TH SarabunPSK"/>
                      <w:sz w:val="28"/>
                      <w:szCs w:val="28"/>
                    </w:rPr>
                  </w:pPr>
                </w:p>
                <w:p w14:paraId="1058B322" w14:textId="72B38AA5"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SCOPUS</w:t>
                  </w:r>
                </w:p>
                <w:p w14:paraId="6CDABFBE" w14:textId="3EF79358" w:rsidR="006F6EF6" w:rsidRPr="002A6576" w:rsidRDefault="006F6EF6" w:rsidP="00DA50BB">
                  <w:pPr>
                    <w:jc w:val="center"/>
                    <w:rPr>
                      <w:rFonts w:ascii="TH SarabunPSK" w:hAnsi="TH SarabunPSK"/>
                      <w:sz w:val="28"/>
                      <w:szCs w:val="28"/>
                    </w:rPr>
                  </w:pPr>
                </w:p>
                <w:p w14:paraId="3ADC7CF2" w14:textId="37B231EC" w:rsidR="006F6EF6" w:rsidRPr="002A6576" w:rsidRDefault="006F6EF6" w:rsidP="00DA50BB">
                  <w:pPr>
                    <w:jc w:val="center"/>
                    <w:rPr>
                      <w:rFonts w:ascii="TH SarabunPSK" w:hAnsi="TH SarabunPSK"/>
                      <w:sz w:val="28"/>
                      <w:szCs w:val="28"/>
                    </w:rPr>
                  </w:pPr>
                </w:p>
                <w:p w14:paraId="4A31F4B0" w14:textId="7984E87D" w:rsidR="006F6EF6" w:rsidRPr="002A6576" w:rsidRDefault="006F6EF6" w:rsidP="00DA50BB">
                  <w:pPr>
                    <w:jc w:val="center"/>
                    <w:rPr>
                      <w:rFonts w:ascii="TH SarabunPSK" w:hAnsi="TH SarabunPSK"/>
                      <w:sz w:val="28"/>
                      <w:szCs w:val="28"/>
                    </w:rPr>
                  </w:pPr>
                </w:p>
                <w:p w14:paraId="7AD7FA78" w14:textId="4AB0BF8F" w:rsidR="006F6EF6" w:rsidRPr="002A6576" w:rsidRDefault="006F6EF6" w:rsidP="00DA50BB">
                  <w:pPr>
                    <w:jc w:val="center"/>
                    <w:rPr>
                      <w:rFonts w:ascii="TH SarabunPSK" w:hAnsi="TH SarabunPSK"/>
                      <w:sz w:val="28"/>
                      <w:szCs w:val="28"/>
                    </w:rPr>
                  </w:pPr>
                </w:p>
                <w:p w14:paraId="79B1B56D" w14:textId="318A06B1" w:rsidR="006F6EF6" w:rsidRPr="002A6576" w:rsidRDefault="006F6EF6" w:rsidP="00DA50BB">
                  <w:pPr>
                    <w:jc w:val="center"/>
                    <w:rPr>
                      <w:rFonts w:ascii="TH SarabunPSK" w:hAnsi="TH SarabunPSK"/>
                      <w:sz w:val="28"/>
                      <w:szCs w:val="28"/>
                    </w:rPr>
                  </w:pPr>
                </w:p>
                <w:p w14:paraId="172F83F4" w14:textId="14E5DE57" w:rsidR="006F6EF6" w:rsidRPr="002A6576" w:rsidRDefault="006F6EF6" w:rsidP="00DA50BB">
                  <w:pPr>
                    <w:jc w:val="center"/>
                    <w:rPr>
                      <w:rFonts w:ascii="TH SarabunPSK" w:hAnsi="TH SarabunPSK"/>
                      <w:sz w:val="28"/>
                      <w:szCs w:val="28"/>
                    </w:rPr>
                  </w:pPr>
                </w:p>
                <w:p w14:paraId="518F7A02" w14:textId="084886BB" w:rsidR="006F6EF6" w:rsidRPr="002A6576" w:rsidRDefault="006F6EF6" w:rsidP="00DA50BB">
                  <w:pPr>
                    <w:jc w:val="center"/>
                    <w:rPr>
                      <w:rFonts w:ascii="TH SarabunPSK" w:hAnsi="TH SarabunPSK"/>
                      <w:sz w:val="28"/>
                      <w:szCs w:val="28"/>
                    </w:rPr>
                  </w:pPr>
                </w:p>
                <w:p w14:paraId="61656BE7" w14:textId="71EF4690"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lastRenderedPageBreak/>
                    <w:t>SCOPUS</w:t>
                  </w:r>
                </w:p>
                <w:p w14:paraId="0372EC0A" w14:textId="6AD5FA7F" w:rsidR="006F6EF6" w:rsidRPr="002A6576" w:rsidRDefault="006F6EF6" w:rsidP="00DA50BB">
                  <w:pPr>
                    <w:jc w:val="center"/>
                    <w:rPr>
                      <w:rFonts w:ascii="TH SarabunPSK" w:hAnsi="TH SarabunPSK"/>
                      <w:sz w:val="28"/>
                      <w:szCs w:val="28"/>
                    </w:rPr>
                  </w:pPr>
                </w:p>
                <w:p w14:paraId="2DF7C330" w14:textId="1507D564" w:rsidR="006F6EF6" w:rsidRPr="002A6576" w:rsidRDefault="006F6EF6" w:rsidP="00DA50BB">
                  <w:pPr>
                    <w:jc w:val="center"/>
                    <w:rPr>
                      <w:rFonts w:ascii="TH SarabunPSK" w:hAnsi="TH SarabunPSK"/>
                      <w:sz w:val="28"/>
                      <w:szCs w:val="28"/>
                    </w:rPr>
                  </w:pPr>
                </w:p>
                <w:p w14:paraId="689225B5" w14:textId="49BD7C6D" w:rsidR="006F6EF6" w:rsidRPr="002A6576" w:rsidRDefault="006F6EF6" w:rsidP="00DA50BB">
                  <w:pPr>
                    <w:jc w:val="center"/>
                    <w:rPr>
                      <w:rFonts w:ascii="TH SarabunPSK" w:hAnsi="TH SarabunPSK"/>
                      <w:sz w:val="28"/>
                      <w:szCs w:val="28"/>
                    </w:rPr>
                  </w:pPr>
                </w:p>
                <w:p w14:paraId="055B3C1D" w14:textId="181DE833" w:rsidR="006F6EF6" w:rsidRPr="002A6576" w:rsidRDefault="006F6EF6" w:rsidP="00DA50BB">
                  <w:pPr>
                    <w:jc w:val="center"/>
                    <w:rPr>
                      <w:rFonts w:ascii="TH SarabunPSK" w:hAnsi="TH SarabunPSK"/>
                      <w:sz w:val="28"/>
                      <w:szCs w:val="28"/>
                    </w:rPr>
                  </w:pPr>
                </w:p>
                <w:p w14:paraId="4E61A0D4" w14:textId="1263B69E" w:rsidR="006F6EF6" w:rsidRPr="002A6576" w:rsidRDefault="006F6EF6" w:rsidP="00DA50BB">
                  <w:pPr>
                    <w:jc w:val="center"/>
                    <w:rPr>
                      <w:rFonts w:ascii="TH SarabunPSK" w:hAnsi="TH SarabunPSK"/>
                      <w:sz w:val="28"/>
                      <w:szCs w:val="28"/>
                    </w:rPr>
                  </w:pPr>
                </w:p>
                <w:p w14:paraId="16617776" w14:textId="46F19793"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SCOPUS</w:t>
                  </w:r>
                </w:p>
                <w:p w14:paraId="3D50B1E7" w14:textId="5BC5BA0A" w:rsidR="006F6EF6" w:rsidRPr="002A6576" w:rsidRDefault="006F6EF6" w:rsidP="00DA50BB">
                  <w:pPr>
                    <w:jc w:val="center"/>
                    <w:rPr>
                      <w:rFonts w:ascii="TH SarabunPSK" w:hAnsi="TH SarabunPSK"/>
                      <w:sz w:val="28"/>
                      <w:szCs w:val="28"/>
                    </w:rPr>
                  </w:pPr>
                </w:p>
                <w:p w14:paraId="4B7F0AA4" w14:textId="63C81CD4" w:rsidR="006F6EF6" w:rsidRPr="002A6576" w:rsidRDefault="006F6EF6" w:rsidP="00DA50BB">
                  <w:pPr>
                    <w:jc w:val="center"/>
                    <w:rPr>
                      <w:rFonts w:ascii="TH SarabunPSK" w:hAnsi="TH SarabunPSK"/>
                      <w:sz w:val="28"/>
                      <w:szCs w:val="28"/>
                    </w:rPr>
                  </w:pPr>
                </w:p>
                <w:p w14:paraId="0F06D666" w14:textId="145BB151" w:rsidR="006F6EF6" w:rsidRPr="002A6576" w:rsidRDefault="006F6EF6" w:rsidP="00DA50BB">
                  <w:pPr>
                    <w:jc w:val="center"/>
                    <w:rPr>
                      <w:rFonts w:ascii="TH SarabunPSK" w:hAnsi="TH SarabunPSK"/>
                      <w:sz w:val="28"/>
                      <w:szCs w:val="28"/>
                    </w:rPr>
                  </w:pPr>
                </w:p>
                <w:p w14:paraId="1CAE34FD" w14:textId="6233891A" w:rsidR="006F6EF6" w:rsidRPr="002A6576" w:rsidRDefault="006F6EF6" w:rsidP="00DA50BB">
                  <w:pPr>
                    <w:jc w:val="center"/>
                    <w:rPr>
                      <w:rFonts w:ascii="TH SarabunPSK" w:hAnsi="TH SarabunPSK"/>
                      <w:sz w:val="28"/>
                      <w:szCs w:val="28"/>
                    </w:rPr>
                  </w:pPr>
                </w:p>
                <w:p w14:paraId="6E1F9750" w14:textId="4CFCD558" w:rsidR="006F6EF6" w:rsidRPr="002A6576" w:rsidRDefault="006F6EF6" w:rsidP="00DA50BB">
                  <w:pPr>
                    <w:jc w:val="center"/>
                    <w:rPr>
                      <w:rFonts w:ascii="TH SarabunPSK" w:hAnsi="TH SarabunPSK"/>
                      <w:sz w:val="28"/>
                      <w:szCs w:val="28"/>
                    </w:rPr>
                  </w:pPr>
                </w:p>
                <w:p w14:paraId="1A915F6C" w14:textId="56066C87" w:rsidR="006F6EF6" w:rsidRPr="002A6576" w:rsidRDefault="006F6EF6" w:rsidP="00DA50BB">
                  <w:pPr>
                    <w:jc w:val="center"/>
                    <w:rPr>
                      <w:rFonts w:ascii="TH SarabunPSK" w:hAnsi="TH SarabunPSK"/>
                      <w:sz w:val="28"/>
                      <w:szCs w:val="28"/>
                    </w:rPr>
                  </w:pPr>
                </w:p>
                <w:p w14:paraId="4F7E5D05" w14:textId="68CED119"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SCOPUS</w:t>
                  </w:r>
                </w:p>
                <w:p w14:paraId="6138AB02" w14:textId="56056064" w:rsidR="006F6EF6" w:rsidRPr="002A6576" w:rsidRDefault="006F6EF6" w:rsidP="00DA50BB">
                  <w:pPr>
                    <w:jc w:val="center"/>
                    <w:rPr>
                      <w:rFonts w:ascii="TH SarabunPSK" w:hAnsi="TH SarabunPSK"/>
                      <w:sz w:val="28"/>
                      <w:szCs w:val="28"/>
                    </w:rPr>
                  </w:pPr>
                </w:p>
                <w:p w14:paraId="274FAF0D" w14:textId="36FB4D94" w:rsidR="006F6EF6" w:rsidRPr="002A6576" w:rsidRDefault="006F6EF6" w:rsidP="00DA50BB">
                  <w:pPr>
                    <w:jc w:val="center"/>
                    <w:rPr>
                      <w:rFonts w:ascii="TH SarabunPSK" w:hAnsi="TH SarabunPSK"/>
                      <w:sz w:val="28"/>
                      <w:szCs w:val="28"/>
                    </w:rPr>
                  </w:pPr>
                </w:p>
                <w:p w14:paraId="61DC0805" w14:textId="512C9F2D" w:rsidR="006F6EF6" w:rsidRPr="002A6576" w:rsidRDefault="006F6EF6" w:rsidP="00DA50BB">
                  <w:pPr>
                    <w:jc w:val="center"/>
                    <w:rPr>
                      <w:rFonts w:ascii="TH SarabunPSK" w:hAnsi="TH SarabunPSK"/>
                      <w:sz w:val="28"/>
                      <w:szCs w:val="28"/>
                    </w:rPr>
                  </w:pPr>
                </w:p>
                <w:p w14:paraId="37E368C0" w14:textId="2A365AB4" w:rsidR="006F6EF6" w:rsidRPr="002A6576" w:rsidRDefault="006F6EF6" w:rsidP="00DA50BB">
                  <w:pPr>
                    <w:jc w:val="center"/>
                    <w:rPr>
                      <w:rFonts w:ascii="TH SarabunPSK" w:hAnsi="TH SarabunPSK"/>
                      <w:sz w:val="28"/>
                      <w:szCs w:val="28"/>
                    </w:rPr>
                  </w:pPr>
                </w:p>
                <w:p w14:paraId="024273C7" w14:textId="4A60383D" w:rsidR="006F6EF6" w:rsidRPr="002A6576" w:rsidRDefault="006F6EF6" w:rsidP="00DA50BB">
                  <w:pPr>
                    <w:jc w:val="center"/>
                    <w:rPr>
                      <w:rFonts w:ascii="TH SarabunPSK" w:hAnsi="TH SarabunPSK"/>
                      <w:sz w:val="28"/>
                      <w:szCs w:val="28"/>
                    </w:rPr>
                  </w:pPr>
                </w:p>
                <w:p w14:paraId="685A56AC" w14:textId="68583099" w:rsidR="006F6EF6" w:rsidRPr="002A6576" w:rsidRDefault="006F6EF6" w:rsidP="00DA50BB">
                  <w:pPr>
                    <w:jc w:val="center"/>
                    <w:rPr>
                      <w:rFonts w:ascii="TH SarabunPSK" w:hAnsi="TH SarabunPSK"/>
                      <w:sz w:val="28"/>
                      <w:szCs w:val="28"/>
                    </w:rPr>
                  </w:pPr>
                  <w:r w:rsidRPr="002A6576">
                    <w:rPr>
                      <w:rFonts w:ascii="TH SarabunPSK" w:hAnsi="TH SarabunPSK"/>
                      <w:sz w:val="28"/>
                      <w:szCs w:val="28"/>
                    </w:rPr>
                    <w:t>SCOPUS</w:t>
                  </w:r>
                </w:p>
                <w:p w14:paraId="1A4D5B2A" w14:textId="24AF1E38" w:rsidR="00B52782" w:rsidRPr="002A6576" w:rsidRDefault="00B52782" w:rsidP="00DA50BB">
                  <w:pPr>
                    <w:jc w:val="center"/>
                    <w:rPr>
                      <w:rFonts w:ascii="TH SarabunPSK" w:hAnsi="TH SarabunPSK"/>
                      <w:sz w:val="28"/>
                      <w:szCs w:val="28"/>
                    </w:rPr>
                  </w:pPr>
                </w:p>
                <w:p w14:paraId="6D271A84" w14:textId="1031216F" w:rsidR="00B52782" w:rsidRPr="002A6576" w:rsidRDefault="00B52782" w:rsidP="00DA50BB">
                  <w:pPr>
                    <w:jc w:val="center"/>
                    <w:rPr>
                      <w:rFonts w:ascii="TH SarabunPSK" w:hAnsi="TH SarabunPSK"/>
                      <w:sz w:val="28"/>
                      <w:szCs w:val="28"/>
                    </w:rPr>
                  </w:pPr>
                </w:p>
                <w:p w14:paraId="47DC4CF5" w14:textId="69811E3B" w:rsidR="00B52782" w:rsidRPr="002A6576" w:rsidRDefault="00B52782" w:rsidP="00DA50BB">
                  <w:pPr>
                    <w:jc w:val="center"/>
                    <w:rPr>
                      <w:rFonts w:ascii="TH SarabunPSK" w:hAnsi="TH SarabunPSK"/>
                      <w:sz w:val="28"/>
                      <w:szCs w:val="28"/>
                    </w:rPr>
                  </w:pPr>
                </w:p>
                <w:p w14:paraId="1971A55D" w14:textId="37E191CA" w:rsidR="00B52782" w:rsidRPr="002A6576" w:rsidRDefault="00B52782" w:rsidP="00DA50BB">
                  <w:pPr>
                    <w:jc w:val="center"/>
                    <w:rPr>
                      <w:rFonts w:ascii="TH SarabunPSK" w:hAnsi="TH SarabunPSK"/>
                      <w:sz w:val="28"/>
                      <w:szCs w:val="28"/>
                    </w:rPr>
                  </w:pPr>
                </w:p>
                <w:p w14:paraId="63A2C447" w14:textId="7650C616" w:rsidR="00B52782" w:rsidRPr="002A6576" w:rsidRDefault="00B52782" w:rsidP="00DA50BB">
                  <w:pPr>
                    <w:jc w:val="center"/>
                    <w:rPr>
                      <w:rFonts w:ascii="TH SarabunPSK" w:hAnsi="TH SarabunPSK"/>
                      <w:sz w:val="28"/>
                      <w:szCs w:val="28"/>
                    </w:rPr>
                  </w:pPr>
                </w:p>
                <w:p w14:paraId="13CC2238" w14:textId="40D3789F"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0BC731D3" w14:textId="73CF18C2" w:rsidR="00B52782" w:rsidRPr="002A6576" w:rsidRDefault="00B52782" w:rsidP="00DA50BB">
                  <w:pPr>
                    <w:jc w:val="center"/>
                    <w:rPr>
                      <w:rFonts w:ascii="TH SarabunPSK" w:hAnsi="TH SarabunPSK"/>
                      <w:sz w:val="28"/>
                      <w:szCs w:val="28"/>
                    </w:rPr>
                  </w:pPr>
                </w:p>
                <w:p w14:paraId="6AF5B1A7" w14:textId="6EAD3226" w:rsidR="00B52782" w:rsidRPr="002A6576" w:rsidRDefault="00B52782" w:rsidP="00DA50BB">
                  <w:pPr>
                    <w:jc w:val="center"/>
                    <w:rPr>
                      <w:rFonts w:ascii="TH SarabunPSK" w:hAnsi="TH SarabunPSK"/>
                      <w:sz w:val="28"/>
                      <w:szCs w:val="28"/>
                    </w:rPr>
                  </w:pPr>
                </w:p>
                <w:p w14:paraId="0569DDF6" w14:textId="4974C71C" w:rsidR="00B52782" w:rsidRPr="002A6576" w:rsidRDefault="00B52782" w:rsidP="00DA50BB">
                  <w:pPr>
                    <w:jc w:val="center"/>
                    <w:rPr>
                      <w:rFonts w:ascii="TH SarabunPSK" w:hAnsi="TH SarabunPSK"/>
                      <w:sz w:val="28"/>
                      <w:szCs w:val="28"/>
                    </w:rPr>
                  </w:pPr>
                </w:p>
                <w:p w14:paraId="20076579" w14:textId="56CCA6CD" w:rsidR="00B52782" w:rsidRPr="002A6576" w:rsidRDefault="00B52782" w:rsidP="00DA50BB">
                  <w:pPr>
                    <w:jc w:val="center"/>
                    <w:rPr>
                      <w:rFonts w:ascii="TH SarabunPSK" w:hAnsi="TH SarabunPSK"/>
                      <w:sz w:val="28"/>
                      <w:szCs w:val="28"/>
                    </w:rPr>
                  </w:pPr>
                </w:p>
                <w:p w14:paraId="0427EA22" w14:textId="0A4DBDCC" w:rsidR="00B52782" w:rsidRPr="002A6576" w:rsidRDefault="00B52782" w:rsidP="00DA50BB">
                  <w:pPr>
                    <w:jc w:val="center"/>
                    <w:rPr>
                      <w:rFonts w:ascii="TH SarabunPSK" w:hAnsi="TH SarabunPSK"/>
                      <w:sz w:val="28"/>
                      <w:szCs w:val="28"/>
                    </w:rPr>
                  </w:pPr>
                </w:p>
                <w:p w14:paraId="6376EB5D" w14:textId="643027B9" w:rsidR="00B52782" w:rsidRPr="002A6576" w:rsidRDefault="00B52782" w:rsidP="00DA50BB">
                  <w:pPr>
                    <w:jc w:val="center"/>
                    <w:rPr>
                      <w:rFonts w:ascii="TH SarabunPSK" w:hAnsi="TH SarabunPSK"/>
                      <w:sz w:val="28"/>
                      <w:szCs w:val="28"/>
                    </w:rPr>
                  </w:pPr>
                </w:p>
                <w:p w14:paraId="2670D55A" w14:textId="3F27444B"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6073C0E5" w14:textId="53BBEE40" w:rsidR="00B52782" w:rsidRPr="002A6576" w:rsidRDefault="00B52782" w:rsidP="00DA50BB">
                  <w:pPr>
                    <w:jc w:val="center"/>
                    <w:rPr>
                      <w:rFonts w:ascii="TH SarabunPSK" w:hAnsi="TH SarabunPSK"/>
                      <w:sz w:val="28"/>
                      <w:szCs w:val="28"/>
                    </w:rPr>
                  </w:pPr>
                </w:p>
                <w:p w14:paraId="6BAFFE04" w14:textId="59B0C774" w:rsidR="00B52782" w:rsidRPr="002A6576" w:rsidRDefault="00B52782" w:rsidP="00DA50BB">
                  <w:pPr>
                    <w:jc w:val="center"/>
                    <w:rPr>
                      <w:rFonts w:ascii="TH SarabunPSK" w:hAnsi="TH SarabunPSK"/>
                      <w:sz w:val="28"/>
                      <w:szCs w:val="28"/>
                    </w:rPr>
                  </w:pPr>
                </w:p>
                <w:p w14:paraId="6DE08B79" w14:textId="5A539518" w:rsidR="00B52782" w:rsidRPr="002A6576" w:rsidRDefault="00B52782" w:rsidP="00DA50BB">
                  <w:pPr>
                    <w:jc w:val="center"/>
                    <w:rPr>
                      <w:rFonts w:ascii="TH SarabunPSK" w:hAnsi="TH SarabunPSK"/>
                      <w:sz w:val="28"/>
                      <w:szCs w:val="28"/>
                    </w:rPr>
                  </w:pPr>
                </w:p>
                <w:p w14:paraId="538BA889" w14:textId="2FCD8269" w:rsidR="00B52782" w:rsidRPr="002A6576" w:rsidRDefault="00B52782" w:rsidP="00DA50BB">
                  <w:pPr>
                    <w:jc w:val="center"/>
                    <w:rPr>
                      <w:rFonts w:ascii="TH SarabunPSK" w:hAnsi="TH SarabunPSK"/>
                      <w:sz w:val="28"/>
                      <w:szCs w:val="28"/>
                    </w:rPr>
                  </w:pPr>
                </w:p>
                <w:p w14:paraId="7A10CC89" w14:textId="71838E2A" w:rsidR="00B52782" w:rsidRPr="002A6576" w:rsidRDefault="00B52782" w:rsidP="00DA50BB">
                  <w:pPr>
                    <w:jc w:val="center"/>
                    <w:rPr>
                      <w:rFonts w:ascii="TH SarabunPSK" w:hAnsi="TH SarabunPSK"/>
                      <w:sz w:val="28"/>
                      <w:szCs w:val="28"/>
                    </w:rPr>
                  </w:pPr>
                </w:p>
                <w:p w14:paraId="5EF1DEC3" w14:textId="27876881"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10C0D404" w14:textId="509244F1" w:rsidR="00B52782" w:rsidRPr="002A6576" w:rsidRDefault="00B52782" w:rsidP="00DA50BB">
                  <w:pPr>
                    <w:jc w:val="center"/>
                    <w:rPr>
                      <w:rFonts w:ascii="TH SarabunPSK" w:hAnsi="TH SarabunPSK"/>
                      <w:sz w:val="28"/>
                      <w:szCs w:val="28"/>
                    </w:rPr>
                  </w:pPr>
                </w:p>
                <w:p w14:paraId="166BA0D4" w14:textId="3A059F3C" w:rsidR="00B52782" w:rsidRPr="002A6576" w:rsidRDefault="00B52782" w:rsidP="00DA50BB">
                  <w:pPr>
                    <w:jc w:val="center"/>
                    <w:rPr>
                      <w:rFonts w:ascii="TH SarabunPSK" w:hAnsi="TH SarabunPSK"/>
                      <w:sz w:val="28"/>
                      <w:szCs w:val="28"/>
                    </w:rPr>
                  </w:pPr>
                </w:p>
                <w:p w14:paraId="04BA9FCF" w14:textId="069187F8" w:rsidR="00B52782" w:rsidRPr="002A6576" w:rsidRDefault="00B52782" w:rsidP="00DA50BB">
                  <w:pPr>
                    <w:jc w:val="center"/>
                    <w:rPr>
                      <w:rFonts w:ascii="TH SarabunPSK" w:hAnsi="TH SarabunPSK"/>
                      <w:sz w:val="28"/>
                      <w:szCs w:val="28"/>
                    </w:rPr>
                  </w:pPr>
                </w:p>
                <w:p w14:paraId="1819D850" w14:textId="328C36C7" w:rsidR="00B52782" w:rsidRPr="002A6576" w:rsidRDefault="00B52782" w:rsidP="00DA50BB">
                  <w:pPr>
                    <w:jc w:val="center"/>
                    <w:rPr>
                      <w:rFonts w:ascii="TH SarabunPSK" w:hAnsi="TH SarabunPSK"/>
                      <w:sz w:val="28"/>
                      <w:szCs w:val="28"/>
                    </w:rPr>
                  </w:pPr>
                </w:p>
                <w:p w14:paraId="481E2F3C" w14:textId="4906DA73" w:rsidR="00B52782" w:rsidRPr="002A6576" w:rsidRDefault="00B52782" w:rsidP="00DA50BB">
                  <w:pPr>
                    <w:jc w:val="center"/>
                    <w:rPr>
                      <w:rFonts w:ascii="TH SarabunPSK" w:hAnsi="TH SarabunPSK"/>
                      <w:sz w:val="28"/>
                      <w:szCs w:val="28"/>
                    </w:rPr>
                  </w:pPr>
                </w:p>
                <w:p w14:paraId="26F75CD3" w14:textId="7AB0C578" w:rsidR="00B52782" w:rsidRPr="002A6576" w:rsidRDefault="00B52782" w:rsidP="00DA50BB">
                  <w:pPr>
                    <w:jc w:val="center"/>
                    <w:rPr>
                      <w:rFonts w:ascii="TH SarabunPSK" w:hAnsi="TH SarabunPSK"/>
                      <w:sz w:val="28"/>
                      <w:szCs w:val="28"/>
                    </w:rPr>
                  </w:pPr>
                </w:p>
                <w:p w14:paraId="6A947CFC" w14:textId="5D8BBB11" w:rsidR="00B52782" w:rsidRPr="002A6576" w:rsidRDefault="00B52782" w:rsidP="00DA50BB">
                  <w:pPr>
                    <w:jc w:val="center"/>
                    <w:rPr>
                      <w:rFonts w:ascii="TH SarabunPSK" w:hAnsi="TH SarabunPSK"/>
                      <w:sz w:val="28"/>
                      <w:szCs w:val="28"/>
                    </w:rPr>
                  </w:pPr>
                </w:p>
                <w:p w14:paraId="54946E1D" w14:textId="5D5140CD"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7A4710F3" w14:textId="77777777" w:rsidR="006F6EF6" w:rsidRPr="002A6576" w:rsidRDefault="006F6EF6" w:rsidP="00DA50BB">
                  <w:pPr>
                    <w:jc w:val="center"/>
                    <w:rPr>
                      <w:rFonts w:ascii="TH SarabunPSK" w:hAnsi="TH SarabunPSK"/>
                      <w:sz w:val="28"/>
                      <w:szCs w:val="28"/>
                    </w:rPr>
                  </w:pPr>
                </w:p>
                <w:p w14:paraId="2EDE35E6" w14:textId="3E290E29" w:rsidR="006F6EF6" w:rsidRPr="002A6576" w:rsidRDefault="006F6EF6" w:rsidP="00DA50BB">
                  <w:pPr>
                    <w:jc w:val="center"/>
                    <w:rPr>
                      <w:rFonts w:ascii="TH SarabunPSK" w:hAnsi="TH SarabunPSK"/>
                      <w:sz w:val="28"/>
                      <w:szCs w:val="28"/>
                      <w:cs/>
                    </w:rPr>
                  </w:pPr>
                </w:p>
              </w:tc>
              <w:tc>
                <w:tcPr>
                  <w:tcW w:w="1620" w:type="dxa"/>
                </w:tcPr>
                <w:p w14:paraId="2408FB00"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lastRenderedPageBreak/>
                    <w:t>1</w:t>
                  </w:r>
                </w:p>
                <w:p w14:paraId="0675C849" w14:textId="77777777" w:rsidR="00DA50BB" w:rsidRPr="002A6576" w:rsidRDefault="00DA50BB" w:rsidP="00DA50BB">
                  <w:pPr>
                    <w:jc w:val="center"/>
                    <w:rPr>
                      <w:rFonts w:ascii="TH SarabunPSK" w:hAnsi="TH SarabunPSK"/>
                      <w:sz w:val="28"/>
                      <w:szCs w:val="28"/>
                    </w:rPr>
                  </w:pPr>
                </w:p>
                <w:p w14:paraId="3245DC85" w14:textId="77777777" w:rsidR="00DA50BB" w:rsidRPr="002A6576" w:rsidRDefault="00DA50BB" w:rsidP="00DA50BB">
                  <w:pPr>
                    <w:jc w:val="center"/>
                    <w:rPr>
                      <w:rFonts w:ascii="TH SarabunPSK" w:hAnsi="TH SarabunPSK"/>
                      <w:sz w:val="28"/>
                      <w:szCs w:val="28"/>
                    </w:rPr>
                  </w:pPr>
                </w:p>
                <w:p w14:paraId="01B24E13" w14:textId="77777777" w:rsidR="00DA50BB" w:rsidRPr="002A6576" w:rsidRDefault="00DA50BB" w:rsidP="00DA50BB">
                  <w:pPr>
                    <w:jc w:val="center"/>
                    <w:rPr>
                      <w:rFonts w:ascii="TH SarabunPSK" w:hAnsi="TH SarabunPSK"/>
                      <w:sz w:val="28"/>
                      <w:szCs w:val="28"/>
                    </w:rPr>
                  </w:pPr>
                </w:p>
                <w:p w14:paraId="661657D4" w14:textId="77777777" w:rsidR="00DA50BB" w:rsidRPr="002A6576" w:rsidRDefault="00DA50BB" w:rsidP="00DA50BB">
                  <w:pPr>
                    <w:jc w:val="center"/>
                    <w:rPr>
                      <w:rFonts w:ascii="TH SarabunPSK" w:hAnsi="TH SarabunPSK"/>
                      <w:sz w:val="28"/>
                      <w:szCs w:val="28"/>
                    </w:rPr>
                  </w:pPr>
                </w:p>
                <w:p w14:paraId="2C03510C" w14:textId="77777777" w:rsidR="00DA50BB" w:rsidRPr="002A6576" w:rsidRDefault="00DA50BB" w:rsidP="00DA50BB">
                  <w:pPr>
                    <w:jc w:val="center"/>
                    <w:rPr>
                      <w:rFonts w:ascii="TH SarabunPSK" w:hAnsi="TH SarabunPSK"/>
                      <w:sz w:val="28"/>
                      <w:szCs w:val="28"/>
                    </w:rPr>
                  </w:pPr>
                </w:p>
                <w:p w14:paraId="09397953" w14:textId="77777777" w:rsidR="00DA50BB" w:rsidRPr="002A6576" w:rsidRDefault="00DA50BB" w:rsidP="00DA50BB">
                  <w:pPr>
                    <w:jc w:val="center"/>
                    <w:rPr>
                      <w:rFonts w:ascii="TH SarabunPSK" w:hAnsi="TH SarabunPSK"/>
                      <w:sz w:val="28"/>
                      <w:szCs w:val="28"/>
                    </w:rPr>
                  </w:pPr>
                </w:p>
                <w:p w14:paraId="1F8685D7" w14:textId="77777777" w:rsidR="00DA50BB" w:rsidRPr="002A6576" w:rsidRDefault="00DA50BB" w:rsidP="00DA50BB">
                  <w:pPr>
                    <w:jc w:val="center"/>
                    <w:rPr>
                      <w:rFonts w:ascii="TH SarabunPSK" w:hAnsi="TH SarabunPSK"/>
                      <w:sz w:val="28"/>
                      <w:szCs w:val="28"/>
                    </w:rPr>
                  </w:pPr>
                </w:p>
                <w:p w14:paraId="2C6D282D" w14:textId="1F1C189E"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13E92431" w14:textId="721E2784" w:rsidR="00DA50BB" w:rsidRPr="002A6576" w:rsidRDefault="00DA50BB" w:rsidP="00DA50BB">
                  <w:pPr>
                    <w:jc w:val="center"/>
                    <w:rPr>
                      <w:rFonts w:ascii="TH SarabunPSK" w:hAnsi="TH SarabunPSK"/>
                      <w:sz w:val="28"/>
                      <w:szCs w:val="28"/>
                    </w:rPr>
                  </w:pPr>
                </w:p>
                <w:p w14:paraId="09DEEA3E" w14:textId="47CD0698" w:rsidR="00DA50BB" w:rsidRPr="002A6576" w:rsidRDefault="00DA50BB" w:rsidP="00DA50BB">
                  <w:pPr>
                    <w:jc w:val="center"/>
                    <w:rPr>
                      <w:rFonts w:ascii="TH SarabunPSK" w:hAnsi="TH SarabunPSK"/>
                      <w:sz w:val="28"/>
                      <w:szCs w:val="28"/>
                    </w:rPr>
                  </w:pPr>
                </w:p>
                <w:p w14:paraId="1F82C64B" w14:textId="76FDF340" w:rsidR="00DA50BB" w:rsidRPr="002A6576" w:rsidRDefault="00DA50BB" w:rsidP="00DA50BB">
                  <w:pPr>
                    <w:jc w:val="center"/>
                    <w:rPr>
                      <w:rFonts w:ascii="TH SarabunPSK" w:hAnsi="TH SarabunPSK"/>
                      <w:sz w:val="28"/>
                      <w:szCs w:val="28"/>
                    </w:rPr>
                  </w:pPr>
                </w:p>
                <w:p w14:paraId="0769CD73" w14:textId="00FB572C" w:rsidR="00DA50BB" w:rsidRPr="002A6576" w:rsidRDefault="00DA50BB" w:rsidP="00DA50BB">
                  <w:pPr>
                    <w:jc w:val="center"/>
                    <w:rPr>
                      <w:rFonts w:ascii="TH SarabunPSK" w:hAnsi="TH SarabunPSK"/>
                      <w:sz w:val="28"/>
                      <w:szCs w:val="28"/>
                    </w:rPr>
                  </w:pPr>
                </w:p>
                <w:p w14:paraId="454BF4C5" w14:textId="0DFA15D8" w:rsidR="00DA50BB" w:rsidRPr="002A6576" w:rsidRDefault="00DA50BB" w:rsidP="00DA50BB">
                  <w:pPr>
                    <w:jc w:val="center"/>
                    <w:rPr>
                      <w:rFonts w:ascii="TH SarabunPSK" w:hAnsi="TH SarabunPSK"/>
                      <w:sz w:val="28"/>
                      <w:szCs w:val="28"/>
                    </w:rPr>
                  </w:pPr>
                </w:p>
                <w:p w14:paraId="4E24AA1A" w14:textId="30DAE7C9"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w:t>
                  </w:r>
                </w:p>
                <w:p w14:paraId="58FAD279" w14:textId="29695E99" w:rsidR="00DA50BB" w:rsidRPr="002A6576" w:rsidRDefault="00DA50BB" w:rsidP="00DA50BB">
                  <w:pPr>
                    <w:jc w:val="center"/>
                    <w:rPr>
                      <w:rFonts w:ascii="TH SarabunPSK" w:hAnsi="TH SarabunPSK"/>
                      <w:sz w:val="28"/>
                      <w:szCs w:val="28"/>
                    </w:rPr>
                  </w:pPr>
                </w:p>
                <w:p w14:paraId="4A5EE9F9" w14:textId="3642DFDB" w:rsidR="00DA50BB" w:rsidRPr="002A6576" w:rsidRDefault="00DA50BB" w:rsidP="00DA50BB">
                  <w:pPr>
                    <w:jc w:val="center"/>
                    <w:rPr>
                      <w:rFonts w:ascii="TH SarabunPSK" w:hAnsi="TH SarabunPSK"/>
                      <w:sz w:val="28"/>
                      <w:szCs w:val="28"/>
                    </w:rPr>
                  </w:pPr>
                </w:p>
                <w:p w14:paraId="3E92ABB3" w14:textId="1BD1D563" w:rsidR="00DA50BB" w:rsidRPr="002A6576" w:rsidRDefault="00DA50BB" w:rsidP="00DA50BB">
                  <w:pPr>
                    <w:jc w:val="center"/>
                    <w:rPr>
                      <w:rFonts w:ascii="TH SarabunPSK" w:hAnsi="TH SarabunPSK"/>
                      <w:sz w:val="28"/>
                      <w:szCs w:val="28"/>
                    </w:rPr>
                  </w:pPr>
                </w:p>
                <w:p w14:paraId="5BF3E4E5" w14:textId="36A10C4B" w:rsidR="00DA50BB" w:rsidRPr="002A6576" w:rsidRDefault="00DA50BB" w:rsidP="00DA50BB">
                  <w:pPr>
                    <w:jc w:val="center"/>
                    <w:rPr>
                      <w:rFonts w:ascii="TH SarabunPSK" w:hAnsi="TH SarabunPSK"/>
                      <w:sz w:val="28"/>
                      <w:szCs w:val="28"/>
                    </w:rPr>
                  </w:pPr>
                </w:p>
                <w:p w14:paraId="5B6170B0" w14:textId="442CE8CD" w:rsidR="00DA50BB" w:rsidRPr="002A6576" w:rsidRDefault="00DA50BB" w:rsidP="00DA50BB">
                  <w:pPr>
                    <w:jc w:val="center"/>
                    <w:rPr>
                      <w:rFonts w:ascii="TH SarabunPSK" w:hAnsi="TH SarabunPSK"/>
                      <w:sz w:val="28"/>
                      <w:szCs w:val="28"/>
                    </w:rPr>
                  </w:pPr>
                </w:p>
                <w:p w14:paraId="09EBEAA6" w14:textId="19D631DB"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lastRenderedPageBreak/>
                    <w:t>1</w:t>
                  </w:r>
                </w:p>
                <w:p w14:paraId="49434B5E" w14:textId="35AF2074" w:rsidR="00DA50BB" w:rsidRPr="002A6576" w:rsidRDefault="00DA50BB" w:rsidP="00DA50BB">
                  <w:pPr>
                    <w:jc w:val="center"/>
                    <w:rPr>
                      <w:rFonts w:ascii="TH SarabunPSK" w:hAnsi="TH SarabunPSK"/>
                      <w:sz w:val="28"/>
                      <w:szCs w:val="28"/>
                    </w:rPr>
                  </w:pPr>
                </w:p>
                <w:p w14:paraId="1A7CCAAD" w14:textId="4077FBBB" w:rsidR="00DA50BB" w:rsidRPr="002A6576" w:rsidRDefault="00DA50BB" w:rsidP="00DA50BB">
                  <w:pPr>
                    <w:jc w:val="center"/>
                    <w:rPr>
                      <w:rFonts w:ascii="TH SarabunPSK" w:hAnsi="TH SarabunPSK"/>
                      <w:sz w:val="28"/>
                      <w:szCs w:val="28"/>
                    </w:rPr>
                  </w:pPr>
                </w:p>
                <w:p w14:paraId="56010734" w14:textId="007E40AB" w:rsidR="00DA50BB" w:rsidRPr="002A6576" w:rsidRDefault="00DA50BB" w:rsidP="00DA50BB">
                  <w:pPr>
                    <w:jc w:val="center"/>
                    <w:rPr>
                      <w:rFonts w:ascii="TH SarabunPSK" w:hAnsi="TH SarabunPSK"/>
                      <w:sz w:val="28"/>
                      <w:szCs w:val="28"/>
                    </w:rPr>
                  </w:pPr>
                </w:p>
                <w:p w14:paraId="06838D62" w14:textId="7FD390FC" w:rsidR="00DA50BB" w:rsidRPr="002A6576" w:rsidRDefault="00DA50BB" w:rsidP="00DA50BB">
                  <w:pPr>
                    <w:jc w:val="center"/>
                    <w:rPr>
                      <w:rFonts w:ascii="TH SarabunPSK" w:hAnsi="TH SarabunPSK"/>
                      <w:sz w:val="28"/>
                      <w:szCs w:val="28"/>
                    </w:rPr>
                  </w:pPr>
                </w:p>
                <w:p w14:paraId="726E1B92" w14:textId="0524B2F1" w:rsidR="00DA50BB" w:rsidRPr="002A6576" w:rsidRDefault="00DA50BB" w:rsidP="00DA50BB">
                  <w:pPr>
                    <w:jc w:val="center"/>
                    <w:rPr>
                      <w:rFonts w:ascii="TH SarabunPSK" w:hAnsi="TH SarabunPSK"/>
                      <w:sz w:val="28"/>
                      <w:szCs w:val="28"/>
                    </w:rPr>
                  </w:pPr>
                </w:p>
                <w:p w14:paraId="6BF1879D" w14:textId="2BEC777D" w:rsidR="00DA50BB" w:rsidRPr="002A6576" w:rsidRDefault="00DA50BB" w:rsidP="00DA50BB">
                  <w:pPr>
                    <w:jc w:val="center"/>
                    <w:rPr>
                      <w:rFonts w:ascii="TH SarabunPSK" w:hAnsi="TH SarabunPSK"/>
                      <w:sz w:val="28"/>
                      <w:szCs w:val="28"/>
                    </w:rPr>
                  </w:pPr>
                </w:p>
                <w:p w14:paraId="29B0CE27" w14:textId="11BA8740"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16</w:t>
                  </w:r>
                </w:p>
                <w:p w14:paraId="3BE3647D" w14:textId="1D92D8C4" w:rsidR="00DA50BB" w:rsidRPr="002A6576" w:rsidRDefault="00DA50BB" w:rsidP="00DA50BB">
                  <w:pPr>
                    <w:jc w:val="center"/>
                    <w:rPr>
                      <w:rFonts w:ascii="TH SarabunPSK" w:hAnsi="TH SarabunPSK"/>
                      <w:sz w:val="28"/>
                      <w:szCs w:val="28"/>
                    </w:rPr>
                  </w:pPr>
                </w:p>
                <w:p w14:paraId="2592AA60" w14:textId="069EF02F" w:rsidR="00DA50BB" w:rsidRPr="002A6576" w:rsidRDefault="00DA50BB" w:rsidP="00DA50BB">
                  <w:pPr>
                    <w:jc w:val="center"/>
                    <w:rPr>
                      <w:rFonts w:ascii="TH SarabunPSK" w:hAnsi="TH SarabunPSK"/>
                      <w:sz w:val="28"/>
                      <w:szCs w:val="28"/>
                    </w:rPr>
                  </w:pPr>
                </w:p>
                <w:p w14:paraId="1A70DD3F" w14:textId="76E466C4" w:rsidR="00DA50BB" w:rsidRPr="002A6576" w:rsidRDefault="00DA50BB" w:rsidP="00DA50BB">
                  <w:pPr>
                    <w:jc w:val="center"/>
                    <w:rPr>
                      <w:rFonts w:ascii="TH SarabunPSK" w:hAnsi="TH SarabunPSK"/>
                      <w:sz w:val="28"/>
                      <w:szCs w:val="28"/>
                    </w:rPr>
                  </w:pPr>
                </w:p>
                <w:p w14:paraId="334765D7" w14:textId="551AADAA" w:rsidR="00DA50BB" w:rsidRPr="002A6576" w:rsidRDefault="00DA50BB" w:rsidP="00DA50BB">
                  <w:pPr>
                    <w:jc w:val="center"/>
                    <w:rPr>
                      <w:rFonts w:ascii="TH SarabunPSK" w:hAnsi="TH SarabunPSK"/>
                      <w:sz w:val="28"/>
                      <w:szCs w:val="28"/>
                    </w:rPr>
                  </w:pPr>
                </w:p>
                <w:p w14:paraId="7B853450" w14:textId="44CD20D1"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4</w:t>
                  </w:r>
                </w:p>
                <w:p w14:paraId="0C70C759" w14:textId="5D9C5781" w:rsidR="00DA50BB" w:rsidRPr="002A6576" w:rsidRDefault="00DA50BB" w:rsidP="00DA50BB">
                  <w:pPr>
                    <w:jc w:val="center"/>
                    <w:rPr>
                      <w:rFonts w:ascii="TH SarabunPSK" w:hAnsi="TH SarabunPSK"/>
                      <w:sz w:val="28"/>
                      <w:szCs w:val="28"/>
                    </w:rPr>
                  </w:pPr>
                </w:p>
                <w:p w14:paraId="51D5D637" w14:textId="1387DA78" w:rsidR="00DA50BB" w:rsidRPr="002A6576" w:rsidRDefault="00DA50BB" w:rsidP="00DA50BB">
                  <w:pPr>
                    <w:jc w:val="center"/>
                    <w:rPr>
                      <w:rFonts w:ascii="TH SarabunPSK" w:hAnsi="TH SarabunPSK"/>
                      <w:sz w:val="28"/>
                      <w:szCs w:val="28"/>
                    </w:rPr>
                  </w:pPr>
                </w:p>
                <w:p w14:paraId="5DD4E2F1" w14:textId="4B131DFA" w:rsidR="00DA50BB" w:rsidRPr="002A6576" w:rsidRDefault="00DA50BB" w:rsidP="00DA50BB">
                  <w:pPr>
                    <w:jc w:val="center"/>
                    <w:rPr>
                      <w:rFonts w:ascii="TH SarabunPSK" w:hAnsi="TH SarabunPSK"/>
                      <w:sz w:val="28"/>
                      <w:szCs w:val="28"/>
                    </w:rPr>
                  </w:pPr>
                </w:p>
                <w:p w14:paraId="3771E546" w14:textId="27758606" w:rsidR="00DA50BB" w:rsidRPr="002A6576" w:rsidRDefault="00DA50BB" w:rsidP="00DA50BB">
                  <w:pPr>
                    <w:jc w:val="center"/>
                    <w:rPr>
                      <w:rFonts w:ascii="TH SarabunPSK" w:hAnsi="TH SarabunPSK"/>
                      <w:sz w:val="28"/>
                      <w:szCs w:val="28"/>
                    </w:rPr>
                  </w:pPr>
                </w:p>
                <w:p w14:paraId="62A3549E" w14:textId="2EF21355" w:rsidR="00DA50BB" w:rsidRPr="002A6576" w:rsidRDefault="00DA50BB" w:rsidP="00DA50BB">
                  <w:pPr>
                    <w:jc w:val="center"/>
                    <w:rPr>
                      <w:rFonts w:ascii="TH SarabunPSK" w:hAnsi="TH SarabunPSK"/>
                      <w:sz w:val="28"/>
                      <w:szCs w:val="28"/>
                    </w:rPr>
                  </w:pPr>
                </w:p>
                <w:p w14:paraId="17DC66DE" w14:textId="7D6314F5" w:rsidR="00DA50BB" w:rsidRPr="002A6576" w:rsidRDefault="00DA50BB" w:rsidP="00DA50BB">
                  <w:pPr>
                    <w:jc w:val="center"/>
                    <w:rPr>
                      <w:rFonts w:ascii="TH SarabunPSK" w:hAnsi="TH SarabunPSK"/>
                      <w:sz w:val="28"/>
                      <w:szCs w:val="28"/>
                    </w:rPr>
                  </w:pPr>
                </w:p>
                <w:p w14:paraId="5D27F1B0" w14:textId="606FE259" w:rsidR="00DA50BB" w:rsidRPr="002A6576" w:rsidRDefault="00DA50BB" w:rsidP="00DA50BB">
                  <w:pPr>
                    <w:jc w:val="center"/>
                    <w:rPr>
                      <w:rFonts w:ascii="TH SarabunPSK" w:hAnsi="TH SarabunPSK"/>
                      <w:sz w:val="28"/>
                      <w:szCs w:val="28"/>
                    </w:rPr>
                  </w:pPr>
                </w:p>
                <w:p w14:paraId="3F4B6260" w14:textId="4A09C1E2" w:rsidR="00DA50BB" w:rsidRPr="002A6576" w:rsidRDefault="00DA50BB" w:rsidP="00DA50BB">
                  <w:pPr>
                    <w:jc w:val="center"/>
                    <w:rPr>
                      <w:rFonts w:ascii="TH SarabunPSK" w:hAnsi="TH SarabunPSK"/>
                      <w:sz w:val="28"/>
                      <w:szCs w:val="28"/>
                    </w:rPr>
                  </w:pPr>
                </w:p>
                <w:p w14:paraId="735FE01A" w14:textId="70134CE1"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4</w:t>
                  </w:r>
                </w:p>
                <w:p w14:paraId="2F793A64" w14:textId="58C1E279" w:rsidR="00DA50BB" w:rsidRPr="002A6576" w:rsidRDefault="00DA50BB" w:rsidP="00DA50BB">
                  <w:pPr>
                    <w:jc w:val="center"/>
                    <w:rPr>
                      <w:rFonts w:ascii="TH SarabunPSK" w:hAnsi="TH SarabunPSK"/>
                      <w:sz w:val="28"/>
                      <w:szCs w:val="28"/>
                    </w:rPr>
                  </w:pPr>
                </w:p>
                <w:p w14:paraId="211A1520" w14:textId="00A925F3" w:rsidR="00DA50BB" w:rsidRPr="002A6576" w:rsidRDefault="00DA50BB" w:rsidP="00DA50BB">
                  <w:pPr>
                    <w:jc w:val="center"/>
                    <w:rPr>
                      <w:rFonts w:ascii="TH SarabunPSK" w:hAnsi="TH SarabunPSK"/>
                      <w:sz w:val="28"/>
                      <w:szCs w:val="28"/>
                    </w:rPr>
                  </w:pPr>
                </w:p>
                <w:p w14:paraId="74218D07" w14:textId="462C36C3" w:rsidR="00DA50BB" w:rsidRPr="002A6576" w:rsidRDefault="00DA50BB" w:rsidP="00DA50BB">
                  <w:pPr>
                    <w:jc w:val="center"/>
                    <w:rPr>
                      <w:rFonts w:ascii="TH SarabunPSK" w:hAnsi="TH SarabunPSK"/>
                      <w:sz w:val="28"/>
                      <w:szCs w:val="28"/>
                    </w:rPr>
                  </w:pPr>
                </w:p>
                <w:p w14:paraId="293DA78A" w14:textId="3D5124A9" w:rsidR="00DA50BB" w:rsidRPr="002A6576" w:rsidRDefault="00DA50BB" w:rsidP="00DA50BB">
                  <w:pPr>
                    <w:jc w:val="center"/>
                    <w:rPr>
                      <w:rFonts w:ascii="TH SarabunPSK" w:hAnsi="TH SarabunPSK"/>
                      <w:sz w:val="28"/>
                      <w:szCs w:val="28"/>
                    </w:rPr>
                  </w:pPr>
                </w:p>
                <w:p w14:paraId="6CF844D4" w14:textId="1CC62B40"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10</w:t>
                  </w:r>
                </w:p>
                <w:p w14:paraId="7975EA2C" w14:textId="3BA59577" w:rsidR="00DA50BB" w:rsidRPr="002A6576" w:rsidRDefault="00DA50BB" w:rsidP="00DA50BB">
                  <w:pPr>
                    <w:jc w:val="center"/>
                    <w:rPr>
                      <w:rFonts w:ascii="TH SarabunPSK" w:hAnsi="TH SarabunPSK"/>
                      <w:sz w:val="28"/>
                      <w:szCs w:val="28"/>
                    </w:rPr>
                  </w:pPr>
                </w:p>
                <w:p w14:paraId="5A63DD41" w14:textId="442BFD73" w:rsidR="00DA50BB" w:rsidRPr="002A6576" w:rsidRDefault="00DA50BB" w:rsidP="00DA50BB">
                  <w:pPr>
                    <w:jc w:val="center"/>
                    <w:rPr>
                      <w:rFonts w:ascii="TH SarabunPSK" w:hAnsi="TH SarabunPSK"/>
                      <w:sz w:val="28"/>
                      <w:szCs w:val="28"/>
                    </w:rPr>
                  </w:pPr>
                </w:p>
                <w:p w14:paraId="66A701C3" w14:textId="2FFB7FA4" w:rsidR="00DA50BB" w:rsidRPr="002A6576" w:rsidRDefault="00DA50BB" w:rsidP="00DA50BB">
                  <w:pPr>
                    <w:jc w:val="center"/>
                    <w:rPr>
                      <w:rFonts w:ascii="TH SarabunPSK" w:hAnsi="TH SarabunPSK"/>
                      <w:sz w:val="28"/>
                      <w:szCs w:val="28"/>
                    </w:rPr>
                  </w:pPr>
                </w:p>
                <w:p w14:paraId="5E5C7C56" w14:textId="1D1ACD34" w:rsidR="00DA50BB" w:rsidRPr="002A6576" w:rsidRDefault="00DA50BB" w:rsidP="00DA50BB">
                  <w:pPr>
                    <w:jc w:val="center"/>
                    <w:rPr>
                      <w:rFonts w:ascii="TH SarabunPSK" w:hAnsi="TH SarabunPSK"/>
                      <w:sz w:val="28"/>
                      <w:szCs w:val="28"/>
                    </w:rPr>
                  </w:pPr>
                </w:p>
                <w:p w14:paraId="283F1531" w14:textId="171CAF5A" w:rsidR="00DA50BB" w:rsidRPr="002A6576" w:rsidRDefault="00DA50BB" w:rsidP="00DA50BB">
                  <w:pPr>
                    <w:jc w:val="center"/>
                    <w:rPr>
                      <w:rFonts w:ascii="TH SarabunPSK" w:hAnsi="TH SarabunPSK"/>
                      <w:sz w:val="28"/>
                      <w:szCs w:val="28"/>
                    </w:rPr>
                  </w:pPr>
                </w:p>
                <w:p w14:paraId="427FCC2A" w14:textId="3BC83123" w:rsidR="00DA50BB" w:rsidRPr="002A6576" w:rsidRDefault="00DA50BB" w:rsidP="00DA50BB">
                  <w:pPr>
                    <w:jc w:val="center"/>
                    <w:rPr>
                      <w:rFonts w:ascii="TH SarabunPSK" w:hAnsi="TH SarabunPSK"/>
                      <w:sz w:val="28"/>
                      <w:szCs w:val="28"/>
                    </w:rPr>
                  </w:pPr>
                </w:p>
                <w:p w14:paraId="0A11E94E" w14:textId="6C3003CA" w:rsidR="00DA50BB" w:rsidRPr="002A6576" w:rsidRDefault="00DA50BB" w:rsidP="00DA50BB">
                  <w:pPr>
                    <w:jc w:val="center"/>
                    <w:rPr>
                      <w:rFonts w:ascii="TH SarabunPSK" w:hAnsi="TH SarabunPSK"/>
                      <w:sz w:val="28"/>
                      <w:szCs w:val="28"/>
                    </w:rPr>
                  </w:pPr>
                </w:p>
                <w:p w14:paraId="090E4DE7" w14:textId="2079C9F3"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7</w:t>
                  </w:r>
                </w:p>
                <w:p w14:paraId="7B453CAD" w14:textId="2A35AB0A" w:rsidR="00DA50BB" w:rsidRPr="002A6576" w:rsidRDefault="00DA50BB" w:rsidP="00DA50BB">
                  <w:pPr>
                    <w:jc w:val="center"/>
                    <w:rPr>
                      <w:rFonts w:ascii="TH SarabunPSK" w:hAnsi="TH SarabunPSK"/>
                      <w:sz w:val="28"/>
                      <w:szCs w:val="28"/>
                    </w:rPr>
                  </w:pPr>
                </w:p>
                <w:p w14:paraId="67EF7194" w14:textId="67E51786" w:rsidR="00DA50BB" w:rsidRPr="002A6576" w:rsidRDefault="00DA50BB" w:rsidP="00DA50BB">
                  <w:pPr>
                    <w:jc w:val="center"/>
                    <w:rPr>
                      <w:rFonts w:ascii="TH SarabunPSK" w:hAnsi="TH SarabunPSK"/>
                      <w:sz w:val="28"/>
                      <w:szCs w:val="28"/>
                    </w:rPr>
                  </w:pPr>
                </w:p>
                <w:p w14:paraId="5AC46AEF" w14:textId="3C474B4F" w:rsidR="00DA50BB" w:rsidRPr="002A6576" w:rsidRDefault="00DA50BB" w:rsidP="00DA50BB">
                  <w:pPr>
                    <w:jc w:val="center"/>
                    <w:rPr>
                      <w:rFonts w:ascii="TH SarabunPSK" w:hAnsi="TH SarabunPSK"/>
                      <w:sz w:val="28"/>
                      <w:szCs w:val="28"/>
                    </w:rPr>
                  </w:pPr>
                </w:p>
                <w:p w14:paraId="1620F28A" w14:textId="09054DA3" w:rsidR="00DA50BB" w:rsidRPr="002A6576" w:rsidRDefault="00DA50BB" w:rsidP="00DA50BB">
                  <w:pPr>
                    <w:jc w:val="center"/>
                    <w:rPr>
                      <w:rFonts w:ascii="TH SarabunPSK" w:hAnsi="TH SarabunPSK"/>
                      <w:sz w:val="28"/>
                      <w:szCs w:val="28"/>
                    </w:rPr>
                  </w:pPr>
                </w:p>
                <w:p w14:paraId="2B800DDA" w14:textId="6AA04167" w:rsidR="00DA50BB" w:rsidRPr="002A6576" w:rsidRDefault="00DA50BB" w:rsidP="00DA50BB">
                  <w:pPr>
                    <w:jc w:val="center"/>
                    <w:rPr>
                      <w:rFonts w:ascii="TH SarabunPSK" w:hAnsi="TH SarabunPSK"/>
                      <w:sz w:val="28"/>
                      <w:szCs w:val="28"/>
                    </w:rPr>
                  </w:pPr>
                </w:p>
                <w:p w14:paraId="20FA0B20" w14:textId="33898405" w:rsidR="00DA50BB" w:rsidRPr="002A6576" w:rsidRDefault="00DA50BB" w:rsidP="00DA50BB">
                  <w:pPr>
                    <w:jc w:val="center"/>
                    <w:rPr>
                      <w:rFonts w:ascii="TH SarabunPSK" w:hAnsi="TH SarabunPSK"/>
                      <w:sz w:val="28"/>
                      <w:szCs w:val="28"/>
                    </w:rPr>
                  </w:pPr>
                </w:p>
                <w:p w14:paraId="3D9A92E7" w14:textId="6E026EA6" w:rsidR="00DA50BB" w:rsidRPr="002A6576" w:rsidRDefault="00DA50BB" w:rsidP="00DA50BB">
                  <w:pPr>
                    <w:jc w:val="center"/>
                    <w:rPr>
                      <w:rFonts w:ascii="TH SarabunPSK" w:hAnsi="TH SarabunPSK"/>
                      <w:sz w:val="28"/>
                      <w:szCs w:val="28"/>
                    </w:rPr>
                  </w:pPr>
                </w:p>
                <w:p w14:paraId="6E5BC220" w14:textId="337E50A1"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lastRenderedPageBreak/>
                    <w:t>7</w:t>
                  </w:r>
                </w:p>
                <w:p w14:paraId="0FE80EC0" w14:textId="548AA28E" w:rsidR="00DA50BB" w:rsidRPr="002A6576" w:rsidRDefault="00DA50BB" w:rsidP="00DA50BB">
                  <w:pPr>
                    <w:jc w:val="center"/>
                    <w:rPr>
                      <w:rFonts w:ascii="TH SarabunPSK" w:hAnsi="TH SarabunPSK"/>
                      <w:sz w:val="28"/>
                      <w:szCs w:val="28"/>
                    </w:rPr>
                  </w:pPr>
                </w:p>
                <w:p w14:paraId="658B1460" w14:textId="23998B35" w:rsidR="00DA50BB" w:rsidRPr="002A6576" w:rsidRDefault="00DA50BB" w:rsidP="00DA50BB">
                  <w:pPr>
                    <w:jc w:val="center"/>
                    <w:rPr>
                      <w:rFonts w:ascii="TH SarabunPSK" w:hAnsi="TH SarabunPSK"/>
                      <w:sz w:val="28"/>
                      <w:szCs w:val="28"/>
                    </w:rPr>
                  </w:pPr>
                </w:p>
                <w:p w14:paraId="547E2C0C" w14:textId="076CA041" w:rsidR="00DA50BB" w:rsidRPr="002A6576" w:rsidRDefault="00DA50BB" w:rsidP="00DA50BB">
                  <w:pPr>
                    <w:jc w:val="center"/>
                    <w:rPr>
                      <w:rFonts w:ascii="TH SarabunPSK" w:hAnsi="TH SarabunPSK"/>
                      <w:sz w:val="28"/>
                      <w:szCs w:val="28"/>
                    </w:rPr>
                  </w:pPr>
                </w:p>
                <w:p w14:paraId="6D4C938F" w14:textId="2DC5CCC3" w:rsidR="00DA50BB" w:rsidRPr="002A6576" w:rsidRDefault="00DA50BB" w:rsidP="00DA50BB">
                  <w:pPr>
                    <w:jc w:val="center"/>
                    <w:rPr>
                      <w:rFonts w:ascii="TH SarabunPSK" w:hAnsi="TH SarabunPSK"/>
                      <w:sz w:val="28"/>
                      <w:szCs w:val="28"/>
                    </w:rPr>
                  </w:pPr>
                </w:p>
                <w:p w14:paraId="184D1967" w14:textId="60D43F9C" w:rsidR="00DA50BB" w:rsidRPr="002A6576" w:rsidRDefault="00DA50BB" w:rsidP="00DA50BB">
                  <w:pPr>
                    <w:jc w:val="center"/>
                    <w:rPr>
                      <w:rFonts w:ascii="TH SarabunPSK" w:hAnsi="TH SarabunPSK"/>
                      <w:sz w:val="28"/>
                      <w:szCs w:val="28"/>
                    </w:rPr>
                  </w:pPr>
                </w:p>
                <w:p w14:paraId="4999308B" w14:textId="27707FF6"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w:t>
                  </w:r>
                </w:p>
                <w:p w14:paraId="21E9BAAA" w14:textId="1EAACB60" w:rsidR="00DA50BB" w:rsidRPr="002A6576" w:rsidRDefault="00DA50BB" w:rsidP="00DA50BB">
                  <w:pPr>
                    <w:jc w:val="center"/>
                    <w:rPr>
                      <w:rFonts w:ascii="TH SarabunPSK" w:hAnsi="TH SarabunPSK"/>
                      <w:sz w:val="28"/>
                      <w:szCs w:val="28"/>
                    </w:rPr>
                  </w:pPr>
                </w:p>
                <w:p w14:paraId="1948DD85" w14:textId="1B670146" w:rsidR="00DA50BB" w:rsidRPr="002A6576" w:rsidRDefault="00DA50BB" w:rsidP="00DA50BB">
                  <w:pPr>
                    <w:jc w:val="center"/>
                    <w:rPr>
                      <w:rFonts w:ascii="TH SarabunPSK" w:hAnsi="TH SarabunPSK"/>
                      <w:sz w:val="28"/>
                      <w:szCs w:val="28"/>
                    </w:rPr>
                  </w:pPr>
                </w:p>
                <w:p w14:paraId="59A8989E" w14:textId="33F3DC76" w:rsidR="00DA50BB" w:rsidRPr="002A6576" w:rsidRDefault="00DA50BB" w:rsidP="00DA50BB">
                  <w:pPr>
                    <w:jc w:val="center"/>
                    <w:rPr>
                      <w:rFonts w:ascii="TH SarabunPSK" w:hAnsi="TH SarabunPSK"/>
                      <w:sz w:val="28"/>
                      <w:szCs w:val="28"/>
                    </w:rPr>
                  </w:pPr>
                </w:p>
                <w:p w14:paraId="2D5D6665" w14:textId="732E0E20" w:rsidR="00DA50BB" w:rsidRPr="002A6576" w:rsidRDefault="00DA50BB" w:rsidP="00DA50BB">
                  <w:pPr>
                    <w:jc w:val="center"/>
                    <w:rPr>
                      <w:rFonts w:ascii="TH SarabunPSK" w:hAnsi="TH SarabunPSK"/>
                      <w:sz w:val="28"/>
                      <w:szCs w:val="28"/>
                    </w:rPr>
                  </w:pPr>
                </w:p>
                <w:p w14:paraId="48E0CEDF" w14:textId="736D148E" w:rsidR="00DA50BB" w:rsidRPr="002A6576" w:rsidRDefault="00DA50BB" w:rsidP="00DA50BB">
                  <w:pPr>
                    <w:jc w:val="center"/>
                    <w:rPr>
                      <w:rFonts w:ascii="TH SarabunPSK" w:hAnsi="TH SarabunPSK"/>
                      <w:sz w:val="28"/>
                      <w:szCs w:val="28"/>
                    </w:rPr>
                  </w:pPr>
                </w:p>
                <w:p w14:paraId="3ABA79BB" w14:textId="1EDCD560" w:rsidR="00DA50BB" w:rsidRPr="002A6576" w:rsidRDefault="00DA50BB" w:rsidP="00DA50BB">
                  <w:pPr>
                    <w:jc w:val="center"/>
                    <w:rPr>
                      <w:rFonts w:ascii="TH SarabunPSK" w:hAnsi="TH SarabunPSK"/>
                      <w:sz w:val="28"/>
                      <w:szCs w:val="28"/>
                    </w:rPr>
                  </w:pPr>
                </w:p>
                <w:p w14:paraId="18F28092" w14:textId="384C951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8</w:t>
                  </w:r>
                </w:p>
                <w:p w14:paraId="6D00694C" w14:textId="43D46F90" w:rsidR="00DA50BB" w:rsidRPr="002A6576" w:rsidRDefault="00DA50BB" w:rsidP="00DA50BB">
                  <w:pPr>
                    <w:jc w:val="center"/>
                    <w:rPr>
                      <w:rFonts w:ascii="TH SarabunPSK" w:hAnsi="TH SarabunPSK"/>
                      <w:sz w:val="28"/>
                      <w:szCs w:val="28"/>
                    </w:rPr>
                  </w:pPr>
                </w:p>
                <w:p w14:paraId="47C8B0F8" w14:textId="7939E2C5" w:rsidR="00DA50BB" w:rsidRPr="002A6576" w:rsidRDefault="00DA50BB" w:rsidP="00DA50BB">
                  <w:pPr>
                    <w:jc w:val="center"/>
                    <w:rPr>
                      <w:rFonts w:ascii="TH SarabunPSK" w:hAnsi="TH SarabunPSK"/>
                      <w:sz w:val="28"/>
                      <w:szCs w:val="28"/>
                    </w:rPr>
                  </w:pPr>
                </w:p>
                <w:p w14:paraId="3CBDA71D" w14:textId="52C0CDA3" w:rsidR="00DA50BB" w:rsidRPr="002A6576" w:rsidRDefault="00DA50BB" w:rsidP="00DA50BB">
                  <w:pPr>
                    <w:jc w:val="center"/>
                    <w:rPr>
                      <w:rFonts w:ascii="TH SarabunPSK" w:hAnsi="TH SarabunPSK"/>
                      <w:sz w:val="28"/>
                      <w:szCs w:val="28"/>
                    </w:rPr>
                  </w:pPr>
                </w:p>
                <w:p w14:paraId="499DD8B4" w14:textId="478F6036" w:rsidR="00DA50BB" w:rsidRPr="002A6576" w:rsidRDefault="00DA50BB" w:rsidP="00DA50BB">
                  <w:pPr>
                    <w:jc w:val="center"/>
                    <w:rPr>
                      <w:rFonts w:ascii="TH SarabunPSK" w:hAnsi="TH SarabunPSK"/>
                      <w:sz w:val="28"/>
                      <w:szCs w:val="28"/>
                    </w:rPr>
                  </w:pPr>
                </w:p>
                <w:p w14:paraId="626AC3E4" w14:textId="34E9FE96" w:rsidR="00DA50BB" w:rsidRPr="002A6576" w:rsidRDefault="00DA50BB" w:rsidP="00DA50BB">
                  <w:pPr>
                    <w:jc w:val="center"/>
                    <w:rPr>
                      <w:rFonts w:ascii="TH SarabunPSK" w:hAnsi="TH SarabunPSK"/>
                      <w:sz w:val="28"/>
                      <w:szCs w:val="28"/>
                    </w:rPr>
                  </w:pPr>
                </w:p>
                <w:p w14:paraId="0FD88488" w14:textId="25371C6E"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4E4A7C42" w14:textId="1A8DBF1A" w:rsidR="00DA50BB" w:rsidRPr="002A6576" w:rsidRDefault="00DA50BB" w:rsidP="00DA50BB">
                  <w:pPr>
                    <w:jc w:val="center"/>
                    <w:rPr>
                      <w:rFonts w:ascii="TH SarabunPSK" w:hAnsi="TH SarabunPSK"/>
                      <w:sz w:val="28"/>
                      <w:szCs w:val="28"/>
                    </w:rPr>
                  </w:pPr>
                </w:p>
                <w:p w14:paraId="4AE91B17" w14:textId="6BC1289B" w:rsidR="00DA50BB" w:rsidRPr="002A6576" w:rsidRDefault="00DA50BB" w:rsidP="00DA50BB">
                  <w:pPr>
                    <w:jc w:val="center"/>
                    <w:rPr>
                      <w:rFonts w:ascii="TH SarabunPSK" w:hAnsi="TH SarabunPSK"/>
                      <w:sz w:val="28"/>
                      <w:szCs w:val="28"/>
                    </w:rPr>
                  </w:pPr>
                </w:p>
                <w:p w14:paraId="6C3FA7AF" w14:textId="6110DBA2" w:rsidR="00DA50BB" w:rsidRPr="002A6576" w:rsidRDefault="00DA50BB" w:rsidP="00DA50BB">
                  <w:pPr>
                    <w:jc w:val="center"/>
                    <w:rPr>
                      <w:rFonts w:ascii="TH SarabunPSK" w:hAnsi="TH SarabunPSK"/>
                      <w:sz w:val="28"/>
                      <w:szCs w:val="28"/>
                    </w:rPr>
                  </w:pPr>
                </w:p>
                <w:p w14:paraId="5EC6C7D1" w14:textId="0AEC8155" w:rsidR="00DA50BB" w:rsidRPr="002A6576" w:rsidRDefault="00DA50BB" w:rsidP="00DA50BB">
                  <w:pPr>
                    <w:jc w:val="center"/>
                    <w:rPr>
                      <w:rFonts w:ascii="TH SarabunPSK" w:hAnsi="TH SarabunPSK"/>
                      <w:sz w:val="28"/>
                      <w:szCs w:val="28"/>
                    </w:rPr>
                  </w:pPr>
                </w:p>
                <w:p w14:paraId="2E2A5CA4" w14:textId="2A30D35A" w:rsidR="00DA50BB" w:rsidRPr="002A6576" w:rsidRDefault="00DA50BB" w:rsidP="00DA50BB">
                  <w:pPr>
                    <w:jc w:val="center"/>
                    <w:rPr>
                      <w:rFonts w:ascii="TH SarabunPSK" w:hAnsi="TH SarabunPSK"/>
                      <w:sz w:val="28"/>
                      <w:szCs w:val="28"/>
                    </w:rPr>
                  </w:pPr>
                </w:p>
                <w:p w14:paraId="2E28DA05" w14:textId="7F08B243"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2</w:t>
                  </w:r>
                </w:p>
                <w:p w14:paraId="0BABB73E" w14:textId="55A18596" w:rsidR="00DA50BB" w:rsidRPr="002A6576" w:rsidRDefault="00DA50BB" w:rsidP="00DA50BB">
                  <w:pPr>
                    <w:jc w:val="center"/>
                    <w:rPr>
                      <w:rFonts w:ascii="TH SarabunPSK" w:hAnsi="TH SarabunPSK"/>
                      <w:sz w:val="28"/>
                      <w:szCs w:val="28"/>
                    </w:rPr>
                  </w:pPr>
                </w:p>
                <w:p w14:paraId="308EB0F2" w14:textId="6D270B81" w:rsidR="00DA50BB" w:rsidRPr="002A6576" w:rsidRDefault="00DA50BB" w:rsidP="00DA50BB">
                  <w:pPr>
                    <w:jc w:val="center"/>
                    <w:rPr>
                      <w:rFonts w:ascii="TH SarabunPSK" w:hAnsi="TH SarabunPSK"/>
                      <w:sz w:val="28"/>
                      <w:szCs w:val="28"/>
                    </w:rPr>
                  </w:pPr>
                </w:p>
                <w:p w14:paraId="0DF13AAB" w14:textId="7A646DB0" w:rsidR="00DA50BB" w:rsidRPr="002A6576" w:rsidRDefault="00DA50BB" w:rsidP="00DA50BB">
                  <w:pPr>
                    <w:jc w:val="center"/>
                    <w:rPr>
                      <w:rFonts w:ascii="TH SarabunPSK" w:hAnsi="TH SarabunPSK"/>
                      <w:sz w:val="28"/>
                      <w:szCs w:val="28"/>
                    </w:rPr>
                  </w:pPr>
                </w:p>
                <w:p w14:paraId="79D0E249" w14:textId="5D85F358" w:rsidR="00DA50BB" w:rsidRPr="002A6576" w:rsidRDefault="00DA50BB" w:rsidP="00DA50BB">
                  <w:pPr>
                    <w:jc w:val="center"/>
                    <w:rPr>
                      <w:rFonts w:ascii="TH SarabunPSK" w:hAnsi="TH SarabunPSK"/>
                      <w:sz w:val="28"/>
                      <w:szCs w:val="28"/>
                    </w:rPr>
                  </w:pPr>
                </w:p>
                <w:p w14:paraId="76D5554D" w14:textId="71365F1C" w:rsidR="00DA50BB" w:rsidRPr="002A6576" w:rsidRDefault="00DA50BB" w:rsidP="00DA50BB">
                  <w:pPr>
                    <w:jc w:val="center"/>
                    <w:rPr>
                      <w:rFonts w:ascii="TH SarabunPSK" w:hAnsi="TH SarabunPSK"/>
                      <w:sz w:val="28"/>
                      <w:szCs w:val="28"/>
                    </w:rPr>
                  </w:pPr>
                </w:p>
                <w:p w14:paraId="4DEBA3FE" w14:textId="63FF13A0" w:rsidR="00DA50BB" w:rsidRPr="002A6576" w:rsidRDefault="00DA50BB" w:rsidP="00DA50BB">
                  <w:pPr>
                    <w:jc w:val="center"/>
                    <w:rPr>
                      <w:rFonts w:ascii="TH SarabunPSK" w:hAnsi="TH SarabunPSK"/>
                      <w:sz w:val="28"/>
                      <w:szCs w:val="28"/>
                    </w:rPr>
                  </w:pPr>
                </w:p>
                <w:p w14:paraId="4BA0BE7C" w14:textId="714624AA"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2AF993F5" w14:textId="43ADDDC5" w:rsidR="00DA50BB" w:rsidRPr="002A6576" w:rsidRDefault="00DA50BB" w:rsidP="00DA50BB">
                  <w:pPr>
                    <w:jc w:val="center"/>
                    <w:rPr>
                      <w:rFonts w:ascii="TH SarabunPSK" w:hAnsi="TH SarabunPSK"/>
                      <w:sz w:val="28"/>
                      <w:szCs w:val="28"/>
                    </w:rPr>
                  </w:pPr>
                </w:p>
                <w:p w14:paraId="00219826" w14:textId="23D6AB85" w:rsidR="00DA50BB" w:rsidRPr="002A6576" w:rsidRDefault="00DA50BB" w:rsidP="00DA50BB">
                  <w:pPr>
                    <w:jc w:val="center"/>
                    <w:rPr>
                      <w:rFonts w:ascii="TH SarabunPSK" w:hAnsi="TH SarabunPSK"/>
                      <w:sz w:val="28"/>
                      <w:szCs w:val="28"/>
                    </w:rPr>
                  </w:pPr>
                </w:p>
                <w:p w14:paraId="7D7ECC41" w14:textId="046ED805" w:rsidR="00DA50BB" w:rsidRPr="002A6576" w:rsidRDefault="00DA50BB" w:rsidP="00DA50BB">
                  <w:pPr>
                    <w:jc w:val="center"/>
                    <w:rPr>
                      <w:rFonts w:ascii="TH SarabunPSK" w:hAnsi="TH SarabunPSK"/>
                      <w:sz w:val="28"/>
                      <w:szCs w:val="28"/>
                    </w:rPr>
                  </w:pPr>
                </w:p>
                <w:p w14:paraId="2B61FBC7" w14:textId="6904D177" w:rsidR="00DA50BB" w:rsidRPr="002A6576" w:rsidRDefault="00DA50BB" w:rsidP="00DA50BB">
                  <w:pPr>
                    <w:jc w:val="center"/>
                    <w:rPr>
                      <w:rFonts w:ascii="TH SarabunPSK" w:hAnsi="TH SarabunPSK"/>
                      <w:sz w:val="28"/>
                      <w:szCs w:val="28"/>
                    </w:rPr>
                  </w:pPr>
                </w:p>
                <w:p w14:paraId="78E4A9B4" w14:textId="774F58AC" w:rsidR="00DA50BB" w:rsidRPr="002A6576" w:rsidRDefault="00DA50BB" w:rsidP="00DA50BB">
                  <w:pPr>
                    <w:jc w:val="center"/>
                    <w:rPr>
                      <w:rFonts w:ascii="TH SarabunPSK" w:hAnsi="TH SarabunPSK"/>
                      <w:sz w:val="28"/>
                      <w:szCs w:val="28"/>
                    </w:rPr>
                  </w:pPr>
                </w:p>
                <w:p w14:paraId="3A09A91C" w14:textId="3F5EF46C"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4</w:t>
                  </w:r>
                </w:p>
                <w:p w14:paraId="38D3A488" w14:textId="2A5BD252" w:rsidR="00DA50BB" w:rsidRPr="002A6576" w:rsidRDefault="00DA50BB" w:rsidP="00DA50BB">
                  <w:pPr>
                    <w:jc w:val="center"/>
                    <w:rPr>
                      <w:rFonts w:ascii="TH SarabunPSK" w:hAnsi="TH SarabunPSK"/>
                      <w:sz w:val="28"/>
                      <w:szCs w:val="28"/>
                    </w:rPr>
                  </w:pPr>
                </w:p>
                <w:p w14:paraId="1FA05042" w14:textId="6433BDDB" w:rsidR="00DA50BB" w:rsidRPr="002A6576" w:rsidRDefault="00DA50BB" w:rsidP="00DA50BB">
                  <w:pPr>
                    <w:jc w:val="center"/>
                    <w:rPr>
                      <w:rFonts w:ascii="TH SarabunPSK" w:hAnsi="TH SarabunPSK"/>
                      <w:sz w:val="28"/>
                      <w:szCs w:val="28"/>
                    </w:rPr>
                  </w:pPr>
                </w:p>
                <w:p w14:paraId="30075825" w14:textId="24CD5843" w:rsidR="00DA50BB" w:rsidRPr="002A6576" w:rsidRDefault="00DA50BB" w:rsidP="00DA50BB">
                  <w:pPr>
                    <w:jc w:val="center"/>
                    <w:rPr>
                      <w:rFonts w:ascii="TH SarabunPSK" w:hAnsi="TH SarabunPSK"/>
                      <w:sz w:val="28"/>
                      <w:szCs w:val="28"/>
                    </w:rPr>
                  </w:pPr>
                </w:p>
                <w:p w14:paraId="74BFCD7D" w14:textId="7D3B3BBA" w:rsidR="00DA50BB" w:rsidRPr="002A6576" w:rsidRDefault="00DA50BB" w:rsidP="00DA50BB">
                  <w:pPr>
                    <w:jc w:val="center"/>
                    <w:rPr>
                      <w:rFonts w:ascii="TH SarabunPSK" w:hAnsi="TH SarabunPSK"/>
                      <w:sz w:val="28"/>
                      <w:szCs w:val="28"/>
                    </w:rPr>
                  </w:pPr>
                </w:p>
                <w:p w14:paraId="646F5092" w14:textId="1D72D093" w:rsidR="00DA50BB" w:rsidRPr="002A6576" w:rsidRDefault="00DA50BB" w:rsidP="00DA50BB">
                  <w:pPr>
                    <w:jc w:val="center"/>
                    <w:rPr>
                      <w:rFonts w:ascii="TH SarabunPSK" w:hAnsi="TH SarabunPSK"/>
                      <w:sz w:val="28"/>
                      <w:szCs w:val="28"/>
                    </w:rPr>
                  </w:pPr>
                </w:p>
                <w:p w14:paraId="58B86195" w14:textId="3484643A" w:rsidR="00DA50BB" w:rsidRPr="002A6576" w:rsidRDefault="00DA50BB" w:rsidP="00DA50BB">
                  <w:pPr>
                    <w:jc w:val="center"/>
                    <w:rPr>
                      <w:rFonts w:ascii="TH SarabunPSK" w:hAnsi="TH SarabunPSK"/>
                      <w:sz w:val="28"/>
                      <w:szCs w:val="28"/>
                    </w:rPr>
                  </w:pPr>
                </w:p>
                <w:p w14:paraId="5605C967" w14:textId="370C676F" w:rsidR="00DA50BB" w:rsidRPr="002A6576" w:rsidRDefault="00DA50BB" w:rsidP="00DA50BB">
                  <w:pPr>
                    <w:jc w:val="center"/>
                    <w:rPr>
                      <w:rFonts w:ascii="TH SarabunPSK" w:hAnsi="TH SarabunPSK"/>
                      <w:sz w:val="28"/>
                      <w:szCs w:val="28"/>
                    </w:rPr>
                  </w:pPr>
                </w:p>
                <w:p w14:paraId="71E8E031" w14:textId="513A4C6F"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37</w:t>
                  </w:r>
                </w:p>
                <w:p w14:paraId="44931A90" w14:textId="5A6ED0CA" w:rsidR="00DA50BB" w:rsidRPr="002A6576" w:rsidRDefault="00DA50BB" w:rsidP="00DA50BB">
                  <w:pPr>
                    <w:jc w:val="center"/>
                    <w:rPr>
                      <w:rFonts w:ascii="TH SarabunPSK" w:hAnsi="TH SarabunPSK"/>
                      <w:sz w:val="28"/>
                      <w:szCs w:val="28"/>
                    </w:rPr>
                  </w:pPr>
                </w:p>
                <w:p w14:paraId="684CC459" w14:textId="64158AE8" w:rsidR="00DA50BB" w:rsidRPr="002A6576" w:rsidRDefault="00DA50BB" w:rsidP="00DA50BB">
                  <w:pPr>
                    <w:jc w:val="center"/>
                    <w:rPr>
                      <w:rFonts w:ascii="TH SarabunPSK" w:hAnsi="TH SarabunPSK"/>
                      <w:sz w:val="28"/>
                      <w:szCs w:val="28"/>
                    </w:rPr>
                  </w:pPr>
                </w:p>
                <w:p w14:paraId="297EDACC" w14:textId="029C88E6" w:rsidR="00DA50BB" w:rsidRPr="002A6576" w:rsidRDefault="00DA50BB" w:rsidP="00DA50BB">
                  <w:pPr>
                    <w:jc w:val="center"/>
                    <w:rPr>
                      <w:rFonts w:ascii="TH SarabunPSK" w:hAnsi="TH SarabunPSK"/>
                      <w:sz w:val="28"/>
                      <w:szCs w:val="28"/>
                    </w:rPr>
                  </w:pPr>
                </w:p>
                <w:p w14:paraId="4A3C894A" w14:textId="0F6BBC65" w:rsidR="00DA50BB" w:rsidRPr="002A6576" w:rsidRDefault="00DA50BB" w:rsidP="00DA50BB">
                  <w:pPr>
                    <w:jc w:val="center"/>
                    <w:rPr>
                      <w:rFonts w:ascii="TH SarabunPSK" w:hAnsi="TH SarabunPSK"/>
                      <w:sz w:val="28"/>
                      <w:szCs w:val="28"/>
                    </w:rPr>
                  </w:pPr>
                </w:p>
                <w:p w14:paraId="2EDE35E7" w14:textId="03DEE362" w:rsidR="00DA50BB" w:rsidRPr="002A6576" w:rsidRDefault="00DA50BB" w:rsidP="00DA50BB">
                  <w:pPr>
                    <w:rPr>
                      <w:rFonts w:ascii="TH SarabunPSK" w:hAnsi="TH SarabunPSK"/>
                      <w:sz w:val="28"/>
                      <w:szCs w:val="28"/>
                      <w:cs/>
                    </w:rPr>
                  </w:pPr>
                </w:p>
              </w:tc>
            </w:tr>
            <w:tr w:rsidR="00DA50BB" w:rsidRPr="0064597A" w14:paraId="2EDE35F3" w14:textId="77777777" w:rsidTr="00C83F33">
              <w:tc>
                <w:tcPr>
                  <w:tcW w:w="675" w:type="dxa"/>
                </w:tcPr>
                <w:p w14:paraId="2EDE35E9" w14:textId="77777777" w:rsidR="00DA50BB" w:rsidRPr="00536B84" w:rsidRDefault="00DA50BB" w:rsidP="00DA50BB">
                  <w:pPr>
                    <w:jc w:val="center"/>
                    <w:rPr>
                      <w:rFonts w:ascii="TH SarabunPSK" w:hAnsi="TH SarabunPSK"/>
                      <w:b/>
                      <w:bCs/>
                      <w:sz w:val="28"/>
                      <w:szCs w:val="28"/>
                    </w:rPr>
                  </w:pPr>
                  <w:r w:rsidRPr="00536B84">
                    <w:rPr>
                      <w:rFonts w:ascii="TH SarabunPSK" w:hAnsi="TH SarabunPSK"/>
                      <w:b/>
                      <w:bCs/>
                      <w:sz w:val="28"/>
                      <w:szCs w:val="28"/>
                    </w:rPr>
                    <w:lastRenderedPageBreak/>
                    <w:t>3</w:t>
                  </w:r>
                </w:p>
              </w:tc>
              <w:tc>
                <w:tcPr>
                  <w:tcW w:w="4601" w:type="dxa"/>
                </w:tcPr>
                <w:p w14:paraId="2EDE35EA" w14:textId="77777777" w:rsidR="00DA50BB" w:rsidRDefault="00DA50BB" w:rsidP="00DA50BB">
                  <w:pPr>
                    <w:rPr>
                      <w:rFonts w:ascii="TH SarabunPSK" w:hAnsi="TH SarabunPSK"/>
                      <w:sz w:val="28"/>
                      <w:szCs w:val="28"/>
                      <w:lang w:val="en-GB"/>
                    </w:rPr>
                  </w:pPr>
                  <w:r>
                    <w:rPr>
                      <w:rFonts w:ascii="TH SarabunPSK" w:hAnsi="TH SarabunPSK" w:hint="cs"/>
                      <w:sz w:val="28"/>
                      <w:szCs w:val="28"/>
                      <w:cs/>
                      <w:lang w:val="en-GB"/>
                    </w:rPr>
                    <w:t>รศ.ดร.สรศักดิ์  ลี้รัตนาวลี</w:t>
                  </w:r>
                </w:p>
                <w:p w14:paraId="2EDE35EB"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 xml:space="preserve">- </w:t>
                  </w:r>
                  <w:r w:rsidRPr="00423269">
                    <w:rPr>
                      <w:rFonts w:ascii="TH SarabunPSK" w:hAnsi="TH SarabunPSK"/>
                      <w:sz w:val="28"/>
                      <w:szCs w:val="28"/>
                      <w:lang w:val="en-GB"/>
                    </w:rPr>
                    <w:t xml:space="preserve">Boonmee A., Leeratanavalee S., Factorisable monoid of generalized hypersubstitutions of type </w:t>
                  </w:r>
                  <w:r w:rsidRPr="00423269">
                    <w:rPr>
                      <w:rFonts w:ascii="Arial" w:hAnsi="Arial" w:cs="Arial"/>
                      <w:sz w:val="28"/>
                      <w:szCs w:val="28"/>
                      <w:lang w:val="en-GB"/>
                    </w:rPr>
                    <w:t>Γ</w:t>
                  </w:r>
                  <w:r w:rsidRPr="00423269">
                    <w:rPr>
                      <w:rFonts w:ascii="TH SarabunPSK" w:hAnsi="TH SarabunPSK"/>
                      <w:sz w:val="28"/>
                      <w:szCs w:val="28"/>
                      <w:lang w:val="en-GB"/>
                    </w:rPr>
                    <w:t xml:space="preserve"> = (2), Thai Journal of Mathematics, 13, 213-225, (2015-01-01). (cited 1 times) </w:t>
                  </w:r>
                </w:p>
                <w:p w14:paraId="2EDE35EC"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 xml:space="preserve">- </w:t>
                  </w:r>
                  <w:r w:rsidRPr="00423269">
                    <w:rPr>
                      <w:rFonts w:ascii="TH SarabunPSK" w:hAnsi="TH SarabunPSK"/>
                      <w:sz w:val="28"/>
                      <w:szCs w:val="28"/>
                      <w:lang w:val="en-GB"/>
                    </w:rPr>
                    <w:t xml:space="preserve">Sudsanit S., Leeratanavalee S., Puninagool W., Left-right regular elements in HypG(2), International Journal of Pure and Applied Mathematics, 92, 433-441, (2014-01-01). doi:10.12732/ijpam.v92i3.10 (cited 1 times) </w:t>
                  </w:r>
                </w:p>
                <w:p w14:paraId="2EDE35ED"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 xml:space="preserve">- </w:t>
                  </w:r>
                  <w:r w:rsidRPr="00423269">
                    <w:rPr>
                      <w:rFonts w:ascii="TH SarabunPSK" w:hAnsi="TH SarabunPSK"/>
                      <w:sz w:val="28"/>
                      <w:szCs w:val="28"/>
                      <w:lang w:val="en-GB"/>
                    </w:rPr>
                    <w:t xml:space="preserve">Puninagool W., Leeratanavalee S., Natural partial ordering on E(HypG(2)), Asian-European Journal of Mathematics, 6, 1350016, (2013-06-01). doi:10.1142/S1793557113500162 (cited 1 times) </w:t>
                  </w:r>
                </w:p>
                <w:p w14:paraId="2EDE35EE"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423269">
                    <w:rPr>
                      <w:rFonts w:ascii="TH SarabunPSK" w:hAnsi="TH SarabunPSK"/>
                      <w:sz w:val="28"/>
                      <w:szCs w:val="28"/>
                      <w:lang w:val="en-GB"/>
                    </w:rPr>
                    <w:t xml:space="preserve"> Chaisansuk N., Leeratanavalee S., On powers of relational and algebraic systems, Acta Mathematica Hungarica, 139, 195-207, (2013-04-25). doi:10.1007/s10474-012-0257-9 (cited 1 times) </w:t>
                  </w:r>
                </w:p>
                <w:p w14:paraId="2EDE35EF" w14:textId="77777777" w:rsidR="00DA50BB" w:rsidRPr="00423269"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 xml:space="preserve">- </w:t>
                  </w:r>
                  <w:r w:rsidRPr="00423269">
                    <w:rPr>
                      <w:rFonts w:ascii="TH SarabunPSK" w:hAnsi="TH SarabunPSK"/>
                      <w:sz w:val="28"/>
                      <w:szCs w:val="28"/>
                      <w:lang w:val="en-GB"/>
                    </w:rPr>
                    <w:t>Puninagool W., Leeratanavalee S., Green's relations on HypG(2), Analele Stiintifice ale Universitatii Ovidius Constanta, Seria Matematica, 20, 249-264, (2012-06-12). (cited 1 times)</w:t>
                  </w:r>
                </w:p>
              </w:tc>
              <w:tc>
                <w:tcPr>
                  <w:tcW w:w="900" w:type="dxa"/>
                </w:tcPr>
                <w:p w14:paraId="2D91E3CB" w14:textId="77777777" w:rsidR="00DA50BB" w:rsidRPr="002A6576" w:rsidRDefault="00B52782" w:rsidP="00DA50BB">
                  <w:pPr>
                    <w:jc w:val="center"/>
                    <w:rPr>
                      <w:rFonts w:ascii="TH SarabunPSK" w:hAnsi="TH SarabunPSK"/>
                      <w:sz w:val="28"/>
                      <w:szCs w:val="28"/>
                    </w:rPr>
                  </w:pPr>
                  <w:r w:rsidRPr="002A6576">
                    <w:rPr>
                      <w:rFonts w:ascii="TH SarabunPSK" w:hAnsi="TH SarabunPSK"/>
                      <w:sz w:val="28"/>
                      <w:szCs w:val="28"/>
                    </w:rPr>
                    <w:t>2015</w:t>
                  </w:r>
                </w:p>
                <w:p w14:paraId="3B3C51B5" w14:textId="77777777" w:rsidR="00B52782" w:rsidRPr="002A6576" w:rsidRDefault="00B52782" w:rsidP="00DA50BB">
                  <w:pPr>
                    <w:jc w:val="center"/>
                    <w:rPr>
                      <w:rFonts w:ascii="TH SarabunPSK" w:hAnsi="TH SarabunPSK"/>
                      <w:sz w:val="28"/>
                      <w:szCs w:val="28"/>
                    </w:rPr>
                  </w:pPr>
                </w:p>
                <w:p w14:paraId="5E8BA0A0" w14:textId="77777777" w:rsidR="00B52782" w:rsidRPr="002A6576" w:rsidRDefault="00B52782" w:rsidP="00DA50BB">
                  <w:pPr>
                    <w:jc w:val="center"/>
                    <w:rPr>
                      <w:rFonts w:ascii="TH SarabunPSK" w:hAnsi="TH SarabunPSK"/>
                      <w:sz w:val="28"/>
                      <w:szCs w:val="28"/>
                    </w:rPr>
                  </w:pPr>
                </w:p>
                <w:p w14:paraId="21BEA438" w14:textId="77777777" w:rsidR="00B52782" w:rsidRPr="002A6576" w:rsidRDefault="00B52782" w:rsidP="00DA50BB">
                  <w:pPr>
                    <w:jc w:val="center"/>
                    <w:rPr>
                      <w:rFonts w:ascii="TH SarabunPSK" w:hAnsi="TH SarabunPSK"/>
                      <w:sz w:val="28"/>
                      <w:szCs w:val="28"/>
                    </w:rPr>
                  </w:pPr>
                </w:p>
                <w:p w14:paraId="322F8D58" w14:textId="77777777" w:rsidR="00B52782" w:rsidRPr="002A6576" w:rsidRDefault="00B52782" w:rsidP="00DA50BB">
                  <w:pPr>
                    <w:jc w:val="center"/>
                    <w:rPr>
                      <w:rFonts w:ascii="TH SarabunPSK" w:hAnsi="TH SarabunPSK"/>
                      <w:sz w:val="28"/>
                      <w:szCs w:val="28"/>
                    </w:rPr>
                  </w:pPr>
                </w:p>
                <w:p w14:paraId="0355142E" w14:textId="77777777" w:rsidR="00B52782" w:rsidRPr="002A6576" w:rsidRDefault="00B52782" w:rsidP="00DA50BB">
                  <w:pPr>
                    <w:jc w:val="center"/>
                    <w:rPr>
                      <w:rFonts w:ascii="TH SarabunPSK" w:hAnsi="TH SarabunPSK"/>
                      <w:sz w:val="28"/>
                      <w:szCs w:val="28"/>
                    </w:rPr>
                  </w:pPr>
                </w:p>
                <w:p w14:paraId="230722C0" w14:textId="77777777"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2014</w:t>
                  </w:r>
                </w:p>
                <w:p w14:paraId="46F50588" w14:textId="77777777" w:rsidR="00B52782" w:rsidRPr="002A6576" w:rsidRDefault="00B52782" w:rsidP="00DA50BB">
                  <w:pPr>
                    <w:jc w:val="center"/>
                    <w:rPr>
                      <w:rFonts w:ascii="TH SarabunPSK" w:hAnsi="TH SarabunPSK"/>
                      <w:sz w:val="28"/>
                      <w:szCs w:val="28"/>
                    </w:rPr>
                  </w:pPr>
                </w:p>
                <w:p w14:paraId="3A786482" w14:textId="77777777" w:rsidR="00B52782" w:rsidRPr="002A6576" w:rsidRDefault="00B52782" w:rsidP="00DA50BB">
                  <w:pPr>
                    <w:jc w:val="center"/>
                    <w:rPr>
                      <w:rFonts w:ascii="TH SarabunPSK" w:hAnsi="TH SarabunPSK"/>
                      <w:sz w:val="28"/>
                      <w:szCs w:val="28"/>
                    </w:rPr>
                  </w:pPr>
                </w:p>
                <w:p w14:paraId="285F4781" w14:textId="77777777" w:rsidR="00B52782" w:rsidRPr="002A6576" w:rsidRDefault="00B52782" w:rsidP="00DA50BB">
                  <w:pPr>
                    <w:jc w:val="center"/>
                    <w:rPr>
                      <w:rFonts w:ascii="TH SarabunPSK" w:hAnsi="TH SarabunPSK"/>
                      <w:sz w:val="28"/>
                      <w:szCs w:val="28"/>
                    </w:rPr>
                  </w:pPr>
                </w:p>
                <w:p w14:paraId="3F1189A2" w14:textId="77777777" w:rsidR="00B52782" w:rsidRPr="002A6576" w:rsidRDefault="00B52782" w:rsidP="00DA50BB">
                  <w:pPr>
                    <w:jc w:val="center"/>
                    <w:rPr>
                      <w:rFonts w:ascii="TH SarabunPSK" w:hAnsi="TH SarabunPSK"/>
                      <w:sz w:val="28"/>
                      <w:szCs w:val="28"/>
                    </w:rPr>
                  </w:pPr>
                </w:p>
                <w:p w14:paraId="27F18D1D" w14:textId="77777777" w:rsidR="00B52782" w:rsidRPr="002A6576" w:rsidRDefault="00B52782" w:rsidP="00DA50BB">
                  <w:pPr>
                    <w:jc w:val="center"/>
                    <w:rPr>
                      <w:rFonts w:ascii="TH SarabunPSK" w:hAnsi="TH SarabunPSK"/>
                      <w:sz w:val="28"/>
                      <w:szCs w:val="28"/>
                    </w:rPr>
                  </w:pPr>
                </w:p>
                <w:p w14:paraId="6F3C0675" w14:textId="77777777"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2013</w:t>
                  </w:r>
                </w:p>
                <w:p w14:paraId="1E0C6EC8" w14:textId="77777777" w:rsidR="00B52782" w:rsidRPr="002A6576" w:rsidRDefault="00B52782" w:rsidP="00DA50BB">
                  <w:pPr>
                    <w:jc w:val="center"/>
                    <w:rPr>
                      <w:rFonts w:ascii="TH SarabunPSK" w:hAnsi="TH SarabunPSK"/>
                      <w:sz w:val="28"/>
                      <w:szCs w:val="28"/>
                    </w:rPr>
                  </w:pPr>
                </w:p>
                <w:p w14:paraId="28ADA606" w14:textId="77777777" w:rsidR="00B52782" w:rsidRPr="002A6576" w:rsidRDefault="00B52782" w:rsidP="00DA50BB">
                  <w:pPr>
                    <w:jc w:val="center"/>
                    <w:rPr>
                      <w:rFonts w:ascii="TH SarabunPSK" w:hAnsi="TH SarabunPSK"/>
                      <w:sz w:val="28"/>
                      <w:szCs w:val="28"/>
                    </w:rPr>
                  </w:pPr>
                </w:p>
                <w:p w14:paraId="7213A54E" w14:textId="77777777" w:rsidR="00B52782" w:rsidRPr="002A6576" w:rsidRDefault="00B52782" w:rsidP="00DA50BB">
                  <w:pPr>
                    <w:jc w:val="center"/>
                    <w:rPr>
                      <w:rFonts w:ascii="TH SarabunPSK" w:hAnsi="TH SarabunPSK"/>
                      <w:sz w:val="28"/>
                      <w:szCs w:val="28"/>
                    </w:rPr>
                  </w:pPr>
                </w:p>
                <w:p w14:paraId="46A5A8DA" w14:textId="77777777" w:rsidR="00B52782" w:rsidRPr="002A6576" w:rsidRDefault="00B52782" w:rsidP="00DA50BB">
                  <w:pPr>
                    <w:jc w:val="center"/>
                    <w:rPr>
                      <w:rFonts w:ascii="TH SarabunPSK" w:hAnsi="TH SarabunPSK"/>
                      <w:sz w:val="28"/>
                      <w:szCs w:val="28"/>
                    </w:rPr>
                  </w:pPr>
                </w:p>
                <w:p w14:paraId="38D49982" w14:textId="77777777"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2013</w:t>
                  </w:r>
                </w:p>
                <w:p w14:paraId="7A2E43CC" w14:textId="77777777" w:rsidR="00B52782" w:rsidRPr="002A6576" w:rsidRDefault="00B52782" w:rsidP="00DA50BB">
                  <w:pPr>
                    <w:jc w:val="center"/>
                    <w:rPr>
                      <w:rFonts w:ascii="TH SarabunPSK" w:hAnsi="TH SarabunPSK"/>
                      <w:sz w:val="28"/>
                      <w:szCs w:val="28"/>
                    </w:rPr>
                  </w:pPr>
                </w:p>
                <w:p w14:paraId="0387FDA4" w14:textId="77777777" w:rsidR="00B52782" w:rsidRPr="002A6576" w:rsidRDefault="00B52782" w:rsidP="00DA50BB">
                  <w:pPr>
                    <w:jc w:val="center"/>
                    <w:rPr>
                      <w:rFonts w:ascii="TH SarabunPSK" w:hAnsi="TH SarabunPSK"/>
                      <w:sz w:val="28"/>
                      <w:szCs w:val="28"/>
                    </w:rPr>
                  </w:pPr>
                </w:p>
                <w:p w14:paraId="709DE4A4" w14:textId="77777777" w:rsidR="00B52782" w:rsidRPr="002A6576" w:rsidRDefault="00B52782" w:rsidP="00DA50BB">
                  <w:pPr>
                    <w:jc w:val="center"/>
                    <w:rPr>
                      <w:rFonts w:ascii="TH SarabunPSK" w:hAnsi="TH SarabunPSK"/>
                      <w:sz w:val="28"/>
                      <w:szCs w:val="28"/>
                    </w:rPr>
                  </w:pPr>
                </w:p>
                <w:p w14:paraId="22BEAE8C" w14:textId="77777777" w:rsidR="00B52782" w:rsidRPr="002A6576" w:rsidRDefault="00B52782" w:rsidP="00DA50BB">
                  <w:pPr>
                    <w:jc w:val="center"/>
                    <w:rPr>
                      <w:rFonts w:ascii="TH SarabunPSK" w:hAnsi="TH SarabunPSK"/>
                      <w:sz w:val="28"/>
                      <w:szCs w:val="28"/>
                    </w:rPr>
                  </w:pPr>
                </w:p>
                <w:p w14:paraId="2EDE35F0" w14:textId="1F519CD0"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2012</w:t>
                  </w:r>
                </w:p>
              </w:tc>
              <w:tc>
                <w:tcPr>
                  <w:tcW w:w="1080" w:type="dxa"/>
                </w:tcPr>
                <w:p w14:paraId="47464FA1" w14:textId="77777777" w:rsidR="00DA50BB"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43620A3E" w14:textId="77777777" w:rsidR="00B52782" w:rsidRPr="002A6576" w:rsidRDefault="00B52782" w:rsidP="00DA50BB">
                  <w:pPr>
                    <w:jc w:val="center"/>
                    <w:rPr>
                      <w:rFonts w:ascii="TH SarabunPSK" w:hAnsi="TH SarabunPSK"/>
                      <w:sz w:val="28"/>
                      <w:szCs w:val="28"/>
                    </w:rPr>
                  </w:pPr>
                </w:p>
                <w:p w14:paraId="7805500B" w14:textId="77777777" w:rsidR="00B52782" w:rsidRPr="002A6576" w:rsidRDefault="00B52782" w:rsidP="00DA50BB">
                  <w:pPr>
                    <w:jc w:val="center"/>
                    <w:rPr>
                      <w:rFonts w:ascii="TH SarabunPSK" w:hAnsi="TH SarabunPSK"/>
                      <w:sz w:val="28"/>
                      <w:szCs w:val="28"/>
                    </w:rPr>
                  </w:pPr>
                </w:p>
                <w:p w14:paraId="749CD064" w14:textId="77777777" w:rsidR="00B52782" w:rsidRPr="002A6576" w:rsidRDefault="00B52782" w:rsidP="00DA50BB">
                  <w:pPr>
                    <w:jc w:val="center"/>
                    <w:rPr>
                      <w:rFonts w:ascii="TH SarabunPSK" w:hAnsi="TH SarabunPSK"/>
                      <w:sz w:val="28"/>
                      <w:szCs w:val="28"/>
                    </w:rPr>
                  </w:pPr>
                </w:p>
                <w:p w14:paraId="20185285" w14:textId="77777777" w:rsidR="00B52782" w:rsidRPr="002A6576" w:rsidRDefault="00B52782" w:rsidP="00DA50BB">
                  <w:pPr>
                    <w:jc w:val="center"/>
                    <w:rPr>
                      <w:rFonts w:ascii="TH SarabunPSK" w:hAnsi="TH SarabunPSK"/>
                      <w:sz w:val="28"/>
                      <w:szCs w:val="28"/>
                    </w:rPr>
                  </w:pPr>
                </w:p>
                <w:p w14:paraId="23577EE1" w14:textId="77777777" w:rsidR="00B52782" w:rsidRPr="002A6576" w:rsidRDefault="00B52782" w:rsidP="00DA50BB">
                  <w:pPr>
                    <w:jc w:val="center"/>
                    <w:rPr>
                      <w:rFonts w:ascii="TH SarabunPSK" w:hAnsi="TH SarabunPSK"/>
                      <w:sz w:val="28"/>
                      <w:szCs w:val="28"/>
                    </w:rPr>
                  </w:pPr>
                </w:p>
                <w:p w14:paraId="5EBD007E" w14:textId="77777777"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16F7A607" w14:textId="77777777" w:rsidR="00B52782" w:rsidRPr="002A6576" w:rsidRDefault="00B52782" w:rsidP="00DA50BB">
                  <w:pPr>
                    <w:jc w:val="center"/>
                    <w:rPr>
                      <w:rFonts w:ascii="TH SarabunPSK" w:hAnsi="TH SarabunPSK"/>
                      <w:sz w:val="28"/>
                      <w:szCs w:val="28"/>
                    </w:rPr>
                  </w:pPr>
                </w:p>
                <w:p w14:paraId="34F2A04E" w14:textId="77777777" w:rsidR="00B52782" w:rsidRPr="002A6576" w:rsidRDefault="00B52782" w:rsidP="00DA50BB">
                  <w:pPr>
                    <w:jc w:val="center"/>
                    <w:rPr>
                      <w:rFonts w:ascii="TH SarabunPSK" w:hAnsi="TH SarabunPSK"/>
                      <w:sz w:val="28"/>
                      <w:szCs w:val="28"/>
                    </w:rPr>
                  </w:pPr>
                </w:p>
                <w:p w14:paraId="26E05723" w14:textId="77777777" w:rsidR="00B52782" w:rsidRPr="002A6576" w:rsidRDefault="00B52782" w:rsidP="00DA50BB">
                  <w:pPr>
                    <w:jc w:val="center"/>
                    <w:rPr>
                      <w:rFonts w:ascii="TH SarabunPSK" w:hAnsi="TH SarabunPSK"/>
                      <w:sz w:val="28"/>
                      <w:szCs w:val="28"/>
                    </w:rPr>
                  </w:pPr>
                </w:p>
                <w:p w14:paraId="2E98CC49" w14:textId="77777777" w:rsidR="00B52782" w:rsidRPr="002A6576" w:rsidRDefault="00B52782" w:rsidP="00DA50BB">
                  <w:pPr>
                    <w:jc w:val="center"/>
                    <w:rPr>
                      <w:rFonts w:ascii="TH SarabunPSK" w:hAnsi="TH SarabunPSK"/>
                      <w:sz w:val="28"/>
                      <w:szCs w:val="28"/>
                    </w:rPr>
                  </w:pPr>
                </w:p>
                <w:p w14:paraId="132F8A85" w14:textId="77777777" w:rsidR="00B52782" w:rsidRPr="002A6576" w:rsidRDefault="00B52782" w:rsidP="00DA50BB">
                  <w:pPr>
                    <w:jc w:val="center"/>
                    <w:rPr>
                      <w:rFonts w:ascii="TH SarabunPSK" w:hAnsi="TH SarabunPSK"/>
                      <w:sz w:val="28"/>
                      <w:szCs w:val="28"/>
                    </w:rPr>
                  </w:pPr>
                </w:p>
                <w:p w14:paraId="51AD5CEE" w14:textId="77777777"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749B2623" w14:textId="77777777" w:rsidR="00B52782" w:rsidRPr="002A6576" w:rsidRDefault="00B52782" w:rsidP="00DA50BB">
                  <w:pPr>
                    <w:jc w:val="center"/>
                    <w:rPr>
                      <w:rFonts w:ascii="TH SarabunPSK" w:hAnsi="TH SarabunPSK"/>
                      <w:sz w:val="28"/>
                      <w:szCs w:val="28"/>
                    </w:rPr>
                  </w:pPr>
                </w:p>
                <w:p w14:paraId="17F206E9" w14:textId="77777777" w:rsidR="00B52782" w:rsidRPr="002A6576" w:rsidRDefault="00B52782" w:rsidP="00DA50BB">
                  <w:pPr>
                    <w:jc w:val="center"/>
                    <w:rPr>
                      <w:rFonts w:ascii="TH SarabunPSK" w:hAnsi="TH SarabunPSK"/>
                      <w:sz w:val="28"/>
                      <w:szCs w:val="28"/>
                    </w:rPr>
                  </w:pPr>
                </w:p>
                <w:p w14:paraId="06BE9F77" w14:textId="77777777" w:rsidR="00B52782" w:rsidRPr="002A6576" w:rsidRDefault="00B52782" w:rsidP="00DA50BB">
                  <w:pPr>
                    <w:jc w:val="center"/>
                    <w:rPr>
                      <w:rFonts w:ascii="TH SarabunPSK" w:hAnsi="TH SarabunPSK"/>
                      <w:sz w:val="28"/>
                      <w:szCs w:val="28"/>
                    </w:rPr>
                  </w:pPr>
                </w:p>
                <w:p w14:paraId="26D620E9" w14:textId="77777777" w:rsidR="00B52782" w:rsidRPr="002A6576" w:rsidRDefault="00B52782" w:rsidP="00DA50BB">
                  <w:pPr>
                    <w:jc w:val="center"/>
                    <w:rPr>
                      <w:rFonts w:ascii="TH SarabunPSK" w:hAnsi="TH SarabunPSK"/>
                      <w:sz w:val="28"/>
                      <w:szCs w:val="28"/>
                    </w:rPr>
                  </w:pPr>
                </w:p>
                <w:p w14:paraId="5F04E4BF" w14:textId="77777777"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75589AEB" w14:textId="77777777" w:rsidR="00B52782" w:rsidRPr="002A6576" w:rsidRDefault="00B52782" w:rsidP="00DA50BB">
                  <w:pPr>
                    <w:jc w:val="center"/>
                    <w:rPr>
                      <w:rFonts w:ascii="TH SarabunPSK" w:hAnsi="TH SarabunPSK"/>
                      <w:sz w:val="28"/>
                      <w:szCs w:val="28"/>
                    </w:rPr>
                  </w:pPr>
                </w:p>
                <w:p w14:paraId="13A11A58" w14:textId="77777777" w:rsidR="00B52782" w:rsidRPr="002A6576" w:rsidRDefault="00B52782" w:rsidP="00DA50BB">
                  <w:pPr>
                    <w:jc w:val="center"/>
                    <w:rPr>
                      <w:rFonts w:ascii="TH SarabunPSK" w:hAnsi="TH SarabunPSK"/>
                      <w:sz w:val="28"/>
                      <w:szCs w:val="28"/>
                    </w:rPr>
                  </w:pPr>
                </w:p>
                <w:p w14:paraId="0E48012A" w14:textId="77777777" w:rsidR="00B52782" w:rsidRPr="002A6576" w:rsidRDefault="00B52782" w:rsidP="00DA50BB">
                  <w:pPr>
                    <w:jc w:val="center"/>
                    <w:rPr>
                      <w:rFonts w:ascii="TH SarabunPSK" w:hAnsi="TH SarabunPSK"/>
                      <w:sz w:val="28"/>
                      <w:szCs w:val="28"/>
                    </w:rPr>
                  </w:pPr>
                </w:p>
                <w:p w14:paraId="5F0C43DC" w14:textId="77777777" w:rsidR="00B52782" w:rsidRPr="002A6576" w:rsidRDefault="00B52782" w:rsidP="00DA50BB">
                  <w:pPr>
                    <w:jc w:val="center"/>
                    <w:rPr>
                      <w:rFonts w:ascii="TH SarabunPSK" w:hAnsi="TH SarabunPSK"/>
                      <w:sz w:val="28"/>
                      <w:szCs w:val="28"/>
                    </w:rPr>
                  </w:pPr>
                </w:p>
                <w:p w14:paraId="72F25240" w14:textId="554A58C2"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2EDE35F1" w14:textId="02FC0E3A" w:rsidR="00B52782" w:rsidRPr="002A6576" w:rsidRDefault="00B52782" w:rsidP="00B52782">
                  <w:pPr>
                    <w:rPr>
                      <w:rFonts w:ascii="TH SarabunPSK" w:hAnsi="TH SarabunPSK"/>
                      <w:sz w:val="28"/>
                      <w:szCs w:val="28"/>
                    </w:rPr>
                  </w:pPr>
                </w:p>
              </w:tc>
              <w:tc>
                <w:tcPr>
                  <w:tcW w:w="1620" w:type="dxa"/>
                </w:tcPr>
                <w:p w14:paraId="5835E3B5"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5173B2A5" w14:textId="77777777" w:rsidR="00DA50BB" w:rsidRPr="002A6576" w:rsidRDefault="00DA50BB" w:rsidP="00DA50BB">
                  <w:pPr>
                    <w:jc w:val="center"/>
                    <w:rPr>
                      <w:rFonts w:ascii="TH SarabunPSK" w:hAnsi="TH SarabunPSK"/>
                      <w:sz w:val="28"/>
                      <w:szCs w:val="28"/>
                    </w:rPr>
                  </w:pPr>
                </w:p>
                <w:p w14:paraId="3AD51172" w14:textId="77777777" w:rsidR="00DA50BB" w:rsidRPr="002A6576" w:rsidRDefault="00DA50BB" w:rsidP="00DA50BB">
                  <w:pPr>
                    <w:jc w:val="center"/>
                    <w:rPr>
                      <w:rFonts w:ascii="TH SarabunPSK" w:hAnsi="TH SarabunPSK"/>
                      <w:sz w:val="28"/>
                      <w:szCs w:val="28"/>
                    </w:rPr>
                  </w:pPr>
                </w:p>
                <w:p w14:paraId="1361C5A2" w14:textId="77777777" w:rsidR="00DA50BB" w:rsidRPr="002A6576" w:rsidRDefault="00DA50BB" w:rsidP="00DA50BB">
                  <w:pPr>
                    <w:jc w:val="center"/>
                    <w:rPr>
                      <w:rFonts w:ascii="TH SarabunPSK" w:hAnsi="TH SarabunPSK"/>
                      <w:sz w:val="28"/>
                      <w:szCs w:val="28"/>
                    </w:rPr>
                  </w:pPr>
                </w:p>
                <w:p w14:paraId="593180A6" w14:textId="77777777" w:rsidR="00DA50BB" w:rsidRPr="002A6576" w:rsidRDefault="00DA50BB" w:rsidP="00DA50BB">
                  <w:pPr>
                    <w:jc w:val="center"/>
                    <w:rPr>
                      <w:rFonts w:ascii="TH SarabunPSK" w:hAnsi="TH SarabunPSK"/>
                      <w:sz w:val="28"/>
                      <w:szCs w:val="28"/>
                    </w:rPr>
                  </w:pPr>
                </w:p>
                <w:p w14:paraId="249DF0AB" w14:textId="77777777" w:rsidR="00DA50BB" w:rsidRPr="002A6576" w:rsidRDefault="00DA50BB" w:rsidP="00DA50BB">
                  <w:pPr>
                    <w:jc w:val="center"/>
                    <w:rPr>
                      <w:rFonts w:ascii="TH SarabunPSK" w:hAnsi="TH SarabunPSK"/>
                      <w:sz w:val="28"/>
                      <w:szCs w:val="28"/>
                    </w:rPr>
                  </w:pPr>
                </w:p>
                <w:p w14:paraId="646F917A"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7D8FC400" w14:textId="77777777" w:rsidR="00DA50BB" w:rsidRPr="002A6576" w:rsidRDefault="00DA50BB" w:rsidP="00DA50BB">
                  <w:pPr>
                    <w:jc w:val="center"/>
                    <w:rPr>
                      <w:rFonts w:ascii="TH SarabunPSK" w:hAnsi="TH SarabunPSK"/>
                      <w:sz w:val="28"/>
                      <w:szCs w:val="28"/>
                    </w:rPr>
                  </w:pPr>
                </w:p>
                <w:p w14:paraId="5481C81E" w14:textId="77777777" w:rsidR="00DA50BB" w:rsidRPr="002A6576" w:rsidRDefault="00DA50BB" w:rsidP="00DA50BB">
                  <w:pPr>
                    <w:jc w:val="center"/>
                    <w:rPr>
                      <w:rFonts w:ascii="TH SarabunPSK" w:hAnsi="TH SarabunPSK"/>
                      <w:sz w:val="28"/>
                      <w:szCs w:val="28"/>
                    </w:rPr>
                  </w:pPr>
                </w:p>
                <w:p w14:paraId="6A0516F0" w14:textId="77777777" w:rsidR="00DA50BB" w:rsidRPr="002A6576" w:rsidRDefault="00DA50BB" w:rsidP="00DA50BB">
                  <w:pPr>
                    <w:jc w:val="center"/>
                    <w:rPr>
                      <w:rFonts w:ascii="TH SarabunPSK" w:hAnsi="TH SarabunPSK"/>
                      <w:sz w:val="28"/>
                      <w:szCs w:val="28"/>
                    </w:rPr>
                  </w:pPr>
                </w:p>
                <w:p w14:paraId="25ACDE77" w14:textId="77777777" w:rsidR="00DA50BB" w:rsidRPr="002A6576" w:rsidRDefault="00DA50BB" w:rsidP="00DA50BB">
                  <w:pPr>
                    <w:jc w:val="center"/>
                    <w:rPr>
                      <w:rFonts w:ascii="TH SarabunPSK" w:hAnsi="TH SarabunPSK"/>
                      <w:sz w:val="28"/>
                      <w:szCs w:val="28"/>
                    </w:rPr>
                  </w:pPr>
                </w:p>
                <w:p w14:paraId="566E2C23" w14:textId="77777777" w:rsidR="00DA50BB" w:rsidRPr="002A6576" w:rsidRDefault="00DA50BB" w:rsidP="00DA50BB">
                  <w:pPr>
                    <w:jc w:val="center"/>
                    <w:rPr>
                      <w:rFonts w:ascii="TH SarabunPSK" w:hAnsi="TH SarabunPSK"/>
                      <w:sz w:val="28"/>
                      <w:szCs w:val="28"/>
                    </w:rPr>
                  </w:pPr>
                </w:p>
                <w:p w14:paraId="134C3038"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4B55DFE1" w14:textId="77777777" w:rsidR="00DA50BB" w:rsidRPr="002A6576" w:rsidRDefault="00DA50BB" w:rsidP="00DA50BB">
                  <w:pPr>
                    <w:jc w:val="center"/>
                    <w:rPr>
                      <w:rFonts w:ascii="TH SarabunPSK" w:hAnsi="TH SarabunPSK"/>
                      <w:sz w:val="28"/>
                      <w:szCs w:val="28"/>
                    </w:rPr>
                  </w:pPr>
                </w:p>
                <w:p w14:paraId="5465E39F" w14:textId="77777777" w:rsidR="00DA50BB" w:rsidRPr="002A6576" w:rsidRDefault="00DA50BB" w:rsidP="00DA50BB">
                  <w:pPr>
                    <w:jc w:val="center"/>
                    <w:rPr>
                      <w:rFonts w:ascii="TH SarabunPSK" w:hAnsi="TH SarabunPSK"/>
                      <w:sz w:val="28"/>
                      <w:szCs w:val="28"/>
                    </w:rPr>
                  </w:pPr>
                </w:p>
                <w:p w14:paraId="45F6D45F" w14:textId="77777777" w:rsidR="00DA50BB" w:rsidRPr="002A6576" w:rsidRDefault="00DA50BB" w:rsidP="00DA50BB">
                  <w:pPr>
                    <w:jc w:val="center"/>
                    <w:rPr>
                      <w:rFonts w:ascii="TH SarabunPSK" w:hAnsi="TH SarabunPSK"/>
                      <w:sz w:val="28"/>
                      <w:szCs w:val="28"/>
                    </w:rPr>
                  </w:pPr>
                </w:p>
                <w:p w14:paraId="4ED07D01" w14:textId="77777777" w:rsidR="00DA50BB" w:rsidRPr="002A6576" w:rsidRDefault="00DA50BB" w:rsidP="00DA50BB">
                  <w:pPr>
                    <w:jc w:val="center"/>
                    <w:rPr>
                      <w:rFonts w:ascii="TH SarabunPSK" w:hAnsi="TH SarabunPSK"/>
                      <w:sz w:val="28"/>
                      <w:szCs w:val="28"/>
                    </w:rPr>
                  </w:pPr>
                </w:p>
                <w:p w14:paraId="5D37E7C4"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112D1EED" w14:textId="77777777" w:rsidR="00DA50BB" w:rsidRPr="002A6576" w:rsidRDefault="00DA50BB" w:rsidP="00DA50BB">
                  <w:pPr>
                    <w:jc w:val="center"/>
                    <w:rPr>
                      <w:rFonts w:ascii="TH SarabunPSK" w:hAnsi="TH SarabunPSK"/>
                      <w:sz w:val="28"/>
                      <w:szCs w:val="28"/>
                    </w:rPr>
                  </w:pPr>
                </w:p>
                <w:p w14:paraId="505AEDF9" w14:textId="77777777" w:rsidR="00DA50BB" w:rsidRPr="002A6576" w:rsidRDefault="00DA50BB" w:rsidP="00DA50BB">
                  <w:pPr>
                    <w:jc w:val="center"/>
                    <w:rPr>
                      <w:rFonts w:ascii="TH SarabunPSK" w:hAnsi="TH SarabunPSK"/>
                      <w:sz w:val="28"/>
                      <w:szCs w:val="28"/>
                    </w:rPr>
                  </w:pPr>
                </w:p>
                <w:p w14:paraId="792CD4D0" w14:textId="77777777" w:rsidR="00DA50BB" w:rsidRPr="002A6576" w:rsidRDefault="00DA50BB" w:rsidP="00DA50BB">
                  <w:pPr>
                    <w:jc w:val="center"/>
                    <w:rPr>
                      <w:rFonts w:ascii="TH SarabunPSK" w:hAnsi="TH SarabunPSK"/>
                      <w:sz w:val="28"/>
                      <w:szCs w:val="28"/>
                    </w:rPr>
                  </w:pPr>
                </w:p>
                <w:p w14:paraId="71C13EC6" w14:textId="77777777" w:rsidR="00DA50BB" w:rsidRPr="002A6576" w:rsidRDefault="00DA50BB" w:rsidP="00DA50BB">
                  <w:pPr>
                    <w:jc w:val="center"/>
                    <w:rPr>
                      <w:rFonts w:ascii="TH SarabunPSK" w:hAnsi="TH SarabunPSK"/>
                      <w:sz w:val="28"/>
                      <w:szCs w:val="28"/>
                    </w:rPr>
                  </w:pPr>
                </w:p>
                <w:p w14:paraId="0E23E06C"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73DCDBE0" w14:textId="77777777" w:rsidR="00DA50BB" w:rsidRPr="002A6576" w:rsidRDefault="00DA50BB" w:rsidP="00DA50BB">
                  <w:pPr>
                    <w:jc w:val="center"/>
                    <w:rPr>
                      <w:rFonts w:ascii="TH SarabunPSK" w:hAnsi="TH SarabunPSK"/>
                      <w:sz w:val="28"/>
                      <w:szCs w:val="28"/>
                    </w:rPr>
                  </w:pPr>
                </w:p>
                <w:p w14:paraId="2EDE35F2" w14:textId="4E984072" w:rsidR="00DA50BB" w:rsidRPr="002A6576" w:rsidRDefault="00DA50BB" w:rsidP="00DA50BB">
                  <w:pPr>
                    <w:rPr>
                      <w:rFonts w:ascii="TH SarabunPSK" w:hAnsi="TH SarabunPSK"/>
                      <w:sz w:val="28"/>
                      <w:szCs w:val="28"/>
                    </w:rPr>
                  </w:pPr>
                </w:p>
              </w:tc>
            </w:tr>
            <w:tr w:rsidR="00DA50BB" w:rsidRPr="0064597A" w14:paraId="2EDE35FC" w14:textId="77777777" w:rsidTr="00C83F33">
              <w:tc>
                <w:tcPr>
                  <w:tcW w:w="675" w:type="dxa"/>
                </w:tcPr>
                <w:p w14:paraId="2EDE35F4" w14:textId="77777777" w:rsidR="00DA50BB" w:rsidRPr="00782787" w:rsidRDefault="00DA50BB" w:rsidP="00DA50BB">
                  <w:pPr>
                    <w:jc w:val="center"/>
                    <w:rPr>
                      <w:rFonts w:ascii="TH SarabunPSK" w:hAnsi="TH SarabunPSK"/>
                      <w:b/>
                      <w:bCs/>
                      <w:color w:val="FF0000"/>
                      <w:sz w:val="28"/>
                      <w:szCs w:val="28"/>
                    </w:rPr>
                  </w:pPr>
                  <w:r w:rsidRPr="00536B84">
                    <w:rPr>
                      <w:rFonts w:ascii="TH SarabunPSK" w:hAnsi="TH SarabunPSK"/>
                      <w:b/>
                      <w:bCs/>
                      <w:sz w:val="28"/>
                      <w:szCs w:val="28"/>
                    </w:rPr>
                    <w:t>4</w:t>
                  </w:r>
                </w:p>
              </w:tc>
              <w:tc>
                <w:tcPr>
                  <w:tcW w:w="4601" w:type="dxa"/>
                </w:tcPr>
                <w:p w14:paraId="2EDE35F5" w14:textId="77777777" w:rsidR="00DA50BB" w:rsidRDefault="00DA50BB" w:rsidP="00DA50BB">
                  <w:pPr>
                    <w:rPr>
                      <w:rFonts w:ascii="TH SarabunPSK" w:hAnsi="TH SarabunPSK"/>
                      <w:sz w:val="28"/>
                      <w:szCs w:val="28"/>
                      <w:lang w:val="en-GB"/>
                    </w:rPr>
                  </w:pPr>
                  <w:r>
                    <w:rPr>
                      <w:rFonts w:ascii="TH SarabunPSK" w:hAnsi="TH SarabunPSK" w:hint="cs"/>
                      <w:sz w:val="28"/>
                      <w:szCs w:val="28"/>
                      <w:cs/>
                      <w:lang w:val="en-GB"/>
                    </w:rPr>
                    <w:t>ผศ.ดร.กัญญุตา   ภู่ชินาพันธุ์</w:t>
                  </w:r>
                </w:p>
                <w:p w14:paraId="2EDE35F6" w14:textId="77777777" w:rsidR="00DA50BB" w:rsidRPr="00AD43C4"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AD43C4">
                    <w:rPr>
                      <w:rFonts w:ascii="TH SarabunPSK" w:hAnsi="TH SarabunPSK"/>
                      <w:sz w:val="28"/>
                      <w:szCs w:val="28"/>
                      <w:lang w:val="en-GB"/>
                    </w:rPr>
                    <w:t xml:space="preserve"> Wongsaijai B., Poochinapan K., A three-level average implicit finite difference scheme to solve </w:t>
                  </w:r>
                  <w:r w:rsidRPr="00AD43C4">
                    <w:rPr>
                      <w:rFonts w:ascii="TH SarabunPSK" w:hAnsi="TH SarabunPSK"/>
                      <w:sz w:val="28"/>
                      <w:szCs w:val="28"/>
                      <w:lang w:val="en-GB"/>
                    </w:rPr>
                    <w:lastRenderedPageBreak/>
                    <w:t xml:space="preserve">equation obtained by coupling the Rosenau-KdV equation and the Rosenau-RLW equation, Applied Mathematics and Computation, 245, 289-304, (2014-10-15). doi:10.1016/j.amc.2014.07.075 (cited 10 times) </w:t>
                  </w:r>
                </w:p>
                <w:p w14:paraId="2EDE35F7" w14:textId="77777777" w:rsidR="00DA50BB" w:rsidRPr="00AD43C4"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AD43C4">
                    <w:rPr>
                      <w:rFonts w:ascii="TH SarabunPSK" w:hAnsi="TH SarabunPSK"/>
                      <w:sz w:val="28"/>
                      <w:szCs w:val="28"/>
                      <w:lang w:val="en-GB"/>
                    </w:rPr>
                    <w:t xml:space="preserve"> Wongsaijai B., Poochinapan K., Disyadej T., A compact finite difference method for solving the general Rosenau-RLW equation, IAENG International Journal of Applied Mathematics, 44, 192-199, (2014-01-01). (cited 5 times) </w:t>
                  </w:r>
                </w:p>
                <w:p w14:paraId="2EDE35F8" w14:textId="77777777" w:rsidR="00DA50BB" w:rsidRPr="00AD43C4"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AD43C4">
                    <w:rPr>
                      <w:rFonts w:ascii="TH SarabunPSK" w:hAnsi="TH SarabunPSK"/>
                      <w:sz w:val="28"/>
                      <w:szCs w:val="28"/>
                      <w:lang w:val="en-GB"/>
                    </w:rPr>
                    <w:t xml:space="preserve"> Janwised J., Wongsaijai B., Mouktonglang T., Poochinapan K., A modified three-level average linear-implicit finite difference method for the Rosenau-Burgers equation, Advances in Mathematical Physics, 2014, 734067, (2014-01-01). doi:10.1155/2014/734067 (cited 1 times)</w:t>
                  </w:r>
                </w:p>
              </w:tc>
              <w:tc>
                <w:tcPr>
                  <w:tcW w:w="900" w:type="dxa"/>
                </w:tcPr>
                <w:p w14:paraId="206A81FF" w14:textId="77777777" w:rsidR="00DA50BB" w:rsidRPr="002A6576" w:rsidRDefault="00B52782" w:rsidP="00DA50BB">
                  <w:pPr>
                    <w:jc w:val="center"/>
                    <w:rPr>
                      <w:rFonts w:ascii="TH SarabunPSK" w:hAnsi="TH SarabunPSK"/>
                      <w:sz w:val="28"/>
                      <w:szCs w:val="28"/>
                    </w:rPr>
                  </w:pPr>
                  <w:r w:rsidRPr="002A6576">
                    <w:rPr>
                      <w:rFonts w:ascii="TH SarabunPSK" w:hAnsi="TH SarabunPSK"/>
                      <w:sz w:val="28"/>
                      <w:szCs w:val="28"/>
                    </w:rPr>
                    <w:lastRenderedPageBreak/>
                    <w:t>2014</w:t>
                  </w:r>
                </w:p>
                <w:p w14:paraId="61087F9C" w14:textId="77777777" w:rsidR="00B52782" w:rsidRPr="002A6576" w:rsidRDefault="00B52782" w:rsidP="00DA50BB">
                  <w:pPr>
                    <w:jc w:val="center"/>
                    <w:rPr>
                      <w:rFonts w:ascii="TH SarabunPSK" w:hAnsi="TH SarabunPSK"/>
                      <w:sz w:val="28"/>
                      <w:szCs w:val="28"/>
                    </w:rPr>
                  </w:pPr>
                </w:p>
                <w:p w14:paraId="0E9C1908" w14:textId="77777777" w:rsidR="00B52782" w:rsidRPr="002A6576" w:rsidRDefault="00B52782" w:rsidP="00DA50BB">
                  <w:pPr>
                    <w:jc w:val="center"/>
                    <w:rPr>
                      <w:rFonts w:ascii="TH SarabunPSK" w:hAnsi="TH SarabunPSK"/>
                      <w:sz w:val="28"/>
                      <w:szCs w:val="28"/>
                    </w:rPr>
                  </w:pPr>
                </w:p>
                <w:p w14:paraId="5F0E3C3A" w14:textId="77777777" w:rsidR="00B52782" w:rsidRPr="002A6576" w:rsidRDefault="00B52782" w:rsidP="00DA50BB">
                  <w:pPr>
                    <w:jc w:val="center"/>
                    <w:rPr>
                      <w:rFonts w:ascii="TH SarabunPSK" w:hAnsi="TH SarabunPSK"/>
                      <w:sz w:val="28"/>
                      <w:szCs w:val="28"/>
                    </w:rPr>
                  </w:pPr>
                </w:p>
                <w:p w14:paraId="0EE943F2" w14:textId="77777777" w:rsidR="00B52782" w:rsidRPr="002A6576" w:rsidRDefault="00B52782" w:rsidP="00DA50BB">
                  <w:pPr>
                    <w:jc w:val="center"/>
                    <w:rPr>
                      <w:rFonts w:ascii="TH SarabunPSK" w:hAnsi="TH SarabunPSK"/>
                      <w:sz w:val="28"/>
                      <w:szCs w:val="28"/>
                    </w:rPr>
                  </w:pPr>
                </w:p>
                <w:p w14:paraId="2B7F293B" w14:textId="77777777" w:rsidR="00B52782" w:rsidRPr="002A6576" w:rsidRDefault="00B52782" w:rsidP="00DA50BB">
                  <w:pPr>
                    <w:jc w:val="center"/>
                    <w:rPr>
                      <w:rFonts w:ascii="TH SarabunPSK" w:hAnsi="TH SarabunPSK"/>
                      <w:sz w:val="28"/>
                      <w:szCs w:val="28"/>
                    </w:rPr>
                  </w:pPr>
                </w:p>
                <w:p w14:paraId="47EDBD87" w14:textId="77777777" w:rsidR="00B52782" w:rsidRPr="002A6576" w:rsidRDefault="00B52782" w:rsidP="00DA50BB">
                  <w:pPr>
                    <w:jc w:val="center"/>
                    <w:rPr>
                      <w:rFonts w:ascii="TH SarabunPSK" w:hAnsi="TH SarabunPSK"/>
                      <w:sz w:val="28"/>
                      <w:szCs w:val="28"/>
                    </w:rPr>
                  </w:pPr>
                </w:p>
                <w:p w14:paraId="5E3E1137" w14:textId="77777777" w:rsidR="00B52782" w:rsidRPr="002A6576" w:rsidRDefault="00B52782" w:rsidP="00DA50BB">
                  <w:pPr>
                    <w:jc w:val="center"/>
                    <w:rPr>
                      <w:rFonts w:ascii="TH SarabunPSK" w:hAnsi="TH SarabunPSK"/>
                      <w:sz w:val="28"/>
                      <w:szCs w:val="28"/>
                    </w:rPr>
                  </w:pPr>
                </w:p>
                <w:p w14:paraId="15344AB2" w14:textId="77777777" w:rsidR="00B52782" w:rsidRPr="002A6576" w:rsidRDefault="00B52782" w:rsidP="00DA50BB">
                  <w:pPr>
                    <w:jc w:val="center"/>
                    <w:rPr>
                      <w:rFonts w:ascii="TH SarabunPSK" w:hAnsi="TH SarabunPSK"/>
                      <w:sz w:val="28"/>
                      <w:szCs w:val="28"/>
                    </w:rPr>
                  </w:pPr>
                </w:p>
                <w:p w14:paraId="5C85462C" w14:textId="77777777"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2014</w:t>
                  </w:r>
                </w:p>
                <w:p w14:paraId="1B9BA20E" w14:textId="77777777" w:rsidR="00B52782" w:rsidRPr="002A6576" w:rsidRDefault="00B52782" w:rsidP="00DA50BB">
                  <w:pPr>
                    <w:jc w:val="center"/>
                    <w:rPr>
                      <w:rFonts w:ascii="TH SarabunPSK" w:hAnsi="TH SarabunPSK"/>
                      <w:sz w:val="28"/>
                      <w:szCs w:val="28"/>
                    </w:rPr>
                  </w:pPr>
                </w:p>
                <w:p w14:paraId="13F2AFD9" w14:textId="77777777" w:rsidR="00B52782" w:rsidRPr="002A6576" w:rsidRDefault="00B52782" w:rsidP="00DA50BB">
                  <w:pPr>
                    <w:jc w:val="center"/>
                    <w:rPr>
                      <w:rFonts w:ascii="TH SarabunPSK" w:hAnsi="TH SarabunPSK"/>
                      <w:sz w:val="28"/>
                      <w:szCs w:val="28"/>
                    </w:rPr>
                  </w:pPr>
                </w:p>
                <w:p w14:paraId="19BF02E7" w14:textId="77777777" w:rsidR="00B52782" w:rsidRPr="002A6576" w:rsidRDefault="00B52782" w:rsidP="00DA50BB">
                  <w:pPr>
                    <w:jc w:val="center"/>
                    <w:rPr>
                      <w:rFonts w:ascii="TH SarabunPSK" w:hAnsi="TH SarabunPSK"/>
                      <w:sz w:val="28"/>
                      <w:szCs w:val="28"/>
                    </w:rPr>
                  </w:pPr>
                </w:p>
                <w:p w14:paraId="3EC44553" w14:textId="77777777" w:rsidR="00B52782" w:rsidRPr="002A6576" w:rsidRDefault="00B52782" w:rsidP="00DA50BB">
                  <w:pPr>
                    <w:jc w:val="center"/>
                    <w:rPr>
                      <w:rFonts w:ascii="TH SarabunPSK" w:hAnsi="TH SarabunPSK"/>
                      <w:sz w:val="28"/>
                      <w:szCs w:val="28"/>
                    </w:rPr>
                  </w:pPr>
                </w:p>
                <w:p w14:paraId="5CCDE4C2" w14:textId="77777777" w:rsidR="00B52782" w:rsidRPr="002A6576" w:rsidRDefault="00B52782" w:rsidP="00DA50BB">
                  <w:pPr>
                    <w:jc w:val="center"/>
                    <w:rPr>
                      <w:rFonts w:ascii="TH SarabunPSK" w:hAnsi="TH SarabunPSK"/>
                      <w:sz w:val="28"/>
                      <w:szCs w:val="28"/>
                    </w:rPr>
                  </w:pPr>
                </w:p>
                <w:p w14:paraId="2EDE35F9" w14:textId="008A3651" w:rsidR="00B52782" w:rsidRPr="002A6576" w:rsidRDefault="00B52782" w:rsidP="00DA50BB">
                  <w:pPr>
                    <w:jc w:val="center"/>
                    <w:rPr>
                      <w:rFonts w:ascii="TH SarabunPSK" w:hAnsi="TH SarabunPSK"/>
                      <w:sz w:val="28"/>
                      <w:szCs w:val="28"/>
                      <w:cs/>
                    </w:rPr>
                  </w:pPr>
                  <w:r w:rsidRPr="002A6576">
                    <w:rPr>
                      <w:rFonts w:ascii="TH SarabunPSK" w:hAnsi="TH SarabunPSK"/>
                      <w:sz w:val="28"/>
                      <w:szCs w:val="28"/>
                    </w:rPr>
                    <w:t>2014</w:t>
                  </w:r>
                </w:p>
              </w:tc>
              <w:tc>
                <w:tcPr>
                  <w:tcW w:w="1080" w:type="dxa"/>
                </w:tcPr>
                <w:p w14:paraId="36ABFE7A" w14:textId="77777777" w:rsidR="00DA50BB" w:rsidRPr="002A6576" w:rsidRDefault="00B52782" w:rsidP="00DA50BB">
                  <w:pPr>
                    <w:jc w:val="center"/>
                    <w:rPr>
                      <w:rFonts w:ascii="TH SarabunPSK" w:hAnsi="TH SarabunPSK"/>
                      <w:sz w:val="28"/>
                      <w:szCs w:val="28"/>
                    </w:rPr>
                  </w:pPr>
                  <w:r w:rsidRPr="002A6576">
                    <w:rPr>
                      <w:rFonts w:ascii="TH SarabunPSK" w:hAnsi="TH SarabunPSK"/>
                      <w:sz w:val="28"/>
                      <w:szCs w:val="28"/>
                    </w:rPr>
                    <w:lastRenderedPageBreak/>
                    <w:t>SCOPUS</w:t>
                  </w:r>
                </w:p>
                <w:p w14:paraId="7BBA18B0" w14:textId="77777777" w:rsidR="00B52782" w:rsidRPr="002A6576" w:rsidRDefault="00B52782" w:rsidP="00DA50BB">
                  <w:pPr>
                    <w:jc w:val="center"/>
                    <w:rPr>
                      <w:rFonts w:ascii="TH SarabunPSK" w:hAnsi="TH SarabunPSK"/>
                      <w:sz w:val="28"/>
                      <w:szCs w:val="28"/>
                    </w:rPr>
                  </w:pPr>
                </w:p>
                <w:p w14:paraId="3FA90384" w14:textId="77777777" w:rsidR="00B52782" w:rsidRPr="002A6576" w:rsidRDefault="00B52782" w:rsidP="00DA50BB">
                  <w:pPr>
                    <w:jc w:val="center"/>
                    <w:rPr>
                      <w:rFonts w:ascii="TH SarabunPSK" w:hAnsi="TH SarabunPSK"/>
                      <w:sz w:val="28"/>
                      <w:szCs w:val="28"/>
                    </w:rPr>
                  </w:pPr>
                </w:p>
                <w:p w14:paraId="4FE41DC0" w14:textId="77777777" w:rsidR="00B52782" w:rsidRPr="002A6576" w:rsidRDefault="00B52782" w:rsidP="00DA50BB">
                  <w:pPr>
                    <w:jc w:val="center"/>
                    <w:rPr>
                      <w:rFonts w:ascii="TH SarabunPSK" w:hAnsi="TH SarabunPSK"/>
                      <w:sz w:val="28"/>
                      <w:szCs w:val="28"/>
                    </w:rPr>
                  </w:pPr>
                </w:p>
                <w:p w14:paraId="6F45C4AB" w14:textId="77777777" w:rsidR="00B52782" w:rsidRPr="002A6576" w:rsidRDefault="00B52782" w:rsidP="00DA50BB">
                  <w:pPr>
                    <w:jc w:val="center"/>
                    <w:rPr>
                      <w:rFonts w:ascii="TH SarabunPSK" w:hAnsi="TH SarabunPSK"/>
                      <w:sz w:val="28"/>
                      <w:szCs w:val="28"/>
                    </w:rPr>
                  </w:pPr>
                </w:p>
                <w:p w14:paraId="4E6AD0C3" w14:textId="77777777" w:rsidR="00B52782" w:rsidRPr="002A6576" w:rsidRDefault="00B52782" w:rsidP="00DA50BB">
                  <w:pPr>
                    <w:jc w:val="center"/>
                    <w:rPr>
                      <w:rFonts w:ascii="TH SarabunPSK" w:hAnsi="TH SarabunPSK"/>
                      <w:sz w:val="28"/>
                      <w:szCs w:val="28"/>
                    </w:rPr>
                  </w:pPr>
                </w:p>
                <w:p w14:paraId="56A55214" w14:textId="77777777" w:rsidR="00B52782" w:rsidRPr="002A6576" w:rsidRDefault="00B52782" w:rsidP="00DA50BB">
                  <w:pPr>
                    <w:jc w:val="center"/>
                    <w:rPr>
                      <w:rFonts w:ascii="TH SarabunPSK" w:hAnsi="TH SarabunPSK"/>
                      <w:sz w:val="28"/>
                      <w:szCs w:val="28"/>
                    </w:rPr>
                  </w:pPr>
                </w:p>
                <w:p w14:paraId="0F6B3CF2" w14:textId="77777777" w:rsidR="00B52782" w:rsidRPr="002A6576" w:rsidRDefault="00B52782" w:rsidP="00DA50BB">
                  <w:pPr>
                    <w:jc w:val="center"/>
                    <w:rPr>
                      <w:rFonts w:ascii="TH SarabunPSK" w:hAnsi="TH SarabunPSK"/>
                      <w:sz w:val="28"/>
                      <w:szCs w:val="28"/>
                    </w:rPr>
                  </w:pPr>
                </w:p>
                <w:p w14:paraId="4D918808" w14:textId="77777777" w:rsidR="00B52782" w:rsidRPr="002A6576" w:rsidRDefault="00B52782" w:rsidP="00DA50BB">
                  <w:pPr>
                    <w:jc w:val="center"/>
                    <w:rPr>
                      <w:rFonts w:ascii="TH SarabunPSK" w:hAnsi="TH SarabunPSK"/>
                      <w:sz w:val="28"/>
                      <w:szCs w:val="28"/>
                    </w:rPr>
                  </w:pPr>
                </w:p>
                <w:p w14:paraId="647B06A8" w14:textId="77777777"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p w14:paraId="520A1C9A" w14:textId="77777777" w:rsidR="00B52782" w:rsidRPr="002A6576" w:rsidRDefault="00B52782" w:rsidP="00DA50BB">
                  <w:pPr>
                    <w:jc w:val="center"/>
                    <w:rPr>
                      <w:rFonts w:ascii="TH SarabunPSK" w:hAnsi="TH SarabunPSK"/>
                      <w:sz w:val="28"/>
                      <w:szCs w:val="28"/>
                    </w:rPr>
                  </w:pPr>
                </w:p>
                <w:p w14:paraId="111BE488" w14:textId="77777777" w:rsidR="00B52782" w:rsidRPr="002A6576" w:rsidRDefault="00B52782" w:rsidP="00DA50BB">
                  <w:pPr>
                    <w:jc w:val="center"/>
                    <w:rPr>
                      <w:rFonts w:ascii="TH SarabunPSK" w:hAnsi="TH SarabunPSK"/>
                      <w:sz w:val="28"/>
                      <w:szCs w:val="28"/>
                    </w:rPr>
                  </w:pPr>
                </w:p>
                <w:p w14:paraId="0184965B" w14:textId="77777777" w:rsidR="00B52782" w:rsidRPr="002A6576" w:rsidRDefault="00B52782" w:rsidP="00DA50BB">
                  <w:pPr>
                    <w:jc w:val="center"/>
                    <w:rPr>
                      <w:rFonts w:ascii="TH SarabunPSK" w:hAnsi="TH SarabunPSK"/>
                      <w:sz w:val="28"/>
                      <w:szCs w:val="28"/>
                    </w:rPr>
                  </w:pPr>
                </w:p>
                <w:p w14:paraId="5934AA1E" w14:textId="77777777" w:rsidR="00B52782" w:rsidRPr="002A6576" w:rsidRDefault="00B52782" w:rsidP="00DA50BB">
                  <w:pPr>
                    <w:jc w:val="center"/>
                    <w:rPr>
                      <w:rFonts w:ascii="TH SarabunPSK" w:hAnsi="TH SarabunPSK"/>
                      <w:sz w:val="28"/>
                      <w:szCs w:val="28"/>
                    </w:rPr>
                  </w:pPr>
                </w:p>
                <w:p w14:paraId="4450829E" w14:textId="77777777" w:rsidR="00B52782" w:rsidRPr="002A6576" w:rsidRDefault="00B52782" w:rsidP="00DA50BB">
                  <w:pPr>
                    <w:jc w:val="center"/>
                    <w:rPr>
                      <w:rFonts w:ascii="TH SarabunPSK" w:hAnsi="TH SarabunPSK"/>
                      <w:sz w:val="28"/>
                      <w:szCs w:val="28"/>
                    </w:rPr>
                  </w:pPr>
                </w:p>
                <w:p w14:paraId="2EDE35FA" w14:textId="5FAFC8A7" w:rsidR="00B52782"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tc>
              <w:tc>
                <w:tcPr>
                  <w:tcW w:w="1620" w:type="dxa"/>
                </w:tcPr>
                <w:p w14:paraId="021A3EC0"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lastRenderedPageBreak/>
                    <w:t>10</w:t>
                  </w:r>
                </w:p>
                <w:p w14:paraId="6A043FAA" w14:textId="77777777" w:rsidR="00DA50BB" w:rsidRPr="002A6576" w:rsidRDefault="00DA50BB" w:rsidP="00DA50BB">
                  <w:pPr>
                    <w:jc w:val="center"/>
                    <w:rPr>
                      <w:rFonts w:ascii="TH SarabunPSK" w:hAnsi="TH SarabunPSK"/>
                      <w:sz w:val="28"/>
                      <w:szCs w:val="28"/>
                    </w:rPr>
                  </w:pPr>
                </w:p>
                <w:p w14:paraId="0C53B990" w14:textId="77777777" w:rsidR="00DA50BB" w:rsidRPr="002A6576" w:rsidRDefault="00DA50BB" w:rsidP="00DA50BB">
                  <w:pPr>
                    <w:jc w:val="center"/>
                    <w:rPr>
                      <w:rFonts w:ascii="TH SarabunPSK" w:hAnsi="TH SarabunPSK"/>
                      <w:sz w:val="28"/>
                      <w:szCs w:val="28"/>
                    </w:rPr>
                  </w:pPr>
                </w:p>
                <w:p w14:paraId="136E4C8E" w14:textId="77777777" w:rsidR="00DA50BB" w:rsidRPr="002A6576" w:rsidRDefault="00DA50BB" w:rsidP="00DA50BB">
                  <w:pPr>
                    <w:jc w:val="center"/>
                    <w:rPr>
                      <w:rFonts w:ascii="TH SarabunPSK" w:hAnsi="TH SarabunPSK"/>
                      <w:sz w:val="28"/>
                      <w:szCs w:val="28"/>
                    </w:rPr>
                  </w:pPr>
                </w:p>
                <w:p w14:paraId="671415D4" w14:textId="77777777" w:rsidR="00DA50BB" w:rsidRPr="002A6576" w:rsidRDefault="00DA50BB" w:rsidP="00DA50BB">
                  <w:pPr>
                    <w:jc w:val="center"/>
                    <w:rPr>
                      <w:rFonts w:ascii="TH SarabunPSK" w:hAnsi="TH SarabunPSK"/>
                      <w:sz w:val="28"/>
                      <w:szCs w:val="28"/>
                    </w:rPr>
                  </w:pPr>
                </w:p>
                <w:p w14:paraId="098C4A2C" w14:textId="77777777" w:rsidR="00DA50BB" w:rsidRPr="002A6576" w:rsidRDefault="00DA50BB" w:rsidP="00DA50BB">
                  <w:pPr>
                    <w:jc w:val="center"/>
                    <w:rPr>
                      <w:rFonts w:ascii="TH SarabunPSK" w:hAnsi="TH SarabunPSK"/>
                      <w:sz w:val="28"/>
                      <w:szCs w:val="28"/>
                    </w:rPr>
                  </w:pPr>
                </w:p>
                <w:p w14:paraId="14308EE1" w14:textId="77777777" w:rsidR="00DA50BB" w:rsidRPr="002A6576" w:rsidRDefault="00DA50BB" w:rsidP="00DA50BB">
                  <w:pPr>
                    <w:jc w:val="center"/>
                    <w:rPr>
                      <w:rFonts w:ascii="TH SarabunPSK" w:hAnsi="TH SarabunPSK"/>
                      <w:sz w:val="28"/>
                      <w:szCs w:val="28"/>
                    </w:rPr>
                  </w:pPr>
                </w:p>
                <w:p w14:paraId="07E29D74" w14:textId="77777777" w:rsidR="00DA50BB" w:rsidRPr="002A6576" w:rsidRDefault="00DA50BB" w:rsidP="00DA50BB">
                  <w:pPr>
                    <w:jc w:val="center"/>
                    <w:rPr>
                      <w:rFonts w:ascii="TH SarabunPSK" w:hAnsi="TH SarabunPSK"/>
                      <w:sz w:val="28"/>
                      <w:szCs w:val="28"/>
                    </w:rPr>
                  </w:pPr>
                </w:p>
                <w:p w14:paraId="0CC193B0" w14:textId="77777777" w:rsidR="00DA50BB" w:rsidRPr="002A6576" w:rsidRDefault="00DA50BB" w:rsidP="00DA50BB">
                  <w:pPr>
                    <w:jc w:val="center"/>
                    <w:rPr>
                      <w:rFonts w:ascii="TH SarabunPSK" w:hAnsi="TH SarabunPSK"/>
                      <w:sz w:val="28"/>
                      <w:szCs w:val="28"/>
                    </w:rPr>
                  </w:pPr>
                </w:p>
                <w:p w14:paraId="326ECF12"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5</w:t>
                  </w:r>
                </w:p>
                <w:p w14:paraId="1490FE1E" w14:textId="77777777" w:rsidR="00DA50BB" w:rsidRPr="002A6576" w:rsidRDefault="00DA50BB" w:rsidP="00DA50BB">
                  <w:pPr>
                    <w:jc w:val="center"/>
                    <w:rPr>
                      <w:rFonts w:ascii="TH SarabunPSK" w:hAnsi="TH SarabunPSK"/>
                      <w:sz w:val="28"/>
                      <w:szCs w:val="28"/>
                    </w:rPr>
                  </w:pPr>
                </w:p>
                <w:p w14:paraId="2F9FBE02" w14:textId="77777777" w:rsidR="00DA50BB" w:rsidRPr="002A6576" w:rsidRDefault="00DA50BB" w:rsidP="00DA50BB">
                  <w:pPr>
                    <w:jc w:val="center"/>
                    <w:rPr>
                      <w:rFonts w:ascii="TH SarabunPSK" w:hAnsi="TH SarabunPSK"/>
                      <w:sz w:val="28"/>
                      <w:szCs w:val="28"/>
                    </w:rPr>
                  </w:pPr>
                </w:p>
                <w:p w14:paraId="75514A19" w14:textId="77777777" w:rsidR="00DA50BB" w:rsidRPr="002A6576" w:rsidRDefault="00DA50BB" w:rsidP="00DA50BB">
                  <w:pPr>
                    <w:jc w:val="center"/>
                    <w:rPr>
                      <w:rFonts w:ascii="TH SarabunPSK" w:hAnsi="TH SarabunPSK"/>
                      <w:sz w:val="28"/>
                      <w:szCs w:val="28"/>
                    </w:rPr>
                  </w:pPr>
                </w:p>
                <w:p w14:paraId="43219D83" w14:textId="77777777" w:rsidR="00DA50BB" w:rsidRPr="002A6576" w:rsidRDefault="00DA50BB" w:rsidP="00DA50BB">
                  <w:pPr>
                    <w:jc w:val="center"/>
                    <w:rPr>
                      <w:rFonts w:ascii="TH SarabunPSK" w:hAnsi="TH SarabunPSK"/>
                      <w:sz w:val="28"/>
                      <w:szCs w:val="28"/>
                    </w:rPr>
                  </w:pPr>
                </w:p>
                <w:p w14:paraId="6F207CA9" w14:textId="77777777" w:rsidR="00DA50BB" w:rsidRPr="002A6576" w:rsidRDefault="00DA50BB" w:rsidP="00DA50BB">
                  <w:pPr>
                    <w:jc w:val="center"/>
                    <w:rPr>
                      <w:rFonts w:ascii="TH SarabunPSK" w:hAnsi="TH SarabunPSK"/>
                      <w:sz w:val="28"/>
                      <w:szCs w:val="28"/>
                    </w:rPr>
                  </w:pPr>
                </w:p>
                <w:p w14:paraId="5CA62424" w14:textId="7777777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p w14:paraId="6D9F9E47" w14:textId="77777777" w:rsidR="00DA50BB" w:rsidRPr="002A6576" w:rsidRDefault="00DA50BB" w:rsidP="00DA50BB">
                  <w:pPr>
                    <w:jc w:val="center"/>
                    <w:rPr>
                      <w:rFonts w:ascii="TH SarabunPSK" w:hAnsi="TH SarabunPSK"/>
                      <w:sz w:val="28"/>
                      <w:szCs w:val="28"/>
                    </w:rPr>
                  </w:pPr>
                </w:p>
                <w:p w14:paraId="3C2604BC" w14:textId="77777777" w:rsidR="00DA50BB" w:rsidRPr="002A6576" w:rsidRDefault="00DA50BB" w:rsidP="00DA50BB">
                  <w:pPr>
                    <w:jc w:val="center"/>
                    <w:rPr>
                      <w:rFonts w:ascii="TH SarabunPSK" w:hAnsi="TH SarabunPSK"/>
                      <w:sz w:val="28"/>
                      <w:szCs w:val="28"/>
                    </w:rPr>
                  </w:pPr>
                </w:p>
                <w:p w14:paraId="5781F8B0" w14:textId="77777777" w:rsidR="00DA50BB" w:rsidRPr="002A6576" w:rsidRDefault="00DA50BB" w:rsidP="00DA50BB">
                  <w:pPr>
                    <w:jc w:val="center"/>
                    <w:rPr>
                      <w:rFonts w:ascii="TH SarabunPSK" w:hAnsi="TH SarabunPSK"/>
                      <w:sz w:val="28"/>
                      <w:szCs w:val="28"/>
                    </w:rPr>
                  </w:pPr>
                </w:p>
                <w:p w14:paraId="7B9F757D" w14:textId="77777777" w:rsidR="00DA50BB" w:rsidRPr="002A6576" w:rsidRDefault="00DA50BB" w:rsidP="00DA50BB">
                  <w:pPr>
                    <w:jc w:val="center"/>
                    <w:rPr>
                      <w:rFonts w:ascii="TH SarabunPSK" w:hAnsi="TH SarabunPSK"/>
                      <w:sz w:val="28"/>
                      <w:szCs w:val="28"/>
                    </w:rPr>
                  </w:pPr>
                </w:p>
                <w:p w14:paraId="2EDE35FB" w14:textId="6F8046B7" w:rsidR="00DA50BB" w:rsidRPr="002A6576" w:rsidRDefault="00DA50BB" w:rsidP="00DA50BB">
                  <w:pPr>
                    <w:rPr>
                      <w:rFonts w:ascii="TH SarabunPSK" w:hAnsi="TH SarabunPSK"/>
                      <w:sz w:val="28"/>
                      <w:szCs w:val="28"/>
                    </w:rPr>
                  </w:pPr>
                </w:p>
              </w:tc>
            </w:tr>
            <w:tr w:rsidR="00DA50BB" w:rsidRPr="0064597A" w14:paraId="2EDE3603" w14:textId="77777777" w:rsidTr="00C83F33">
              <w:tc>
                <w:tcPr>
                  <w:tcW w:w="675" w:type="dxa"/>
                </w:tcPr>
                <w:p w14:paraId="2EDE35FD" w14:textId="77777777" w:rsidR="00DA50BB" w:rsidRPr="00782787" w:rsidRDefault="00DA50BB" w:rsidP="00DA50BB">
                  <w:pPr>
                    <w:jc w:val="center"/>
                    <w:rPr>
                      <w:rFonts w:ascii="TH SarabunPSK" w:hAnsi="TH SarabunPSK"/>
                      <w:b/>
                      <w:bCs/>
                      <w:color w:val="FF0000"/>
                      <w:sz w:val="28"/>
                      <w:szCs w:val="28"/>
                    </w:rPr>
                  </w:pPr>
                  <w:r w:rsidRPr="00536B84">
                    <w:rPr>
                      <w:rFonts w:ascii="TH SarabunPSK" w:hAnsi="TH SarabunPSK"/>
                      <w:b/>
                      <w:bCs/>
                      <w:sz w:val="28"/>
                      <w:szCs w:val="28"/>
                    </w:rPr>
                    <w:lastRenderedPageBreak/>
                    <w:t>5</w:t>
                  </w:r>
                </w:p>
              </w:tc>
              <w:tc>
                <w:tcPr>
                  <w:tcW w:w="4601" w:type="dxa"/>
                </w:tcPr>
                <w:p w14:paraId="2EDE35FE" w14:textId="77777777" w:rsidR="00DA50BB" w:rsidRDefault="00DA50BB" w:rsidP="00DA50BB">
                  <w:pPr>
                    <w:rPr>
                      <w:rFonts w:ascii="TH SarabunPSK" w:hAnsi="TH SarabunPSK"/>
                      <w:sz w:val="28"/>
                      <w:szCs w:val="28"/>
                      <w:lang w:val="en-GB"/>
                    </w:rPr>
                  </w:pPr>
                  <w:r>
                    <w:rPr>
                      <w:rFonts w:ascii="TH SarabunPSK" w:hAnsi="TH SarabunPSK" w:hint="cs"/>
                      <w:sz w:val="28"/>
                      <w:szCs w:val="28"/>
                      <w:cs/>
                      <w:lang w:val="en-GB"/>
                    </w:rPr>
                    <w:t>อ.ดร.ศุภลักษณ์    โพธิ</w:t>
                  </w:r>
                </w:p>
                <w:p w14:paraId="2EDE35FF" w14:textId="77777777" w:rsidR="00DA50BB" w:rsidRPr="00AD43C4" w:rsidRDefault="00DA50BB" w:rsidP="00DA50BB">
                  <w:pPr>
                    <w:spacing w:after="160" w:line="259" w:lineRule="auto"/>
                    <w:rPr>
                      <w:rFonts w:ascii="TH SarabunPSK" w:hAnsi="TH SarabunPSK"/>
                      <w:sz w:val="28"/>
                      <w:szCs w:val="28"/>
                      <w:lang w:val="en-GB"/>
                    </w:rPr>
                  </w:pPr>
                  <w:r>
                    <w:rPr>
                      <w:rFonts w:ascii="TH SarabunPSK" w:hAnsi="TH SarabunPSK" w:hint="cs"/>
                      <w:sz w:val="28"/>
                      <w:szCs w:val="28"/>
                      <w:cs/>
                      <w:lang w:val="en-GB"/>
                    </w:rPr>
                    <w:t>-</w:t>
                  </w:r>
                  <w:r w:rsidRPr="00AD43C4">
                    <w:rPr>
                      <w:rFonts w:ascii="TH SarabunPSK" w:hAnsi="TH SarabunPSK"/>
                      <w:sz w:val="28"/>
                      <w:szCs w:val="28"/>
                      <w:lang w:val="en-GB"/>
                    </w:rPr>
                    <w:t xml:space="preserve"> Benavides T.D., Phothi S., Some renormings with the stable fixed point property, Fixed Point Theory, 14, 59-66, (2013-12-17). (cited 1 times) </w:t>
                  </w:r>
                </w:p>
              </w:tc>
              <w:tc>
                <w:tcPr>
                  <w:tcW w:w="900" w:type="dxa"/>
                </w:tcPr>
                <w:p w14:paraId="2EDE3600" w14:textId="37198D94" w:rsidR="00DA50BB" w:rsidRPr="002A6576" w:rsidRDefault="00B52782" w:rsidP="00DA50BB">
                  <w:pPr>
                    <w:jc w:val="center"/>
                    <w:rPr>
                      <w:rFonts w:ascii="TH SarabunPSK" w:hAnsi="TH SarabunPSK"/>
                      <w:sz w:val="28"/>
                      <w:szCs w:val="28"/>
                      <w:cs/>
                    </w:rPr>
                  </w:pPr>
                  <w:r w:rsidRPr="002A6576">
                    <w:rPr>
                      <w:rFonts w:ascii="TH SarabunPSK" w:hAnsi="TH SarabunPSK"/>
                      <w:sz w:val="28"/>
                      <w:szCs w:val="28"/>
                    </w:rPr>
                    <w:t>2013</w:t>
                  </w:r>
                </w:p>
              </w:tc>
              <w:tc>
                <w:tcPr>
                  <w:tcW w:w="1080" w:type="dxa"/>
                </w:tcPr>
                <w:p w14:paraId="2EDE3601" w14:textId="75B1A607" w:rsidR="00DA50BB" w:rsidRPr="002A6576" w:rsidRDefault="00B52782" w:rsidP="00DA50BB">
                  <w:pPr>
                    <w:jc w:val="center"/>
                    <w:rPr>
                      <w:rFonts w:ascii="TH SarabunPSK" w:hAnsi="TH SarabunPSK"/>
                      <w:sz w:val="28"/>
                      <w:szCs w:val="28"/>
                    </w:rPr>
                  </w:pPr>
                  <w:r w:rsidRPr="002A6576">
                    <w:rPr>
                      <w:rFonts w:ascii="TH SarabunPSK" w:hAnsi="TH SarabunPSK"/>
                      <w:sz w:val="28"/>
                      <w:szCs w:val="28"/>
                    </w:rPr>
                    <w:t>SCOPUS</w:t>
                  </w:r>
                </w:p>
              </w:tc>
              <w:tc>
                <w:tcPr>
                  <w:tcW w:w="1620" w:type="dxa"/>
                </w:tcPr>
                <w:p w14:paraId="2EDE3602" w14:textId="57BF25D7" w:rsidR="00DA50BB" w:rsidRPr="002A6576" w:rsidRDefault="00DA50BB" w:rsidP="00DA50BB">
                  <w:pPr>
                    <w:jc w:val="center"/>
                    <w:rPr>
                      <w:rFonts w:ascii="TH SarabunPSK" w:hAnsi="TH SarabunPSK"/>
                      <w:sz w:val="28"/>
                      <w:szCs w:val="28"/>
                    </w:rPr>
                  </w:pPr>
                  <w:r w:rsidRPr="002A6576">
                    <w:rPr>
                      <w:rFonts w:ascii="TH SarabunPSK" w:hAnsi="TH SarabunPSK"/>
                      <w:sz w:val="28"/>
                      <w:szCs w:val="28"/>
                    </w:rPr>
                    <w:t>1</w:t>
                  </w:r>
                </w:p>
              </w:tc>
            </w:tr>
          </w:tbl>
          <w:p w14:paraId="2EDE3604" w14:textId="77777777" w:rsidR="00D73660" w:rsidRPr="003646D7" w:rsidRDefault="00D73660" w:rsidP="002804B6">
            <w:pPr>
              <w:rPr>
                <w:rFonts w:ascii="TH SarabunPSK" w:eastAsiaTheme="minorHAnsi" w:hAnsi="TH SarabunPSK"/>
                <w:b/>
                <w:bCs/>
                <w:sz w:val="32"/>
                <w:cs/>
              </w:rPr>
            </w:pPr>
          </w:p>
        </w:tc>
      </w:tr>
      <w:tr w:rsidR="00BF12BB" w:rsidRPr="00BB2F58" w14:paraId="2EDE362E" w14:textId="77777777" w:rsidTr="0040737C">
        <w:trPr>
          <w:trHeight w:val="6870"/>
        </w:trPr>
        <w:tc>
          <w:tcPr>
            <w:tcW w:w="2977" w:type="dxa"/>
          </w:tcPr>
          <w:p w14:paraId="2EDE3606" w14:textId="77777777" w:rsidR="00BF12BB" w:rsidRDefault="00BF12BB" w:rsidP="0040737C">
            <w:pPr>
              <w:rPr>
                <w:rFonts w:ascii="TH SarabunPSK" w:hAnsi="TH SarabunPSK"/>
                <w:b/>
                <w:bCs/>
                <w:sz w:val="32"/>
              </w:rPr>
            </w:pPr>
            <w:r w:rsidRPr="00BB2F58">
              <w:rPr>
                <w:rFonts w:ascii="TH SarabunPSK" w:hAnsi="TH SarabunPSK"/>
                <w:b/>
                <w:bCs/>
                <w:sz w:val="32"/>
                <w:cs/>
              </w:rPr>
              <w:lastRenderedPageBreak/>
              <w:t>ผลที่เกิดกับอาจารย์</w:t>
            </w:r>
          </w:p>
          <w:p w14:paraId="2EDE3607" w14:textId="77777777" w:rsidR="00BF12BB" w:rsidRPr="00BB2F58" w:rsidRDefault="00BF12BB" w:rsidP="0040737C">
            <w:pPr>
              <w:rPr>
                <w:rFonts w:ascii="TH SarabunPSK" w:hAnsi="TH SarabunPSK"/>
                <w:b/>
                <w:bCs/>
                <w:sz w:val="32"/>
              </w:rPr>
            </w:pPr>
            <w:r>
              <w:rPr>
                <w:rFonts w:ascii="TH SarabunPSK" w:hAnsi="TH SarabunPSK" w:hint="cs"/>
                <w:b/>
                <w:bCs/>
                <w:sz w:val="32"/>
                <w:cs/>
              </w:rPr>
              <w:t>(ตัวบ่งชี้ 4.3)</w:t>
            </w:r>
          </w:p>
        </w:tc>
        <w:tc>
          <w:tcPr>
            <w:tcW w:w="6095" w:type="dxa"/>
          </w:tcPr>
          <w:p w14:paraId="2EDE3608" w14:textId="77777777" w:rsidR="00BF12BB" w:rsidRDefault="00BF12BB" w:rsidP="002804B6">
            <w:pPr>
              <w:rPr>
                <w:rFonts w:ascii="TH SarabunPSK" w:eastAsiaTheme="minorHAnsi" w:hAnsi="TH SarabunPSK"/>
                <w:b/>
                <w:bCs/>
                <w:sz w:val="32"/>
                <w:cs/>
              </w:rPr>
            </w:pPr>
            <w:r w:rsidRPr="003646D7">
              <w:rPr>
                <w:rFonts w:ascii="TH SarabunPSK" w:eastAsiaTheme="minorHAnsi" w:hAnsi="TH SarabunPSK" w:hint="cs"/>
                <w:b/>
                <w:bCs/>
                <w:sz w:val="32"/>
                <w:cs/>
              </w:rPr>
              <w:t xml:space="preserve">1. </w:t>
            </w:r>
            <w:r w:rsidRPr="003646D7">
              <w:rPr>
                <w:rFonts w:ascii="TH SarabunPSK" w:eastAsiaTheme="minorHAnsi" w:hAnsi="TH SarabunPSK"/>
                <w:b/>
                <w:bCs/>
                <w:sz w:val="32"/>
                <w:cs/>
              </w:rPr>
              <w:t xml:space="preserve">อัตราการคงอยู่ของอาจารย์   </w:t>
            </w:r>
          </w:p>
          <w:p w14:paraId="2EDE3609" w14:textId="77777777" w:rsidR="002804B6" w:rsidRPr="004F79DC" w:rsidRDefault="002804B6" w:rsidP="002804B6">
            <w:pPr>
              <w:jc w:val="thaiDistribute"/>
              <w:rPr>
                <w:rFonts w:ascii="TH SarabunPSK" w:eastAsiaTheme="minorHAnsi" w:hAnsi="TH SarabunPSK"/>
                <w:sz w:val="32"/>
                <w:cs/>
              </w:rPr>
            </w:pPr>
            <w:r w:rsidRPr="004F79DC">
              <w:rPr>
                <w:rFonts w:ascii="TH SarabunPSK" w:eastAsiaTheme="minorHAnsi" w:hAnsi="TH SarabunPSK" w:hint="cs"/>
                <w:sz w:val="32"/>
                <w:cs/>
              </w:rPr>
              <w:t>คณาจารย์ในภาควิชา</w:t>
            </w:r>
            <w:r>
              <w:rPr>
                <w:rFonts w:ascii="TH SarabunPSK" w:eastAsiaTheme="minorHAnsi" w:hAnsi="TH SarabunPSK" w:hint="cs"/>
                <w:sz w:val="32"/>
                <w:cs/>
              </w:rPr>
              <w:t>คณิตศาสตร์</w:t>
            </w:r>
            <w:r w:rsidRPr="004F79DC">
              <w:rPr>
                <w:rFonts w:ascii="TH SarabunPSK" w:eastAsiaTheme="minorHAnsi" w:hAnsi="TH SarabunPSK" w:hint="cs"/>
                <w:sz w:val="32"/>
                <w:cs/>
              </w:rPr>
              <w:t>ได้รับทุนวิจัยต่างๆ และปฏิบัติงานจนถึงการเกษียณอายุราชการ ตลอดจนมีการมีการต่อสัญญาอาจารย์</w:t>
            </w:r>
            <w:r>
              <w:rPr>
                <w:rFonts w:ascii="TH SarabunPSK" w:eastAsiaTheme="minorHAnsi" w:hAnsi="TH SarabunPSK" w:hint="cs"/>
                <w:sz w:val="32"/>
                <w:cs/>
              </w:rPr>
              <w:t xml:space="preserve">  </w:t>
            </w:r>
            <w:r w:rsidRPr="004F79DC">
              <w:rPr>
                <w:rFonts w:ascii="TH SarabunPSK" w:eastAsiaTheme="minorHAnsi" w:hAnsi="TH SarabunPSK" w:hint="cs"/>
                <w:sz w:val="32"/>
                <w:cs/>
              </w:rPr>
              <w:t>เพื่อปฏิบัติงานการเรียนการสอนและการวิจัยที่ภาควิชาหลังการเกษียณอายุราชการ</w:t>
            </w:r>
          </w:p>
          <w:tbl>
            <w:tblPr>
              <w:tblStyle w:val="TableGrid"/>
              <w:tblW w:w="5920" w:type="dxa"/>
              <w:tblLayout w:type="fixed"/>
              <w:tblLook w:val="04A0" w:firstRow="1" w:lastRow="0" w:firstColumn="1" w:lastColumn="0" w:noHBand="0" w:noVBand="1"/>
            </w:tblPr>
            <w:tblGrid>
              <w:gridCol w:w="958"/>
              <w:gridCol w:w="993"/>
              <w:gridCol w:w="992"/>
              <w:gridCol w:w="992"/>
              <w:gridCol w:w="992"/>
              <w:gridCol w:w="993"/>
            </w:tblGrid>
            <w:tr w:rsidR="00BF12BB" w:rsidRPr="003646D7" w14:paraId="2EDE360D" w14:textId="77777777" w:rsidTr="0040737C">
              <w:tc>
                <w:tcPr>
                  <w:tcW w:w="1951" w:type="dxa"/>
                  <w:gridSpan w:val="2"/>
                </w:tcPr>
                <w:p w14:paraId="2EDE360A" w14:textId="77777777" w:rsidR="00BF12BB" w:rsidRPr="003646D7" w:rsidRDefault="00BF12BB" w:rsidP="0040737C">
                  <w:pPr>
                    <w:jc w:val="center"/>
                    <w:rPr>
                      <w:rFonts w:ascii="TH SarabunPSK" w:eastAsiaTheme="minorHAnsi" w:hAnsi="TH SarabunPSK"/>
                      <w:b/>
                      <w:bCs/>
                      <w:sz w:val="28"/>
                      <w:szCs w:val="28"/>
                    </w:rPr>
                  </w:pPr>
                  <w:r w:rsidRPr="003646D7">
                    <w:rPr>
                      <w:rFonts w:ascii="TH SarabunPSK" w:eastAsiaTheme="minorHAnsi" w:hAnsi="TH SarabunPSK" w:hint="cs"/>
                      <w:b/>
                      <w:bCs/>
                      <w:sz w:val="28"/>
                      <w:szCs w:val="28"/>
                      <w:cs/>
                    </w:rPr>
                    <w:t>ปีการศึกษา 2557</w:t>
                  </w:r>
                </w:p>
              </w:tc>
              <w:tc>
                <w:tcPr>
                  <w:tcW w:w="1984" w:type="dxa"/>
                  <w:gridSpan w:val="2"/>
                </w:tcPr>
                <w:p w14:paraId="2EDE360B" w14:textId="77777777" w:rsidR="00BF12BB" w:rsidRPr="003646D7" w:rsidRDefault="00BF12BB" w:rsidP="0040737C">
                  <w:pPr>
                    <w:jc w:val="center"/>
                    <w:rPr>
                      <w:rFonts w:ascii="TH SarabunPSK" w:eastAsiaTheme="minorHAnsi" w:hAnsi="TH SarabunPSK"/>
                      <w:b/>
                      <w:bCs/>
                      <w:sz w:val="28"/>
                      <w:szCs w:val="28"/>
                      <w:cs/>
                    </w:rPr>
                  </w:pPr>
                  <w:r w:rsidRPr="003646D7">
                    <w:rPr>
                      <w:rFonts w:ascii="TH SarabunPSK" w:eastAsiaTheme="minorHAnsi" w:hAnsi="TH SarabunPSK" w:hint="cs"/>
                      <w:b/>
                      <w:bCs/>
                      <w:sz w:val="28"/>
                      <w:szCs w:val="28"/>
                      <w:cs/>
                    </w:rPr>
                    <w:t>ปีการศึกษา 2558</w:t>
                  </w:r>
                </w:p>
              </w:tc>
              <w:tc>
                <w:tcPr>
                  <w:tcW w:w="1985" w:type="dxa"/>
                  <w:gridSpan w:val="2"/>
                </w:tcPr>
                <w:p w14:paraId="2EDE360C" w14:textId="77777777" w:rsidR="00BF12BB" w:rsidRPr="003646D7" w:rsidRDefault="00BF12BB" w:rsidP="0040737C">
                  <w:pPr>
                    <w:jc w:val="center"/>
                    <w:rPr>
                      <w:rFonts w:ascii="TH SarabunPSK" w:eastAsiaTheme="minorHAnsi" w:hAnsi="TH SarabunPSK"/>
                      <w:b/>
                      <w:bCs/>
                      <w:sz w:val="28"/>
                      <w:szCs w:val="28"/>
                      <w:cs/>
                    </w:rPr>
                  </w:pPr>
                  <w:r w:rsidRPr="003646D7">
                    <w:rPr>
                      <w:rFonts w:ascii="TH SarabunPSK" w:eastAsiaTheme="minorHAnsi" w:hAnsi="TH SarabunPSK" w:hint="cs"/>
                      <w:b/>
                      <w:bCs/>
                      <w:sz w:val="28"/>
                      <w:szCs w:val="28"/>
                      <w:cs/>
                    </w:rPr>
                    <w:t>ปีการศึกษา 2559</w:t>
                  </w:r>
                </w:p>
              </w:tc>
            </w:tr>
            <w:tr w:rsidR="00BF12BB" w:rsidRPr="003646D7" w14:paraId="2EDE3614" w14:textId="77777777" w:rsidTr="0040737C">
              <w:tc>
                <w:tcPr>
                  <w:tcW w:w="958" w:type="dxa"/>
                </w:tcPr>
                <w:p w14:paraId="2EDE360E" w14:textId="77777777" w:rsidR="00BF12BB" w:rsidRPr="00651E86" w:rsidRDefault="00BF12BB" w:rsidP="0040737C">
                  <w:pPr>
                    <w:jc w:val="center"/>
                    <w:rPr>
                      <w:rFonts w:ascii="TH SarabunPSK" w:eastAsiaTheme="minorHAnsi" w:hAnsi="TH SarabunPSK"/>
                      <w:b/>
                      <w:bCs/>
                      <w:sz w:val="28"/>
                      <w:szCs w:val="28"/>
                      <w:cs/>
                    </w:rPr>
                  </w:pPr>
                  <w:r w:rsidRPr="00651E86">
                    <w:rPr>
                      <w:rFonts w:ascii="TH SarabunPSK" w:eastAsiaTheme="minorHAnsi" w:hAnsi="TH SarabunPSK" w:hint="cs"/>
                      <w:b/>
                      <w:bCs/>
                      <w:sz w:val="28"/>
                      <w:szCs w:val="28"/>
                      <w:cs/>
                    </w:rPr>
                    <w:t>จำนวนรายชื่ออาจารย์ที่มีการเปลี่ยน แปลง</w:t>
                  </w:r>
                </w:p>
              </w:tc>
              <w:tc>
                <w:tcPr>
                  <w:tcW w:w="993" w:type="dxa"/>
                </w:tcPr>
                <w:p w14:paraId="2EDE360F" w14:textId="77777777" w:rsidR="00BF12BB" w:rsidRPr="00651E86" w:rsidRDefault="00BF12BB" w:rsidP="0040737C">
                  <w:pPr>
                    <w:jc w:val="center"/>
                    <w:rPr>
                      <w:rFonts w:ascii="TH SarabunPSK" w:eastAsiaTheme="minorHAnsi" w:hAnsi="TH SarabunPSK"/>
                      <w:b/>
                      <w:bCs/>
                      <w:sz w:val="28"/>
                      <w:szCs w:val="28"/>
                    </w:rPr>
                  </w:pPr>
                  <w:r w:rsidRPr="00651E86">
                    <w:rPr>
                      <w:rFonts w:ascii="TH SarabunPSK" w:eastAsiaTheme="minorHAnsi" w:hAnsi="TH SarabunPSK" w:hint="cs"/>
                      <w:b/>
                      <w:bCs/>
                      <w:sz w:val="28"/>
                      <w:szCs w:val="28"/>
                      <w:cs/>
                    </w:rPr>
                    <w:t>ร้อยละการคงอยู่ของอาจารย์</w:t>
                  </w:r>
                </w:p>
              </w:tc>
              <w:tc>
                <w:tcPr>
                  <w:tcW w:w="992" w:type="dxa"/>
                </w:tcPr>
                <w:p w14:paraId="2EDE3610" w14:textId="77777777" w:rsidR="00BF12BB" w:rsidRPr="00651E86" w:rsidRDefault="00BF12BB" w:rsidP="0040737C">
                  <w:pPr>
                    <w:jc w:val="center"/>
                    <w:rPr>
                      <w:rFonts w:ascii="TH SarabunPSK" w:eastAsiaTheme="minorHAnsi" w:hAnsi="TH SarabunPSK"/>
                      <w:b/>
                      <w:bCs/>
                      <w:sz w:val="28"/>
                      <w:szCs w:val="28"/>
                      <w:cs/>
                    </w:rPr>
                  </w:pPr>
                  <w:r w:rsidRPr="00651E86">
                    <w:rPr>
                      <w:rFonts w:ascii="TH SarabunPSK" w:eastAsiaTheme="minorHAnsi" w:hAnsi="TH SarabunPSK" w:hint="cs"/>
                      <w:b/>
                      <w:bCs/>
                      <w:sz w:val="28"/>
                      <w:szCs w:val="28"/>
                      <w:cs/>
                    </w:rPr>
                    <w:t>จำนวนรายชื่ออาจารย์ที่มีการเปลี่ยน แปลง</w:t>
                  </w:r>
                </w:p>
              </w:tc>
              <w:tc>
                <w:tcPr>
                  <w:tcW w:w="992" w:type="dxa"/>
                </w:tcPr>
                <w:p w14:paraId="2EDE3611" w14:textId="77777777" w:rsidR="00BF12BB" w:rsidRPr="00651E86" w:rsidRDefault="00BF12BB" w:rsidP="0040737C">
                  <w:pPr>
                    <w:jc w:val="center"/>
                    <w:rPr>
                      <w:rFonts w:ascii="TH SarabunPSK" w:eastAsiaTheme="minorHAnsi" w:hAnsi="TH SarabunPSK"/>
                      <w:b/>
                      <w:bCs/>
                      <w:sz w:val="28"/>
                      <w:szCs w:val="28"/>
                    </w:rPr>
                  </w:pPr>
                  <w:r w:rsidRPr="00651E86">
                    <w:rPr>
                      <w:rFonts w:ascii="TH SarabunPSK" w:eastAsiaTheme="minorHAnsi" w:hAnsi="TH SarabunPSK" w:hint="cs"/>
                      <w:b/>
                      <w:bCs/>
                      <w:sz w:val="28"/>
                      <w:szCs w:val="28"/>
                      <w:cs/>
                    </w:rPr>
                    <w:t>ร้อยละการคงอยู่ของอาจารย์</w:t>
                  </w:r>
                </w:p>
              </w:tc>
              <w:tc>
                <w:tcPr>
                  <w:tcW w:w="992" w:type="dxa"/>
                </w:tcPr>
                <w:p w14:paraId="2EDE3612" w14:textId="77777777" w:rsidR="00BF12BB" w:rsidRPr="00651E86" w:rsidRDefault="00BF12BB" w:rsidP="0040737C">
                  <w:pPr>
                    <w:jc w:val="center"/>
                    <w:rPr>
                      <w:rFonts w:ascii="TH SarabunPSK" w:eastAsiaTheme="minorHAnsi" w:hAnsi="TH SarabunPSK"/>
                      <w:b/>
                      <w:bCs/>
                      <w:sz w:val="28"/>
                      <w:szCs w:val="28"/>
                      <w:cs/>
                    </w:rPr>
                  </w:pPr>
                  <w:r w:rsidRPr="00651E86">
                    <w:rPr>
                      <w:rFonts w:ascii="TH SarabunPSK" w:eastAsiaTheme="minorHAnsi" w:hAnsi="TH SarabunPSK" w:hint="cs"/>
                      <w:b/>
                      <w:bCs/>
                      <w:sz w:val="28"/>
                      <w:szCs w:val="28"/>
                      <w:cs/>
                    </w:rPr>
                    <w:t>จำนวนรายชื่ออาจารย์ที่มีการเปลี่ยน แปลง</w:t>
                  </w:r>
                </w:p>
              </w:tc>
              <w:tc>
                <w:tcPr>
                  <w:tcW w:w="993" w:type="dxa"/>
                </w:tcPr>
                <w:p w14:paraId="2EDE3613" w14:textId="77777777" w:rsidR="00BF12BB" w:rsidRPr="00651E86" w:rsidRDefault="00BF12BB" w:rsidP="0040737C">
                  <w:pPr>
                    <w:jc w:val="center"/>
                    <w:rPr>
                      <w:rFonts w:ascii="TH SarabunPSK" w:eastAsiaTheme="minorHAnsi" w:hAnsi="TH SarabunPSK"/>
                      <w:b/>
                      <w:bCs/>
                      <w:sz w:val="28"/>
                      <w:szCs w:val="28"/>
                    </w:rPr>
                  </w:pPr>
                  <w:r w:rsidRPr="00651E86">
                    <w:rPr>
                      <w:rFonts w:ascii="TH SarabunPSK" w:eastAsiaTheme="minorHAnsi" w:hAnsi="TH SarabunPSK" w:hint="cs"/>
                      <w:b/>
                      <w:bCs/>
                      <w:sz w:val="28"/>
                      <w:szCs w:val="28"/>
                      <w:cs/>
                    </w:rPr>
                    <w:t>ร้อยละการคงอยู่ของอาจารย์</w:t>
                  </w:r>
                </w:p>
              </w:tc>
            </w:tr>
            <w:tr w:rsidR="00BF12BB" w:rsidRPr="003646D7" w14:paraId="2EDE361B" w14:textId="77777777" w:rsidTr="0040737C">
              <w:tc>
                <w:tcPr>
                  <w:tcW w:w="958" w:type="dxa"/>
                </w:tcPr>
                <w:p w14:paraId="2EDE3615" w14:textId="77777777" w:rsidR="00BF12BB" w:rsidRPr="003646D7" w:rsidRDefault="002804B6" w:rsidP="0040737C">
                  <w:pPr>
                    <w:jc w:val="center"/>
                    <w:rPr>
                      <w:rFonts w:ascii="TH SarabunPSK" w:eastAsiaTheme="minorHAnsi" w:hAnsi="TH SarabunPSK"/>
                      <w:sz w:val="28"/>
                      <w:szCs w:val="28"/>
                      <w:cs/>
                    </w:rPr>
                  </w:pPr>
                  <w:r>
                    <w:rPr>
                      <w:rFonts w:ascii="TH SarabunPSK" w:eastAsiaTheme="minorHAnsi" w:hAnsi="TH SarabunPSK" w:hint="cs"/>
                      <w:sz w:val="28"/>
                      <w:szCs w:val="28"/>
                      <w:cs/>
                    </w:rPr>
                    <w:t>0</w:t>
                  </w:r>
                </w:p>
              </w:tc>
              <w:tc>
                <w:tcPr>
                  <w:tcW w:w="993" w:type="dxa"/>
                </w:tcPr>
                <w:p w14:paraId="2EDE3616" w14:textId="77777777" w:rsidR="00BF12BB" w:rsidRPr="003646D7" w:rsidRDefault="002804B6" w:rsidP="0040737C">
                  <w:pPr>
                    <w:jc w:val="center"/>
                    <w:rPr>
                      <w:rFonts w:ascii="TH SarabunPSK" w:eastAsiaTheme="minorHAnsi" w:hAnsi="TH SarabunPSK"/>
                      <w:sz w:val="28"/>
                      <w:szCs w:val="28"/>
                      <w:cs/>
                    </w:rPr>
                  </w:pPr>
                  <w:r>
                    <w:rPr>
                      <w:rFonts w:ascii="TH SarabunPSK" w:eastAsiaTheme="minorHAnsi" w:hAnsi="TH SarabunPSK" w:hint="cs"/>
                      <w:sz w:val="28"/>
                      <w:szCs w:val="28"/>
                      <w:cs/>
                    </w:rPr>
                    <w:t>10</w:t>
                  </w:r>
                  <w:r w:rsidR="00BF12BB">
                    <w:rPr>
                      <w:rFonts w:ascii="TH SarabunPSK" w:eastAsiaTheme="minorHAnsi" w:hAnsi="TH SarabunPSK" w:hint="cs"/>
                      <w:sz w:val="28"/>
                      <w:szCs w:val="28"/>
                      <w:cs/>
                    </w:rPr>
                    <w:t>0</w:t>
                  </w:r>
                </w:p>
              </w:tc>
              <w:tc>
                <w:tcPr>
                  <w:tcW w:w="992" w:type="dxa"/>
                </w:tcPr>
                <w:p w14:paraId="2EDE3617" w14:textId="77777777" w:rsidR="00BF12BB" w:rsidRPr="003646D7" w:rsidRDefault="00BF12BB" w:rsidP="0040737C">
                  <w:pPr>
                    <w:jc w:val="center"/>
                    <w:rPr>
                      <w:rFonts w:ascii="TH SarabunPSK" w:eastAsiaTheme="minorHAnsi" w:hAnsi="TH SarabunPSK"/>
                      <w:sz w:val="28"/>
                      <w:szCs w:val="28"/>
                    </w:rPr>
                  </w:pPr>
                  <w:r>
                    <w:rPr>
                      <w:rFonts w:ascii="TH SarabunPSK" w:eastAsiaTheme="minorHAnsi" w:hAnsi="TH SarabunPSK" w:hint="cs"/>
                      <w:sz w:val="28"/>
                      <w:szCs w:val="28"/>
                      <w:cs/>
                    </w:rPr>
                    <w:t>0</w:t>
                  </w:r>
                </w:p>
              </w:tc>
              <w:tc>
                <w:tcPr>
                  <w:tcW w:w="992" w:type="dxa"/>
                </w:tcPr>
                <w:p w14:paraId="2EDE3618" w14:textId="77777777" w:rsidR="00BF12BB" w:rsidRPr="003646D7" w:rsidRDefault="00BF12BB" w:rsidP="0040737C">
                  <w:pPr>
                    <w:jc w:val="center"/>
                    <w:rPr>
                      <w:rFonts w:ascii="TH SarabunPSK" w:eastAsiaTheme="minorHAnsi" w:hAnsi="TH SarabunPSK"/>
                      <w:sz w:val="28"/>
                      <w:szCs w:val="28"/>
                    </w:rPr>
                  </w:pPr>
                  <w:r>
                    <w:rPr>
                      <w:rFonts w:ascii="TH SarabunPSK" w:eastAsiaTheme="minorHAnsi" w:hAnsi="TH SarabunPSK" w:hint="cs"/>
                      <w:sz w:val="28"/>
                      <w:szCs w:val="28"/>
                      <w:cs/>
                    </w:rPr>
                    <w:t>100</w:t>
                  </w:r>
                </w:p>
              </w:tc>
              <w:tc>
                <w:tcPr>
                  <w:tcW w:w="992" w:type="dxa"/>
                </w:tcPr>
                <w:p w14:paraId="2EDE3619" w14:textId="77777777" w:rsidR="00BF12BB" w:rsidRPr="003646D7" w:rsidRDefault="00BF12BB" w:rsidP="0040737C">
                  <w:pPr>
                    <w:jc w:val="center"/>
                    <w:rPr>
                      <w:rFonts w:ascii="TH SarabunPSK" w:eastAsiaTheme="minorHAnsi" w:hAnsi="TH SarabunPSK"/>
                      <w:sz w:val="28"/>
                      <w:szCs w:val="28"/>
                    </w:rPr>
                  </w:pPr>
                  <w:r>
                    <w:rPr>
                      <w:rFonts w:ascii="TH SarabunPSK" w:eastAsiaTheme="minorHAnsi" w:hAnsi="TH SarabunPSK" w:hint="cs"/>
                      <w:sz w:val="28"/>
                      <w:szCs w:val="28"/>
                      <w:cs/>
                    </w:rPr>
                    <w:t>0</w:t>
                  </w:r>
                </w:p>
              </w:tc>
              <w:tc>
                <w:tcPr>
                  <w:tcW w:w="993" w:type="dxa"/>
                </w:tcPr>
                <w:p w14:paraId="2EDE361A" w14:textId="77777777" w:rsidR="00BF12BB" w:rsidRPr="003646D7" w:rsidRDefault="00BF12BB" w:rsidP="0040737C">
                  <w:pPr>
                    <w:jc w:val="center"/>
                    <w:rPr>
                      <w:rFonts w:ascii="TH SarabunPSK" w:eastAsiaTheme="minorHAnsi" w:hAnsi="TH SarabunPSK"/>
                      <w:sz w:val="28"/>
                      <w:szCs w:val="28"/>
                    </w:rPr>
                  </w:pPr>
                  <w:r>
                    <w:rPr>
                      <w:rFonts w:ascii="TH SarabunPSK" w:eastAsiaTheme="minorHAnsi" w:hAnsi="TH SarabunPSK" w:hint="cs"/>
                      <w:sz w:val="28"/>
                      <w:szCs w:val="28"/>
                      <w:cs/>
                    </w:rPr>
                    <w:t>100</w:t>
                  </w:r>
                </w:p>
              </w:tc>
            </w:tr>
          </w:tbl>
          <w:p w14:paraId="2EDE361C" w14:textId="77777777" w:rsidR="00BF12BB" w:rsidRPr="003646D7" w:rsidRDefault="00BF12BB" w:rsidP="0040737C">
            <w:pPr>
              <w:rPr>
                <w:rFonts w:ascii="TH SarabunPSK" w:eastAsiaTheme="minorHAnsi" w:hAnsi="TH SarabunPSK"/>
                <w:sz w:val="32"/>
              </w:rPr>
            </w:pPr>
          </w:p>
          <w:p w14:paraId="2EDE361D" w14:textId="77777777" w:rsidR="00BF12BB" w:rsidRPr="00536B84" w:rsidRDefault="00BF12BB" w:rsidP="008D1B8A">
            <w:pPr>
              <w:rPr>
                <w:rFonts w:ascii="TH SarabunPSK" w:eastAsiaTheme="minorHAnsi" w:hAnsi="TH SarabunPSK"/>
                <w:b/>
                <w:bCs/>
                <w:color w:val="FF0000"/>
                <w:sz w:val="32"/>
                <w:cs/>
              </w:rPr>
            </w:pPr>
            <w:r w:rsidRPr="003646D7">
              <w:rPr>
                <w:rFonts w:ascii="TH SarabunPSK" w:eastAsiaTheme="minorHAnsi" w:hAnsi="TH SarabunPSK" w:hint="cs"/>
                <w:b/>
                <w:bCs/>
                <w:sz w:val="32"/>
                <w:cs/>
              </w:rPr>
              <w:t xml:space="preserve">2. </w:t>
            </w:r>
            <w:r w:rsidRPr="003646D7">
              <w:rPr>
                <w:rFonts w:ascii="TH SarabunPSK" w:eastAsiaTheme="minorHAnsi" w:hAnsi="TH SarabunPSK"/>
                <w:b/>
                <w:bCs/>
                <w:sz w:val="32"/>
                <w:cs/>
              </w:rPr>
              <w:t>ความพึงพอใจของอาจารย์</w:t>
            </w:r>
            <w:r w:rsidR="00536B84">
              <w:rPr>
                <w:rFonts w:ascii="TH SarabunPSK" w:eastAsiaTheme="minorHAnsi" w:hAnsi="TH SarabunPSK"/>
                <w:b/>
                <w:bCs/>
                <w:sz w:val="32"/>
              </w:rPr>
              <w:t xml:space="preserve">  </w:t>
            </w:r>
            <w:r w:rsidR="008D1B8A">
              <w:rPr>
                <w:rFonts w:ascii="TH SarabunPSK" w:eastAsiaTheme="minorHAnsi" w:hAnsi="TH SarabunPSK" w:hint="cs"/>
                <w:b/>
                <w:bCs/>
                <w:color w:val="FF0000"/>
                <w:sz w:val="32"/>
                <w:cs/>
              </w:rPr>
              <w:t xml:space="preserve"> </w:t>
            </w:r>
          </w:p>
          <w:p w14:paraId="2EDE361E"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อาจารย์และบุคลากรของภาควิชามีความพึงพอใจต่อบริหารงานภายใน</w:t>
            </w:r>
            <w:r>
              <w:rPr>
                <w:rFonts w:ascii="TH SarabunPSK" w:hAnsi="TH SarabunPSK" w:hint="cs"/>
                <w:sz w:val="28"/>
                <w:szCs w:val="28"/>
                <w:cs/>
              </w:rPr>
              <w:t>ภ</w:t>
            </w:r>
            <w:r w:rsidRPr="008D1B8A">
              <w:rPr>
                <w:rFonts w:ascii="TH SarabunPSK" w:hAnsi="TH SarabunPSK"/>
                <w:sz w:val="28"/>
                <w:szCs w:val="28"/>
                <w:cs/>
              </w:rPr>
              <w:t>าควิชา</w:t>
            </w:r>
            <w:r w:rsidRPr="008D1B8A">
              <w:rPr>
                <w:rFonts w:ascii="TH SarabunPSK" w:hAnsi="TH SarabunPSK"/>
                <w:sz w:val="28"/>
                <w:szCs w:val="28"/>
              </w:rPr>
              <w:t xml:space="preserve">  </w:t>
            </w:r>
            <w:r w:rsidRPr="008D1B8A">
              <w:rPr>
                <w:rFonts w:ascii="TH SarabunPSK" w:hAnsi="TH SarabunPSK"/>
                <w:sz w:val="28"/>
                <w:szCs w:val="28"/>
                <w:cs/>
              </w:rPr>
              <w:t>สภาพแวดล้อม</w:t>
            </w:r>
            <w:r w:rsidRPr="008D1B8A">
              <w:rPr>
                <w:rFonts w:ascii="TH SarabunPSK" w:hAnsi="TH SarabunPSK"/>
                <w:sz w:val="28"/>
                <w:szCs w:val="28"/>
              </w:rPr>
              <w:t xml:space="preserve">  </w:t>
            </w:r>
            <w:r w:rsidRPr="008D1B8A">
              <w:rPr>
                <w:rFonts w:ascii="TH SarabunPSK" w:hAnsi="TH SarabunPSK"/>
                <w:sz w:val="28"/>
                <w:szCs w:val="28"/>
                <w:cs/>
              </w:rPr>
              <w:t>เพื่อนร่วมงาน</w:t>
            </w:r>
            <w:r w:rsidRPr="008D1B8A">
              <w:rPr>
                <w:rFonts w:ascii="TH SarabunPSK" w:hAnsi="TH SarabunPSK"/>
                <w:sz w:val="28"/>
                <w:szCs w:val="28"/>
              </w:rPr>
              <w:t xml:space="preserve">   </w:t>
            </w:r>
            <w:r w:rsidRPr="008D1B8A">
              <w:rPr>
                <w:rFonts w:ascii="TH SarabunPSK" w:hAnsi="TH SarabunPSK"/>
                <w:sz w:val="28"/>
                <w:szCs w:val="28"/>
                <w:cs/>
              </w:rPr>
              <w:t>เจ้าหน้าที่</w:t>
            </w:r>
            <w:r w:rsidRPr="008D1B8A">
              <w:rPr>
                <w:rFonts w:ascii="TH SarabunPSK" w:hAnsi="TH SarabunPSK"/>
                <w:sz w:val="28"/>
                <w:szCs w:val="28"/>
              </w:rPr>
              <w:t xml:space="preserve">  </w:t>
            </w:r>
            <w:r w:rsidRPr="008D1B8A">
              <w:rPr>
                <w:rFonts w:ascii="TH SarabunPSK" w:hAnsi="TH SarabunPSK"/>
                <w:sz w:val="28"/>
                <w:szCs w:val="28"/>
                <w:cs/>
              </w:rPr>
              <w:t>โดยมีผลดังนี้</w:t>
            </w:r>
          </w:p>
          <w:p w14:paraId="2EDE361F"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b/>
                <w:bCs/>
                <w:sz w:val="28"/>
                <w:szCs w:val="28"/>
                <w:cs/>
              </w:rPr>
              <w:t>สรุปผล</w:t>
            </w:r>
            <w:r>
              <w:rPr>
                <w:rFonts w:ascii="TH SarabunPSK" w:hAnsi="TH SarabunPSK" w:hint="cs"/>
                <w:b/>
                <w:bCs/>
                <w:sz w:val="28"/>
                <w:szCs w:val="28"/>
                <w:cs/>
              </w:rPr>
              <w:t xml:space="preserve"> </w:t>
            </w:r>
            <w:r w:rsidRPr="008D1B8A">
              <w:rPr>
                <w:rFonts w:ascii="TH SarabunPSK" w:hAnsi="TH SarabunPSK"/>
                <w:sz w:val="28"/>
                <w:szCs w:val="28"/>
                <w:cs/>
              </w:rPr>
              <w:t>การประเมินความพึงพอใจในการทำงานของบุคลากร</w:t>
            </w:r>
            <w:r w:rsidRPr="008D1B8A">
              <w:rPr>
                <w:rFonts w:ascii="TH SarabunPSK" w:hAnsi="TH SarabunPSK"/>
                <w:sz w:val="28"/>
                <w:szCs w:val="28"/>
              </w:rPr>
              <w:t xml:space="preserve"> </w:t>
            </w:r>
            <w:r w:rsidRPr="008D1B8A">
              <w:rPr>
                <w:rFonts w:ascii="TH SarabunPSK" w:hAnsi="TH SarabunPSK"/>
                <w:sz w:val="28"/>
                <w:szCs w:val="28"/>
                <w:cs/>
              </w:rPr>
              <w:t>ภาควิชาคณิตศาสตร์</w:t>
            </w:r>
            <w:r w:rsidRPr="008D1B8A">
              <w:rPr>
                <w:rFonts w:ascii="TH SarabunPSK" w:hAnsi="TH SarabunPSK"/>
                <w:sz w:val="28"/>
                <w:szCs w:val="28"/>
              </w:rPr>
              <w:t xml:space="preserve"> </w:t>
            </w:r>
            <w:r w:rsidRPr="008D1B8A">
              <w:rPr>
                <w:rFonts w:ascii="TH SarabunPSK" w:hAnsi="TH SarabunPSK"/>
                <w:sz w:val="28"/>
                <w:szCs w:val="28"/>
                <w:cs/>
              </w:rPr>
              <w:t>คณะวิทยาศาสตร์</w:t>
            </w:r>
            <w:r w:rsidRPr="008D1B8A">
              <w:rPr>
                <w:rFonts w:ascii="TH SarabunPSK" w:hAnsi="TH SarabunPSK"/>
                <w:sz w:val="28"/>
                <w:szCs w:val="28"/>
              </w:rPr>
              <w:t xml:space="preserve"> </w:t>
            </w:r>
            <w:r w:rsidRPr="008D1B8A">
              <w:rPr>
                <w:rFonts w:ascii="TH SarabunPSK" w:hAnsi="TH SarabunPSK"/>
                <w:sz w:val="28"/>
                <w:szCs w:val="28"/>
                <w:cs/>
              </w:rPr>
              <w:t>มหาวิทยาลัยเชียงใหม่</w:t>
            </w:r>
            <w:r w:rsidRPr="008D1B8A">
              <w:rPr>
                <w:rFonts w:ascii="TH SarabunPSK" w:hAnsi="TH SarabunPSK"/>
                <w:sz w:val="28"/>
                <w:szCs w:val="28"/>
              </w:rPr>
              <w:t xml:space="preserve"> </w:t>
            </w:r>
            <w:r w:rsidRPr="008D1B8A">
              <w:rPr>
                <w:rFonts w:ascii="TH SarabunPSK" w:hAnsi="TH SarabunPSK"/>
                <w:sz w:val="28"/>
                <w:szCs w:val="28"/>
                <w:cs/>
              </w:rPr>
              <w:t>ประจำปี</w:t>
            </w:r>
            <w:r w:rsidRPr="008D1B8A">
              <w:rPr>
                <w:rFonts w:ascii="TH SarabunPSK" w:hAnsi="TH SarabunPSK"/>
                <w:sz w:val="28"/>
                <w:szCs w:val="28"/>
              </w:rPr>
              <w:t xml:space="preserve"> 2559</w:t>
            </w:r>
          </w:p>
          <w:p w14:paraId="2EDE3620" w14:textId="11446FC4"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จากการสอบถามความพึงพอใจในการทำงานของบุคลากร</w:t>
            </w:r>
            <w:r w:rsidRPr="008D1B8A">
              <w:rPr>
                <w:rFonts w:ascii="TH SarabunPSK" w:hAnsi="TH SarabunPSK"/>
                <w:sz w:val="28"/>
                <w:szCs w:val="28"/>
              </w:rPr>
              <w:t xml:space="preserve"> </w:t>
            </w:r>
            <w:r w:rsidRPr="008D1B8A">
              <w:rPr>
                <w:rFonts w:ascii="TH SarabunPSK" w:hAnsi="TH SarabunPSK"/>
                <w:sz w:val="28"/>
                <w:szCs w:val="28"/>
                <w:cs/>
              </w:rPr>
              <w:t>ภาควิชาคณิตศาสตร์</w:t>
            </w:r>
            <w:r w:rsidRPr="008D1B8A">
              <w:rPr>
                <w:rFonts w:ascii="TH SarabunPSK" w:hAnsi="TH SarabunPSK"/>
                <w:sz w:val="28"/>
                <w:szCs w:val="28"/>
              </w:rPr>
              <w:t xml:space="preserve"> </w:t>
            </w:r>
            <w:r w:rsidRPr="008D1B8A">
              <w:rPr>
                <w:rFonts w:ascii="TH SarabunPSK" w:hAnsi="TH SarabunPSK"/>
                <w:sz w:val="28"/>
                <w:szCs w:val="28"/>
                <w:cs/>
              </w:rPr>
              <w:t>คณะวิทยาศาสตร์</w:t>
            </w:r>
            <w:r w:rsidRPr="008D1B8A">
              <w:rPr>
                <w:rFonts w:ascii="TH SarabunPSK" w:hAnsi="TH SarabunPSK"/>
                <w:sz w:val="28"/>
                <w:szCs w:val="28"/>
              </w:rPr>
              <w:t xml:space="preserve"> </w:t>
            </w:r>
            <w:r w:rsidRPr="008D1B8A">
              <w:rPr>
                <w:rFonts w:ascii="TH SarabunPSK" w:hAnsi="TH SarabunPSK"/>
                <w:sz w:val="28"/>
                <w:szCs w:val="28"/>
                <w:cs/>
              </w:rPr>
              <w:t>มหาวิทยาลัยเชียงใหม่ประจำปี</w:t>
            </w:r>
            <w:r w:rsidRPr="008D1B8A">
              <w:rPr>
                <w:rFonts w:ascii="TH SarabunPSK" w:hAnsi="TH SarabunPSK"/>
                <w:sz w:val="28"/>
                <w:szCs w:val="28"/>
              </w:rPr>
              <w:t xml:space="preserve"> 2559</w:t>
            </w:r>
            <w:r w:rsidR="00E03496">
              <w:rPr>
                <w:rFonts w:ascii="TH SarabunPSK" w:hAnsi="TH SarabunPSK"/>
                <w:sz w:val="28"/>
                <w:szCs w:val="28"/>
              </w:rPr>
              <w:t xml:space="preserve"> </w:t>
            </w:r>
            <w:r w:rsidRPr="008D1B8A">
              <w:rPr>
                <w:rFonts w:ascii="TH SarabunPSK" w:hAnsi="TH SarabunPSK"/>
                <w:sz w:val="28"/>
                <w:szCs w:val="28"/>
                <w:cs/>
              </w:rPr>
              <w:t>มีผู้ตอบแบบสอบถาม</w:t>
            </w:r>
            <w:r w:rsidRPr="008D1B8A">
              <w:rPr>
                <w:rFonts w:ascii="TH SarabunPSK" w:hAnsi="TH SarabunPSK"/>
                <w:sz w:val="28"/>
                <w:szCs w:val="28"/>
              </w:rPr>
              <w:t xml:space="preserve"> 35</w:t>
            </w:r>
            <w:r w:rsidRPr="008D1B8A">
              <w:rPr>
                <w:rFonts w:ascii="TH SarabunPSK" w:hAnsi="TH SarabunPSK"/>
                <w:sz w:val="28"/>
                <w:szCs w:val="28"/>
                <w:cs/>
              </w:rPr>
              <w:t>คน</w:t>
            </w:r>
            <w:r w:rsidRPr="008D1B8A">
              <w:rPr>
                <w:rFonts w:ascii="TH SarabunPSK" w:hAnsi="TH SarabunPSK"/>
                <w:sz w:val="28"/>
                <w:szCs w:val="28"/>
              </w:rPr>
              <w:t xml:space="preserve"> </w:t>
            </w:r>
            <w:r w:rsidRPr="008D1B8A">
              <w:rPr>
                <w:rFonts w:ascii="TH SarabunPSK" w:hAnsi="TH SarabunPSK"/>
                <w:sz w:val="28"/>
                <w:szCs w:val="28"/>
                <w:cs/>
              </w:rPr>
              <w:t>เป็นเพศชายมากกว่าเพศหญิง</w:t>
            </w:r>
            <w:r w:rsidRPr="008D1B8A">
              <w:rPr>
                <w:rFonts w:ascii="TH SarabunPSK" w:hAnsi="TH SarabunPSK"/>
                <w:sz w:val="28"/>
                <w:szCs w:val="28"/>
              </w:rPr>
              <w:t xml:space="preserve"> </w:t>
            </w:r>
            <w:r w:rsidRPr="008D1B8A">
              <w:rPr>
                <w:rFonts w:ascii="TH SarabunPSK" w:hAnsi="TH SarabunPSK"/>
                <w:sz w:val="28"/>
                <w:szCs w:val="28"/>
                <w:cs/>
              </w:rPr>
              <w:t>คิดเป็นร้อยละ</w:t>
            </w:r>
            <w:r w:rsidRPr="008D1B8A">
              <w:rPr>
                <w:rFonts w:ascii="TH SarabunPSK" w:hAnsi="TH SarabunPSK"/>
                <w:sz w:val="28"/>
                <w:szCs w:val="28"/>
              </w:rPr>
              <w:t xml:space="preserve"> 54.3</w:t>
            </w:r>
            <w:r w:rsidR="00E03496">
              <w:rPr>
                <w:rFonts w:ascii="TH SarabunPSK" w:hAnsi="TH SarabunPSK"/>
                <w:sz w:val="28"/>
                <w:szCs w:val="28"/>
              </w:rPr>
              <w:t>0</w:t>
            </w:r>
            <w:r w:rsidRPr="008D1B8A">
              <w:rPr>
                <w:rFonts w:ascii="TH SarabunPSK" w:hAnsi="TH SarabunPSK"/>
                <w:sz w:val="28"/>
                <w:szCs w:val="28"/>
              </w:rPr>
              <w:t>: 45.7</w:t>
            </w:r>
            <w:r w:rsidR="00E03496">
              <w:rPr>
                <w:rFonts w:ascii="TH SarabunPSK" w:hAnsi="TH SarabunPSK"/>
                <w:sz w:val="28"/>
                <w:szCs w:val="28"/>
              </w:rPr>
              <w:t xml:space="preserve">0 </w:t>
            </w:r>
            <w:r w:rsidRPr="008D1B8A">
              <w:rPr>
                <w:rFonts w:ascii="TH SarabunPSK" w:hAnsi="TH SarabunPSK"/>
                <w:sz w:val="28"/>
                <w:szCs w:val="28"/>
                <w:cs/>
              </w:rPr>
              <w:t>ผู้ตอบแบบสอบถามส่วนใหญ่เป็นผู้ที่มีอายุงานน้อยกว่า</w:t>
            </w:r>
            <w:r w:rsidRPr="008D1B8A">
              <w:rPr>
                <w:rFonts w:ascii="TH SarabunPSK" w:hAnsi="TH SarabunPSK"/>
                <w:sz w:val="28"/>
                <w:szCs w:val="28"/>
              </w:rPr>
              <w:t xml:space="preserve"> 10 </w:t>
            </w:r>
            <w:r w:rsidRPr="008D1B8A">
              <w:rPr>
                <w:rFonts w:ascii="TH SarabunPSK" w:hAnsi="TH SarabunPSK"/>
                <w:sz w:val="28"/>
                <w:szCs w:val="28"/>
                <w:cs/>
              </w:rPr>
              <w:t>ปี</w:t>
            </w:r>
            <w:r w:rsidRPr="008D1B8A">
              <w:rPr>
                <w:rFonts w:ascii="TH SarabunPSK" w:hAnsi="TH SarabunPSK"/>
                <w:sz w:val="28"/>
                <w:szCs w:val="28"/>
              </w:rPr>
              <w:t xml:space="preserve"> </w:t>
            </w:r>
            <w:r w:rsidRPr="008D1B8A">
              <w:rPr>
                <w:rFonts w:ascii="TH SarabunPSK" w:hAnsi="TH SarabunPSK"/>
                <w:sz w:val="28"/>
                <w:szCs w:val="28"/>
                <w:cs/>
              </w:rPr>
              <w:t>คิดเป็นร้อยละ</w:t>
            </w:r>
            <w:r w:rsidRPr="008D1B8A">
              <w:rPr>
                <w:rFonts w:ascii="TH SarabunPSK" w:hAnsi="TH SarabunPSK"/>
                <w:sz w:val="28"/>
                <w:szCs w:val="28"/>
              </w:rPr>
              <w:t xml:space="preserve"> 57.1</w:t>
            </w:r>
            <w:r w:rsidR="00E03496">
              <w:rPr>
                <w:rFonts w:ascii="TH SarabunPSK" w:hAnsi="TH SarabunPSK"/>
                <w:sz w:val="28"/>
                <w:szCs w:val="28"/>
              </w:rPr>
              <w:t xml:space="preserve">0 </w:t>
            </w:r>
            <w:r w:rsidRPr="008D1B8A">
              <w:rPr>
                <w:rFonts w:ascii="TH SarabunPSK" w:hAnsi="TH SarabunPSK"/>
                <w:sz w:val="28"/>
                <w:szCs w:val="28"/>
                <w:cs/>
              </w:rPr>
              <w:t>และส่วนใหญ่เป็นพนักงานมหาวิทยาลัยสายวิชาการ</w:t>
            </w:r>
            <w:r w:rsidRPr="008D1B8A">
              <w:rPr>
                <w:rFonts w:ascii="TH SarabunPSK" w:hAnsi="TH SarabunPSK"/>
                <w:sz w:val="28"/>
                <w:szCs w:val="28"/>
              </w:rPr>
              <w:t xml:space="preserve"> </w:t>
            </w:r>
            <w:r w:rsidRPr="008D1B8A">
              <w:rPr>
                <w:rFonts w:ascii="TH SarabunPSK" w:hAnsi="TH SarabunPSK"/>
                <w:sz w:val="28"/>
                <w:szCs w:val="28"/>
                <w:cs/>
              </w:rPr>
              <w:t>คิดเป็นร้อยละ</w:t>
            </w:r>
            <w:r w:rsidRPr="008D1B8A">
              <w:rPr>
                <w:rFonts w:ascii="TH SarabunPSK" w:hAnsi="TH SarabunPSK"/>
                <w:sz w:val="28"/>
                <w:szCs w:val="28"/>
              </w:rPr>
              <w:t xml:space="preserve"> 82.9</w:t>
            </w:r>
            <w:r w:rsidR="00E03496">
              <w:rPr>
                <w:rFonts w:ascii="TH SarabunPSK" w:hAnsi="TH SarabunPSK"/>
                <w:sz w:val="28"/>
                <w:szCs w:val="28"/>
              </w:rPr>
              <w:t>0</w:t>
            </w:r>
            <w:r w:rsidRPr="008D1B8A">
              <w:rPr>
                <w:rFonts w:ascii="TH SarabunPSK" w:hAnsi="TH SarabunPSK"/>
                <w:sz w:val="28"/>
                <w:szCs w:val="28"/>
              </w:rPr>
              <w:t xml:space="preserve"> </w:t>
            </w:r>
            <w:r w:rsidRPr="008D1B8A">
              <w:rPr>
                <w:rFonts w:ascii="TH SarabunPSK" w:hAnsi="TH SarabunPSK"/>
                <w:sz w:val="28"/>
                <w:szCs w:val="28"/>
                <w:cs/>
              </w:rPr>
              <w:t>ผลการประเมินสรุปได้ดังนี้</w:t>
            </w:r>
          </w:p>
          <w:p w14:paraId="2EDE3621"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1. </w:t>
            </w:r>
            <w:r w:rsidRPr="008D1B8A">
              <w:rPr>
                <w:rFonts w:ascii="TH SarabunPSK" w:hAnsi="TH SarabunPSK"/>
                <w:sz w:val="28"/>
                <w:szCs w:val="28"/>
                <w:cs/>
              </w:rPr>
              <w:t>การบริหารงานคณะวิทยาศาสตร์</w:t>
            </w:r>
          </w:p>
          <w:p w14:paraId="2EDE3622"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บุคลากรมีความพึงพอใจต่อภาวะผู้นำในการบริหารงานคณะระดับ</w:t>
            </w:r>
            <w:r w:rsidRPr="008D1B8A">
              <w:rPr>
                <w:rFonts w:ascii="TH SarabunPSK" w:hAnsi="TH SarabunPSK"/>
                <w:sz w:val="28"/>
                <w:szCs w:val="28"/>
              </w:rPr>
              <w:t xml:space="preserve"> 4.43</w:t>
            </w:r>
            <w:r w:rsidRPr="008D1B8A">
              <w:rPr>
                <w:rFonts w:ascii="TH SarabunPSK" w:hAnsi="TH SarabunPSK"/>
                <w:sz w:val="28"/>
                <w:szCs w:val="28"/>
                <w:cs/>
              </w:rPr>
              <w:t>ความสามารถในการบริหารคณะระดับ</w:t>
            </w:r>
            <w:r w:rsidRPr="008D1B8A">
              <w:rPr>
                <w:rFonts w:ascii="TH SarabunPSK" w:hAnsi="TH SarabunPSK"/>
                <w:sz w:val="28"/>
                <w:szCs w:val="28"/>
              </w:rPr>
              <w:t xml:space="preserve"> 4.43</w:t>
            </w:r>
            <w:r w:rsidRPr="008D1B8A">
              <w:rPr>
                <w:rFonts w:ascii="TH SarabunPSK" w:hAnsi="TH SarabunPSK"/>
                <w:sz w:val="28"/>
                <w:szCs w:val="28"/>
                <w:cs/>
              </w:rPr>
              <w:t>และความมีธรรมาภิบาลในการบริหารคณะระดับ</w:t>
            </w:r>
            <w:r w:rsidRPr="008D1B8A">
              <w:rPr>
                <w:rFonts w:ascii="TH SarabunPSK" w:hAnsi="TH SarabunPSK"/>
                <w:sz w:val="28"/>
                <w:szCs w:val="28"/>
              </w:rPr>
              <w:t xml:space="preserve"> 4.46</w:t>
            </w:r>
          </w:p>
          <w:p w14:paraId="2EDE3623"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2. </w:t>
            </w:r>
            <w:r w:rsidRPr="008D1B8A">
              <w:rPr>
                <w:rFonts w:ascii="TH SarabunPSK" w:hAnsi="TH SarabunPSK"/>
                <w:sz w:val="28"/>
                <w:szCs w:val="28"/>
                <w:cs/>
              </w:rPr>
              <w:t>การบริหารภาควิชาคณิตศาสตร์</w:t>
            </w:r>
          </w:p>
          <w:p w14:paraId="2EDE3624" w14:textId="098079FD" w:rsid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ภาวะผู้นำในการบริหารงานภาควิชาระดับ</w:t>
            </w:r>
            <w:r w:rsidRPr="008D1B8A">
              <w:rPr>
                <w:rFonts w:ascii="TH SarabunPSK" w:hAnsi="TH SarabunPSK"/>
                <w:sz w:val="28"/>
                <w:szCs w:val="28"/>
              </w:rPr>
              <w:t xml:space="preserve"> 4.51 </w:t>
            </w:r>
            <w:r w:rsidRPr="008D1B8A">
              <w:rPr>
                <w:rFonts w:ascii="TH SarabunPSK" w:hAnsi="TH SarabunPSK"/>
                <w:sz w:val="28"/>
                <w:szCs w:val="28"/>
                <w:cs/>
              </w:rPr>
              <w:t>ความสามารถในการบริหารงานภาควิชาระดับ</w:t>
            </w:r>
            <w:r w:rsidRPr="008D1B8A">
              <w:rPr>
                <w:rFonts w:ascii="TH SarabunPSK" w:hAnsi="TH SarabunPSK"/>
                <w:sz w:val="28"/>
                <w:szCs w:val="28"/>
              </w:rPr>
              <w:t xml:space="preserve"> 4.51 </w:t>
            </w:r>
            <w:r w:rsidRPr="008D1B8A">
              <w:rPr>
                <w:rFonts w:ascii="TH SarabunPSK" w:hAnsi="TH SarabunPSK"/>
                <w:sz w:val="28"/>
                <w:szCs w:val="28"/>
                <w:cs/>
              </w:rPr>
              <w:t>มีธรรมาภิบาลในการบริหารงานภาควิชาฯระดับ</w:t>
            </w:r>
            <w:r w:rsidRPr="008D1B8A">
              <w:rPr>
                <w:rFonts w:ascii="TH SarabunPSK" w:hAnsi="TH SarabunPSK"/>
                <w:sz w:val="28"/>
                <w:szCs w:val="28"/>
              </w:rPr>
              <w:t xml:space="preserve"> 4.57 </w:t>
            </w:r>
          </w:p>
          <w:p w14:paraId="20D492D6" w14:textId="77777777" w:rsidR="00E03496" w:rsidRPr="008D1B8A" w:rsidRDefault="00E03496" w:rsidP="008D1B8A">
            <w:pPr>
              <w:autoSpaceDE w:val="0"/>
              <w:autoSpaceDN w:val="0"/>
              <w:adjustRightInd w:val="0"/>
              <w:spacing w:before="100" w:after="100"/>
              <w:rPr>
                <w:rFonts w:ascii="TH SarabunPSK" w:hAnsi="TH SarabunPSK"/>
                <w:sz w:val="28"/>
                <w:szCs w:val="28"/>
              </w:rPr>
            </w:pPr>
          </w:p>
          <w:p w14:paraId="2EDE3625"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3. </w:t>
            </w:r>
            <w:r w:rsidRPr="008D1B8A">
              <w:rPr>
                <w:rFonts w:ascii="TH SarabunPSK" w:hAnsi="TH SarabunPSK"/>
                <w:sz w:val="28"/>
                <w:szCs w:val="28"/>
                <w:cs/>
              </w:rPr>
              <w:t>ความพึงพอใจต่อการปฏิบัติงาน</w:t>
            </w:r>
          </w:p>
          <w:p w14:paraId="2EDE3626" w14:textId="6C701146"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บุคลากรมีความพึงพอใจต่อสภาพแวดล้อมและบรรยากาศในการทำงานระดับ</w:t>
            </w:r>
            <w:r w:rsidRPr="008D1B8A">
              <w:rPr>
                <w:rFonts w:ascii="TH SarabunPSK" w:hAnsi="TH SarabunPSK"/>
                <w:sz w:val="28"/>
                <w:szCs w:val="28"/>
              </w:rPr>
              <w:t xml:space="preserve"> 4.51</w:t>
            </w:r>
            <w:r w:rsidR="00E03496">
              <w:rPr>
                <w:rFonts w:ascii="TH SarabunPSK" w:hAnsi="TH SarabunPSK"/>
                <w:sz w:val="28"/>
                <w:szCs w:val="28"/>
              </w:rPr>
              <w:t xml:space="preserve"> </w:t>
            </w:r>
            <w:r w:rsidRPr="008D1B8A">
              <w:rPr>
                <w:rFonts w:ascii="TH SarabunPSK" w:hAnsi="TH SarabunPSK"/>
                <w:sz w:val="28"/>
                <w:szCs w:val="28"/>
                <w:cs/>
              </w:rPr>
              <w:t>สภาพแวดล้อมรอบอาคารที่ทำงานระดับ</w:t>
            </w:r>
            <w:r w:rsidRPr="008D1B8A">
              <w:rPr>
                <w:rFonts w:ascii="TH SarabunPSK" w:hAnsi="TH SarabunPSK"/>
                <w:sz w:val="28"/>
                <w:szCs w:val="28"/>
              </w:rPr>
              <w:t xml:space="preserve"> 4.08</w:t>
            </w:r>
            <w:r w:rsidR="00E03496">
              <w:rPr>
                <w:rFonts w:ascii="TH SarabunPSK" w:hAnsi="TH SarabunPSK"/>
                <w:sz w:val="28"/>
                <w:szCs w:val="28"/>
              </w:rPr>
              <w:t xml:space="preserve"> </w:t>
            </w:r>
            <w:r w:rsidRPr="008D1B8A">
              <w:rPr>
                <w:rFonts w:ascii="TH SarabunPSK" w:hAnsi="TH SarabunPSK"/>
                <w:sz w:val="28"/>
                <w:szCs w:val="28"/>
                <w:cs/>
              </w:rPr>
              <w:t>เครื่องมือเครื่องใช้และอุปกรณ์ในการทำงานระดับ</w:t>
            </w:r>
            <w:r w:rsidRPr="008D1B8A">
              <w:rPr>
                <w:rFonts w:ascii="TH SarabunPSK" w:hAnsi="TH SarabunPSK"/>
                <w:sz w:val="28"/>
                <w:szCs w:val="28"/>
              </w:rPr>
              <w:t xml:space="preserve"> 4.11</w:t>
            </w:r>
            <w:r w:rsidRPr="008D1B8A">
              <w:rPr>
                <w:rFonts w:ascii="TH SarabunPSK" w:hAnsi="TH SarabunPSK"/>
                <w:sz w:val="28"/>
                <w:szCs w:val="28"/>
              </w:rPr>
              <w:br/>
            </w:r>
            <w:r w:rsidRPr="008D1B8A">
              <w:rPr>
                <w:rFonts w:ascii="TH SarabunPSK" w:hAnsi="TH SarabunPSK"/>
                <w:sz w:val="28"/>
                <w:szCs w:val="28"/>
                <w:cs/>
              </w:rPr>
              <w:t>สวัสดิการต่างๆของคณะระดับ</w:t>
            </w:r>
            <w:r w:rsidRPr="008D1B8A">
              <w:rPr>
                <w:rFonts w:ascii="TH SarabunPSK" w:hAnsi="TH SarabunPSK"/>
                <w:sz w:val="28"/>
                <w:szCs w:val="28"/>
              </w:rPr>
              <w:t xml:space="preserve"> 3.78</w:t>
            </w:r>
            <w:r w:rsidR="00E03496">
              <w:rPr>
                <w:rFonts w:ascii="TH SarabunPSK" w:hAnsi="TH SarabunPSK"/>
                <w:sz w:val="28"/>
                <w:szCs w:val="28"/>
              </w:rPr>
              <w:t xml:space="preserve"> </w:t>
            </w:r>
            <w:r w:rsidRPr="008D1B8A">
              <w:rPr>
                <w:rFonts w:ascii="TH SarabunPSK" w:hAnsi="TH SarabunPSK"/>
                <w:sz w:val="28"/>
                <w:szCs w:val="28"/>
                <w:cs/>
              </w:rPr>
              <w:t>ความปลอดภัยในชีวิตและทรัพย์สินระดับ</w:t>
            </w:r>
            <w:r w:rsidRPr="008D1B8A">
              <w:rPr>
                <w:rFonts w:ascii="TH SarabunPSK" w:hAnsi="TH SarabunPSK"/>
                <w:sz w:val="28"/>
                <w:szCs w:val="28"/>
              </w:rPr>
              <w:t xml:space="preserve"> </w:t>
            </w:r>
            <w:r w:rsidRPr="008D1B8A">
              <w:rPr>
                <w:rFonts w:ascii="TH SarabunPSK" w:hAnsi="TH SarabunPSK"/>
                <w:sz w:val="28"/>
                <w:szCs w:val="28"/>
              </w:rPr>
              <w:lastRenderedPageBreak/>
              <w:t xml:space="preserve">4.05 </w:t>
            </w:r>
            <w:r w:rsidRPr="008D1B8A">
              <w:rPr>
                <w:rFonts w:ascii="TH SarabunPSK" w:hAnsi="TH SarabunPSK"/>
                <w:sz w:val="28"/>
                <w:szCs w:val="28"/>
                <w:cs/>
              </w:rPr>
              <w:t>ความพึงพอใจต่องานที่ได้รับมอบหมายระดับ</w:t>
            </w:r>
            <w:r w:rsidRPr="008D1B8A">
              <w:rPr>
                <w:rFonts w:ascii="TH SarabunPSK" w:hAnsi="TH SarabunPSK"/>
                <w:sz w:val="28"/>
                <w:szCs w:val="28"/>
              </w:rPr>
              <w:t xml:space="preserve"> 4.30</w:t>
            </w:r>
            <w:r w:rsidR="00E03496">
              <w:rPr>
                <w:rFonts w:ascii="TH SarabunPSK" w:hAnsi="TH SarabunPSK"/>
                <w:sz w:val="28"/>
                <w:szCs w:val="28"/>
              </w:rPr>
              <w:t xml:space="preserve"> </w:t>
            </w:r>
            <w:r w:rsidRPr="008D1B8A">
              <w:rPr>
                <w:rFonts w:ascii="TH SarabunPSK" w:hAnsi="TH SarabunPSK"/>
                <w:sz w:val="28"/>
                <w:szCs w:val="28"/>
                <w:cs/>
              </w:rPr>
              <w:t>สัมพันธภาพกับเพื่อนร่วมงานระดับ</w:t>
            </w:r>
            <w:r w:rsidRPr="008D1B8A">
              <w:rPr>
                <w:rFonts w:ascii="TH SarabunPSK" w:hAnsi="TH SarabunPSK"/>
                <w:sz w:val="28"/>
                <w:szCs w:val="28"/>
              </w:rPr>
              <w:t xml:space="preserve"> 4.62 </w:t>
            </w:r>
            <w:r w:rsidRPr="008D1B8A">
              <w:rPr>
                <w:rFonts w:ascii="TH SarabunPSK" w:hAnsi="TH SarabunPSK"/>
                <w:sz w:val="28"/>
                <w:szCs w:val="28"/>
                <w:cs/>
              </w:rPr>
              <w:t>ระบบผลการประเมินผลการปฏิบัติงานระดับ</w:t>
            </w:r>
            <w:r w:rsidRPr="008D1B8A">
              <w:rPr>
                <w:rFonts w:ascii="TH SarabunPSK" w:hAnsi="TH SarabunPSK"/>
                <w:sz w:val="28"/>
                <w:szCs w:val="28"/>
              </w:rPr>
              <w:t xml:space="preserve"> 4.35</w:t>
            </w:r>
            <w:r w:rsidR="00E03496">
              <w:rPr>
                <w:rFonts w:ascii="TH SarabunPSK" w:hAnsi="TH SarabunPSK"/>
                <w:sz w:val="28"/>
                <w:szCs w:val="28"/>
              </w:rPr>
              <w:t xml:space="preserve"> </w:t>
            </w:r>
            <w:r w:rsidRPr="008D1B8A">
              <w:rPr>
                <w:rFonts w:ascii="TH SarabunPSK" w:hAnsi="TH SarabunPSK"/>
                <w:sz w:val="28"/>
                <w:szCs w:val="28"/>
                <w:cs/>
              </w:rPr>
              <w:t>ระบบเทคโนโลยีสารสนเทศของคณะระดับ</w:t>
            </w:r>
            <w:r w:rsidRPr="008D1B8A">
              <w:rPr>
                <w:rFonts w:ascii="TH SarabunPSK" w:hAnsi="TH SarabunPSK"/>
                <w:sz w:val="28"/>
                <w:szCs w:val="28"/>
              </w:rPr>
              <w:t xml:space="preserve"> 3.89</w:t>
            </w:r>
            <w:r w:rsidR="00E03496">
              <w:rPr>
                <w:rFonts w:ascii="TH SarabunPSK" w:hAnsi="TH SarabunPSK"/>
                <w:sz w:val="28"/>
                <w:szCs w:val="28"/>
              </w:rPr>
              <w:t xml:space="preserve"> </w:t>
            </w:r>
            <w:r w:rsidRPr="008D1B8A">
              <w:rPr>
                <w:rFonts w:ascii="TH SarabunPSK" w:hAnsi="TH SarabunPSK"/>
                <w:sz w:val="28"/>
                <w:szCs w:val="28"/>
                <w:cs/>
              </w:rPr>
              <w:t>ความก้าวหน้าในสายงานและความมั่นคงในการทำงานระดับ</w:t>
            </w:r>
            <w:r w:rsidRPr="008D1B8A">
              <w:rPr>
                <w:rFonts w:ascii="TH SarabunPSK" w:hAnsi="TH SarabunPSK"/>
                <w:sz w:val="28"/>
                <w:szCs w:val="28"/>
              </w:rPr>
              <w:t xml:space="preserve"> 4.11</w:t>
            </w:r>
            <w:r w:rsidR="00E03496">
              <w:rPr>
                <w:rFonts w:ascii="TH SarabunPSK" w:hAnsi="TH SarabunPSK"/>
                <w:sz w:val="28"/>
                <w:szCs w:val="28"/>
              </w:rPr>
              <w:t xml:space="preserve"> </w:t>
            </w:r>
            <w:r w:rsidRPr="008D1B8A">
              <w:rPr>
                <w:rFonts w:ascii="TH SarabunPSK" w:hAnsi="TH SarabunPSK"/>
                <w:sz w:val="28"/>
                <w:szCs w:val="28"/>
                <w:cs/>
              </w:rPr>
              <w:t>ความสุขในการทำงาน</w:t>
            </w:r>
            <w:r w:rsidRPr="008D1B8A">
              <w:rPr>
                <w:rFonts w:ascii="TH SarabunPSK" w:hAnsi="TH SarabunPSK"/>
                <w:sz w:val="28"/>
                <w:szCs w:val="28"/>
              </w:rPr>
              <w:t xml:space="preserve"> 4.49</w:t>
            </w:r>
            <w:r w:rsidR="00E03496">
              <w:rPr>
                <w:rFonts w:ascii="TH SarabunPSK" w:hAnsi="TH SarabunPSK"/>
                <w:sz w:val="28"/>
                <w:szCs w:val="28"/>
              </w:rPr>
              <w:t xml:space="preserve"> </w:t>
            </w:r>
            <w:r w:rsidRPr="008D1B8A">
              <w:rPr>
                <w:rFonts w:ascii="TH SarabunPSK" w:hAnsi="TH SarabunPSK"/>
                <w:sz w:val="28"/>
                <w:szCs w:val="28"/>
                <w:cs/>
              </w:rPr>
              <w:t>ความภูมิใจและความผูกพันในผลงานโดยรวมที่ได้ร่วมทำในคณะวิทยาศาสตร์ระดับ</w:t>
            </w:r>
            <w:r w:rsidRPr="008D1B8A">
              <w:rPr>
                <w:rFonts w:ascii="TH SarabunPSK" w:hAnsi="TH SarabunPSK"/>
                <w:sz w:val="28"/>
                <w:szCs w:val="28"/>
              </w:rPr>
              <w:t xml:space="preserve"> 4.46</w:t>
            </w:r>
            <w:r w:rsidR="00E03496">
              <w:rPr>
                <w:rFonts w:ascii="TH SarabunPSK" w:hAnsi="TH SarabunPSK"/>
                <w:sz w:val="28"/>
                <w:szCs w:val="28"/>
              </w:rPr>
              <w:t xml:space="preserve"> </w:t>
            </w:r>
            <w:r w:rsidRPr="008D1B8A">
              <w:rPr>
                <w:rFonts w:ascii="TH SarabunPSK" w:hAnsi="TH SarabunPSK"/>
                <w:sz w:val="28"/>
                <w:szCs w:val="28"/>
                <w:cs/>
              </w:rPr>
              <w:t>ความพร้อมที่จะทุ่มเททำงานอย่างสุดความสามารถให้กับคณะระดับ</w:t>
            </w:r>
            <w:r w:rsidRPr="008D1B8A">
              <w:rPr>
                <w:rFonts w:ascii="TH SarabunPSK" w:hAnsi="TH SarabunPSK"/>
                <w:sz w:val="28"/>
                <w:szCs w:val="28"/>
              </w:rPr>
              <w:t xml:space="preserve"> 4.59</w:t>
            </w:r>
            <w:r w:rsidR="00E03496">
              <w:rPr>
                <w:rFonts w:ascii="TH SarabunPSK" w:hAnsi="TH SarabunPSK"/>
                <w:sz w:val="28"/>
                <w:szCs w:val="28"/>
              </w:rPr>
              <w:t xml:space="preserve"> </w:t>
            </w:r>
            <w:r w:rsidRPr="008D1B8A">
              <w:rPr>
                <w:rFonts w:ascii="TH SarabunPSK" w:hAnsi="TH SarabunPSK"/>
                <w:sz w:val="28"/>
                <w:szCs w:val="28"/>
                <w:cs/>
              </w:rPr>
              <w:t>และความภูมิใจในผลงานโดยรวมที่ได้ร่วมทำในคณะวิทยาศาสตร์ระดับ</w:t>
            </w:r>
            <w:r w:rsidRPr="008D1B8A">
              <w:rPr>
                <w:rFonts w:ascii="TH SarabunPSK" w:hAnsi="TH SarabunPSK"/>
                <w:sz w:val="28"/>
                <w:szCs w:val="28"/>
              </w:rPr>
              <w:t xml:space="preserve"> 4.59</w:t>
            </w:r>
          </w:p>
          <w:p w14:paraId="2EDE3627"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cs/>
              </w:rPr>
              <w:t>หมายเหตุ</w:t>
            </w:r>
            <w:r w:rsidRPr="008D1B8A">
              <w:rPr>
                <w:rFonts w:ascii="TH SarabunPSK" w:hAnsi="TH SarabunPSK"/>
                <w:sz w:val="28"/>
                <w:szCs w:val="28"/>
              </w:rPr>
              <w:t xml:space="preserve"> : </w:t>
            </w:r>
            <w:r w:rsidRPr="008D1B8A">
              <w:rPr>
                <w:rFonts w:ascii="TH SarabunPSK" w:hAnsi="TH SarabunPSK"/>
                <w:sz w:val="28"/>
                <w:szCs w:val="28"/>
                <w:cs/>
              </w:rPr>
              <w:t>การวัดระดับทัศนคติตามแบบของไลเคอร์ท</w:t>
            </w:r>
            <w:r w:rsidRPr="008D1B8A">
              <w:rPr>
                <w:rFonts w:ascii="TH SarabunPSK" w:hAnsi="TH SarabunPSK"/>
                <w:sz w:val="28"/>
                <w:szCs w:val="28"/>
              </w:rPr>
              <w:t xml:space="preserve"> (Likert) </w:t>
            </w:r>
            <w:r w:rsidRPr="008D1B8A">
              <w:rPr>
                <w:rFonts w:ascii="TH SarabunPSK" w:hAnsi="TH SarabunPSK"/>
                <w:sz w:val="28"/>
                <w:szCs w:val="28"/>
                <w:cs/>
              </w:rPr>
              <w:t>คิดค่าเฉลี่ยเป็นช่วงคะแนน</w:t>
            </w:r>
            <w:r w:rsidRPr="008D1B8A">
              <w:rPr>
                <w:rFonts w:ascii="TH SarabunPSK" w:hAnsi="TH SarabunPSK"/>
                <w:sz w:val="28"/>
                <w:szCs w:val="28"/>
              </w:rPr>
              <w:t xml:space="preserve"> </w:t>
            </w:r>
            <w:r w:rsidRPr="008D1B8A">
              <w:rPr>
                <w:rFonts w:ascii="TH SarabunPSK" w:hAnsi="TH SarabunPSK"/>
                <w:sz w:val="28"/>
                <w:szCs w:val="28"/>
                <w:cs/>
              </w:rPr>
              <w:t>ดังนี้</w:t>
            </w:r>
          </w:p>
          <w:p w14:paraId="2EDE3628"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4.21– 5.00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มีความพึงพอใจมากที่สุด</w:t>
            </w:r>
          </w:p>
          <w:p w14:paraId="2EDE3629"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3.41– 4.20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มีความพึงพอใจมาก</w:t>
            </w:r>
          </w:p>
          <w:p w14:paraId="2EDE362A"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2.61– 3.40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มีความพึงพอใจปานกลาง</w:t>
            </w:r>
          </w:p>
          <w:p w14:paraId="2EDE362B" w14:textId="77777777" w:rsidR="008D1B8A" w:rsidRPr="008D1B8A" w:rsidRDefault="008D1B8A" w:rsidP="008D1B8A">
            <w:pPr>
              <w:autoSpaceDE w:val="0"/>
              <w:autoSpaceDN w:val="0"/>
              <w:adjustRightInd w:val="0"/>
              <w:spacing w:before="100" w:after="100"/>
              <w:rPr>
                <w:rFonts w:ascii="TH SarabunPSK" w:hAnsi="TH SarabunPSK"/>
                <w:sz w:val="28"/>
                <w:szCs w:val="28"/>
              </w:rPr>
            </w:pPr>
            <w:r w:rsidRPr="008D1B8A">
              <w:rPr>
                <w:rFonts w:ascii="TH SarabunPSK" w:hAnsi="TH SarabunPSK"/>
                <w:sz w:val="28"/>
                <w:szCs w:val="28"/>
              </w:rPr>
              <w:t xml:space="preserve">1.81– 2.60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มีความพึงพอใจน้อย</w:t>
            </w:r>
          </w:p>
          <w:p w14:paraId="2EDE362C" w14:textId="77777777" w:rsidR="008D1B8A" w:rsidRPr="008D1B8A" w:rsidRDefault="008D1B8A" w:rsidP="008D1B8A">
            <w:pPr>
              <w:jc w:val="both"/>
              <w:rPr>
                <w:rFonts w:ascii="TH SarabunPSK" w:hAnsi="TH SarabunPSK"/>
                <w:sz w:val="28"/>
                <w:szCs w:val="28"/>
              </w:rPr>
            </w:pPr>
            <w:r w:rsidRPr="008D1B8A">
              <w:rPr>
                <w:rFonts w:ascii="TH SarabunPSK" w:hAnsi="TH SarabunPSK"/>
                <w:sz w:val="28"/>
                <w:szCs w:val="28"/>
              </w:rPr>
              <w:t xml:space="preserve">1.00 – 1.80 </w:t>
            </w:r>
            <w:r w:rsidRPr="008D1B8A">
              <w:rPr>
                <w:rFonts w:ascii="TH SarabunPSK" w:hAnsi="TH SarabunPSK"/>
                <w:sz w:val="28"/>
                <w:szCs w:val="28"/>
                <w:cs/>
              </w:rPr>
              <w:t>หมายถึง</w:t>
            </w:r>
            <w:r w:rsidRPr="008D1B8A">
              <w:rPr>
                <w:rFonts w:ascii="TH SarabunPSK" w:hAnsi="TH SarabunPSK"/>
                <w:sz w:val="28"/>
                <w:szCs w:val="28"/>
              </w:rPr>
              <w:t xml:space="preserve"> </w:t>
            </w:r>
            <w:r w:rsidRPr="008D1B8A">
              <w:rPr>
                <w:rFonts w:ascii="TH SarabunPSK" w:hAnsi="TH SarabunPSK"/>
                <w:sz w:val="28"/>
                <w:szCs w:val="28"/>
                <w:cs/>
              </w:rPr>
              <w:t>มีความพึงพอใจน้อยที่สุด</w:t>
            </w:r>
          </w:p>
          <w:p w14:paraId="2EDE362D" w14:textId="77777777" w:rsidR="00BF12BB" w:rsidRPr="003646D7" w:rsidRDefault="00BF12BB" w:rsidP="0040737C">
            <w:pPr>
              <w:rPr>
                <w:rFonts w:ascii="TH SarabunPSK" w:hAnsi="TH SarabunPSK"/>
                <w:sz w:val="32"/>
              </w:rPr>
            </w:pPr>
          </w:p>
        </w:tc>
      </w:tr>
    </w:tbl>
    <w:p w14:paraId="2EDE362F" w14:textId="77777777" w:rsidR="00BF12BB" w:rsidRDefault="00BF12BB" w:rsidP="00BF12BB">
      <w:pPr>
        <w:spacing w:after="0" w:line="240" w:lineRule="auto"/>
        <w:contextualSpacing/>
        <w:rPr>
          <w:rFonts w:ascii="TH SarabunPSK" w:hAnsi="TH SarabunPSK"/>
          <w:sz w:val="32"/>
        </w:rPr>
      </w:pPr>
    </w:p>
    <w:p w14:paraId="2EDE3630" w14:textId="77777777" w:rsidR="00BF12BB" w:rsidRDefault="00BF12BB" w:rsidP="00BF12BB">
      <w:pPr>
        <w:spacing w:after="0" w:line="240" w:lineRule="auto"/>
        <w:contextualSpacing/>
        <w:rPr>
          <w:rFonts w:ascii="TH SarabunPSK" w:hAnsi="TH SarabunPSK"/>
          <w:sz w:val="32"/>
        </w:rPr>
      </w:pPr>
    </w:p>
    <w:p w14:paraId="2EDE3631" w14:textId="77777777" w:rsidR="00BF12BB" w:rsidRDefault="00BF12BB" w:rsidP="00BF12BB">
      <w:pPr>
        <w:spacing w:after="0" w:line="240" w:lineRule="auto"/>
        <w:contextualSpacing/>
        <w:rPr>
          <w:rFonts w:ascii="TH SarabunPSK" w:hAnsi="TH SarabunPSK"/>
          <w:sz w:val="32"/>
        </w:rPr>
      </w:pPr>
    </w:p>
    <w:p w14:paraId="2EDE3632" w14:textId="77777777" w:rsidR="00BF12BB" w:rsidRDefault="00BF12BB" w:rsidP="00BF12BB">
      <w:pPr>
        <w:spacing w:after="0" w:line="240" w:lineRule="auto"/>
        <w:contextualSpacing/>
        <w:rPr>
          <w:rFonts w:ascii="TH SarabunPSK" w:hAnsi="TH SarabunPSK"/>
          <w:sz w:val="32"/>
        </w:rPr>
      </w:pPr>
    </w:p>
    <w:p w14:paraId="2EDE3633" w14:textId="77777777" w:rsidR="00BF12BB" w:rsidRDefault="00BF12BB" w:rsidP="00BF12BB">
      <w:pPr>
        <w:spacing w:after="0" w:line="240" w:lineRule="auto"/>
        <w:contextualSpacing/>
        <w:rPr>
          <w:rFonts w:ascii="TH SarabunPSK" w:hAnsi="TH SarabunPSK"/>
          <w:sz w:val="32"/>
        </w:rPr>
      </w:pPr>
    </w:p>
    <w:p w14:paraId="2EDE3634" w14:textId="77777777" w:rsidR="00BF12BB" w:rsidRPr="008D1B8A" w:rsidRDefault="00BF12BB" w:rsidP="00BF12BB">
      <w:pPr>
        <w:spacing w:after="0" w:line="240" w:lineRule="auto"/>
        <w:contextualSpacing/>
        <w:rPr>
          <w:rFonts w:ascii="TH SarabunPSK" w:hAnsi="TH SarabunPSK"/>
          <w:sz w:val="32"/>
        </w:rPr>
      </w:pPr>
    </w:p>
    <w:p w14:paraId="2EDE3635" w14:textId="77777777" w:rsidR="009657CA" w:rsidRDefault="009657CA" w:rsidP="00BF12BB">
      <w:pPr>
        <w:spacing w:after="0" w:line="240" w:lineRule="auto"/>
        <w:contextualSpacing/>
        <w:rPr>
          <w:rFonts w:ascii="TH SarabunPSK" w:hAnsi="TH SarabunPSK"/>
          <w:sz w:val="32"/>
        </w:rPr>
      </w:pPr>
    </w:p>
    <w:p w14:paraId="2EDE3636" w14:textId="77777777" w:rsidR="009657CA" w:rsidRDefault="009657CA" w:rsidP="00BF12BB">
      <w:pPr>
        <w:spacing w:after="0" w:line="240" w:lineRule="auto"/>
        <w:contextualSpacing/>
        <w:rPr>
          <w:rFonts w:ascii="TH SarabunPSK" w:hAnsi="TH SarabunPSK"/>
          <w:sz w:val="32"/>
        </w:rPr>
      </w:pPr>
    </w:p>
    <w:p w14:paraId="2EDE3637" w14:textId="77777777" w:rsidR="009657CA" w:rsidRDefault="009657CA" w:rsidP="00BF12BB">
      <w:pPr>
        <w:spacing w:after="0" w:line="240" w:lineRule="auto"/>
        <w:contextualSpacing/>
        <w:rPr>
          <w:rFonts w:ascii="TH SarabunPSK" w:hAnsi="TH SarabunPSK"/>
          <w:sz w:val="32"/>
        </w:rPr>
      </w:pPr>
    </w:p>
    <w:p w14:paraId="2EDE3638" w14:textId="77777777" w:rsidR="008D1B8A" w:rsidRDefault="008D1B8A" w:rsidP="00BF12BB">
      <w:pPr>
        <w:spacing w:after="0" w:line="240" w:lineRule="auto"/>
        <w:contextualSpacing/>
        <w:rPr>
          <w:rFonts w:ascii="TH SarabunPSK" w:hAnsi="TH SarabunPSK"/>
          <w:sz w:val="32"/>
        </w:rPr>
      </w:pPr>
    </w:p>
    <w:p w14:paraId="2EDE3639" w14:textId="77777777" w:rsidR="008D1B8A" w:rsidRDefault="008D1B8A" w:rsidP="00BF12BB">
      <w:pPr>
        <w:spacing w:after="0" w:line="240" w:lineRule="auto"/>
        <w:contextualSpacing/>
        <w:rPr>
          <w:rFonts w:ascii="TH SarabunPSK" w:hAnsi="TH SarabunPSK"/>
          <w:sz w:val="32"/>
        </w:rPr>
      </w:pPr>
    </w:p>
    <w:p w14:paraId="2EDE363A" w14:textId="77777777" w:rsidR="008D1B8A" w:rsidRDefault="008D1B8A" w:rsidP="00BF12BB">
      <w:pPr>
        <w:spacing w:after="0" w:line="240" w:lineRule="auto"/>
        <w:contextualSpacing/>
        <w:rPr>
          <w:rFonts w:ascii="TH SarabunPSK" w:hAnsi="TH SarabunPSK"/>
          <w:sz w:val="32"/>
        </w:rPr>
      </w:pPr>
    </w:p>
    <w:p w14:paraId="2EDE363B" w14:textId="77777777" w:rsidR="008D1B8A" w:rsidRDefault="008D1B8A" w:rsidP="00BF12BB">
      <w:pPr>
        <w:spacing w:after="0" w:line="240" w:lineRule="auto"/>
        <w:contextualSpacing/>
        <w:rPr>
          <w:rFonts w:ascii="TH SarabunPSK" w:hAnsi="TH SarabunPSK"/>
          <w:sz w:val="32"/>
        </w:rPr>
      </w:pPr>
    </w:p>
    <w:p w14:paraId="2EDE363C" w14:textId="77777777" w:rsidR="008D1B8A" w:rsidRDefault="008D1B8A" w:rsidP="00BF12BB">
      <w:pPr>
        <w:spacing w:after="0" w:line="240" w:lineRule="auto"/>
        <w:contextualSpacing/>
        <w:rPr>
          <w:rFonts w:ascii="TH SarabunPSK" w:hAnsi="TH SarabunPSK"/>
          <w:sz w:val="32"/>
        </w:rPr>
      </w:pPr>
    </w:p>
    <w:p w14:paraId="2EDE363D" w14:textId="77777777" w:rsidR="008D1B8A" w:rsidRDefault="008D1B8A" w:rsidP="00BF12BB">
      <w:pPr>
        <w:spacing w:after="0" w:line="240" w:lineRule="auto"/>
        <w:contextualSpacing/>
        <w:rPr>
          <w:rFonts w:ascii="TH SarabunPSK" w:hAnsi="TH SarabunPSK"/>
          <w:sz w:val="32"/>
        </w:rPr>
      </w:pPr>
    </w:p>
    <w:p w14:paraId="2EDE363E" w14:textId="77777777" w:rsidR="008D1B8A" w:rsidRDefault="008D1B8A" w:rsidP="00BF12BB">
      <w:pPr>
        <w:spacing w:after="0" w:line="240" w:lineRule="auto"/>
        <w:contextualSpacing/>
        <w:rPr>
          <w:rFonts w:ascii="TH SarabunPSK" w:hAnsi="TH SarabunPSK"/>
          <w:sz w:val="32"/>
        </w:rPr>
      </w:pPr>
    </w:p>
    <w:p w14:paraId="2EDE363F" w14:textId="77777777" w:rsidR="008D1B8A" w:rsidRDefault="008D1B8A" w:rsidP="00BF12BB">
      <w:pPr>
        <w:spacing w:after="0" w:line="240" w:lineRule="auto"/>
        <w:contextualSpacing/>
        <w:rPr>
          <w:rFonts w:ascii="TH SarabunPSK" w:hAnsi="TH SarabunPSK"/>
          <w:sz w:val="32"/>
        </w:rPr>
      </w:pPr>
    </w:p>
    <w:p w14:paraId="1C9A7753" w14:textId="77777777" w:rsidR="00812B1C" w:rsidRDefault="00812B1C" w:rsidP="00BF12BB">
      <w:pPr>
        <w:spacing w:after="0" w:line="240" w:lineRule="auto"/>
        <w:contextualSpacing/>
        <w:rPr>
          <w:rFonts w:ascii="TH SarabunPSK" w:hAnsi="TH SarabunPSK"/>
          <w:sz w:val="32"/>
        </w:rPr>
      </w:pPr>
    </w:p>
    <w:p w14:paraId="2EDE3640" w14:textId="77777777" w:rsidR="00BF12BB" w:rsidRDefault="009657CA" w:rsidP="00BF12BB">
      <w:pPr>
        <w:spacing w:after="0" w:line="240" w:lineRule="auto"/>
        <w:contextualSpacing/>
        <w:rPr>
          <w:rFonts w:ascii="TH SarabunPSK" w:hAnsi="TH SarabunPSK"/>
          <w:sz w:val="32"/>
        </w:rPr>
      </w:pPr>
      <w:r>
        <w:rPr>
          <w:rFonts w:ascii="TH SarabunPSK" w:hAnsi="TH SarabunPSK"/>
          <w:noProof/>
          <w:sz w:val="32"/>
        </w:rPr>
        <w:lastRenderedPageBreak/>
        <mc:AlternateContent>
          <mc:Choice Requires="wps">
            <w:drawing>
              <wp:anchor distT="0" distB="0" distL="114300" distR="114300" simplePos="0" relativeHeight="251661312" behindDoc="1" locked="0" layoutInCell="1" allowOverlap="1" wp14:anchorId="2EDE3C5E" wp14:editId="2EDE3C5F">
                <wp:simplePos x="0" y="0"/>
                <wp:positionH relativeFrom="column">
                  <wp:posOffset>1916430</wp:posOffset>
                </wp:positionH>
                <wp:positionV relativeFrom="paragraph">
                  <wp:posOffset>150495</wp:posOffset>
                </wp:positionV>
                <wp:extent cx="2130425" cy="414020"/>
                <wp:effectExtent l="57150" t="38100" r="79375" b="100330"/>
                <wp:wrapNone/>
                <wp:docPr id="20" name="Rounded Rectangle 20"/>
                <wp:cNvGraphicFramePr/>
                <a:graphic xmlns:a="http://schemas.openxmlformats.org/drawingml/2006/main">
                  <a:graphicData uri="http://schemas.microsoft.com/office/word/2010/wordprocessingShape">
                    <wps:wsp>
                      <wps:cNvSpPr/>
                      <wps:spPr>
                        <a:xfrm>
                          <a:off x="0" y="0"/>
                          <a:ext cx="2130425" cy="41402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80446DD" id="Rounded Rectangle 20" o:spid="_x0000_s1026" style="position:absolute;margin-left:150.9pt;margin-top:11.85pt;width:167.75pt;height:32.6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p w14:paraId="2EDE3641" w14:textId="77777777" w:rsidR="00BF12BB" w:rsidRPr="00971EB8" w:rsidRDefault="00BF12BB" w:rsidP="00BF12BB">
      <w:pPr>
        <w:spacing w:after="0" w:line="240" w:lineRule="auto"/>
        <w:contextualSpacing/>
        <w:jc w:val="center"/>
        <w:rPr>
          <w:rFonts w:ascii="TH SarabunPSK" w:hAnsi="TH SarabunPSK"/>
          <w:sz w:val="36"/>
          <w:szCs w:val="36"/>
        </w:rPr>
      </w:pPr>
      <w:r w:rsidRPr="00971EB8">
        <w:rPr>
          <w:rFonts w:ascii="TH SarabunPSK" w:hAnsi="TH SarabunPSK"/>
          <w:b/>
          <w:bCs/>
          <w:sz w:val="36"/>
          <w:szCs w:val="36"/>
          <w:cs/>
        </w:rPr>
        <w:t>หมวดที่ 3 นักศึกษาและบัณฑิต</w:t>
      </w:r>
    </w:p>
    <w:p w14:paraId="2EDE3642" w14:textId="77777777" w:rsidR="00BF12BB" w:rsidRDefault="00BF12BB" w:rsidP="00BF12BB">
      <w:pPr>
        <w:rPr>
          <w:rFonts w:ascii="TH SarabunPSK" w:hAnsi="TH SarabunPSK"/>
          <w:b/>
          <w:bCs/>
          <w:sz w:val="32"/>
        </w:rPr>
      </w:pPr>
    </w:p>
    <w:p w14:paraId="2EDE3643" w14:textId="77777777" w:rsidR="00BF12BB" w:rsidRPr="00BB2F58" w:rsidRDefault="00BF12BB" w:rsidP="00BF12BB">
      <w:pPr>
        <w:rPr>
          <w:rFonts w:ascii="TH SarabunPSK" w:hAnsi="TH SarabunPSK"/>
          <w:b/>
          <w:bCs/>
          <w:sz w:val="32"/>
        </w:rPr>
      </w:pPr>
      <w:r>
        <w:rPr>
          <w:rFonts w:ascii="TH SarabunPSK" w:hAnsi="TH SarabunPSK" w:hint="cs"/>
          <w:b/>
          <w:bCs/>
          <w:sz w:val="32"/>
          <w:cs/>
        </w:rPr>
        <w:t xml:space="preserve">1. </w:t>
      </w:r>
      <w:r w:rsidRPr="00BB2F58">
        <w:rPr>
          <w:rFonts w:ascii="TH SarabunPSK" w:hAnsi="TH SarabunPSK"/>
          <w:b/>
          <w:bCs/>
          <w:sz w:val="32"/>
          <w:cs/>
        </w:rPr>
        <w:t>อัตราการคงอยู่ของนักศึกษา</w:t>
      </w:r>
    </w:p>
    <w:tbl>
      <w:tblPr>
        <w:tblStyle w:val="TableGrid"/>
        <w:tblW w:w="9242" w:type="dxa"/>
        <w:tblLayout w:type="fixed"/>
        <w:tblLook w:val="04A0" w:firstRow="1" w:lastRow="0" w:firstColumn="1" w:lastColumn="0" w:noHBand="0" w:noVBand="1"/>
      </w:tblPr>
      <w:tblGrid>
        <w:gridCol w:w="1268"/>
        <w:gridCol w:w="1024"/>
        <w:gridCol w:w="1448"/>
        <w:gridCol w:w="1403"/>
        <w:gridCol w:w="1129"/>
        <w:gridCol w:w="1209"/>
        <w:gridCol w:w="1761"/>
      </w:tblGrid>
      <w:tr w:rsidR="00BF12BB" w:rsidRPr="00BB2F58" w14:paraId="2EDE3651" w14:textId="77777777" w:rsidTr="0040737C">
        <w:tc>
          <w:tcPr>
            <w:tcW w:w="1268" w:type="dxa"/>
          </w:tcPr>
          <w:p w14:paraId="2EDE3644" w14:textId="77777777" w:rsidR="00BF12BB" w:rsidRPr="00971EB8" w:rsidRDefault="00BF12BB" w:rsidP="0040737C">
            <w:pPr>
              <w:jc w:val="center"/>
              <w:rPr>
                <w:rFonts w:ascii="TH SarabunPSK" w:hAnsi="TH SarabunPSK"/>
                <w:b/>
                <w:bCs/>
                <w:sz w:val="32"/>
              </w:rPr>
            </w:pPr>
            <w:r w:rsidRPr="00971EB8">
              <w:rPr>
                <w:rFonts w:ascii="TH SarabunPSK" w:hAnsi="TH SarabunPSK"/>
                <w:b/>
                <w:bCs/>
                <w:sz w:val="32"/>
                <w:cs/>
              </w:rPr>
              <w:t>ปีการศึกษาที่รับเข้า</w:t>
            </w:r>
          </w:p>
        </w:tc>
        <w:tc>
          <w:tcPr>
            <w:tcW w:w="1024" w:type="dxa"/>
          </w:tcPr>
          <w:p w14:paraId="2EDE3645" w14:textId="77777777" w:rsidR="00BF12BB" w:rsidRPr="00971EB8" w:rsidRDefault="00BF12BB" w:rsidP="0040737C">
            <w:pPr>
              <w:jc w:val="center"/>
              <w:rPr>
                <w:rFonts w:ascii="TH SarabunPSK" w:hAnsi="TH SarabunPSK"/>
                <w:b/>
                <w:bCs/>
                <w:sz w:val="32"/>
              </w:rPr>
            </w:pPr>
            <w:r w:rsidRPr="00971EB8">
              <w:rPr>
                <w:rFonts w:ascii="TH SarabunPSK" w:hAnsi="TH SarabunPSK"/>
                <w:b/>
                <w:bCs/>
                <w:sz w:val="32"/>
                <w:cs/>
              </w:rPr>
              <w:t>จำนวนที่รับเข้า</w:t>
            </w:r>
          </w:p>
          <w:p w14:paraId="2EDE3646" w14:textId="77777777" w:rsidR="00BF12BB" w:rsidRPr="00971EB8" w:rsidRDefault="00BF12BB" w:rsidP="0040737C">
            <w:pPr>
              <w:jc w:val="center"/>
              <w:rPr>
                <w:rFonts w:ascii="TH SarabunPSK" w:hAnsi="TH SarabunPSK"/>
                <w:b/>
                <w:bCs/>
                <w:sz w:val="32"/>
              </w:rPr>
            </w:pPr>
          </w:p>
          <w:p w14:paraId="2EDE3647" w14:textId="77777777" w:rsidR="00BF12BB" w:rsidRPr="00971EB8" w:rsidRDefault="00BF12BB" w:rsidP="0040737C">
            <w:pPr>
              <w:jc w:val="center"/>
              <w:rPr>
                <w:rFonts w:ascii="TH SarabunPSK" w:hAnsi="TH SarabunPSK"/>
                <w:b/>
                <w:bCs/>
                <w:sz w:val="32"/>
                <w:cs/>
              </w:rPr>
            </w:pPr>
            <w:r w:rsidRPr="00971EB8">
              <w:rPr>
                <w:rFonts w:ascii="TH SarabunPSK" w:hAnsi="TH SarabunPSK"/>
                <w:b/>
                <w:bCs/>
                <w:sz w:val="32"/>
                <w:cs/>
              </w:rPr>
              <w:t>(1)</w:t>
            </w:r>
          </w:p>
        </w:tc>
        <w:tc>
          <w:tcPr>
            <w:tcW w:w="1448" w:type="dxa"/>
          </w:tcPr>
          <w:p w14:paraId="2EDE3648" w14:textId="77777777" w:rsidR="00BF12BB" w:rsidRPr="00971EB8" w:rsidRDefault="00BF12BB" w:rsidP="0040737C">
            <w:pPr>
              <w:jc w:val="center"/>
              <w:rPr>
                <w:rFonts w:ascii="TH SarabunPSK" w:hAnsi="TH SarabunPSK"/>
                <w:b/>
                <w:bCs/>
                <w:sz w:val="32"/>
              </w:rPr>
            </w:pPr>
            <w:r w:rsidRPr="00971EB8">
              <w:rPr>
                <w:rFonts w:ascii="TH SarabunPSK" w:hAnsi="TH SarabunPSK"/>
                <w:b/>
                <w:bCs/>
                <w:sz w:val="32"/>
                <w:cs/>
              </w:rPr>
              <w:t>จำนวนที่สำเร็จการศึกษาสำหรับรุ่นนั้นๆ</w:t>
            </w:r>
          </w:p>
          <w:p w14:paraId="2EDE3649" w14:textId="77777777" w:rsidR="00BF12BB" w:rsidRPr="00971EB8" w:rsidRDefault="00BF12BB" w:rsidP="0040737C">
            <w:pPr>
              <w:jc w:val="center"/>
              <w:rPr>
                <w:rFonts w:ascii="TH SarabunPSK" w:hAnsi="TH SarabunPSK"/>
                <w:b/>
                <w:bCs/>
                <w:sz w:val="32"/>
                <w:cs/>
              </w:rPr>
            </w:pPr>
            <w:r w:rsidRPr="00971EB8">
              <w:rPr>
                <w:rFonts w:ascii="TH SarabunPSK" w:hAnsi="TH SarabunPSK"/>
                <w:b/>
                <w:bCs/>
                <w:sz w:val="32"/>
                <w:cs/>
              </w:rPr>
              <w:t>(2)</w:t>
            </w:r>
          </w:p>
        </w:tc>
        <w:tc>
          <w:tcPr>
            <w:tcW w:w="1403" w:type="dxa"/>
          </w:tcPr>
          <w:p w14:paraId="2EDE364A" w14:textId="77777777" w:rsidR="00BF12BB" w:rsidRPr="00971EB8" w:rsidRDefault="00BF12BB" w:rsidP="0040737C">
            <w:pPr>
              <w:jc w:val="center"/>
              <w:rPr>
                <w:rFonts w:ascii="TH SarabunPSK" w:hAnsi="TH SarabunPSK"/>
                <w:b/>
                <w:bCs/>
                <w:sz w:val="32"/>
              </w:rPr>
            </w:pPr>
            <w:r w:rsidRPr="00971EB8">
              <w:rPr>
                <w:rFonts w:ascii="TH SarabunPSK" w:hAnsi="TH SarabunPSK"/>
                <w:b/>
                <w:bCs/>
                <w:sz w:val="32"/>
                <w:cs/>
              </w:rPr>
              <w:t>จำนวนที่ยังไม่สำเร็จการศึกษาสำหรับรุ่นนั้นๆ</w:t>
            </w:r>
          </w:p>
          <w:p w14:paraId="2EDE364B" w14:textId="77777777" w:rsidR="00BF12BB" w:rsidRPr="00971EB8" w:rsidRDefault="00BF12BB" w:rsidP="0040737C">
            <w:pPr>
              <w:jc w:val="center"/>
              <w:rPr>
                <w:rFonts w:ascii="TH SarabunPSK" w:hAnsi="TH SarabunPSK"/>
                <w:b/>
                <w:bCs/>
                <w:sz w:val="32"/>
                <w:cs/>
              </w:rPr>
            </w:pPr>
            <w:r w:rsidRPr="00971EB8">
              <w:rPr>
                <w:rFonts w:ascii="TH SarabunPSK" w:hAnsi="TH SarabunPSK"/>
                <w:b/>
                <w:bCs/>
                <w:sz w:val="32"/>
                <w:cs/>
              </w:rPr>
              <w:t>(3)</w:t>
            </w:r>
          </w:p>
        </w:tc>
        <w:tc>
          <w:tcPr>
            <w:tcW w:w="1129" w:type="dxa"/>
          </w:tcPr>
          <w:p w14:paraId="2EDE364C" w14:textId="77777777" w:rsidR="00BF12BB" w:rsidRPr="00971EB8" w:rsidRDefault="00BF12BB" w:rsidP="0040737C">
            <w:pPr>
              <w:jc w:val="center"/>
              <w:rPr>
                <w:rFonts w:ascii="TH SarabunPSK" w:hAnsi="TH SarabunPSK"/>
                <w:b/>
                <w:bCs/>
                <w:sz w:val="32"/>
                <w:cs/>
              </w:rPr>
            </w:pPr>
            <w:r w:rsidRPr="00971EB8">
              <w:rPr>
                <w:rFonts w:ascii="TH SarabunPSK" w:hAnsi="TH SarabunPSK"/>
                <w:b/>
                <w:bCs/>
                <w:sz w:val="32"/>
                <w:cs/>
              </w:rPr>
              <w:t>จำนวนที่หายไประหว่างการศึกษา</w:t>
            </w:r>
          </w:p>
        </w:tc>
        <w:tc>
          <w:tcPr>
            <w:tcW w:w="1209" w:type="dxa"/>
          </w:tcPr>
          <w:p w14:paraId="2EDE364D" w14:textId="77777777" w:rsidR="00BF12BB" w:rsidRPr="00971EB8" w:rsidRDefault="00BF12BB" w:rsidP="0040737C">
            <w:pPr>
              <w:jc w:val="center"/>
              <w:rPr>
                <w:rFonts w:ascii="TH SarabunPSK" w:hAnsi="TH SarabunPSK"/>
                <w:b/>
                <w:bCs/>
                <w:sz w:val="32"/>
              </w:rPr>
            </w:pPr>
            <w:r w:rsidRPr="00971EB8">
              <w:rPr>
                <w:rFonts w:ascii="TH SarabunPSK" w:hAnsi="TH SarabunPSK"/>
                <w:b/>
                <w:bCs/>
                <w:sz w:val="32"/>
                <w:cs/>
              </w:rPr>
              <w:t>จำนวนนักศึกษาที่คงอยู่ในแต่ละรุ่น</w:t>
            </w:r>
          </w:p>
          <w:p w14:paraId="2EDE364E" w14:textId="77777777" w:rsidR="00BF12BB" w:rsidRPr="00971EB8" w:rsidRDefault="00BF12BB" w:rsidP="0040737C">
            <w:pPr>
              <w:jc w:val="center"/>
              <w:rPr>
                <w:rFonts w:ascii="TH SarabunPSK" w:hAnsi="TH SarabunPSK"/>
                <w:b/>
                <w:bCs/>
                <w:sz w:val="32"/>
                <w:cs/>
              </w:rPr>
            </w:pPr>
            <w:r w:rsidRPr="00971EB8">
              <w:rPr>
                <w:rFonts w:ascii="TH SarabunPSK" w:hAnsi="TH SarabunPSK"/>
                <w:b/>
                <w:bCs/>
                <w:sz w:val="32"/>
                <w:cs/>
              </w:rPr>
              <w:t>(2)+(3)</w:t>
            </w:r>
          </w:p>
        </w:tc>
        <w:tc>
          <w:tcPr>
            <w:tcW w:w="1761" w:type="dxa"/>
          </w:tcPr>
          <w:p w14:paraId="2EDE364F" w14:textId="77777777" w:rsidR="00BF12BB" w:rsidRPr="00971EB8" w:rsidRDefault="00BF12BB" w:rsidP="0040737C">
            <w:pPr>
              <w:jc w:val="center"/>
              <w:rPr>
                <w:rFonts w:ascii="TH SarabunPSK" w:hAnsi="TH SarabunPSK"/>
                <w:b/>
                <w:bCs/>
                <w:sz w:val="32"/>
              </w:rPr>
            </w:pPr>
            <w:r w:rsidRPr="00971EB8">
              <w:rPr>
                <w:rFonts w:ascii="TH SarabunPSK" w:hAnsi="TH SarabunPSK"/>
                <w:b/>
                <w:bCs/>
                <w:sz w:val="32"/>
                <w:cs/>
              </w:rPr>
              <w:t>ร้อยละของนักศึกษาที่คงอยู่ในแต่ละรุ่น</w:t>
            </w:r>
          </w:p>
          <w:p w14:paraId="2EDE3650" w14:textId="77777777" w:rsidR="00BF12BB" w:rsidRPr="00971EB8" w:rsidRDefault="00BF12BB" w:rsidP="0040737C">
            <w:pPr>
              <w:jc w:val="center"/>
              <w:rPr>
                <w:rFonts w:ascii="TH SarabunPSK" w:hAnsi="TH SarabunPSK"/>
                <w:b/>
                <w:bCs/>
                <w:sz w:val="32"/>
                <w:cs/>
              </w:rPr>
            </w:pPr>
            <w:r w:rsidRPr="00971EB8">
              <w:rPr>
                <w:rFonts w:ascii="TH SarabunPSK" w:hAnsi="TH SarabunPSK"/>
                <w:b/>
                <w:bCs/>
                <w:sz w:val="32"/>
              </w:rPr>
              <w:t>[</w:t>
            </w:r>
            <w:r w:rsidRPr="00971EB8">
              <w:rPr>
                <w:rFonts w:ascii="TH SarabunPSK" w:hAnsi="TH SarabunPSK"/>
                <w:b/>
                <w:bCs/>
                <w:sz w:val="32"/>
                <w:cs/>
              </w:rPr>
              <w:t>(2)+(3)</w:t>
            </w:r>
            <w:r w:rsidRPr="00971EB8">
              <w:rPr>
                <w:rFonts w:ascii="TH SarabunPSK" w:hAnsi="TH SarabunPSK"/>
                <w:b/>
                <w:bCs/>
                <w:sz w:val="32"/>
              </w:rPr>
              <w:t>]/(1)</w:t>
            </w:r>
            <w:r w:rsidRPr="00971EB8">
              <w:rPr>
                <w:rFonts w:ascii="TH SarabunPSK" w:hAnsi="TH SarabunPSK"/>
                <w:b/>
                <w:bCs/>
                <w:sz w:val="32"/>
                <w:cs/>
              </w:rPr>
              <w:t>*100</w:t>
            </w:r>
          </w:p>
        </w:tc>
      </w:tr>
      <w:tr w:rsidR="0008587D" w:rsidRPr="00BB2F58" w14:paraId="2EDE3659" w14:textId="77777777" w:rsidTr="0040737C">
        <w:tc>
          <w:tcPr>
            <w:tcW w:w="1268" w:type="dxa"/>
          </w:tcPr>
          <w:p w14:paraId="2EDE3652" w14:textId="77777777" w:rsidR="0008587D" w:rsidRDefault="0008587D" w:rsidP="00C6282E">
            <w:pPr>
              <w:jc w:val="center"/>
              <w:rPr>
                <w:rFonts w:ascii="TH SarabunPSK" w:hAnsi="TH SarabunPSK"/>
                <w:sz w:val="32"/>
                <w:cs/>
              </w:rPr>
            </w:pPr>
            <w:r>
              <w:rPr>
                <w:rFonts w:ascii="TH SarabunPSK" w:hAnsi="TH SarabunPSK" w:hint="cs"/>
                <w:sz w:val="32"/>
                <w:cs/>
              </w:rPr>
              <w:t>2555</w:t>
            </w:r>
          </w:p>
        </w:tc>
        <w:tc>
          <w:tcPr>
            <w:tcW w:w="1024" w:type="dxa"/>
          </w:tcPr>
          <w:p w14:paraId="2EDE3653" w14:textId="77777777" w:rsidR="0008587D" w:rsidRDefault="00B027AE" w:rsidP="00F66644">
            <w:pPr>
              <w:jc w:val="center"/>
              <w:rPr>
                <w:rFonts w:ascii="TH SarabunPSK" w:hAnsi="TH SarabunPSK"/>
                <w:sz w:val="32"/>
                <w:cs/>
              </w:rPr>
            </w:pPr>
            <w:r>
              <w:rPr>
                <w:rFonts w:ascii="TH SarabunPSK" w:hAnsi="TH SarabunPSK" w:hint="cs"/>
                <w:sz w:val="32"/>
                <w:cs/>
              </w:rPr>
              <w:t>13</w:t>
            </w:r>
          </w:p>
        </w:tc>
        <w:tc>
          <w:tcPr>
            <w:tcW w:w="1448" w:type="dxa"/>
          </w:tcPr>
          <w:p w14:paraId="2EDE3654" w14:textId="77777777" w:rsidR="0008587D" w:rsidRDefault="00B027AE" w:rsidP="00C6282E">
            <w:pPr>
              <w:jc w:val="center"/>
              <w:rPr>
                <w:rFonts w:ascii="TH SarabunPSK" w:hAnsi="TH SarabunPSK"/>
                <w:sz w:val="32"/>
                <w:cs/>
              </w:rPr>
            </w:pPr>
            <w:r>
              <w:rPr>
                <w:rFonts w:ascii="TH SarabunPSK" w:hAnsi="TH SarabunPSK" w:hint="cs"/>
                <w:sz w:val="32"/>
                <w:cs/>
              </w:rPr>
              <w:t>7</w:t>
            </w:r>
          </w:p>
        </w:tc>
        <w:tc>
          <w:tcPr>
            <w:tcW w:w="1403" w:type="dxa"/>
          </w:tcPr>
          <w:p w14:paraId="2EDE3655" w14:textId="77777777" w:rsidR="0008587D" w:rsidRDefault="00B027AE" w:rsidP="00C6282E">
            <w:pPr>
              <w:jc w:val="center"/>
              <w:rPr>
                <w:rFonts w:ascii="TH SarabunPSK" w:hAnsi="TH SarabunPSK"/>
                <w:sz w:val="32"/>
                <w:cs/>
              </w:rPr>
            </w:pPr>
            <w:r>
              <w:rPr>
                <w:rFonts w:ascii="TH SarabunPSK" w:hAnsi="TH SarabunPSK" w:hint="cs"/>
                <w:sz w:val="32"/>
                <w:cs/>
              </w:rPr>
              <w:t>2</w:t>
            </w:r>
          </w:p>
        </w:tc>
        <w:tc>
          <w:tcPr>
            <w:tcW w:w="1129" w:type="dxa"/>
          </w:tcPr>
          <w:p w14:paraId="2EDE3656" w14:textId="77777777" w:rsidR="0008587D" w:rsidRDefault="00B027AE" w:rsidP="00C6282E">
            <w:pPr>
              <w:jc w:val="center"/>
              <w:rPr>
                <w:rFonts w:ascii="TH SarabunPSK" w:hAnsi="TH SarabunPSK"/>
                <w:sz w:val="32"/>
                <w:cs/>
              </w:rPr>
            </w:pPr>
            <w:r>
              <w:rPr>
                <w:rFonts w:ascii="TH SarabunPSK" w:hAnsi="TH SarabunPSK" w:hint="cs"/>
                <w:sz w:val="32"/>
                <w:cs/>
              </w:rPr>
              <w:t>4</w:t>
            </w:r>
          </w:p>
        </w:tc>
        <w:tc>
          <w:tcPr>
            <w:tcW w:w="1209" w:type="dxa"/>
          </w:tcPr>
          <w:p w14:paraId="2EDE3657" w14:textId="77777777" w:rsidR="0008587D" w:rsidRDefault="00B027AE" w:rsidP="00C6282E">
            <w:pPr>
              <w:jc w:val="center"/>
              <w:rPr>
                <w:rFonts w:ascii="TH SarabunPSK" w:hAnsi="TH SarabunPSK"/>
                <w:sz w:val="32"/>
                <w:cs/>
              </w:rPr>
            </w:pPr>
            <w:r>
              <w:rPr>
                <w:rFonts w:ascii="TH SarabunPSK" w:hAnsi="TH SarabunPSK" w:hint="cs"/>
                <w:sz w:val="32"/>
                <w:cs/>
              </w:rPr>
              <w:t>9</w:t>
            </w:r>
          </w:p>
        </w:tc>
        <w:tc>
          <w:tcPr>
            <w:tcW w:w="1761" w:type="dxa"/>
          </w:tcPr>
          <w:p w14:paraId="2EDE3658" w14:textId="77777777" w:rsidR="0008587D" w:rsidRDefault="00B027AE" w:rsidP="001B6CB9">
            <w:pPr>
              <w:jc w:val="center"/>
              <w:rPr>
                <w:rFonts w:ascii="TH SarabunPSK" w:hAnsi="TH SarabunPSK"/>
                <w:sz w:val="32"/>
                <w:cs/>
              </w:rPr>
            </w:pPr>
            <w:r>
              <w:rPr>
                <w:rFonts w:ascii="TH SarabunPSK" w:hAnsi="TH SarabunPSK" w:hint="cs"/>
                <w:sz w:val="32"/>
                <w:cs/>
              </w:rPr>
              <w:t>69.23</w:t>
            </w:r>
          </w:p>
        </w:tc>
      </w:tr>
      <w:tr w:rsidR="00F66644" w:rsidRPr="00BB2F58" w14:paraId="2EDE3661" w14:textId="77777777" w:rsidTr="0040737C">
        <w:tc>
          <w:tcPr>
            <w:tcW w:w="1268" w:type="dxa"/>
          </w:tcPr>
          <w:p w14:paraId="2EDE365A" w14:textId="77777777" w:rsidR="00F66644" w:rsidRPr="00846575" w:rsidRDefault="00F66644" w:rsidP="00C6282E">
            <w:pPr>
              <w:jc w:val="center"/>
              <w:rPr>
                <w:rFonts w:ascii="TH SarabunPSK" w:hAnsi="TH SarabunPSK"/>
                <w:sz w:val="32"/>
                <w:cs/>
              </w:rPr>
            </w:pPr>
            <w:r>
              <w:rPr>
                <w:rFonts w:ascii="TH SarabunPSK" w:hAnsi="TH SarabunPSK" w:hint="cs"/>
                <w:sz w:val="32"/>
                <w:cs/>
              </w:rPr>
              <w:t>2556</w:t>
            </w:r>
          </w:p>
        </w:tc>
        <w:tc>
          <w:tcPr>
            <w:tcW w:w="1024" w:type="dxa"/>
          </w:tcPr>
          <w:p w14:paraId="2EDE365B" w14:textId="77777777" w:rsidR="00F66644" w:rsidRPr="00846575" w:rsidRDefault="00B027AE" w:rsidP="00F66644">
            <w:pPr>
              <w:jc w:val="center"/>
              <w:rPr>
                <w:rFonts w:ascii="TH SarabunPSK" w:hAnsi="TH SarabunPSK"/>
                <w:sz w:val="32"/>
                <w:cs/>
              </w:rPr>
            </w:pPr>
            <w:r>
              <w:rPr>
                <w:rFonts w:ascii="TH SarabunPSK" w:hAnsi="TH SarabunPSK" w:hint="cs"/>
                <w:sz w:val="32"/>
                <w:cs/>
              </w:rPr>
              <w:t>6</w:t>
            </w:r>
          </w:p>
        </w:tc>
        <w:tc>
          <w:tcPr>
            <w:tcW w:w="1448" w:type="dxa"/>
          </w:tcPr>
          <w:p w14:paraId="2EDE365C" w14:textId="77777777" w:rsidR="00F66644" w:rsidRDefault="00B027AE" w:rsidP="00C6282E">
            <w:pPr>
              <w:jc w:val="center"/>
              <w:rPr>
                <w:rFonts w:ascii="TH SarabunPSK" w:hAnsi="TH SarabunPSK"/>
                <w:sz w:val="32"/>
                <w:cs/>
              </w:rPr>
            </w:pPr>
            <w:r>
              <w:rPr>
                <w:rFonts w:ascii="TH SarabunPSK" w:hAnsi="TH SarabunPSK" w:hint="cs"/>
                <w:sz w:val="32"/>
                <w:cs/>
              </w:rPr>
              <w:t>2</w:t>
            </w:r>
          </w:p>
        </w:tc>
        <w:tc>
          <w:tcPr>
            <w:tcW w:w="1403" w:type="dxa"/>
          </w:tcPr>
          <w:p w14:paraId="2EDE365D" w14:textId="77777777" w:rsidR="00F66644" w:rsidRDefault="00B027AE" w:rsidP="00C6282E">
            <w:pPr>
              <w:jc w:val="center"/>
              <w:rPr>
                <w:rFonts w:ascii="TH SarabunPSK" w:hAnsi="TH SarabunPSK"/>
                <w:sz w:val="32"/>
                <w:cs/>
              </w:rPr>
            </w:pPr>
            <w:r>
              <w:rPr>
                <w:rFonts w:ascii="TH SarabunPSK" w:hAnsi="TH SarabunPSK" w:hint="cs"/>
                <w:sz w:val="32"/>
                <w:cs/>
              </w:rPr>
              <w:t>2</w:t>
            </w:r>
          </w:p>
        </w:tc>
        <w:tc>
          <w:tcPr>
            <w:tcW w:w="1129" w:type="dxa"/>
          </w:tcPr>
          <w:p w14:paraId="2EDE365E" w14:textId="77777777" w:rsidR="00F66644" w:rsidRDefault="00F66644" w:rsidP="00C6282E">
            <w:pPr>
              <w:jc w:val="center"/>
              <w:rPr>
                <w:rFonts w:ascii="TH SarabunPSK" w:hAnsi="TH SarabunPSK"/>
                <w:sz w:val="32"/>
                <w:cs/>
              </w:rPr>
            </w:pPr>
            <w:r>
              <w:rPr>
                <w:rFonts w:ascii="TH SarabunPSK" w:hAnsi="TH SarabunPSK" w:hint="cs"/>
                <w:sz w:val="32"/>
                <w:cs/>
              </w:rPr>
              <w:t>2</w:t>
            </w:r>
          </w:p>
        </w:tc>
        <w:tc>
          <w:tcPr>
            <w:tcW w:w="1209" w:type="dxa"/>
          </w:tcPr>
          <w:p w14:paraId="2EDE365F" w14:textId="77777777" w:rsidR="00F66644" w:rsidRDefault="00B027AE" w:rsidP="00C6282E">
            <w:pPr>
              <w:jc w:val="center"/>
              <w:rPr>
                <w:rFonts w:ascii="TH SarabunPSK" w:hAnsi="TH SarabunPSK"/>
                <w:sz w:val="32"/>
                <w:cs/>
              </w:rPr>
            </w:pPr>
            <w:r>
              <w:rPr>
                <w:rFonts w:ascii="TH SarabunPSK" w:hAnsi="TH SarabunPSK" w:hint="cs"/>
                <w:sz w:val="32"/>
                <w:cs/>
              </w:rPr>
              <w:t>4</w:t>
            </w:r>
          </w:p>
        </w:tc>
        <w:tc>
          <w:tcPr>
            <w:tcW w:w="1761" w:type="dxa"/>
          </w:tcPr>
          <w:p w14:paraId="2EDE3660" w14:textId="77777777" w:rsidR="00F66644" w:rsidRDefault="00B027AE" w:rsidP="001B6CB9">
            <w:pPr>
              <w:jc w:val="center"/>
              <w:rPr>
                <w:rFonts w:ascii="TH SarabunPSK" w:hAnsi="TH SarabunPSK"/>
                <w:sz w:val="32"/>
                <w:cs/>
              </w:rPr>
            </w:pPr>
            <w:r>
              <w:rPr>
                <w:rFonts w:ascii="TH SarabunPSK" w:hAnsi="TH SarabunPSK" w:hint="cs"/>
                <w:sz w:val="32"/>
                <w:cs/>
              </w:rPr>
              <w:t>66.67</w:t>
            </w:r>
          </w:p>
        </w:tc>
      </w:tr>
      <w:tr w:rsidR="00DB4432" w:rsidRPr="00BB2F58" w14:paraId="2EDE3669" w14:textId="77777777" w:rsidTr="0040737C">
        <w:tc>
          <w:tcPr>
            <w:tcW w:w="1268" w:type="dxa"/>
          </w:tcPr>
          <w:p w14:paraId="2EDE3662" w14:textId="77777777" w:rsidR="00DB4432" w:rsidRPr="00846575" w:rsidRDefault="00DB4432" w:rsidP="00C6282E">
            <w:pPr>
              <w:jc w:val="center"/>
              <w:rPr>
                <w:rFonts w:ascii="TH SarabunPSK" w:hAnsi="TH SarabunPSK"/>
                <w:sz w:val="32"/>
              </w:rPr>
            </w:pPr>
            <w:r w:rsidRPr="00846575">
              <w:rPr>
                <w:rFonts w:ascii="TH SarabunPSK" w:hAnsi="TH SarabunPSK"/>
                <w:sz w:val="32"/>
                <w:cs/>
              </w:rPr>
              <w:t>2557</w:t>
            </w:r>
          </w:p>
        </w:tc>
        <w:tc>
          <w:tcPr>
            <w:tcW w:w="1024" w:type="dxa"/>
          </w:tcPr>
          <w:p w14:paraId="2EDE3663" w14:textId="77777777" w:rsidR="00DB4432" w:rsidRPr="00846575" w:rsidRDefault="00B027AE" w:rsidP="00F66644">
            <w:pPr>
              <w:jc w:val="center"/>
              <w:rPr>
                <w:rFonts w:ascii="TH SarabunPSK" w:hAnsi="TH SarabunPSK"/>
                <w:sz w:val="32"/>
              </w:rPr>
            </w:pPr>
            <w:r>
              <w:rPr>
                <w:rFonts w:ascii="TH SarabunPSK" w:hAnsi="TH SarabunPSK" w:hint="cs"/>
                <w:sz w:val="32"/>
                <w:cs/>
              </w:rPr>
              <w:t>4</w:t>
            </w:r>
          </w:p>
        </w:tc>
        <w:tc>
          <w:tcPr>
            <w:tcW w:w="1448" w:type="dxa"/>
          </w:tcPr>
          <w:p w14:paraId="2EDE3664" w14:textId="77777777" w:rsidR="00DB4432" w:rsidRPr="00846575" w:rsidRDefault="00B027AE" w:rsidP="00C6282E">
            <w:pPr>
              <w:jc w:val="center"/>
              <w:rPr>
                <w:rFonts w:ascii="TH SarabunPSK" w:hAnsi="TH SarabunPSK"/>
                <w:sz w:val="32"/>
              </w:rPr>
            </w:pPr>
            <w:r>
              <w:rPr>
                <w:rFonts w:ascii="TH SarabunPSK" w:hAnsi="TH SarabunPSK" w:hint="cs"/>
                <w:sz w:val="32"/>
                <w:cs/>
              </w:rPr>
              <w:t>-</w:t>
            </w:r>
          </w:p>
        </w:tc>
        <w:tc>
          <w:tcPr>
            <w:tcW w:w="1403" w:type="dxa"/>
          </w:tcPr>
          <w:p w14:paraId="2EDE3665" w14:textId="77777777" w:rsidR="00DB4432" w:rsidRPr="00846575" w:rsidRDefault="00B027AE" w:rsidP="00C6282E">
            <w:pPr>
              <w:jc w:val="center"/>
              <w:rPr>
                <w:rFonts w:ascii="TH SarabunPSK" w:hAnsi="TH SarabunPSK"/>
                <w:sz w:val="32"/>
              </w:rPr>
            </w:pPr>
            <w:r>
              <w:rPr>
                <w:rFonts w:ascii="TH SarabunPSK" w:hAnsi="TH SarabunPSK" w:hint="cs"/>
                <w:sz w:val="32"/>
                <w:cs/>
              </w:rPr>
              <w:t>-</w:t>
            </w:r>
          </w:p>
        </w:tc>
        <w:tc>
          <w:tcPr>
            <w:tcW w:w="1129" w:type="dxa"/>
          </w:tcPr>
          <w:p w14:paraId="2EDE3666" w14:textId="77777777" w:rsidR="00DB4432" w:rsidRPr="00846575" w:rsidRDefault="00B027AE" w:rsidP="00C6282E">
            <w:pPr>
              <w:jc w:val="center"/>
              <w:rPr>
                <w:rFonts w:ascii="TH SarabunPSK" w:hAnsi="TH SarabunPSK"/>
                <w:sz w:val="32"/>
              </w:rPr>
            </w:pPr>
            <w:r>
              <w:rPr>
                <w:rFonts w:ascii="TH SarabunPSK" w:hAnsi="TH SarabunPSK" w:hint="cs"/>
                <w:sz w:val="32"/>
                <w:cs/>
              </w:rPr>
              <w:t>-</w:t>
            </w:r>
          </w:p>
        </w:tc>
        <w:tc>
          <w:tcPr>
            <w:tcW w:w="1209" w:type="dxa"/>
          </w:tcPr>
          <w:p w14:paraId="2EDE3667" w14:textId="77777777" w:rsidR="00DB4432" w:rsidRPr="00846575" w:rsidRDefault="00B027AE" w:rsidP="00C6282E">
            <w:pPr>
              <w:jc w:val="center"/>
              <w:rPr>
                <w:rFonts w:ascii="TH SarabunPSK" w:hAnsi="TH SarabunPSK"/>
                <w:sz w:val="32"/>
              </w:rPr>
            </w:pPr>
            <w:r>
              <w:rPr>
                <w:rFonts w:ascii="TH SarabunPSK" w:hAnsi="TH SarabunPSK" w:hint="cs"/>
                <w:sz w:val="32"/>
                <w:cs/>
              </w:rPr>
              <w:t>4</w:t>
            </w:r>
          </w:p>
        </w:tc>
        <w:tc>
          <w:tcPr>
            <w:tcW w:w="1761" w:type="dxa"/>
          </w:tcPr>
          <w:p w14:paraId="2EDE3668" w14:textId="77777777" w:rsidR="00DB4432" w:rsidRPr="00846575" w:rsidRDefault="00B027AE" w:rsidP="001B6CB9">
            <w:pPr>
              <w:jc w:val="center"/>
              <w:rPr>
                <w:rFonts w:ascii="TH SarabunPSK" w:hAnsi="TH SarabunPSK"/>
                <w:sz w:val="32"/>
              </w:rPr>
            </w:pPr>
            <w:r>
              <w:rPr>
                <w:rFonts w:ascii="TH SarabunPSK" w:hAnsi="TH SarabunPSK" w:hint="cs"/>
                <w:sz w:val="32"/>
                <w:cs/>
              </w:rPr>
              <w:t>100</w:t>
            </w:r>
          </w:p>
        </w:tc>
      </w:tr>
      <w:tr w:rsidR="00DB4432" w:rsidRPr="00BB2F58" w14:paraId="2EDE3671" w14:textId="77777777" w:rsidTr="0040737C">
        <w:tc>
          <w:tcPr>
            <w:tcW w:w="1268" w:type="dxa"/>
          </w:tcPr>
          <w:p w14:paraId="2EDE366A" w14:textId="77777777" w:rsidR="00DB4432" w:rsidRPr="00846575" w:rsidRDefault="00DB4432" w:rsidP="00C6282E">
            <w:pPr>
              <w:jc w:val="center"/>
              <w:rPr>
                <w:rFonts w:ascii="TH SarabunPSK" w:hAnsi="TH SarabunPSK"/>
                <w:sz w:val="32"/>
              </w:rPr>
            </w:pPr>
            <w:r w:rsidRPr="00846575">
              <w:rPr>
                <w:rFonts w:ascii="TH SarabunPSK" w:hAnsi="TH SarabunPSK"/>
                <w:sz w:val="32"/>
                <w:cs/>
              </w:rPr>
              <w:t>2558</w:t>
            </w:r>
          </w:p>
        </w:tc>
        <w:tc>
          <w:tcPr>
            <w:tcW w:w="1024" w:type="dxa"/>
          </w:tcPr>
          <w:p w14:paraId="2EDE366B" w14:textId="77777777" w:rsidR="00DB4432" w:rsidRPr="00846575" w:rsidRDefault="00B027AE" w:rsidP="00C6282E">
            <w:pPr>
              <w:jc w:val="center"/>
              <w:rPr>
                <w:rFonts w:ascii="TH SarabunPSK" w:hAnsi="TH SarabunPSK"/>
                <w:sz w:val="32"/>
              </w:rPr>
            </w:pPr>
            <w:r>
              <w:rPr>
                <w:rFonts w:ascii="TH SarabunPSK" w:hAnsi="TH SarabunPSK" w:hint="cs"/>
                <w:sz w:val="32"/>
                <w:cs/>
              </w:rPr>
              <w:t>8</w:t>
            </w:r>
          </w:p>
        </w:tc>
        <w:tc>
          <w:tcPr>
            <w:tcW w:w="1448" w:type="dxa"/>
          </w:tcPr>
          <w:p w14:paraId="2EDE366C" w14:textId="77777777" w:rsidR="00DB4432" w:rsidRPr="00846575" w:rsidRDefault="00B027AE" w:rsidP="00F66644">
            <w:pPr>
              <w:jc w:val="center"/>
              <w:rPr>
                <w:rFonts w:ascii="TH SarabunPSK" w:hAnsi="TH SarabunPSK"/>
                <w:sz w:val="32"/>
              </w:rPr>
            </w:pPr>
            <w:r>
              <w:rPr>
                <w:rFonts w:ascii="TH SarabunPSK" w:hAnsi="TH SarabunPSK" w:hint="cs"/>
                <w:sz w:val="32"/>
                <w:cs/>
              </w:rPr>
              <w:t>-</w:t>
            </w:r>
          </w:p>
        </w:tc>
        <w:tc>
          <w:tcPr>
            <w:tcW w:w="1403" w:type="dxa"/>
          </w:tcPr>
          <w:p w14:paraId="2EDE366D" w14:textId="77777777" w:rsidR="00DB4432" w:rsidRPr="00846575" w:rsidRDefault="00B027AE" w:rsidP="00C6282E">
            <w:pPr>
              <w:jc w:val="center"/>
              <w:rPr>
                <w:rFonts w:ascii="TH SarabunPSK" w:hAnsi="TH SarabunPSK"/>
                <w:sz w:val="32"/>
              </w:rPr>
            </w:pPr>
            <w:r>
              <w:rPr>
                <w:rFonts w:ascii="TH SarabunPSK" w:hAnsi="TH SarabunPSK" w:hint="cs"/>
                <w:sz w:val="32"/>
                <w:cs/>
              </w:rPr>
              <w:t>6</w:t>
            </w:r>
          </w:p>
        </w:tc>
        <w:tc>
          <w:tcPr>
            <w:tcW w:w="1129" w:type="dxa"/>
          </w:tcPr>
          <w:p w14:paraId="2EDE366E" w14:textId="77777777" w:rsidR="00DB4432" w:rsidRPr="00846575" w:rsidRDefault="00B027AE" w:rsidP="00C6282E">
            <w:pPr>
              <w:jc w:val="center"/>
              <w:rPr>
                <w:rFonts w:ascii="TH SarabunPSK" w:hAnsi="TH SarabunPSK"/>
                <w:sz w:val="32"/>
              </w:rPr>
            </w:pPr>
            <w:r>
              <w:rPr>
                <w:rFonts w:ascii="TH SarabunPSK" w:hAnsi="TH SarabunPSK" w:hint="cs"/>
                <w:sz w:val="32"/>
                <w:cs/>
              </w:rPr>
              <w:t>2</w:t>
            </w:r>
          </w:p>
        </w:tc>
        <w:tc>
          <w:tcPr>
            <w:tcW w:w="1209" w:type="dxa"/>
          </w:tcPr>
          <w:p w14:paraId="2EDE366F" w14:textId="77777777" w:rsidR="00DB4432" w:rsidRPr="00846575" w:rsidRDefault="00B027AE" w:rsidP="00C6282E">
            <w:pPr>
              <w:jc w:val="center"/>
              <w:rPr>
                <w:rFonts w:ascii="TH SarabunPSK" w:hAnsi="TH SarabunPSK"/>
                <w:sz w:val="32"/>
              </w:rPr>
            </w:pPr>
            <w:r>
              <w:rPr>
                <w:rFonts w:ascii="TH SarabunPSK" w:hAnsi="TH SarabunPSK" w:hint="cs"/>
                <w:sz w:val="32"/>
                <w:cs/>
              </w:rPr>
              <w:t>6</w:t>
            </w:r>
          </w:p>
        </w:tc>
        <w:tc>
          <w:tcPr>
            <w:tcW w:w="1761" w:type="dxa"/>
          </w:tcPr>
          <w:p w14:paraId="2EDE3670" w14:textId="77777777" w:rsidR="00DB4432" w:rsidRPr="00846575" w:rsidRDefault="00B027AE" w:rsidP="00C6282E">
            <w:pPr>
              <w:jc w:val="center"/>
              <w:rPr>
                <w:rFonts w:ascii="TH SarabunPSK" w:hAnsi="TH SarabunPSK"/>
                <w:sz w:val="32"/>
              </w:rPr>
            </w:pPr>
            <w:r>
              <w:rPr>
                <w:rFonts w:ascii="TH SarabunPSK" w:hAnsi="TH SarabunPSK" w:hint="cs"/>
                <w:sz w:val="32"/>
                <w:cs/>
              </w:rPr>
              <w:t>75</w:t>
            </w:r>
          </w:p>
        </w:tc>
      </w:tr>
      <w:tr w:rsidR="00DB4432" w:rsidRPr="00BB2F58" w14:paraId="2EDE3679" w14:textId="77777777" w:rsidTr="0040737C">
        <w:tc>
          <w:tcPr>
            <w:tcW w:w="1268" w:type="dxa"/>
          </w:tcPr>
          <w:p w14:paraId="2EDE3672" w14:textId="77777777" w:rsidR="00DB4432" w:rsidRPr="00846575" w:rsidRDefault="00DB4432" w:rsidP="0040737C">
            <w:pPr>
              <w:jc w:val="center"/>
              <w:rPr>
                <w:rFonts w:ascii="TH SarabunPSK" w:hAnsi="TH SarabunPSK"/>
                <w:sz w:val="32"/>
              </w:rPr>
            </w:pPr>
            <w:r w:rsidRPr="00846575">
              <w:rPr>
                <w:rFonts w:ascii="TH SarabunPSK" w:hAnsi="TH SarabunPSK"/>
                <w:sz w:val="32"/>
                <w:cs/>
              </w:rPr>
              <w:t>2559</w:t>
            </w:r>
          </w:p>
        </w:tc>
        <w:tc>
          <w:tcPr>
            <w:tcW w:w="1024" w:type="dxa"/>
          </w:tcPr>
          <w:p w14:paraId="2EDE3673" w14:textId="77777777" w:rsidR="00DB4432" w:rsidRPr="00846575" w:rsidRDefault="00B027AE" w:rsidP="0040737C">
            <w:pPr>
              <w:jc w:val="center"/>
              <w:rPr>
                <w:rFonts w:ascii="TH SarabunPSK" w:hAnsi="TH SarabunPSK"/>
                <w:sz w:val="32"/>
              </w:rPr>
            </w:pPr>
            <w:r>
              <w:rPr>
                <w:rFonts w:ascii="TH SarabunPSK" w:hAnsi="TH SarabunPSK" w:hint="cs"/>
                <w:sz w:val="32"/>
                <w:cs/>
              </w:rPr>
              <w:t>5</w:t>
            </w:r>
          </w:p>
        </w:tc>
        <w:tc>
          <w:tcPr>
            <w:tcW w:w="1448" w:type="dxa"/>
          </w:tcPr>
          <w:p w14:paraId="2EDE3674" w14:textId="77777777" w:rsidR="00DB4432" w:rsidRPr="00846575" w:rsidRDefault="00846575" w:rsidP="0040737C">
            <w:pPr>
              <w:jc w:val="center"/>
              <w:rPr>
                <w:rFonts w:ascii="TH SarabunPSK" w:hAnsi="TH SarabunPSK"/>
                <w:sz w:val="32"/>
              </w:rPr>
            </w:pPr>
            <w:r w:rsidRPr="00846575">
              <w:rPr>
                <w:rFonts w:ascii="TH SarabunPSK" w:hAnsi="TH SarabunPSK"/>
                <w:sz w:val="32"/>
                <w:cs/>
              </w:rPr>
              <w:t>-</w:t>
            </w:r>
          </w:p>
        </w:tc>
        <w:tc>
          <w:tcPr>
            <w:tcW w:w="1403" w:type="dxa"/>
          </w:tcPr>
          <w:p w14:paraId="2EDE3675" w14:textId="77777777" w:rsidR="00DB4432" w:rsidRPr="00846575" w:rsidRDefault="00B027AE" w:rsidP="0040737C">
            <w:pPr>
              <w:jc w:val="center"/>
              <w:rPr>
                <w:rFonts w:ascii="TH SarabunPSK" w:hAnsi="TH SarabunPSK"/>
                <w:sz w:val="32"/>
              </w:rPr>
            </w:pPr>
            <w:r>
              <w:rPr>
                <w:rFonts w:ascii="TH SarabunPSK" w:hAnsi="TH SarabunPSK" w:hint="cs"/>
                <w:sz w:val="32"/>
                <w:cs/>
              </w:rPr>
              <w:t>5</w:t>
            </w:r>
          </w:p>
        </w:tc>
        <w:tc>
          <w:tcPr>
            <w:tcW w:w="1129" w:type="dxa"/>
          </w:tcPr>
          <w:p w14:paraId="2EDE3676" w14:textId="77777777" w:rsidR="00DB4432" w:rsidRPr="00846575" w:rsidRDefault="00846575" w:rsidP="0040737C">
            <w:pPr>
              <w:jc w:val="center"/>
              <w:rPr>
                <w:rFonts w:ascii="TH SarabunPSK" w:hAnsi="TH SarabunPSK"/>
                <w:sz w:val="32"/>
              </w:rPr>
            </w:pPr>
            <w:r w:rsidRPr="00846575">
              <w:rPr>
                <w:rFonts w:ascii="TH SarabunPSK" w:hAnsi="TH SarabunPSK"/>
                <w:sz w:val="32"/>
                <w:cs/>
              </w:rPr>
              <w:t>-</w:t>
            </w:r>
          </w:p>
        </w:tc>
        <w:tc>
          <w:tcPr>
            <w:tcW w:w="1209" w:type="dxa"/>
          </w:tcPr>
          <w:p w14:paraId="2EDE3677" w14:textId="77777777" w:rsidR="00DB4432" w:rsidRPr="00846575" w:rsidRDefault="00B027AE" w:rsidP="0040737C">
            <w:pPr>
              <w:jc w:val="center"/>
              <w:rPr>
                <w:rFonts w:ascii="TH SarabunPSK" w:hAnsi="TH SarabunPSK"/>
                <w:sz w:val="32"/>
              </w:rPr>
            </w:pPr>
            <w:r>
              <w:rPr>
                <w:rFonts w:ascii="TH SarabunPSK" w:hAnsi="TH SarabunPSK" w:hint="cs"/>
                <w:sz w:val="32"/>
                <w:cs/>
              </w:rPr>
              <w:t>5</w:t>
            </w:r>
          </w:p>
        </w:tc>
        <w:tc>
          <w:tcPr>
            <w:tcW w:w="1761" w:type="dxa"/>
          </w:tcPr>
          <w:p w14:paraId="2EDE3678" w14:textId="77777777" w:rsidR="00DB4432" w:rsidRPr="00846575" w:rsidRDefault="00846575" w:rsidP="0040737C">
            <w:pPr>
              <w:jc w:val="center"/>
              <w:rPr>
                <w:rFonts w:ascii="TH SarabunPSK" w:hAnsi="TH SarabunPSK"/>
                <w:sz w:val="32"/>
              </w:rPr>
            </w:pPr>
            <w:r w:rsidRPr="00846575">
              <w:rPr>
                <w:rFonts w:ascii="TH SarabunPSK" w:hAnsi="TH SarabunPSK"/>
                <w:sz w:val="32"/>
                <w:cs/>
              </w:rPr>
              <w:t>100</w:t>
            </w:r>
          </w:p>
        </w:tc>
      </w:tr>
    </w:tbl>
    <w:p w14:paraId="2EDE367A" w14:textId="77777777" w:rsidR="00BF12BB" w:rsidRDefault="00BF12BB" w:rsidP="00BF12BB">
      <w:pPr>
        <w:jc w:val="both"/>
        <w:rPr>
          <w:rFonts w:ascii="TH SarabunPSK" w:hAnsi="TH SarabunPSK"/>
          <w:sz w:val="32"/>
        </w:rPr>
      </w:pPr>
      <w:r w:rsidRPr="00BB2F58">
        <w:rPr>
          <w:rFonts w:ascii="TH SarabunPSK" w:hAnsi="TH SarabunPSK"/>
          <w:sz w:val="32"/>
          <w:cs/>
        </w:rPr>
        <w:t>หมายเหตุ  ให้บันทึกข้อมูลนักศึกษาที่สำเร็จการศึกษาแล้ว 3 รุ่นย้อนหลัง</w:t>
      </w:r>
    </w:p>
    <w:p w14:paraId="2EDE367B" w14:textId="77777777" w:rsidR="00BF12BB" w:rsidRPr="00EF2B2E" w:rsidRDefault="00BF12BB" w:rsidP="00BF12BB">
      <w:pPr>
        <w:spacing w:after="0" w:line="240" w:lineRule="auto"/>
        <w:contextualSpacing/>
        <w:jc w:val="both"/>
        <w:rPr>
          <w:rFonts w:ascii="TH SarabunPSK" w:hAnsi="TH SarabunPSK"/>
          <w:b/>
          <w:bCs/>
          <w:sz w:val="32"/>
        </w:rPr>
      </w:pPr>
      <w:r w:rsidRPr="00EF2B2E">
        <w:rPr>
          <w:rFonts w:ascii="TH SarabunPSK" w:hAnsi="TH SarabunPSK" w:hint="cs"/>
          <w:b/>
          <w:bCs/>
          <w:sz w:val="32"/>
          <w:cs/>
        </w:rPr>
        <w:t xml:space="preserve">2. </w:t>
      </w:r>
      <w:r w:rsidRPr="00EF2B2E">
        <w:rPr>
          <w:rFonts w:ascii="TH SarabunPSK" w:hAnsi="TH SarabunPSK"/>
          <w:b/>
          <w:bCs/>
          <w:sz w:val="32"/>
          <w:cs/>
        </w:rPr>
        <w:t xml:space="preserve">ปัจจัยที่มีผลกระทบต่อจำนวนนักศึกษา </w:t>
      </w:r>
    </w:p>
    <w:p w14:paraId="2EDE367C" w14:textId="77777777" w:rsidR="00B027AE" w:rsidRPr="00B027AE" w:rsidRDefault="00B027AE" w:rsidP="00B027AE">
      <w:pPr>
        <w:autoSpaceDE w:val="0"/>
        <w:autoSpaceDN w:val="0"/>
        <w:adjustRightInd w:val="0"/>
        <w:spacing w:after="0" w:line="240" w:lineRule="auto"/>
        <w:rPr>
          <w:rFonts w:ascii="TH SarabunPSK" w:hAnsi="TH SarabunPSK"/>
          <w:sz w:val="30"/>
          <w:szCs w:val="30"/>
        </w:rPr>
      </w:pPr>
      <w:r w:rsidRPr="00B027AE">
        <w:rPr>
          <w:rFonts w:ascii="TH SarabunPSK" w:hAnsi="TH SarabunPSK"/>
          <w:sz w:val="30"/>
          <w:szCs w:val="30"/>
        </w:rPr>
        <w:t xml:space="preserve">- </w:t>
      </w:r>
      <w:r w:rsidRPr="00B027AE">
        <w:rPr>
          <w:rFonts w:ascii="TH SarabunPSK" w:hAnsi="TH SarabunPSK"/>
          <w:sz w:val="30"/>
          <w:szCs w:val="30"/>
          <w:cs/>
        </w:rPr>
        <w:t>นักศึกษามีพื้นฐานไม่เพียงพอในการทำข้อสอบข้อเขียนสำหรับเข้าศึกษาต่อได้ตามเกณฑ์ที่กำหนด</w:t>
      </w:r>
    </w:p>
    <w:p w14:paraId="2EDE367D" w14:textId="77777777" w:rsidR="00B027AE" w:rsidRPr="00B027AE" w:rsidRDefault="00B027AE" w:rsidP="00B027AE">
      <w:pPr>
        <w:autoSpaceDE w:val="0"/>
        <w:autoSpaceDN w:val="0"/>
        <w:adjustRightInd w:val="0"/>
        <w:spacing w:after="0" w:line="240" w:lineRule="auto"/>
        <w:rPr>
          <w:rFonts w:ascii="TH SarabunPSK" w:hAnsi="TH SarabunPSK"/>
          <w:sz w:val="30"/>
          <w:szCs w:val="30"/>
        </w:rPr>
      </w:pPr>
      <w:r w:rsidRPr="00B027AE">
        <w:rPr>
          <w:rFonts w:ascii="TH SarabunPSK" w:hAnsi="TH SarabunPSK"/>
          <w:sz w:val="30"/>
          <w:szCs w:val="30"/>
        </w:rPr>
        <w:t xml:space="preserve">- </w:t>
      </w:r>
      <w:r w:rsidRPr="00B027AE">
        <w:rPr>
          <w:rFonts w:ascii="TH SarabunPSK" w:hAnsi="TH SarabunPSK"/>
          <w:sz w:val="30"/>
          <w:szCs w:val="30"/>
          <w:cs/>
        </w:rPr>
        <w:t>มีสถาบันที่เปิดหลักสูตรระดับปริญญาเอก หลักสูตรเดียวกันโดยเฉพาะมหาวิทยาลัยเก่าแก่ในกรุงเทพ</w:t>
      </w:r>
    </w:p>
    <w:p w14:paraId="2EDE367E" w14:textId="77777777" w:rsidR="00B027AE" w:rsidRPr="00B027AE" w:rsidRDefault="00B027AE" w:rsidP="00B027AE">
      <w:pPr>
        <w:autoSpaceDE w:val="0"/>
        <w:autoSpaceDN w:val="0"/>
        <w:adjustRightInd w:val="0"/>
        <w:spacing w:after="0" w:line="240" w:lineRule="auto"/>
        <w:rPr>
          <w:rFonts w:ascii="TH SarabunPSK" w:hAnsi="TH SarabunPSK"/>
          <w:sz w:val="30"/>
          <w:szCs w:val="30"/>
        </w:rPr>
      </w:pPr>
      <w:r w:rsidRPr="00B027AE">
        <w:rPr>
          <w:rFonts w:ascii="TH SarabunPSK" w:hAnsi="TH SarabunPSK"/>
          <w:sz w:val="30"/>
          <w:szCs w:val="30"/>
          <w:cs/>
        </w:rPr>
        <w:t xml:space="preserve">  </w:t>
      </w:r>
      <w:r>
        <w:rPr>
          <w:rFonts w:ascii="TH SarabunPSK" w:hAnsi="TH SarabunPSK" w:hint="cs"/>
          <w:sz w:val="30"/>
          <w:szCs w:val="30"/>
          <w:cs/>
        </w:rPr>
        <w:t>แ</w:t>
      </w:r>
      <w:r w:rsidRPr="00B027AE">
        <w:rPr>
          <w:rFonts w:ascii="TH SarabunPSK" w:hAnsi="TH SarabunPSK"/>
          <w:sz w:val="30"/>
          <w:szCs w:val="30"/>
          <w:cs/>
        </w:rPr>
        <w:t>ละมหาวิทยาลัยใหญ่ๆในแต่ละภูมิภาค</w:t>
      </w:r>
    </w:p>
    <w:p w14:paraId="2EDE367F" w14:textId="77777777" w:rsidR="00B027AE" w:rsidRPr="00B027AE" w:rsidRDefault="00B027AE" w:rsidP="00B027AE">
      <w:pPr>
        <w:autoSpaceDE w:val="0"/>
        <w:autoSpaceDN w:val="0"/>
        <w:adjustRightInd w:val="0"/>
        <w:spacing w:after="0" w:line="240" w:lineRule="auto"/>
        <w:rPr>
          <w:rFonts w:ascii="TH SarabunPSK" w:hAnsi="TH SarabunPSK"/>
          <w:sz w:val="30"/>
          <w:szCs w:val="30"/>
        </w:rPr>
      </w:pPr>
      <w:r w:rsidRPr="00B027AE">
        <w:rPr>
          <w:rFonts w:ascii="TH SarabunPSK" w:hAnsi="TH SarabunPSK"/>
          <w:sz w:val="30"/>
          <w:szCs w:val="30"/>
        </w:rPr>
        <w:t xml:space="preserve">- </w:t>
      </w:r>
      <w:r w:rsidRPr="00B027AE">
        <w:rPr>
          <w:rFonts w:ascii="TH SarabunPSK" w:hAnsi="TH SarabunPSK"/>
          <w:sz w:val="30"/>
          <w:szCs w:val="30"/>
          <w:cs/>
        </w:rPr>
        <w:t>การมีทุนการศึกษาต่อรองรับ เช่น ทุน คปก. ทุนเรียนดีวิทยาศาสตร์ ทุน สกอ. เป็นต้น</w:t>
      </w:r>
    </w:p>
    <w:p w14:paraId="2EDE3680" w14:textId="77777777" w:rsidR="0054412F" w:rsidRDefault="0054412F" w:rsidP="00BF12BB">
      <w:pPr>
        <w:spacing w:after="0" w:line="240" w:lineRule="auto"/>
        <w:contextualSpacing/>
        <w:rPr>
          <w:rFonts w:ascii="TH SarabunPSK" w:hAnsi="TH SarabunPSK"/>
          <w:sz w:val="32"/>
        </w:rPr>
      </w:pPr>
    </w:p>
    <w:tbl>
      <w:tblPr>
        <w:tblStyle w:val="TableGrid"/>
        <w:tblW w:w="0" w:type="auto"/>
        <w:tblLayout w:type="fixed"/>
        <w:tblLook w:val="04A0" w:firstRow="1" w:lastRow="0" w:firstColumn="1" w:lastColumn="0" w:noHBand="0" w:noVBand="1"/>
      </w:tblPr>
      <w:tblGrid>
        <w:gridCol w:w="3431"/>
        <w:gridCol w:w="5836"/>
      </w:tblGrid>
      <w:tr w:rsidR="00BF12BB" w:rsidRPr="00BB2F58" w14:paraId="2EDE3683" w14:textId="77777777" w:rsidTr="0040737C">
        <w:trPr>
          <w:tblHeader/>
        </w:trPr>
        <w:tc>
          <w:tcPr>
            <w:tcW w:w="3431" w:type="dxa"/>
          </w:tcPr>
          <w:p w14:paraId="2EDE3681" w14:textId="77777777" w:rsidR="00BF12BB" w:rsidRPr="00BB2F58" w:rsidRDefault="00BF12BB" w:rsidP="0040737C">
            <w:pPr>
              <w:jc w:val="center"/>
              <w:rPr>
                <w:rFonts w:ascii="TH SarabunPSK" w:hAnsi="TH SarabunPSK"/>
                <w:b/>
                <w:bCs/>
                <w:sz w:val="32"/>
              </w:rPr>
            </w:pPr>
            <w:r w:rsidRPr="00BB2F58">
              <w:rPr>
                <w:rFonts w:ascii="TH SarabunPSK" w:hAnsi="TH SarabunPSK"/>
                <w:b/>
                <w:bCs/>
                <w:sz w:val="32"/>
                <w:cs/>
              </w:rPr>
              <w:t>ตัวบ่งชี้</w:t>
            </w:r>
          </w:p>
        </w:tc>
        <w:tc>
          <w:tcPr>
            <w:tcW w:w="5836" w:type="dxa"/>
          </w:tcPr>
          <w:p w14:paraId="2EDE3682" w14:textId="77777777" w:rsidR="00BF12BB" w:rsidRPr="00BB2F58" w:rsidRDefault="00BF12BB" w:rsidP="0040737C">
            <w:pPr>
              <w:jc w:val="center"/>
              <w:rPr>
                <w:rFonts w:ascii="TH SarabunPSK" w:hAnsi="TH SarabunPSK"/>
                <w:b/>
                <w:bCs/>
                <w:sz w:val="32"/>
              </w:rPr>
            </w:pPr>
            <w:r w:rsidRPr="00BB2F58">
              <w:rPr>
                <w:rFonts w:ascii="TH SarabunPSK" w:hAnsi="TH SarabunPSK"/>
                <w:b/>
                <w:bCs/>
                <w:sz w:val="32"/>
                <w:cs/>
              </w:rPr>
              <w:t>ผลการดำเนินงาน</w:t>
            </w:r>
          </w:p>
        </w:tc>
      </w:tr>
      <w:tr w:rsidR="00BF12BB" w:rsidRPr="00BB2F58" w14:paraId="2EDE3697" w14:textId="77777777" w:rsidTr="0040737C">
        <w:tc>
          <w:tcPr>
            <w:tcW w:w="3431" w:type="dxa"/>
          </w:tcPr>
          <w:p w14:paraId="2EDE3684" w14:textId="77777777" w:rsidR="00BF12BB" w:rsidRDefault="00BF12BB" w:rsidP="0040737C">
            <w:pPr>
              <w:jc w:val="both"/>
              <w:rPr>
                <w:rFonts w:ascii="TH SarabunPSK" w:hAnsi="TH SarabunPSK"/>
                <w:b/>
                <w:bCs/>
                <w:sz w:val="32"/>
              </w:rPr>
            </w:pPr>
            <w:r w:rsidRPr="004671C0">
              <w:rPr>
                <w:rFonts w:ascii="TH SarabunPSK" w:hAnsi="TH SarabunPSK"/>
                <w:b/>
                <w:bCs/>
                <w:sz w:val="32"/>
                <w:cs/>
              </w:rPr>
              <w:t>การรับนักศึกษา</w:t>
            </w:r>
          </w:p>
          <w:p w14:paraId="2EDE3685" w14:textId="77777777"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3.1)</w:t>
            </w:r>
          </w:p>
        </w:tc>
        <w:tc>
          <w:tcPr>
            <w:tcW w:w="5836" w:type="dxa"/>
          </w:tcPr>
          <w:p w14:paraId="2EDE3686" w14:textId="77777777" w:rsidR="00BF12BB" w:rsidRDefault="00BF12BB" w:rsidP="0040737C">
            <w:pPr>
              <w:spacing w:line="216" w:lineRule="auto"/>
              <w:rPr>
                <w:rFonts w:ascii="TH SarabunPSK" w:eastAsiaTheme="minorHAnsi" w:hAnsi="TH SarabunPSK"/>
                <w:b/>
                <w:bCs/>
                <w:sz w:val="32"/>
              </w:rPr>
            </w:pPr>
            <w:r w:rsidRPr="00EF2B2E">
              <w:rPr>
                <w:rFonts w:ascii="TH SarabunPSK" w:eastAsiaTheme="minorHAnsi" w:hAnsi="TH SarabunPSK" w:hint="cs"/>
                <w:b/>
                <w:bCs/>
                <w:sz w:val="32"/>
                <w:cs/>
              </w:rPr>
              <w:t xml:space="preserve">1. </w:t>
            </w:r>
            <w:r w:rsidRPr="00EF2B2E">
              <w:rPr>
                <w:rFonts w:ascii="TH SarabunPSK" w:eastAsiaTheme="minorHAnsi" w:hAnsi="TH SarabunPSK"/>
                <w:b/>
                <w:bCs/>
                <w:sz w:val="32"/>
                <w:cs/>
              </w:rPr>
              <w:t>การรับนักศึกษา</w:t>
            </w:r>
          </w:p>
          <w:p w14:paraId="2EDE3687" w14:textId="77777777" w:rsidR="00846575" w:rsidRPr="00846575" w:rsidRDefault="00846575" w:rsidP="00846575">
            <w:pPr>
              <w:spacing w:line="216" w:lineRule="auto"/>
              <w:ind w:left="38"/>
              <w:contextualSpacing/>
              <w:jc w:val="thaiDistribute"/>
              <w:rPr>
                <w:rFonts w:ascii="TH SarabunPSK" w:eastAsiaTheme="minorHAnsi" w:hAnsi="TH SarabunPSK"/>
                <w:sz w:val="32"/>
              </w:rPr>
            </w:pPr>
            <w:r w:rsidRPr="00846575">
              <w:rPr>
                <w:rFonts w:ascii="TH SarabunPSK" w:eastAsiaTheme="minorHAnsi" w:hAnsi="TH SarabunPSK" w:hint="cs"/>
                <w:sz w:val="32"/>
                <w:cs/>
              </w:rPr>
              <w:t>เป็นไปตามประกาศมหาวิทยาลัยเชียงใหม่ เรื่อง การรับเข้าศึกษาต่อในแต่ละปีการศึกษา  และสำเร็จการศึกษาระดับปริญญาตรี สาขาวิชาคณิตศาสตร์   การสอนคณิตศาสตร์ หรือเทียบเท่าจากสถาบันอุดมศึกษาที่สำนักงานคณะกรรมการการอุดมศึกษารับรองแล้ว ส่วนคุณสมบัติอื่นๆ  อยู่ในดุลยพินิจของคณะกรรมการบริหารหลักสูตรสาขาวิชาการสอนคณิตศาสตร์</w:t>
            </w:r>
            <w:r w:rsidRPr="00846575">
              <w:rPr>
                <w:rFonts w:ascii="TH SarabunPSK" w:eastAsiaTheme="minorHAnsi" w:hAnsi="TH SarabunPSK"/>
                <w:sz w:val="32"/>
              </w:rPr>
              <w:t xml:space="preserve"> </w:t>
            </w:r>
            <w:r w:rsidRPr="00846575">
              <w:rPr>
                <w:rFonts w:ascii="TH SarabunPSK" w:eastAsiaTheme="minorHAnsi" w:hAnsi="TH SarabunPSK" w:hint="cs"/>
                <w:sz w:val="32"/>
                <w:cs/>
              </w:rPr>
              <w:t xml:space="preserve"> โดยให้มีการสอบข้อเขียนเพื่อวัดความรู้ในวิชาต่างๆ และมีการสอบสัมภาษณ์ สำหรับนักศึกษาที่สอบผ่านข้อเขียน โดยวิชาที่สอบ มีรายละเอียดดังนี้</w:t>
            </w:r>
          </w:p>
          <w:p w14:paraId="2EDE3688" w14:textId="77777777" w:rsidR="00846575" w:rsidRPr="00846575" w:rsidRDefault="00846575" w:rsidP="00846575">
            <w:pPr>
              <w:spacing w:line="216" w:lineRule="auto"/>
              <w:ind w:left="38"/>
              <w:contextualSpacing/>
              <w:jc w:val="thaiDistribute"/>
              <w:rPr>
                <w:rFonts w:ascii="TH SarabunPSK" w:eastAsiaTheme="minorHAnsi" w:hAnsi="TH SarabunPSK"/>
                <w:b/>
                <w:bCs/>
                <w:sz w:val="32"/>
              </w:rPr>
            </w:pPr>
            <w:r w:rsidRPr="00846575">
              <w:rPr>
                <w:rFonts w:ascii="TH SarabunPSK" w:eastAsiaTheme="minorHAnsi" w:hAnsi="TH SarabunPSK"/>
                <w:b/>
                <w:bCs/>
                <w:sz w:val="32"/>
                <w:cs/>
              </w:rPr>
              <w:t xml:space="preserve">สอบข้อเขียน   </w:t>
            </w:r>
          </w:p>
          <w:p w14:paraId="2EDE3689" w14:textId="77777777" w:rsidR="00F66644" w:rsidRPr="00F66644" w:rsidRDefault="00F66644" w:rsidP="00F66644">
            <w:pPr>
              <w:rPr>
                <w:rFonts w:ascii="TH SarabunPSK" w:hAnsi="TH SarabunPSK"/>
                <w:b/>
                <w:bCs/>
                <w:sz w:val="32"/>
                <w:cs/>
              </w:rPr>
            </w:pPr>
            <w:r w:rsidRPr="00F66644">
              <w:rPr>
                <w:rFonts w:ascii="TH SarabunPSK" w:hAnsi="TH SarabunPSK"/>
                <w:b/>
                <w:bCs/>
                <w:sz w:val="32"/>
                <w:cs/>
              </w:rPr>
              <w:t>สาขาคณิตศาสตร์</w:t>
            </w:r>
          </w:p>
          <w:p w14:paraId="2EDE368A" w14:textId="77777777" w:rsidR="00F66644" w:rsidRPr="00F66644" w:rsidRDefault="00F66644" w:rsidP="00F66644">
            <w:pPr>
              <w:rPr>
                <w:rFonts w:ascii="TH SarabunPSK" w:hAnsi="TH SarabunPSK"/>
                <w:b/>
                <w:bCs/>
                <w:sz w:val="32"/>
              </w:rPr>
            </w:pPr>
            <w:r w:rsidRPr="00F66644">
              <w:rPr>
                <w:rFonts w:ascii="TH SarabunPSK" w:hAnsi="TH SarabunPSK"/>
                <w:b/>
                <w:bCs/>
                <w:sz w:val="32"/>
              </w:rPr>
              <w:t xml:space="preserve">1.  </w:t>
            </w:r>
            <w:r w:rsidRPr="00F66644">
              <w:rPr>
                <w:rFonts w:ascii="TH SarabunPSK" w:hAnsi="TH SarabunPSK"/>
                <w:b/>
                <w:bCs/>
                <w:sz w:val="32"/>
                <w:cs/>
              </w:rPr>
              <w:t>สอบข้อเขียน</w:t>
            </w:r>
            <w:r w:rsidRPr="00F66644">
              <w:rPr>
                <w:rFonts w:ascii="TH SarabunPSK" w:hAnsi="TH SarabunPSK"/>
                <w:b/>
                <w:bCs/>
                <w:sz w:val="32"/>
              </w:rPr>
              <w:t xml:space="preserve">  </w:t>
            </w:r>
            <w:r w:rsidRPr="00F66644">
              <w:rPr>
                <w:rFonts w:ascii="TH SarabunPSK" w:hAnsi="TH SarabunPSK"/>
                <w:sz w:val="32"/>
                <w:cs/>
              </w:rPr>
              <w:t xml:space="preserve"> </w:t>
            </w:r>
          </w:p>
          <w:p w14:paraId="2EDE368B" w14:textId="77777777" w:rsidR="00F66644" w:rsidRPr="00F66644" w:rsidRDefault="00F66644" w:rsidP="00F66644">
            <w:pPr>
              <w:rPr>
                <w:rFonts w:ascii="TH SarabunPSK" w:hAnsi="TH SarabunPSK"/>
                <w:sz w:val="32"/>
              </w:rPr>
            </w:pPr>
            <w:r w:rsidRPr="00F66644">
              <w:rPr>
                <w:rFonts w:ascii="TH SarabunPSK" w:hAnsi="TH SarabunPSK"/>
                <w:sz w:val="32"/>
              </w:rPr>
              <w:t xml:space="preserve">(1) </w:t>
            </w:r>
            <w:r w:rsidRPr="00F66644">
              <w:rPr>
                <w:rFonts w:ascii="TH SarabunPSK" w:hAnsi="TH SarabunPSK"/>
                <w:sz w:val="32"/>
                <w:cs/>
              </w:rPr>
              <w:t>พื้นฐานหลักทางคณิตศาสตร์</w:t>
            </w:r>
            <w:r w:rsidRPr="00F66644">
              <w:rPr>
                <w:rFonts w:ascii="TH SarabunPSK" w:hAnsi="TH SarabunPSK"/>
                <w:sz w:val="32"/>
              </w:rPr>
              <w:t xml:space="preserve"> (</w:t>
            </w:r>
            <w:r w:rsidRPr="00F66644">
              <w:rPr>
                <w:rFonts w:ascii="TH SarabunPSK" w:hAnsi="TH SarabunPSK"/>
                <w:sz w:val="32"/>
                <w:cs/>
              </w:rPr>
              <w:t>เซต</w:t>
            </w:r>
            <w:r w:rsidRPr="00F66644">
              <w:rPr>
                <w:rFonts w:ascii="TH SarabunPSK" w:hAnsi="TH SarabunPSK"/>
                <w:sz w:val="32"/>
              </w:rPr>
              <w:t>,</w:t>
            </w:r>
            <w:r w:rsidRPr="00F66644">
              <w:rPr>
                <w:rFonts w:ascii="TH SarabunPSK" w:hAnsi="TH SarabunPSK"/>
                <w:sz w:val="32"/>
                <w:cs/>
              </w:rPr>
              <w:t>ฟังก์ชัน</w:t>
            </w:r>
            <w:r w:rsidRPr="00F66644">
              <w:rPr>
                <w:rFonts w:ascii="TH SarabunPSK" w:hAnsi="TH SarabunPSK"/>
                <w:sz w:val="32"/>
              </w:rPr>
              <w:t>,</w:t>
            </w:r>
            <w:r w:rsidRPr="00F66644">
              <w:rPr>
                <w:rFonts w:ascii="TH SarabunPSK" w:hAnsi="TH SarabunPSK"/>
                <w:sz w:val="32"/>
                <w:cs/>
              </w:rPr>
              <w:t>ความสัมพันธ์สมมูลทฤษฎีจำนวนเบื้องต้น</w:t>
            </w:r>
            <w:r w:rsidRPr="00F66644">
              <w:rPr>
                <w:rFonts w:ascii="TH SarabunPSK" w:hAnsi="TH SarabunPSK"/>
                <w:sz w:val="32"/>
              </w:rPr>
              <w:t>)</w:t>
            </w:r>
          </w:p>
          <w:p w14:paraId="2EDE368C" w14:textId="77777777" w:rsidR="00F66644" w:rsidRPr="00F66644" w:rsidRDefault="00F66644" w:rsidP="00F66644">
            <w:pPr>
              <w:rPr>
                <w:rFonts w:ascii="TH SarabunPSK" w:hAnsi="TH SarabunPSK"/>
                <w:sz w:val="32"/>
              </w:rPr>
            </w:pPr>
            <w:r w:rsidRPr="00F66644">
              <w:rPr>
                <w:rFonts w:ascii="TH SarabunPSK" w:hAnsi="TH SarabunPSK"/>
                <w:sz w:val="32"/>
              </w:rPr>
              <w:lastRenderedPageBreak/>
              <w:t>(2) Topology  (</w:t>
            </w:r>
            <w:r w:rsidRPr="00F66644">
              <w:rPr>
                <w:rFonts w:ascii="TH SarabunPSK" w:hAnsi="TH SarabunPSK"/>
                <w:sz w:val="32"/>
                <w:cs/>
              </w:rPr>
              <w:t>ปริภูมิทอโพโลยี, ปริภูมิเมตตริก, ความต่อเนื่อง, ลำดับและการลู่เข้า</w:t>
            </w:r>
            <w:r w:rsidRPr="00F66644">
              <w:rPr>
                <w:rFonts w:ascii="TH SarabunPSK" w:hAnsi="TH SarabunPSK"/>
                <w:sz w:val="32"/>
              </w:rPr>
              <w:t>)</w:t>
            </w:r>
          </w:p>
          <w:p w14:paraId="2EDE368D" w14:textId="77777777" w:rsidR="00F66644" w:rsidRPr="00F66644" w:rsidRDefault="00F66644" w:rsidP="00F66644">
            <w:pPr>
              <w:rPr>
                <w:rFonts w:ascii="TH SarabunPSK" w:hAnsi="TH SarabunPSK"/>
                <w:sz w:val="32"/>
              </w:rPr>
            </w:pPr>
            <w:r w:rsidRPr="00F66644">
              <w:rPr>
                <w:rFonts w:ascii="TH SarabunPSK" w:hAnsi="TH SarabunPSK"/>
                <w:sz w:val="32"/>
              </w:rPr>
              <w:t>(3) Real  Analysis  (</w:t>
            </w:r>
            <w:r w:rsidRPr="00F66644">
              <w:rPr>
                <w:rFonts w:ascii="TH SarabunPSK" w:hAnsi="TH SarabunPSK"/>
                <w:sz w:val="32"/>
                <w:cs/>
              </w:rPr>
              <w:t>ลำดับของจำนวนจริง</w:t>
            </w:r>
            <w:r w:rsidRPr="00F66644">
              <w:rPr>
                <w:rFonts w:ascii="TH SarabunPSK" w:hAnsi="TH SarabunPSK"/>
                <w:sz w:val="32"/>
              </w:rPr>
              <w:t>,</w:t>
            </w:r>
            <w:r w:rsidRPr="00F66644">
              <w:rPr>
                <w:rFonts w:ascii="TH SarabunPSK" w:hAnsi="TH SarabunPSK"/>
                <w:sz w:val="32"/>
                <w:cs/>
              </w:rPr>
              <w:t>ลิมิตและความต่อเนื่อง</w:t>
            </w:r>
            <w:r w:rsidRPr="00F66644">
              <w:rPr>
                <w:rFonts w:ascii="TH SarabunPSK" w:hAnsi="TH SarabunPSK"/>
                <w:sz w:val="32"/>
              </w:rPr>
              <w:t>,</w:t>
            </w:r>
            <w:r w:rsidRPr="00F66644">
              <w:rPr>
                <w:rFonts w:ascii="TH SarabunPSK" w:hAnsi="TH SarabunPSK"/>
                <w:sz w:val="32"/>
                <w:cs/>
              </w:rPr>
              <w:t>อนุพันธ์ของฟังก์ชัน</w:t>
            </w:r>
            <w:r w:rsidRPr="00F66644">
              <w:rPr>
                <w:rFonts w:ascii="TH SarabunPSK" w:hAnsi="TH SarabunPSK"/>
                <w:sz w:val="32"/>
              </w:rPr>
              <w:t xml:space="preserve">, </w:t>
            </w:r>
            <w:r w:rsidRPr="00F66644">
              <w:rPr>
                <w:rFonts w:ascii="TH SarabunPSK" w:hAnsi="TH SarabunPSK"/>
                <w:sz w:val="32"/>
                <w:cs/>
              </w:rPr>
              <w:t>รีมันน์อินทิกรัล</w:t>
            </w:r>
            <w:r w:rsidRPr="00F66644">
              <w:rPr>
                <w:rFonts w:ascii="TH SarabunPSK" w:hAnsi="TH SarabunPSK"/>
                <w:sz w:val="32"/>
              </w:rPr>
              <w:t>)</w:t>
            </w:r>
          </w:p>
          <w:p w14:paraId="2EDE368E" w14:textId="77777777" w:rsidR="00F66644" w:rsidRDefault="00F66644" w:rsidP="00F66644">
            <w:pPr>
              <w:rPr>
                <w:rFonts w:ascii="TH SarabunPSK" w:hAnsi="TH SarabunPSK"/>
                <w:sz w:val="32"/>
              </w:rPr>
            </w:pPr>
            <w:r w:rsidRPr="00F66644">
              <w:rPr>
                <w:rFonts w:ascii="TH SarabunPSK" w:hAnsi="TH SarabunPSK"/>
                <w:sz w:val="32"/>
              </w:rPr>
              <w:t>(4) Abstract  Algebra  (</w:t>
            </w:r>
            <w:r w:rsidRPr="00F66644">
              <w:rPr>
                <w:rFonts w:ascii="TH SarabunPSK" w:hAnsi="TH SarabunPSK"/>
                <w:sz w:val="32"/>
                <w:cs/>
              </w:rPr>
              <w:t>กรุป และสับกรุป</w:t>
            </w:r>
            <w:r w:rsidRPr="00F66644">
              <w:rPr>
                <w:rFonts w:ascii="TH SarabunPSK" w:hAnsi="TH SarabunPSK"/>
                <w:sz w:val="32"/>
              </w:rPr>
              <w:t>,</w:t>
            </w:r>
            <w:r w:rsidRPr="00F66644">
              <w:rPr>
                <w:rFonts w:ascii="TH SarabunPSK" w:hAnsi="TH SarabunPSK"/>
                <w:sz w:val="32"/>
                <w:cs/>
              </w:rPr>
              <w:t>ไอโซมอร์ฟิซึม</w:t>
            </w:r>
            <w:r w:rsidRPr="00F66644">
              <w:rPr>
                <w:rFonts w:ascii="TH SarabunPSK" w:hAnsi="TH SarabunPSK"/>
                <w:sz w:val="32"/>
              </w:rPr>
              <w:t>,</w:t>
            </w:r>
            <w:r w:rsidRPr="00F66644">
              <w:rPr>
                <w:rFonts w:ascii="TH SarabunPSK" w:hAnsi="TH SarabunPSK"/>
                <w:sz w:val="32"/>
                <w:cs/>
              </w:rPr>
              <w:t>นอร์มัลสับกรุป</w:t>
            </w:r>
            <w:r w:rsidRPr="00F66644">
              <w:rPr>
                <w:rFonts w:ascii="TH SarabunPSK" w:hAnsi="TH SarabunPSK"/>
                <w:sz w:val="32"/>
              </w:rPr>
              <w:t>)</w:t>
            </w:r>
          </w:p>
          <w:p w14:paraId="2EDE368F" w14:textId="77777777" w:rsidR="00B027AE" w:rsidRPr="00B027AE" w:rsidRDefault="00B027AE" w:rsidP="00B027AE">
            <w:pPr>
              <w:rPr>
                <w:rFonts w:ascii="TH SarabunPSK" w:eastAsia="Cordia New" w:hAnsi="TH SarabunPSK"/>
                <w:b/>
                <w:bCs/>
                <w:sz w:val="30"/>
                <w:szCs w:val="30"/>
                <w:lang w:eastAsia="zh-CN"/>
              </w:rPr>
            </w:pPr>
            <w:r w:rsidRPr="00B027AE">
              <w:rPr>
                <w:rFonts w:ascii="TH SarabunPSK" w:eastAsia="Cordia New" w:hAnsi="TH SarabunPSK"/>
                <w:b/>
                <w:bCs/>
                <w:sz w:val="30"/>
                <w:szCs w:val="30"/>
                <w:cs/>
                <w:lang w:eastAsia="zh-CN"/>
              </w:rPr>
              <w:t>สาขาคณิตศาสตร์ประยุกต์</w:t>
            </w:r>
          </w:p>
          <w:p w14:paraId="2EDE3690" w14:textId="77777777" w:rsidR="00B027AE" w:rsidRPr="00B027AE" w:rsidRDefault="00B027AE" w:rsidP="00B027AE">
            <w:pPr>
              <w:rPr>
                <w:rFonts w:ascii="TH SarabunPSK" w:eastAsia="Cordia New" w:hAnsi="TH SarabunPSK"/>
                <w:sz w:val="30"/>
                <w:szCs w:val="30"/>
                <w:cs/>
                <w:lang w:eastAsia="zh-CN"/>
              </w:rPr>
            </w:pPr>
            <w:r w:rsidRPr="00B027AE">
              <w:rPr>
                <w:rFonts w:ascii="TH SarabunPSK" w:eastAsia="Cordia New" w:hAnsi="TH SarabunPSK"/>
                <w:b/>
                <w:bCs/>
                <w:sz w:val="30"/>
                <w:szCs w:val="30"/>
                <w:lang w:eastAsia="zh-CN"/>
              </w:rPr>
              <w:t xml:space="preserve">1.  </w:t>
            </w:r>
            <w:r w:rsidRPr="00B027AE">
              <w:rPr>
                <w:rFonts w:ascii="TH SarabunPSK" w:eastAsia="Cordia New" w:hAnsi="TH SarabunPSK"/>
                <w:b/>
                <w:bCs/>
                <w:sz w:val="30"/>
                <w:szCs w:val="30"/>
                <w:cs/>
                <w:lang w:eastAsia="zh-CN"/>
              </w:rPr>
              <w:t xml:space="preserve">คณิตศาสตร์ </w:t>
            </w:r>
            <w:r w:rsidRPr="00B027AE">
              <w:rPr>
                <w:rFonts w:ascii="TH SarabunPSK" w:eastAsia="Cordia New" w:hAnsi="TH SarabunPSK"/>
                <w:b/>
                <w:bCs/>
                <w:sz w:val="30"/>
                <w:szCs w:val="30"/>
                <w:lang w:eastAsia="zh-CN"/>
              </w:rPr>
              <w:t xml:space="preserve">1   </w:t>
            </w:r>
            <w:r w:rsidRPr="00B027AE">
              <w:rPr>
                <w:rFonts w:ascii="TH SarabunPSK" w:eastAsia="Cordia New" w:hAnsi="TH SarabunPSK"/>
                <w:sz w:val="30"/>
                <w:szCs w:val="30"/>
                <w:lang w:eastAsia="zh-CN"/>
              </w:rPr>
              <w:t xml:space="preserve"> - </w:t>
            </w:r>
            <w:r w:rsidRPr="00B027AE">
              <w:rPr>
                <w:rFonts w:ascii="TH SarabunPSK" w:eastAsia="Cordia New" w:hAnsi="TH SarabunPSK"/>
                <w:sz w:val="30"/>
                <w:szCs w:val="30"/>
                <w:cs/>
                <w:lang w:eastAsia="zh-CN"/>
              </w:rPr>
              <w:t>แคลคูลัส 1 ตัวแปร และหลายตัวแปร</w:t>
            </w:r>
            <w:r w:rsidRPr="00B027AE">
              <w:rPr>
                <w:rFonts w:ascii="TH SarabunPSK" w:eastAsia="Cordia New" w:hAnsi="TH SarabunPSK"/>
                <w:sz w:val="30"/>
                <w:szCs w:val="30"/>
                <w:lang w:eastAsia="zh-CN"/>
              </w:rPr>
              <w:t xml:space="preserve"> </w:t>
            </w:r>
            <w:r w:rsidRPr="00B027AE">
              <w:rPr>
                <w:rFonts w:ascii="TH SarabunPSK" w:eastAsia="Cordia New" w:hAnsi="TH SarabunPSK"/>
                <w:sz w:val="30"/>
                <w:szCs w:val="30"/>
                <w:cs/>
                <w:lang w:eastAsia="zh-CN"/>
              </w:rPr>
              <w:t>, อนุกรม</w:t>
            </w:r>
          </w:p>
          <w:p w14:paraId="2EDE3691" w14:textId="77777777" w:rsidR="00B027AE" w:rsidRPr="00B027AE" w:rsidRDefault="00B027AE" w:rsidP="00B027AE">
            <w:pPr>
              <w:rPr>
                <w:rFonts w:ascii="TH SarabunPSK" w:eastAsia="Cordia New" w:hAnsi="TH SarabunPSK"/>
                <w:sz w:val="30"/>
                <w:szCs w:val="30"/>
                <w:cs/>
                <w:lang w:eastAsia="zh-CN"/>
              </w:rPr>
            </w:pPr>
            <w:r w:rsidRPr="00B027AE">
              <w:rPr>
                <w:rFonts w:ascii="TH SarabunPSK" w:eastAsia="Cordia New" w:hAnsi="TH SarabunPSK"/>
                <w:b/>
                <w:bCs/>
                <w:sz w:val="30"/>
                <w:szCs w:val="30"/>
                <w:cs/>
                <w:lang w:eastAsia="zh-CN"/>
              </w:rPr>
              <w:t>2.  คณิตศาสตร์ 2</w:t>
            </w:r>
            <w:r w:rsidRPr="00B027AE">
              <w:rPr>
                <w:rFonts w:ascii="TH SarabunPSK" w:eastAsia="Cordia New" w:hAnsi="TH SarabunPSK"/>
                <w:sz w:val="30"/>
                <w:szCs w:val="30"/>
                <w:cs/>
                <w:lang w:eastAsia="zh-CN"/>
              </w:rPr>
              <w:t xml:space="preserve">    - การหาคำตอบของสมการเชิงอนุพันธ์เชิงเส้นอันดับ 1 และอันดับ 2</w:t>
            </w:r>
            <w:r w:rsidRPr="00B027AE">
              <w:rPr>
                <w:rFonts w:ascii="TH SarabunPSK" w:eastAsia="Cordia New" w:hAnsi="TH SarabunPSK"/>
                <w:sz w:val="30"/>
                <w:szCs w:val="30"/>
                <w:lang w:eastAsia="zh-CN"/>
              </w:rPr>
              <w:t xml:space="preserve"> </w:t>
            </w:r>
            <w:r w:rsidRPr="00B027AE">
              <w:rPr>
                <w:rFonts w:ascii="TH SarabunPSK" w:eastAsia="Cordia New" w:hAnsi="TH SarabunPSK"/>
                <w:sz w:val="30"/>
                <w:szCs w:val="30"/>
                <w:cs/>
                <w:lang w:eastAsia="zh-CN"/>
              </w:rPr>
              <w:t>, การหาคำตอบของระบบสมการเชิงอนุพันธ์</w:t>
            </w:r>
          </w:p>
          <w:p w14:paraId="2EDE3692" w14:textId="77777777" w:rsidR="00B027AE" w:rsidRPr="00B027AE" w:rsidRDefault="00B027AE" w:rsidP="00B027AE">
            <w:pPr>
              <w:rPr>
                <w:rFonts w:ascii="TH SarabunPSK" w:eastAsiaTheme="minorHAnsi" w:hAnsi="TH SarabunPSK"/>
                <w:sz w:val="30"/>
                <w:szCs w:val="30"/>
              </w:rPr>
            </w:pPr>
            <w:r w:rsidRPr="00B027AE">
              <w:rPr>
                <w:rFonts w:ascii="TH SarabunPSK" w:eastAsia="Cordia New" w:hAnsi="TH SarabunPSK"/>
                <w:b/>
                <w:bCs/>
                <w:sz w:val="30"/>
                <w:szCs w:val="30"/>
                <w:cs/>
                <w:lang w:eastAsia="zh-CN"/>
              </w:rPr>
              <w:t>3.  คณิตศาสตร์ 3</w:t>
            </w:r>
            <w:r w:rsidRPr="00B027AE">
              <w:rPr>
                <w:rFonts w:ascii="TH SarabunPSK" w:eastAsia="Cordia New" w:hAnsi="TH SarabunPSK"/>
                <w:sz w:val="30"/>
                <w:szCs w:val="30"/>
                <w:cs/>
                <w:lang w:eastAsia="zh-CN"/>
              </w:rPr>
              <w:t xml:space="preserve">    - การหาคำตอบของระบบสมการเชิงเส้น, เวกเตอร์สเปซ, ค่าลักษณะเฉพาะและเวกเตอร์เฉพาะ, เวกเตอร์เชิงตั้งฉาก  </w:t>
            </w:r>
          </w:p>
          <w:p w14:paraId="2EDE3693" w14:textId="77777777" w:rsidR="00846575" w:rsidRPr="00846575" w:rsidRDefault="00846575" w:rsidP="00846575">
            <w:pPr>
              <w:spacing w:line="216" w:lineRule="auto"/>
              <w:ind w:left="38"/>
              <w:contextualSpacing/>
              <w:jc w:val="thaiDistribute"/>
              <w:rPr>
                <w:rFonts w:ascii="TH SarabunPSK" w:eastAsiaTheme="minorHAnsi" w:hAnsi="TH SarabunPSK"/>
                <w:sz w:val="32"/>
                <w:cs/>
              </w:rPr>
            </w:pPr>
            <w:r>
              <w:rPr>
                <w:rFonts w:ascii="TH SarabunPSK" w:eastAsiaTheme="minorHAnsi" w:hAnsi="TH SarabunPSK" w:hint="cs"/>
                <w:sz w:val="32"/>
                <w:cs/>
              </w:rPr>
              <w:t xml:space="preserve">      ภาควิชาฯ ได้ประเมินผลข้อสอบหลังจากที่นักศึกษาสอบเสร็จว่าข้อสอบในแต่ละปีมีความยากง่ายอย่างไรและปรับปรุงให้สอดคล้องกับหลักสูตรมากยิ่งขึ้น  และมีการปรับการรับนักศึกษาในกรณีที่นักศึกษาที่ผ่านการสอบในแต่ละรอบในกรณีไม่ครบตามแผน</w:t>
            </w:r>
          </w:p>
          <w:p w14:paraId="2EDE3694" w14:textId="77777777" w:rsidR="00846575" w:rsidRPr="00846575" w:rsidRDefault="00846575" w:rsidP="00846575">
            <w:pPr>
              <w:spacing w:line="216" w:lineRule="auto"/>
              <w:rPr>
                <w:rFonts w:ascii="TH SarabunPSK" w:eastAsia="Cordia New" w:hAnsi="TH SarabunPSK"/>
                <w:b/>
                <w:bCs/>
                <w:sz w:val="32"/>
                <w:lang w:eastAsia="zh-CN"/>
              </w:rPr>
            </w:pPr>
            <w:r>
              <w:rPr>
                <w:rFonts w:ascii="TH SarabunPSK" w:eastAsiaTheme="minorHAnsi" w:hAnsi="TH SarabunPSK" w:hint="cs"/>
                <w:b/>
                <w:bCs/>
                <w:sz w:val="32"/>
                <w:cs/>
              </w:rPr>
              <w:t>2.</w:t>
            </w:r>
            <w:r w:rsidRPr="00846575">
              <w:rPr>
                <w:rFonts w:ascii="TH SarabunPSK" w:eastAsiaTheme="minorHAnsi" w:hAnsi="TH SarabunPSK" w:hint="cs"/>
                <w:b/>
                <w:bCs/>
                <w:sz w:val="32"/>
                <w:cs/>
              </w:rPr>
              <w:t xml:space="preserve"> </w:t>
            </w:r>
            <w:r w:rsidRPr="00846575">
              <w:rPr>
                <w:rFonts w:ascii="TH SarabunPSK" w:eastAsiaTheme="minorHAnsi" w:hAnsi="TH SarabunPSK"/>
                <w:b/>
                <w:bCs/>
                <w:sz w:val="32"/>
                <w:cs/>
              </w:rPr>
              <w:t xml:space="preserve">การเตรียมความพร้อมก่อนเข้าศึกษา  </w:t>
            </w:r>
          </w:p>
          <w:p w14:paraId="2EDE3695" w14:textId="77777777" w:rsidR="00846575" w:rsidRPr="00846575" w:rsidRDefault="00846575" w:rsidP="00846575">
            <w:pPr>
              <w:spacing w:line="216" w:lineRule="auto"/>
              <w:rPr>
                <w:rFonts w:ascii="TH SarabunPSK" w:eastAsia="Cordia New" w:hAnsi="TH SarabunPSK"/>
                <w:sz w:val="32"/>
                <w:lang w:eastAsia="zh-CN"/>
              </w:rPr>
            </w:pPr>
            <w:r w:rsidRPr="00846575">
              <w:rPr>
                <w:rFonts w:ascii="TH SarabunPSK" w:eastAsia="Cordia New" w:hAnsi="TH SarabunPSK" w:hint="cs"/>
                <w:sz w:val="32"/>
                <w:cs/>
                <w:lang w:eastAsia="zh-CN"/>
              </w:rPr>
              <w:t>1. จัดการปฐมนิเทศนักศึกษาใหม่ แนะนำการวางเป้าหมายชีวิต เทคนิคการเรียนในมหาวิทยาลัย และการแบ่งเวลา</w:t>
            </w:r>
          </w:p>
          <w:p w14:paraId="2EDE3696" w14:textId="77777777" w:rsidR="00BF12BB" w:rsidRPr="00EF2B2E" w:rsidRDefault="00846575" w:rsidP="00B027AE">
            <w:pPr>
              <w:rPr>
                <w:rFonts w:ascii="TH SarabunPSK" w:hAnsi="TH SarabunPSK"/>
                <w:sz w:val="32"/>
              </w:rPr>
            </w:pPr>
            <w:r w:rsidRPr="00846575">
              <w:rPr>
                <w:rFonts w:ascii="TH SarabunPSK" w:eastAsia="Cordia New" w:hAnsi="TH SarabunPSK"/>
                <w:sz w:val="32"/>
                <w:lang w:eastAsia="zh-CN"/>
              </w:rPr>
              <w:t xml:space="preserve">2. </w:t>
            </w:r>
            <w:r w:rsidRPr="00846575">
              <w:rPr>
                <w:rFonts w:ascii="TH SarabunPSK" w:eastAsia="Cordia New" w:hAnsi="TH SarabunPSK" w:hint="cs"/>
                <w:sz w:val="32"/>
                <w:cs/>
                <w:lang w:eastAsia="zh-CN"/>
              </w:rPr>
              <w:t>มอบหมายหน้าที่อาจารย์ที่ปรึกษาให้แก่อาจารย์ทุกคน ทำหน้าที่สอดส่องดูแลตักเตือน ให้คำแนะนำแก่นักศึกษา</w:t>
            </w:r>
          </w:p>
        </w:tc>
      </w:tr>
      <w:tr w:rsidR="00BF12BB" w:rsidRPr="00BB2F58" w14:paraId="2EDE36A6" w14:textId="77777777" w:rsidTr="0040737C">
        <w:tc>
          <w:tcPr>
            <w:tcW w:w="3431" w:type="dxa"/>
          </w:tcPr>
          <w:p w14:paraId="2EDE3698" w14:textId="77777777" w:rsidR="00BF12BB" w:rsidRDefault="00BF12BB" w:rsidP="0040737C">
            <w:pPr>
              <w:jc w:val="both"/>
              <w:rPr>
                <w:rFonts w:ascii="TH SarabunPSK" w:hAnsi="TH SarabunPSK"/>
                <w:b/>
                <w:bCs/>
                <w:sz w:val="32"/>
              </w:rPr>
            </w:pPr>
            <w:r w:rsidRPr="004671C0">
              <w:rPr>
                <w:rFonts w:ascii="TH SarabunPSK" w:hAnsi="TH SarabunPSK"/>
                <w:b/>
                <w:bCs/>
                <w:sz w:val="32"/>
                <w:cs/>
              </w:rPr>
              <w:lastRenderedPageBreak/>
              <w:t>การส่งเสริมและพัฒนานักศึกษา</w:t>
            </w:r>
          </w:p>
          <w:p w14:paraId="2EDE3699" w14:textId="77777777"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3.2)</w:t>
            </w:r>
          </w:p>
        </w:tc>
        <w:tc>
          <w:tcPr>
            <w:tcW w:w="5836" w:type="dxa"/>
          </w:tcPr>
          <w:p w14:paraId="2EDE369A" w14:textId="77777777" w:rsidR="00BF12BB" w:rsidRDefault="00846575" w:rsidP="0040737C">
            <w:pPr>
              <w:spacing w:line="216" w:lineRule="auto"/>
              <w:rPr>
                <w:rFonts w:ascii="TH SarabunPSK" w:eastAsiaTheme="minorHAnsi" w:hAnsi="TH SarabunPSK"/>
                <w:b/>
                <w:bCs/>
                <w:sz w:val="32"/>
              </w:rPr>
            </w:pPr>
            <w:r>
              <w:rPr>
                <w:rFonts w:ascii="TH SarabunPSK" w:eastAsiaTheme="minorHAnsi" w:hAnsi="TH SarabunPSK" w:hint="cs"/>
                <w:b/>
                <w:bCs/>
                <w:sz w:val="32"/>
                <w:cs/>
              </w:rPr>
              <w:t>1</w:t>
            </w:r>
            <w:r w:rsidR="00BF12BB">
              <w:rPr>
                <w:rFonts w:ascii="TH SarabunPSK" w:eastAsiaTheme="minorHAnsi" w:hAnsi="TH SarabunPSK" w:hint="cs"/>
                <w:b/>
                <w:bCs/>
                <w:sz w:val="32"/>
                <w:cs/>
              </w:rPr>
              <w:t xml:space="preserve">. </w:t>
            </w:r>
            <w:r w:rsidR="00BF12BB" w:rsidRPr="00EF2B2E">
              <w:rPr>
                <w:rFonts w:ascii="TH SarabunPSK" w:eastAsiaTheme="minorHAnsi" w:hAnsi="TH SarabunPSK"/>
                <w:b/>
                <w:bCs/>
                <w:sz w:val="32"/>
                <w:cs/>
              </w:rPr>
              <w:t>การควบคุมระบบการดูแลการให้คำปรึกษาวิทยานิพนธ์ในระดับบัณฑิตศึกษา</w:t>
            </w:r>
            <w:r w:rsidR="00BF12BB" w:rsidRPr="00EF2B2E">
              <w:rPr>
                <w:rFonts w:ascii="TH SarabunPSK" w:eastAsiaTheme="minorHAnsi" w:hAnsi="TH SarabunPSK"/>
                <w:b/>
                <w:bCs/>
                <w:sz w:val="32"/>
              </w:rPr>
              <w:t xml:space="preserve">  </w:t>
            </w:r>
          </w:p>
          <w:p w14:paraId="2EDE369B" w14:textId="77777777" w:rsidR="00846575" w:rsidRPr="00846575" w:rsidRDefault="00846575" w:rsidP="00846575">
            <w:pPr>
              <w:spacing w:line="216" w:lineRule="auto"/>
              <w:rPr>
                <w:rFonts w:ascii="TH SarabunPSK" w:eastAsiaTheme="minorHAnsi" w:hAnsi="TH SarabunPSK"/>
                <w:sz w:val="32"/>
              </w:rPr>
            </w:pPr>
            <w:r w:rsidRPr="00846575">
              <w:rPr>
                <w:rFonts w:ascii="TH SarabunPSK" w:eastAsiaTheme="minorHAnsi" w:hAnsi="TH SarabunPSK"/>
                <w:sz w:val="32"/>
              </w:rPr>
              <w:t xml:space="preserve">1.  </w:t>
            </w:r>
            <w:r w:rsidRPr="00846575">
              <w:rPr>
                <w:rFonts w:ascii="TH SarabunPSK" w:eastAsiaTheme="minorHAnsi" w:hAnsi="TH SarabunPSK" w:hint="cs"/>
                <w:sz w:val="32"/>
                <w:cs/>
              </w:rPr>
              <w:t>ในกระบวนวิชาสัมมนา ภาควิชาจัดให้นักศึกษาเลือกหัวข้อที่สนใจ  เพื่อพัฒนาไปสู่การทำวิทยานิพนธ์ หรือการค้นคว้าอิสระ โดยมีอาจารย์ผู้ประสานงานวิชาสัมมนาเป็นผู้ให้คำแนะนำ</w:t>
            </w:r>
          </w:p>
          <w:p w14:paraId="2EDE369C" w14:textId="77777777" w:rsidR="00846575" w:rsidRPr="00846575" w:rsidRDefault="00846575" w:rsidP="00846575">
            <w:pPr>
              <w:spacing w:line="216" w:lineRule="auto"/>
              <w:rPr>
                <w:rFonts w:ascii="TH SarabunPSK" w:eastAsiaTheme="minorHAnsi" w:hAnsi="TH SarabunPSK"/>
                <w:sz w:val="32"/>
                <w:cs/>
              </w:rPr>
            </w:pPr>
            <w:r w:rsidRPr="00846575">
              <w:rPr>
                <w:rFonts w:ascii="TH SarabunPSK" w:eastAsiaTheme="minorHAnsi" w:hAnsi="TH SarabunPSK" w:hint="cs"/>
                <w:sz w:val="32"/>
                <w:cs/>
              </w:rPr>
              <w:t>2. ภาควิชาคณิตศาสตร์ มอบหมายให้อาจารย์ที่ปรึกษาวิทยานิพนธ์เป็นผู้ควบคุมดูแล  ให้คำแนะนำในการสร้างงานวิจัยเพื่อตีพิมพ์ หรือเสนอผลงานทางวิชาการ เพื่อให้สามารถเป็นเงื่อนไขในการสำเร็จการศึกษาได้</w:t>
            </w:r>
            <w:r w:rsidRPr="00846575">
              <w:rPr>
                <w:rFonts w:ascii="TH SarabunPSK" w:eastAsiaTheme="minorHAnsi" w:hAnsi="TH SarabunPSK"/>
                <w:sz w:val="32"/>
              </w:rPr>
              <w:t xml:space="preserve"> </w:t>
            </w:r>
          </w:p>
          <w:p w14:paraId="2EDE369D" w14:textId="77777777" w:rsidR="00846575" w:rsidRPr="00846575" w:rsidRDefault="00846575" w:rsidP="00846575">
            <w:pPr>
              <w:spacing w:line="216" w:lineRule="auto"/>
              <w:rPr>
                <w:rFonts w:ascii="TH SarabunPSK" w:eastAsiaTheme="minorHAnsi" w:hAnsi="TH SarabunPSK"/>
                <w:sz w:val="32"/>
              </w:rPr>
            </w:pPr>
            <w:r w:rsidRPr="00846575">
              <w:rPr>
                <w:rFonts w:ascii="TH SarabunPSK" w:eastAsiaTheme="minorHAnsi" w:hAnsi="TH SarabunPSK" w:hint="cs"/>
                <w:sz w:val="32"/>
                <w:cs/>
              </w:rPr>
              <w:t>3. ภาควิชาฯ ประเมินผลความสำเร็จของงานวิจัย และการนำเสนอแบบปากเปล่าของนักศึกษา โดยคณะกรรมการสอบวิทยานิพนธ์ที่ภาควิชาเสนอแต่งตั้งผ่านคณะวิทยาศาสตร์ ซึ่งการแต่งตั้งกรรมการเป็นไปตามข้อบังคับของมหาวิทยาลัยเชียงใหม่</w:t>
            </w:r>
          </w:p>
          <w:p w14:paraId="2EDE369E" w14:textId="77777777" w:rsidR="00BF12BB" w:rsidRDefault="00846575" w:rsidP="0040737C">
            <w:pPr>
              <w:spacing w:line="216" w:lineRule="auto"/>
              <w:rPr>
                <w:rFonts w:ascii="TH SarabunPSK" w:hAnsi="TH SarabunPSK"/>
                <w:sz w:val="32"/>
              </w:rPr>
            </w:pPr>
            <w:r>
              <w:rPr>
                <w:rFonts w:ascii="TH SarabunPSK" w:eastAsiaTheme="minorHAnsi" w:hAnsi="TH SarabunPSK" w:hint="cs"/>
                <w:b/>
                <w:bCs/>
                <w:sz w:val="32"/>
                <w:cs/>
              </w:rPr>
              <w:t>2</w:t>
            </w:r>
            <w:r w:rsidR="00BF12BB">
              <w:rPr>
                <w:rFonts w:ascii="TH SarabunPSK" w:eastAsiaTheme="minorHAnsi" w:hAnsi="TH SarabunPSK" w:hint="cs"/>
                <w:b/>
                <w:bCs/>
                <w:sz w:val="32"/>
                <w:cs/>
              </w:rPr>
              <w:t xml:space="preserve">. </w:t>
            </w:r>
            <w:r w:rsidR="00BF12BB" w:rsidRPr="00EF2B2E">
              <w:rPr>
                <w:rFonts w:ascii="TH SarabunPSK" w:eastAsiaTheme="minorHAnsi" w:hAnsi="TH SarabunPSK"/>
                <w:b/>
                <w:bCs/>
                <w:sz w:val="32"/>
                <w:cs/>
              </w:rPr>
              <w:t>การพัฒนาศักยภาพนักศึกษาและการเสริมสร้างทักษะการเรียนรู้ในศตวรรษที่</w:t>
            </w:r>
            <w:r w:rsidR="00BF12BB" w:rsidRPr="00EF2B2E">
              <w:rPr>
                <w:rFonts w:ascii="TH SarabunPSK" w:eastAsiaTheme="minorHAnsi" w:hAnsi="TH SarabunPSK"/>
                <w:b/>
                <w:bCs/>
                <w:sz w:val="32"/>
              </w:rPr>
              <w:t xml:space="preserve"> 21</w:t>
            </w:r>
            <w:r w:rsidR="00BF12BB" w:rsidRPr="00EF2B2E">
              <w:rPr>
                <w:rFonts w:ascii="TH SarabunPSK" w:hAnsi="TH SarabunPSK"/>
                <w:sz w:val="32"/>
              </w:rPr>
              <w:t xml:space="preserve"> </w:t>
            </w:r>
          </w:p>
          <w:p w14:paraId="2EDE369F" w14:textId="77777777" w:rsidR="00846575" w:rsidRPr="00846575" w:rsidRDefault="00846575" w:rsidP="00846575">
            <w:pPr>
              <w:spacing w:line="216" w:lineRule="auto"/>
              <w:rPr>
                <w:rFonts w:ascii="TH SarabunPSK" w:eastAsia="Cordia New" w:hAnsi="TH SarabunPSK"/>
                <w:sz w:val="32"/>
                <w:lang w:eastAsia="zh-CN"/>
              </w:rPr>
            </w:pPr>
            <w:r w:rsidRPr="00846575">
              <w:rPr>
                <w:rFonts w:ascii="TH SarabunPSK" w:eastAsia="Cordia New" w:hAnsi="TH SarabunPSK"/>
                <w:sz w:val="32"/>
                <w:lang w:eastAsia="zh-CN"/>
              </w:rPr>
              <w:t xml:space="preserve">1. </w:t>
            </w:r>
            <w:r w:rsidRPr="00846575">
              <w:rPr>
                <w:rFonts w:ascii="TH SarabunPSK" w:eastAsia="Cordia New" w:hAnsi="TH SarabunPSK"/>
                <w:sz w:val="32"/>
                <w:cs/>
                <w:lang w:eastAsia="zh-CN"/>
              </w:rPr>
              <w:t>มีการสอดแทรกเรื่อง การแต่งกาย การเข้าสังคม  เทคนิคการเจรจาสื่อสาร  การมีมนุษยสัมพันธ์ที่ดี การทำงานเป็นทีม และการทำงานร่วมกับผู้อื่น ในบางรายวิชาที่เกี่ยวข้อง และในกิจกรรมการสัมมนาพัฒนาการเรียนการสอนระดับบัณฑิตศึกษา</w:t>
            </w:r>
            <w:r w:rsidRPr="00846575">
              <w:rPr>
                <w:rFonts w:ascii="TH SarabunPSK" w:eastAsia="Cordia New" w:hAnsi="TH SarabunPSK"/>
                <w:sz w:val="32"/>
                <w:lang w:eastAsia="zh-CN"/>
              </w:rPr>
              <w:t xml:space="preserve"> </w:t>
            </w:r>
          </w:p>
          <w:p w14:paraId="2EDE36A0" w14:textId="77777777" w:rsidR="00846575" w:rsidRPr="00846575" w:rsidRDefault="00846575" w:rsidP="00846575">
            <w:pPr>
              <w:spacing w:line="216" w:lineRule="auto"/>
              <w:rPr>
                <w:rFonts w:ascii="TH SarabunPSK" w:eastAsia="Cordia New" w:hAnsi="TH SarabunPSK"/>
                <w:sz w:val="32"/>
                <w:lang w:eastAsia="zh-CN"/>
              </w:rPr>
            </w:pPr>
            <w:r w:rsidRPr="00846575">
              <w:rPr>
                <w:rFonts w:ascii="TH SarabunPSK" w:eastAsia="Cordia New" w:hAnsi="TH SarabunPSK"/>
                <w:sz w:val="32"/>
                <w:lang w:eastAsia="zh-CN"/>
              </w:rPr>
              <w:lastRenderedPageBreak/>
              <w:t xml:space="preserve">2. </w:t>
            </w:r>
            <w:r w:rsidRPr="00846575">
              <w:rPr>
                <w:rFonts w:ascii="TH SarabunPSK" w:eastAsia="Cordia New" w:hAnsi="TH SarabunPSK" w:hint="cs"/>
                <w:sz w:val="32"/>
                <w:cs/>
                <w:lang w:eastAsia="zh-CN"/>
              </w:rPr>
              <w:t>จัด</w:t>
            </w:r>
            <w:r w:rsidRPr="00846575">
              <w:rPr>
                <w:rFonts w:ascii="TH SarabunPSK" w:eastAsia="Cordia New" w:hAnsi="TH SarabunPSK"/>
                <w:sz w:val="32"/>
                <w:cs/>
                <w:lang w:eastAsia="zh-CN"/>
              </w:rPr>
              <w:t>รายวิชาที่นักศึกษาต้องทำงานเป็นกลุ่ม  ให้ทุกคนมีส่วนร่วมในการทำรายงาน และการนำเสนอรายงาน เพื่อเป็นการฝึกนักศึกษาให้รู้จักการทำงานเป็นกลุ่ม รู้จักรับฟังความคิดเห็นของผู้อื่น</w:t>
            </w:r>
          </w:p>
          <w:p w14:paraId="2EDE36A1" w14:textId="77777777" w:rsidR="00846575" w:rsidRPr="00846575" w:rsidRDefault="00846575" w:rsidP="00846575">
            <w:pPr>
              <w:spacing w:line="216" w:lineRule="auto"/>
              <w:rPr>
                <w:rFonts w:ascii="TH SarabunPSK" w:eastAsia="Cordia New" w:hAnsi="TH SarabunPSK"/>
                <w:sz w:val="32"/>
                <w:lang w:eastAsia="zh-CN"/>
              </w:rPr>
            </w:pPr>
            <w:r w:rsidRPr="00846575">
              <w:rPr>
                <w:rFonts w:ascii="TH SarabunPSK" w:eastAsia="Cordia New" w:hAnsi="TH SarabunPSK"/>
                <w:sz w:val="32"/>
                <w:lang w:eastAsia="zh-CN"/>
              </w:rPr>
              <w:t xml:space="preserve">3. </w:t>
            </w:r>
            <w:r w:rsidRPr="00846575">
              <w:rPr>
                <w:rFonts w:ascii="TH SarabunPSK" w:eastAsia="Cordia New" w:hAnsi="TH SarabunPSK"/>
                <w:sz w:val="32"/>
                <w:cs/>
                <w:lang w:eastAsia="zh-CN"/>
              </w:rPr>
              <w:t>มีกติกาที่สร้างวินัยในตนเอง  เช่น  การเข้าเรียนตรงเวลา เข้าเรียนอย่างสม่ำเสมอ  การมีส่วนร่วมในชั้นเรียน  มีความกล้าในการซักถามและแสดงความคิดเห็น</w:t>
            </w:r>
          </w:p>
          <w:p w14:paraId="2EDE36A2" w14:textId="77777777" w:rsidR="00846575" w:rsidRPr="00846575" w:rsidRDefault="00846575" w:rsidP="00846575">
            <w:pPr>
              <w:spacing w:line="216" w:lineRule="auto"/>
              <w:rPr>
                <w:rFonts w:ascii="TH SarabunPSK" w:eastAsia="Cordia New" w:hAnsi="TH SarabunPSK"/>
                <w:sz w:val="32"/>
                <w:lang w:eastAsia="zh-CN"/>
              </w:rPr>
            </w:pPr>
            <w:r w:rsidRPr="00846575">
              <w:rPr>
                <w:rFonts w:ascii="TH SarabunPSK" w:eastAsia="Cordia New" w:hAnsi="TH SarabunPSK" w:hint="cs"/>
                <w:sz w:val="32"/>
                <w:cs/>
                <w:lang w:eastAsia="zh-CN"/>
              </w:rPr>
              <w:t>4. มีการมอบหมายรายงานเพื่อให้นักศึกษาได้ค้นคว้าด้วยตนเอง และนำเสนอในชั้นเรียน  ฝึกฝนให้มีความซื่อสัตย์ต่อตนเองและสังคม ส่งเสริมและสอดแทรกให้นักศึกษามีจรรยาบรรณในวิชาชีพ</w:t>
            </w:r>
          </w:p>
          <w:p w14:paraId="2EDE36A3" w14:textId="77777777" w:rsidR="00846575" w:rsidRPr="00846575" w:rsidRDefault="00846575" w:rsidP="00846575">
            <w:pPr>
              <w:spacing w:line="216" w:lineRule="auto"/>
              <w:rPr>
                <w:rFonts w:ascii="TH SarabunPSK" w:eastAsia="Cordia New" w:hAnsi="TH SarabunPSK"/>
                <w:sz w:val="32"/>
                <w:cs/>
                <w:lang w:eastAsia="zh-CN"/>
              </w:rPr>
            </w:pPr>
            <w:r w:rsidRPr="00846575">
              <w:rPr>
                <w:rFonts w:ascii="TH SarabunPSK" w:eastAsia="Cordia New" w:hAnsi="TH SarabunPSK" w:hint="cs"/>
                <w:sz w:val="32"/>
                <w:cs/>
                <w:lang w:eastAsia="zh-CN"/>
              </w:rPr>
              <w:t xml:space="preserve">5. </w:t>
            </w:r>
            <w:r w:rsidR="00B027AE">
              <w:rPr>
                <w:rFonts w:ascii="TH SarabunPSK" w:eastAsia="Cordia New" w:hAnsi="TH SarabunPSK" w:hint="cs"/>
                <w:sz w:val="32"/>
                <w:cs/>
                <w:lang w:eastAsia="zh-CN"/>
              </w:rPr>
              <w:t xml:space="preserve">จัดกิจกรรมนักศึกษาพบนักวิจัย  เพื่อให้นักศึกษาทราบแนวทางการวิจัยได้หลายแขนง  </w:t>
            </w:r>
            <w:r>
              <w:rPr>
                <w:rFonts w:ascii="TH SarabunPSK" w:eastAsia="Cordia New" w:hAnsi="TH SarabunPSK"/>
                <w:sz w:val="32"/>
                <w:lang w:eastAsia="zh-CN"/>
              </w:rPr>
              <w:t xml:space="preserve">  </w:t>
            </w:r>
          </w:p>
          <w:p w14:paraId="2EDE36A4" w14:textId="77777777" w:rsidR="00907BD4" w:rsidRDefault="00846575" w:rsidP="00B027AE">
            <w:pPr>
              <w:spacing w:line="216" w:lineRule="auto"/>
              <w:rPr>
                <w:rFonts w:ascii="TH SarabunPSK" w:hAnsi="TH SarabunPSK"/>
                <w:sz w:val="32"/>
              </w:rPr>
            </w:pPr>
            <w:r w:rsidRPr="00846575">
              <w:rPr>
                <w:rFonts w:ascii="TH SarabunPSK" w:eastAsia="Cordia New" w:hAnsi="TH SarabunPSK" w:hint="cs"/>
                <w:sz w:val="32"/>
                <w:cs/>
                <w:lang w:eastAsia="zh-CN"/>
              </w:rPr>
              <w:t>6. จัดกิจกรรมเสริมภาษาต่างประเทศ</w:t>
            </w:r>
            <w:r w:rsidR="00B027AE">
              <w:rPr>
                <w:rFonts w:ascii="TH SarabunPSK" w:hAnsi="TH SarabunPSK"/>
                <w:sz w:val="32"/>
              </w:rPr>
              <w:t xml:space="preserve"> </w:t>
            </w:r>
            <w:r w:rsidR="00B027AE">
              <w:rPr>
                <w:rFonts w:ascii="TH SarabunPSK" w:hAnsi="TH SarabunPSK" w:hint="cs"/>
                <w:sz w:val="32"/>
                <w:cs/>
              </w:rPr>
              <w:t>ผ่านกระบวนวิชาสัมมนา โดยนักศึกษาต้องมีการนำเสนองานวิจัยเป็นภาษาอังกฤษ</w:t>
            </w:r>
          </w:p>
          <w:p w14:paraId="2EDE36A5" w14:textId="77777777" w:rsidR="00385F11" w:rsidRPr="00EF2B2E" w:rsidRDefault="00385F11" w:rsidP="00B027AE">
            <w:pPr>
              <w:spacing w:line="216" w:lineRule="auto"/>
              <w:rPr>
                <w:rFonts w:ascii="TH SarabunPSK" w:hAnsi="TH SarabunPSK"/>
                <w:sz w:val="32"/>
                <w:cs/>
              </w:rPr>
            </w:pPr>
            <w:r>
              <w:rPr>
                <w:rFonts w:ascii="TH SarabunPSK" w:hAnsi="TH SarabunPSK" w:hint="cs"/>
                <w:sz w:val="32"/>
                <w:cs/>
              </w:rPr>
              <w:t>7. จัดกิจกรรมแลกเปลี่ยนเรียนรู้ เพื่อให้นักศึกษาได้รับความรู้งานวิจัยอย่างหลากหลาย  (ข้อมูลภาคผนวก)</w:t>
            </w:r>
          </w:p>
        </w:tc>
      </w:tr>
      <w:tr w:rsidR="00BF12BB" w:rsidRPr="00BB2F58" w14:paraId="2EDE370C" w14:textId="77777777" w:rsidTr="0040737C">
        <w:tc>
          <w:tcPr>
            <w:tcW w:w="3431" w:type="dxa"/>
          </w:tcPr>
          <w:p w14:paraId="2EDE36A7" w14:textId="77777777" w:rsidR="00BF12BB" w:rsidRDefault="00BF12BB" w:rsidP="0040737C">
            <w:pPr>
              <w:jc w:val="both"/>
              <w:rPr>
                <w:rFonts w:ascii="TH SarabunPSK" w:hAnsi="TH SarabunPSK"/>
                <w:b/>
                <w:bCs/>
                <w:sz w:val="32"/>
              </w:rPr>
            </w:pPr>
            <w:r w:rsidRPr="004671C0">
              <w:rPr>
                <w:rFonts w:ascii="TH SarabunPSK" w:hAnsi="TH SarabunPSK"/>
                <w:b/>
                <w:bCs/>
                <w:sz w:val="32"/>
                <w:cs/>
              </w:rPr>
              <w:lastRenderedPageBreak/>
              <w:t>ผลที่เกิดกับนักศึกษา</w:t>
            </w:r>
          </w:p>
          <w:p w14:paraId="2EDE36A8" w14:textId="77777777"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3.3)</w:t>
            </w:r>
          </w:p>
        </w:tc>
        <w:tc>
          <w:tcPr>
            <w:tcW w:w="5836" w:type="dxa"/>
          </w:tcPr>
          <w:p w14:paraId="2EDE36A9" w14:textId="77777777" w:rsidR="00BF12BB" w:rsidRPr="006E5BE3" w:rsidRDefault="00BF12BB" w:rsidP="0040737C">
            <w:pPr>
              <w:jc w:val="both"/>
              <w:rPr>
                <w:rFonts w:ascii="TH SarabunPSK" w:hAnsi="TH SarabunPSK"/>
                <w:b/>
                <w:bCs/>
                <w:sz w:val="32"/>
              </w:rPr>
            </w:pPr>
            <w:r w:rsidRPr="006E5BE3">
              <w:rPr>
                <w:rFonts w:ascii="TH SarabunPSK" w:eastAsiaTheme="minorHAnsi" w:hAnsi="TH SarabunPSK" w:hint="cs"/>
                <w:b/>
                <w:bCs/>
                <w:sz w:val="32"/>
                <w:cs/>
              </w:rPr>
              <w:t xml:space="preserve">1. </w:t>
            </w:r>
            <w:r w:rsidRPr="006E5BE3">
              <w:rPr>
                <w:rFonts w:ascii="TH SarabunPSK" w:eastAsiaTheme="minorHAnsi" w:hAnsi="TH SarabunPSK"/>
                <w:b/>
                <w:bCs/>
                <w:sz w:val="32"/>
                <w:cs/>
              </w:rPr>
              <w:t>อัตราการคงอยู่</w:t>
            </w:r>
            <w:r w:rsidRPr="006E5BE3">
              <w:rPr>
                <w:rFonts w:ascii="TH SarabunPSK" w:hAnsi="TH SarabunPSK"/>
                <w:b/>
                <w:bCs/>
                <w:sz w:val="32"/>
              </w:rPr>
              <w:t xml:space="preserve"> </w:t>
            </w:r>
          </w:p>
          <w:tbl>
            <w:tblPr>
              <w:tblStyle w:val="TableGrid"/>
              <w:tblW w:w="0" w:type="auto"/>
              <w:tblLayout w:type="fixed"/>
              <w:tblLook w:val="04A0" w:firstRow="1" w:lastRow="0" w:firstColumn="1" w:lastColumn="0" w:noHBand="0" w:noVBand="1"/>
            </w:tblPr>
            <w:tblGrid>
              <w:gridCol w:w="1121"/>
              <w:gridCol w:w="1121"/>
              <w:gridCol w:w="1121"/>
              <w:gridCol w:w="1121"/>
              <w:gridCol w:w="1121"/>
            </w:tblGrid>
            <w:tr w:rsidR="00BF12BB" w14:paraId="2EDE36AF" w14:textId="77777777" w:rsidTr="0040737C">
              <w:tc>
                <w:tcPr>
                  <w:tcW w:w="1121" w:type="dxa"/>
                </w:tcPr>
                <w:p w14:paraId="2EDE36AA" w14:textId="77777777" w:rsidR="00BF12BB" w:rsidRPr="006E5BE3" w:rsidRDefault="00BF12BB" w:rsidP="0040737C">
                  <w:pPr>
                    <w:jc w:val="center"/>
                    <w:rPr>
                      <w:rFonts w:ascii="TH SarabunPSK" w:hAnsi="TH SarabunPSK"/>
                      <w:b/>
                      <w:bCs/>
                      <w:sz w:val="28"/>
                      <w:szCs w:val="28"/>
                    </w:rPr>
                  </w:pPr>
                  <w:r>
                    <w:rPr>
                      <w:rFonts w:ascii="TH SarabunPSK" w:hAnsi="TH SarabunPSK" w:hint="cs"/>
                      <w:b/>
                      <w:bCs/>
                      <w:sz w:val="28"/>
                      <w:szCs w:val="28"/>
                      <w:cs/>
                    </w:rPr>
                    <w:t>ปีการศึกษาที่รับเข้า</w:t>
                  </w:r>
                </w:p>
              </w:tc>
              <w:tc>
                <w:tcPr>
                  <w:tcW w:w="1121" w:type="dxa"/>
                </w:tcPr>
                <w:p w14:paraId="2EDE36AB" w14:textId="77777777" w:rsidR="00BF12BB" w:rsidRPr="006E5BE3" w:rsidRDefault="00BF12BB" w:rsidP="0040737C">
                  <w:pPr>
                    <w:jc w:val="center"/>
                    <w:rPr>
                      <w:rFonts w:ascii="TH SarabunPSK" w:hAnsi="TH SarabunPSK"/>
                      <w:b/>
                      <w:bCs/>
                      <w:sz w:val="28"/>
                      <w:szCs w:val="28"/>
                    </w:rPr>
                  </w:pPr>
                  <w:r w:rsidRPr="006E5BE3">
                    <w:rPr>
                      <w:rFonts w:ascii="TH SarabunPSK" w:hAnsi="TH SarabunPSK" w:hint="cs"/>
                      <w:b/>
                      <w:bCs/>
                      <w:sz w:val="28"/>
                      <w:szCs w:val="28"/>
                      <w:cs/>
                    </w:rPr>
                    <w:t>2556</w:t>
                  </w:r>
                </w:p>
              </w:tc>
              <w:tc>
                <w:tcPr>
                  <w:tcW w:w="1121" w:type="dxa"/>
                </w:tcPr>
                <w:p w14:paraId="2EDE36AC" w14:textId="77777777" w:rsidR="00BF12BB" w:rsidRPr="006E5BE3" w:rsidRDefault="00BF12BB" w:rsidP="0040737C">
                  <w:pPr>
                    <w:jc w:val="center"/>
                    <w:rPr>
                      <w:rFonts w:ascii="TH SarabunPSK" w:hAnsi="TH SarabunPSK"/>
                      <w:b/>
                      <w:bCs/>
                      <w:sz w:val="28"/>
                      <w:szCs w:val="28"/>
                    </w:rPr>
                  </w:pPr>
                  <w:r w:rsidRPr="006E5BE3">
                    <w:rPr>
                      <w:rFonts w:ascii="TH SarabunPSK" w:hAnsi="TH SarabunPSK" w:hint="cs"/>
                      <w:b/>
                      <w:bCs/>
                      <w:sz w:val="28"/>
                      <w:szCs w:val="28"/>
                      <w:cs/>
                    </w:rPr>
                    <w:t>2557</w:t>
                  </w:r>
                </w:p>
              </w:tc>
              <w:tc>
                <w:tcPr>
                  <w:tcW w:w="1121" w:type="dxa"/>
                </w:tcPr>
                <w:p w14:paraId="2EDE36AD" w14:textId="77777777" w:rsidR="00BF12BB" w:rsidRPr="006E5BE3" w:rsidRDefault="00BF12BB" w:rsidP="0040737C">
                  <w:pPr>
                    <w:jc w:val="center"/>
                    <w:rPr>
                      <w:rFonts w:ascii="TH SarabunPSK" w:hAnsi="TH SarabunPSK"/>
                      <w:b/>
                      <w:bCs/>
                      <w:sz w:val="28"/>
                      <w:szCs w:val="28"/>
                    </w:rPr>
                  </w:pPr>
                  <w:r w:rsidRPr="006E5BE3">
                    <w:rPr>
                      <w:rFonts w:ascii="TH SarabunPSK" w:hAnsi="TH SarabunPSK" w:hint="cs"/>
                      <w:b/>
                      <w:bCs/>
                      <w:sz w:val="28"/>
                      <w:szCs w:val="28"/>
                      <w:cs/>
                    </w:rPr>
                    <w:t>2558</w:t>
                  </w:r>
                </w:p>
              </w:tc>
              <w:tc>
                <w:tcPr>
                  <w:tcW w:w="1121" w:type="dxa"/>
                </w:tcPr>
                <w:p w14:paraId="2EDE36AE" w14:textId="77777777" w:rsidR="00BF12BB" w:rsidRPr="006E5BE3" w:rsidRDefault="00BF12BB" w:rsidP="0040737C">
                  <w:pPr>
                    <w:jc w:val="center"/>
                    <w:rPr>
                      <w:rFonts w:ascii="TH SarabunPSK" w:hAnsi="TH SarabunPSK"/>
                      <w:b/>
                      <w:bCs/>
                      <w:sz w:val="28"/>
                      <w:szCs w:val="28"/>
                    </w:rPr>
                  </w:pPr>
                  <w:r w:rsidRPr="006E5BE3">
                    <w:rPr>
                      <w:rFonts w:ascii="TH SarabunPSK" w:hAnsi="TH SarabunPSK" w:hint="cs"/>
                      <w:b/>
                      <w:bCs/>
                      <w:sz w:val="28"/>
                      <w:szCs w:val="28"/>
                      <w:cs/>
                    </w:rPr>
                    <w:t>2559</w:t>
                  </w:r>
                </w:p>
              </w:tc>
            </w:tr>
            <w:tr w:rsidR="00BF12BB" w14:paraId="2EDE36B5" w14:textId="77777777" w:rsidTr="0040737C">
              <w:tc>
                <w:tcPr>
                  <w:tcW w:w="1121" w:type="dxa"/>
                </w:tcPr>
                <w:p w14:paraId="2EDE36B0" w14:textId="77777777" w:rsidR="00BF12BB" w:rsidRPr="00197210" w:rsidRDefault="00BF12BB" w:rsidP="0040737C">
                  <w:pPr>
                    <w:jc w:val="both"/>
                    <w:rPr>
                      <w:rFonts w:ascii="TH SarabunPSK" w:hAnsi="TH SarabunPSK"/>
                      <w:sz w:val="28"/>
                      <w:szCs w:val="28"/>
                    </w:rPr>
                  </w:pPr>
                  <w:r w:rsidRPr="00197210">
                    <w:rPr>
                      <w:rFonts w:ascii="TH SarabunPSK" w:hAnsi="TH SarabunPSK" w:hint="cs"/>
                      <w:sz w:val="28"/>
                      <w:szCs w:val="28"/>
                      <w:cs/>
                    </w:rPr>
                    <w:t>ร้อยละการคงอยู่ของนักศึกษา</w:t>
                  </w:r>
                </w:p>
              </w:tc>
              <w:tc>
                <w:tcPr>
                  <w:tcW w:w="1121" w:type="dxa"/>
                </w:tcPr>
                <w:p w14:paraId="2EDE36B1" w14:textId="77777777" w:rsidR="00BF12BB" w:rsidRDefault="00C80339" w:rsidP="00BA48C2">
                  <w:pPr>
                    <w:jc w:val="center"/>
                    <w:rPr>
                      <w:rFonts w:ascii="TH SarabunPSK" w:hAnsi="TH SarabunPSK"/>
                      <w:sz w:val="32"/>
                    </w:rPr>
                  </w:pPr>
                  <w:r>
                    <w:rPr>
                      <w:rFonts w:ascii="TH SarabunPSK" w:hAnsi="TH SarabunPSK" w:hint="cs"/>
                      <w:sz w:val="32"/>
                      <w:cs/>
                    </w:rPr>
                    <w:t>66.67</w:t>
                  </w:r>
                </w:p>
              </w:tc>
              <w:tc>
                <w:tcPr>
                  <w:tcW w:w="1121" w:type="dxa"/>
                </w:tcPr>
                <w:p w14:paraId="2EDE36B2" w14:textId="77777777" w:rsidR="00BF12BB" w:rsidRDefault="00C80339" w:rsidP="00BA48C2">
                  <w:pPr>
                    <w:jc w:val="center"/>
                    <w:rPr>
                      <w:rFonts w:ascii="TH SarabunPSK" w:hAnsi="TH SarabunPSK"/>
                      <w:sz w:val="32"/>
                    </w:rPr>
                  </w:pPr>
                  <w:r>
                    <w:rPr>
                      <w:rFonts w:ascii="TH SarabunPSK" w:hAnsi="TH SarabunPSK" w:hint="cs"/>
                      <w:sz w:val="32"/>
                      <w:cs/>
                    </w:rPr>
                    <w:t>100</w:t>
                  </w:r>
                </w:p>
              </w:tc>
              <w:tc>
                <w:tcPr>
                  <w:tcW w:w="1121" w:type="dxa"/>
                </w:tcPr>
                <w:p w14:paraId="2EDE36B3" w14:textId="77777777" w:rsidR="00BF12BB" w:rsidRDefault="00C80339" w:rsidP="00BA48C2">
                  <w:pPr>
                    <w:jc w:val="center"/>
                    <w:rPr>
                      <w:rFonts w:ascii="TH SarabunPSK" w:hAnsi="TH SarabunPSK"/>
                      <w:sz w:val="32"/>
                    </w:rPr>
                  </w:pPr>
                  <w:r>
                    <w:rPr>
                      <w:rFonts w:ascii="TH SarabunPSK" w:hAnsi="TH SarabunPSK" w:hint="cs"/>
                      <w:sz w:val="32"/>
                      <w:cs/>
                    </w:rPr>
                    <w:t>75</w:t>
                  </w:r>
                </w:p>
              </w:tc>
              <w:tc>
                <w:tcPr>
                  <w:tcW w:w="1121" w:type="dxa"/>
                </w:tcPr>
                <w:p w14:paraId="2EDE36B4" w14:textId="77777777" w:rsidR="00BF12BB" w:rsidRDefault="00BA48C2" w:rsidP="00BA48C2">
                  <w:pPr>
                    <w:jc w:val="center"/>
                    <w:rPr>
                      <w:rFonts w:ascii="TH SarabunPSK" w:hAnsi="TH SarabunPSK"/>
                      <w:sz w:val="32"/>
                    </w:rPr>
                  </w:pPr>
                  <w:r>
                    <w:rPr>
                      <w:rFonts w:ascii="TH SarabunPSK" w:hAnsi="TH SarabunPSK" w:hint="cs"/>
                      <w:sz w:val="32"/>
                      <w:cs/>
                    </w:rPr>
                    <w:t>100</w:t>
                  </w:r>
                </w:p>
              </w:tc>
            </w:tr>
          </w:tbl>
          <w:p w14:paraId="2EDE36B6" w14:textId="41E84BB3" w:rsidR="00385F11" w:rsidRDefault="00BA48C2" w:rsidP="0040737C">
            <w:pPr>
              <w:jc w:val="both"/>
              <w:rPr>
                <w:rFonts w:ascii="TH SarabunPSK" w:hAnsi="TH SarabunPSK"/>
                <w:b/>
                <w:bCs/>
                <w:sz w:val="32"/>
              </w:rPr>
            </w:pPr>
            <w:r>
              <w:rPr>
                <w:rFonts w:ascii="TH SarabunPSK" w:eastAsiaTheme="minorHAnsi" w:hAnsi="TH SarabunPSK" w:hint="cs"/>
                <w:sz w:val="32"/>
                <w:cs/>
              </w:rPr>
              <w:t xml:space="preserve">     </w:t>
            </w:r>
            <w:r w:rsidR="00385F11" w:rsidRPr="00385F11">
              <w:rPr>
                <w:rFonts w:ascii="TH SarabunPSK" w:eastAsiaTheme="minorHAnsi" w:hAnsi="TH SarabunPSK"/>
                <w:sz w:val="32"/>
                <w:cs/>
              </w:rPr>
              <w:t>ระดับปริญญาเอกของสาขาคณิตศาสตร์ มีนักศึกษาลาออกจากหลักสูตร และต้องพ้นสภาพ เนื</w:t>
            </w:r>
            <w:r w:rsidR="00E03496">
              <w:rPr>
                <w:rFonts w:ascii="TH SarabunPSK" w:eastAsiaTheme="minorHAnsi" w:hAnsi="TH SarabunPSK"/>
                <w:sz w:val="32"/>
                <w:cs/>
              </w:rPr>
              <w:t>่องจากสอบ</w:t>
            </w:r>
            <w:r w:rsidR="00E03496" w:rsidRPr="002A6576">
              <w:rPr>
                <w:rFonts w:ascii="TH SarabunPSK" w:eastAsiaTheme="minorHAnsi" w:hAnsi="TH SarabunPSK" w:hint="cs"/>
                <w:sz w:val="32"/>
                <w:cs/>
              </w:rPr>
              <w:t>วัดคุณสมบัติ</w:t>
            </w:r>
            <w:r w:rsidR="00385F11" w:rsidRPr="00385F11">
              <w:rPr>
                <w:rFonts w:ascii="TH SarabunPSK" w:eastAsiaTheme="minorHAnsi" w:hAnsi="TH SarabunPSK"/>
                <w:sz w:val="32"/>
                <w:cs/>
              </w:rPr>
              <w:t>ไม่ผ่าน ทำให้เสนอหัวข้อโครงร่างวิทยานิพนธ์ไม่ได้ภายใน 3 ปีตามข้อบังคับของบัณฑิตวิทยาลัย ทั้งนี้ ภาควิชาฯ ได้ดำเนินการปรับปรุงแก้ไขการสอบวัดคุณสมบัติ  เพื่อให้มีมาตรฐานมากขึ้น</w:t>
            </w:r>
          </w:p>
          <w:p w14:paraId="2EDE36B7" w14:textId="77777777" w:rsidR="00BF12BB" w:rsidRPr="006E5BE3" w:rsidRDefault="00BF12BB" w:rsidP="0040737C">
            <w:pPr>
              <w:jc w:val="both"/>
              <w:rPr>
                <w:rFonts w:ascii="TH SarabunPSK" w:hAnsi="TH SarabunPSK"/>
                <w:b/>
                <w:bCs/>
                <w:sz w:val="32"/>
              </w:rPr>
            </w:pPr>
            <w:r w:rsidRPr="006E5BE3">
              <w:rPr>
                <w:rFonts w:ascii="TH SarabunPSK" w:hAnsi="TH SarabunPSK" w:hint="cs"/>
                <w:b/>
                <w:bCs/>
                <w:sz w:val="32"/>
                <w:cs/>
              </w:rPr>
              <w:t xml:space="preserve">2. </w:t>
            </w:r>
            <w:r w:rsidRPr="006E5BE3">
              <w:rPr>
                <w:rFonts w:ascii="TH SarabunPSK" w:hAnsi="TH SarabunPSK"/>
                <w:b/>
                <w:bCs/>
                <w:sz w:val="32"/>
                <w:cs/>
              </w:rPr>
              <w:t xml:space="preserve">การสำเร็จการศึกษา </w:t>
            </w:r>
          </w:p>
          <w:tbl>
            <w:tblPr>
              <w:tblStyle w:val="TableGrid"/>
              <w:tblW w:w="0" w:type="auto"/>
              <w:tblLayout w:type="fixed"/>
              <w:tblLook w:val="04A0" w:firstRow="1" w:lastRow="0" w:firstColumn="1" w:lastColumn="0" w:noHBand="0" w:noVBand="1"/>
            </w:tblPr>
            <w:tblGrid>
              <w:gridCol w:w="1242"/>
              <w:gridCol w:w="1418"/>
              <w:gridCol w:w="1417"/>
              <w:gridCol w:w="1528"/>
            </w:tblGrid>
            <w:tr w:rsidR="00BF12BB" w14:paraId="2EDE36C0" w14:textId="77777777" w:rsidTr="0040737C">
              <w:tc>
                <w:tcPr>
                  <w:tcW w:w="1242" w:type="dxa"/>
                </w:tcPr>
                <w:p w14:paraId="2EDE36B8" w14:textId="77777777"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ปีการศึกษาที่รับเข้า</w:t>
                  </w:r>
                </w:p>
              </w:tc>
              <w:tc>
                <w:tcPr>
                  <w:tcW w:w="1418" w:type="dxa"/>
                </w:tcPr>
                <w:p w14:paraId="2EDE36B9" w14:textId="77777777"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จำนวนที่รับเข้า</w:t>
                  </w:r>
                </w:p>
                <w:p w14:paraId="2EDE36BA" w14:textId="77777777"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(1)</w:t>
                  </w:r>
                </w:p>
                <w:p w14:paraId="2EDE36BB" w14:textId="77777777" w:rsidR="00BF12BB" w:rsidRPr="00197210" w:rsidRDefault="00BF12BB" w:rsidP="0040737C">
                  <w:pPr>
                    <w:jc w:val="center"/>
                    <w:rPr>
                      <w:rFonts w:ascii="TH SarabunPSK" w:hAnsi="TH SarabunPSK"/>
                      <w:b/>
                      <w:bCs/>
                      <w:sz w:val="28"/>
                      <w:szCs w:val="28"/>
                      <w:cs/>
                    </w:rPr>
                  </w:pPr>
                </w:p>
              </w:tc>
              <w:tc>
                <w:tcPr>
                  <w:tcW w:w="1417" w:type="dxa"/>
                </w:tcPr>
                <w:p w14:paraId="2EDE36BC" w14:textId="77777777"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จำนวนที่สำเร็จการศึกษาสำหรับรุ่นนั้นๆ</w:t>
                  </w:r>
                </w:p>
                <w:p w14:paraId="2EDE36BD" w14:textId="77777777" w:rsidR="00BF12BB" w:rsidRPr="00197210" w:rsidRDefault="00BF12BB" w:rsidP="0040737C">
                  <w:pPr>
                    <w:jc w:val="center"/>
                    <w:rPr>
                      <w:rFonts w:ascii="TH SarabunPSK" w:hAnsi="TH SarabunPSK"/>
                      <w:b/>
                      <w:bCs/>
                      <w:sz w:val="28"/>
                      <w:szCs w:val="28"/>
                      <w:cs/>
                    </w:rPr>
                  </w:pPr>
                  <w:r w:rsidRPr="00197210">
                    <w:rPr>
                      <w:rFonts w:ascii="TH SarabunPSK" w:hAnsi="TH SarabunPSK"/>
                      <w:b/>
                      <w:bCs/>
                      <w:sz w:val="28"/>
                      <w:szCs w:val="28"/>
                      <w:cs/>
                    </w:rPr>
                    <w:t>(2)</w:t>
                  </w:r>
                </w:p>
              </w:tc>
              <w:tc>
                <w:tcPr>
                  <w:tcW w:w="1528" w:type="dxa"/>
                </w:tcPr>
                <w:p w14:paraId="2EDE36BE" w14:textId="77777777" w:rsidR="00BF12BB" w:rsidRPr="00197210" w:rsidRDefault="00BF12BB" w:rsidP="0040737C">
                  <w:pPr>
                    <w:jc w:val="center"/>
                    <w:rPr>
                      <w:rFonts w:ascii="TH SarabunPSK" w:hAnsi="TH SarabunPSK"/>
                      <w:b/>
                      <w:bCs/>
                      <w:sz w:val="28"/>
                      <w:szCs w:val="28"/>
                    </w:rPr>
                  </w:pPr>
                  <w:r w:rsidRPr="00197210">
                    <w:rPr>
                      <w:rFonts w:ascii="TH SarabunPSK" w:hAnsi="TH SarabunPSK"/>
                      <w:b/>
                      <w:bCs/>
                      <w:sz w:val="28"/>
                      <w:szCs w:val="28"/>
                      <w:cs/>
                    </w:rPr>
                    <w:t>ร้อยละของนักศึกษาที่สำเร็จการศึกษาตามเวลา</w:t>
                  </w:r>
                </w:p>
                <w:p w14:paraId="2EDE36BF" w14:textId="77777777" w:rsidR="00BF12BB" w:rsidRPr="00197210" w:rsidRDefault="00BF12BB" w:rsidP="0040737C">
                  <w:pPr>
                    <w:jc w:val="center"/>
                    <w:rPr>
                      <w:rFonts w:ascii="TH SarabunPSK" w:hAnsi="TH SarabunPSK"/>
                      <w:b/>
                      <w:bCs/>
                      <w:sz w:val="28"/>
                      <w:szCs w:val="28"/>
                      <w:cs/>
                    </w:rPr>
                  </w:pPr>
                  <w:r w:rsidRPr="00197210">
                    <w:rPr>
                      <w:rFonts w:ascii="TH SarabunPSK" w:hAnsi="TH SarabunPSK"/>
                      <w:b/>
                      <w:bCs/>
                      <w:sz w:val="28"/>
                      <w:szCs w:val="28"/>
                      <w:cs/>
                    </w:rPr>
                    <w:t>(2)/(1)*100</w:t>
                  </w:r>
                </w:p>
              </w:tc>
            </w:tr>
            <w:tr w:rsidR="00385F11" w14:paraId="2EDE36C5" w14:textId="77777777" w:rsidTr="0040737C">
              <w:tc>
                <w:tcPr>
                  <w:tcW w:w="1242" w:type="dxa"/>
                </w:tcPr>
                <w:p w14:paraId="2EDE36C1" w14:textId="77777777" w:rsidR="00385F11" w:rsidRDefault="00385F11" w:rsidP="00BA48C2">
                  <w:pPr>
                    <w:jc w:val="center"/>
                    <w:rPr>
                      <w:rFonts w:ascii="TH SarabunPSK" w:hAnsi="TH SarabunPSK"/>
                      <w:sz w:val="32"/>
                      <w:cs/>
                    </w:rPr>
                  </w:pPr>
                  <w:r>
                    <w:rPr>
                      <w:rFonts w:ascii="TH SarabunPSK" w:hAnsi="TH SarabunPSK" w:hint="cs"/>
                      <w:sz w:val="32"/>
                      <w:cs/>
                    </w:rPr>
                    <w:t>2555</w:t>
                  </w:r>
                </w:p>
              </w:tc>
              <w:tc>
                <w:tcPr>
                  <w:tcW w:w="1418" w:type="dxa"/>
                </w:tcPr>
                <w:p w14:paraId="2EDE36C2" w14:textId="77777777" w:rsidR="00385F11" w:rsidRDefault="00385F11" w:rsidP="00BA48C2">
                  <w:pPr>
                    <w:jc w:val="center"/>
                    <w:rPr>
                      <w:rFonts w:ascii="TH SarabunPSK" w:hAnsi="TH SarabunPSK"/>
                      <w:sz w:val="32"/>
                      <w:cs/>
                    </w:rPr>
                  </w:pPr>
                  <w:r>
                    <w:rPr>
                      <w:rFonts w:ascii="TH SarabunPSK" w:hAnsi="TH SarabunPSK" w:hint="cs"/>
                      <w:sz w:val="32"/>
                      <w:cs/>
                    </w:rPr>
                    <w:t>13</w:t>
                  </w:r>
                </w:p>
              </w:tc>
              <w:tc>
                <w:tcPr>
                  <w:tcW w:w="1417" w:type="dxa"/>
                </w:tcPr>
                <w:p w14:paraId="2EDE36C3" w14:textId="77777777" w:rsidR="00385F11" w:rsidRDefault="00385F11" w:rsidP="00BA48C2">
                  <w:pPr>
                    <w:jc w:val="center"/>
                    <w:rPr>
                      <w:rFonts w:ascii="TH SarabunPSK" w:hAnsi="TH SarabunPSK"/>
                      <w:sz w:val="32"/>
                      <w:cs/>
                    </w:rPr>
                  </w:pPr>
                  <w:r>
                    <w:rPr>
                      <w:rFonts w:ascii="TH SarabunPSK" w:hAnsi="TH SarabunPSK" w:hint="cs"/>
                      <w:sz w:val="32"/>
                      <w:cs/>
                    </w:rPr>
                    <w:t>7</w:t>
                  </w:r>
                </w:p>
              </w:tc>
              <w:tc>
                <w:tcPr>
                  <w:tcW w:w="1528" w:type="dxa"/>
                </w:tcPr>
                <w:p w14:paraId="2EDE36C4" w14:textId="77777777" w:rsidR="00385F11" w:rsidRDefault="00385F11" w:rsidP="00BA48C2">
                  <w:pPr>
                    <w:jc w:val="center"/>
                    <w:rPr>
                      <w:rFonts w:ascii="TH SarabunPSK" w:hAnsi="TH SarabunPSK"/>
                      <w:sz w:val="32"/>
                      <w:cs/>
                    </w:rPr>
                  </w:pPr>
                  <w:r>
                    <w:rPr>
                      <w:rFonts w:ascii="TH SarabunPSK" w:hAnsi="TH SarabunPSK" w:hint="cs"/>
                      <w:sz w:val="32"/>
                      <w:cs/>
                    </w:rPr>
                    <w:t>53.85</w:t>
                  </w:r>
                </w:p>
              </w:tc>
            </w:tr>
            <w:tr w:rsidR="00BF12BB" w14:paraId="2EDE36CA" w14:textId="77777777" w:rsidTr="0040737C">
              <w:tc>
                <w:tcPr>
                  <w:tcW w:w="1242" w:type="dxa"/>
                </w:tcPr>
                <w:p w14:paraId="2EDE36C6" w14:textId="77777777" w:rsidR="00BF12BB" w:rsidRDefault="00BA48C2" w:rsidP="00BA48C2">
                  <w:pPr>
                    <w:jc w:val="center"/>
                    <w:rPr>
                      <w:rFonts w:ascii="TH SarabunPSK" w:hAnsi="TH SarabunPSK"/>
                      <w:sz w:val="32"/>
                    </w:rPr>
                  </w:pPr>
                  <w:r>
                    <w:rPr>
                      <w:rFonts w:ascii="TH SarabunPSK" w:hAnsi="TH SarabunPSK" w:hint="cs"/>
                      <w:sz w:val="32"/>
                      <w:cs/>
                    </w:rPr>
                    <w:t>2556</w:t>
                  </w:r>
                </w:p>
              </w:tc>
              <w:tc>
                <w:tcPr>
                  <w:tcW w:w="1418" w:type="dxa"/>
                </w:tcPr>
                <w:p w14:paraId="2EDE36C7" w14:textId="77777777" w:rsidR="00BF12BB" w:rsidRDefault="00385F11" w:rsidP="00BA48C2">
                  <w:pPr>
                    <w:jc w:val="center"/>
                    <w:rPr>
                      <w:rFonts w:ascii="TH SarabunPSK" w:hAnsi="TH SarabunPSK"/>
                      <w:sz w:val="32"/>
                    </w:rPr>
                  </w:pPr>
                  <w:r>
                    <w:rPr>
                      <w:rFonts w:ascii="TH SarabunPSK" w:hAnsi="TH SarabunPSK" w:hint="cs"/>
                      <w:sz w:val="32"/>
                      <w:cs/>
                    </w:rPr>
                    <w:t>6</w:t>
                  </w:r>
                </w:p>
              </w:tc>
              <w:tc>
                <w:tcPr>
                  <w:tcW w:w="1417" w:type="dxa"/>
                </w:tcPr>
                <w:p w14:paraId="2EDE36C8" w14:textId="77777777" w:rsidR="00BF12BB" w:rsidRDefault="00385F11" w:rsidP="00BA48C2">
                  <w:pPr>
                    <w:jc w:val="center"/>
                    <w:rPr>
                      <w:rFonts w:ascii="TH SarabunPSK" w:hAnsi="TH SarabunPSK"/>
                      <w:sz w:val="32"/>
                    </w:rPr>
                  </w:pPr>
                  <w:r>
                    <w:rPr>
                      <w:rFonts w:ascii="TH SarabunPSK" w:hAnsi="TH SarabunPSK" w:hint="cs"/>
                      <w:sz w:val="32"/>
                      <w:cs/>
                    </w:rPr>
                    <w:t>2</w:t>
                  </w:r>
                </w:p>
              </w:tc>
              <w:tc>
                <w:tcPr>
                  <w:tcW w:w="1528" w:type="dxa"/>
                </w:tcPr>
                <w:p w14:paraId="2EDE36C9" w14:textId="77777777" w:rsidR="00BF12BB" w:rsidRDefault="00385F11" w:rsidP="00BA48C2">
                  <w:pPr>
                    <w:jc w:val="center"/>
                    <w:rPr>
                      <w:rFonts w:ascii="TH SarabunPSK" w:hAnsi="TH SarabunPSK"/>
                      <w:sz w:val="32"/>
                    </w:rPr>
                  </w:pPr>
                  <w:r>
                    <w:rPr>
                      <w:rFonts w:ascii="TH SarabunPSK" w:hAnsi="TH SarabunPSK" w:hint="cs"/>
                      <w:sz w:val="32"/>
                      <w:cs/>
                    </w:rPr>
                    <w:t>33.33</w:t>
                  </w:r>
                </w:p>
              </w:tc>
            </w:tr>
            <w:tr w:rsidR="00BF12BB" w14:paraId="2EDE36CF" w14:textId="77777777" w:rsidTr="0040737C">
              <w:tc>
                <w:tcPr>
                  <w:tcW w:w="1242" w:type="dxa"/>
                </w:tcPr>
                <w:p w14:paraId="2EDE36CB" w14:textId="77777777" w:rsidR="00BF12BB" w:rsidRDefault="00BA48C2" w:rsidP="00BA48C2">
                  <w:pPr>
                    <w:jc w:val="center"/>
                    <w:rPr>
                      <w:rFonts w:ascii="TH SarabunPSK" w:hAnsi="TH SarabunPSK"/>
                      <w:sz w:val="32"/>
                    </w:rPr>
                  </w:pPr>
                  <w:r>
                    <w:rPr>
                      <w:rFonts w:ascii="TH SarabunPSK" w:hAnsi="TH SarabunPSK" w:hint="cs"/>
                      <w:sz w:val="32"/>
                      <w:cs/>
                    </w:rPr>
                    <w:t>2557</w:t>
                  </w:r>
                </w:p>
              </w:tc>
              <w:tc>
                <w:tcPr>
                  <w:tcW w:w="1418" w:type="dxa"/>
                </w:tcPr>
                <w:p w14:paraId="2EDE36CC" w14:textId="77777777" w:rsidR="00BF12BB" w:rsidRDefault="00385F11" w:rsidP="00BA48C2">
                  <w:pPr>
                    <w:jc w:val="center"/>
                    <w:rPr>
                      <w:rFonts w:ascii="TH SarabunPSK" w:hAnsi="TH SarabunPSK"/>
                      <w:sz w:val="32"/>
                    </w:rPr>
                  </w:pPr>
                  <w:r>
                    <w:rPr>
                      <w:rFonts w:ascii="TH SarabunPSK" w:hAnsi="TH SarabunPSK" w:hint="cs"/>
                      <w:sz w:val="32"/>
                      <w:cs/>
                    </w:rPr>
                    <w:t>4</w:t>
                  </w:r>
                </w:p>
              </w:tc>
              <w:tc>
                <w:tcPr>
                  <w:tcW w:w="1417" w:type="dxa"/>
                </w:tcPr>
                <w:p w14:paraId="2EDE36CD" w14:textId="77777777" w:rsidR="00BF12BB" w:rsidRDefault="00385F11" w:rsidP="00BA48C2">
                  <w:pPr>
                    <w:jc w:val="center"/>
                    <w:rPr>
                      <w:rFonts w:ascii="TH SarabunPSK" w:hAnsi="TH SarabunPSK"/>
                      <w:sz w:val="32"/>
                    </w:rPr>
                  </w:pPr>
                  <w:r>
                    <w:rPr>
                      <w:rFonts w:ascii="TH SarabunPSK" w:hAnsi="TH SarabunPSK" w:hint="cs"/>
                      <w:sz w:val="32"/>
                      <w:cs/>
                    </w:rPr>
                    <w:t>-</w:t>
                  </w:r>
                </w:p>
              </w:tc>
              <w:tc>
                <w:tcPr>
                  <w:tcW w:w="1528" w:type="dxa"/>
                </w:tcPr>
                <w:p w14:paraId="2EDE36CE" w14:textId="77777777" w:rsidR="00BF12BB" w:rsidRDefault="00385F11" w:rsidP="00BA48C2">
                  <w:pPr>
                    <w:jc w:val="center"/>
                    <w:rPr>
                      <w:rFonts w:ascii="TH SarabunPSK" w:hAnsi="TH SarabunPSK"/>
                      <w:sz w:val="32"/>
                    </w:rPr>
                  </w:pPr>
                  <w:r>
                    <w:rPr>
                      <w:rFonts w:ascii="TH SarabunPSK" w:hAnsi="TH SarabunPSK" w:hint="cs"/>
                      <w:sz w:val="32"/>
                      <w:cs/>
                    </w:rPr>
                    <w:t>-</w:t>
                  </w:r>
                </w:p>
              </w:tc>
            </w:tr>
            <w:tr w:rsidR="00BA48C2" w14:paraId="2EDE36D4" w14:textId="77777777" w:rsidTr="0040737C">
              <w:tc>
                <w:tcPr>
                  <w:tcW w:w="1242" w:type="dxa"/>
                </w:tcPr>
                <w:p w14:paraId="2EDE36D0" w14:textId="77777777" w:rsidR="00BA48C2" w:rsidRDefault="00BA48C2" w:rsidP="00BA48C2">
                  <w:pPr>
                    <w:jc w:val="center"/>
                    <w:rPr>
                      <w:rFonts w:ascii="TH SarabunPSK" w:hAnsi="TH SarabunPSK"/>
                      <w:sz w:val="32"/>
                    </w:rPr>
                  </w:pPr>
                  <w:r>
                    <w:rPr>
                      <w:rFonts w:ascii="TH SarabunPSK" w:hAnsi="TH SarabunPSK" w:hint="cs"/>
                      <w:sz w:val="32"/>
                      <w:cs/>
                    </w:rPr>
                    <w:t>2558</w:t>
                  </w:r>
                </w:p>
              </w:tc>
              <w:tc>
                <w:tcPr>
                  <w:tcW w:w="1418" w:type="dxa"/>
                </w:tcPr>
                <w:p w14:paraId="2EDE36D1" w14:textId="77777777" w:rsidR="00BA48C2" w:rsidRDefault="00385F11" w:rsidP="00BA48C2">
                  <w:pPr>
                    <w:jc w:val="center"/>
                    <w:rPr>
                      <w:rFonts w:ascii="TH SarabunPSK" w:hAnsi="TH SarabunPSK"/>
                      <w:sz w:val="32"/>
                    </w:rPr>
                  </w:pPr>
                  <w:r>
                    <w:rPr>
                      <w:rFonts w:ascii="TH SarabunPSK" w:hAnsi="TH SarabunPSK" w:hint="cs"/>
                      <w:sz w:val="32"/>
                      <w:cs/>
                    </w:rPr>
                    <w:t>8</w:t>
                  </w:r>
                </w:p>
              </w:tc>
              <w:tc>
                <w:tcPr>
                  <w:tcW w:w="1417" w:type="dxa"/>
                </w:tcPr>
                <w:p w14:paraId="2EDE36D2" w14:textId="77777777" w:rsidR="00BA48C2" w:rsidRPr="00BA48C2" w:rsidRDefault="00385F11" w:rsidP="00BA48C2">
                  <w:pPr>
                    <w:jc w:val="center"/>
                    <w:rPr>
                      <w:rFonts w:ascii="TH SarabunPSK" w:hAnsi="TH SarabunPSK"/>
                      <w:sz w:val="32"/>
                    </w:rPr>
                  </w:pPr>
                  <w:r>
                    <w:rPr>
                      <w:rFonts w:ascii="TH SarabunPSK" w:hAnsi="TH SarabunPSK" w:hint="cs"/>
                      <w:sz w:val="32"/>
                      <w:cs/>
                    </w:rPr>
                    <w:t>-</w:t>
                  </w:r>
                </w:p>
              </w:tc>
              <w:tc>
                <w:tcPr>
                  <w:tcW w:w="1528" w:type="dxa"/>
                </w:tcPr>
                <w:p w14:paraId="2EDE36D3" w14:textId="77777777" w:rsidR="00BA48C2" w:rsidRDefault="00385F11" w:rsidP="00BA48C2">
                  <w:pPr>
                    <w:jc w:val="center"/>
                    <w:rPr>
                      <w:rFonts w:ascii="TH SarabunPSK" w:hAnsi="TH SarabunPSK"/>
                      <w:sz w:val="32"/>
                    </w:rPr>
                  </w:pPr>
                  <w:r>
                    <w:rPr>
                      <w:rFonts w:ascii="TH SarabunPSK" w:hAnsi="TH SarabunPSK" w:hint="cs"/>
                      <w:sz w:val="32"/>
                      <w:cs/>
                    </w:rPr>
                    <w:t>-</w:t>
                  </w:r>
                </w:p>
              </w:tc>
            </w:tr>
            <w:tr w:rsidR="00BA48C2" w14:paraId="2EDE36D9" w14:textId="77777777" w:rsidTr="0040737C">
              <w:tc>
                <w:tcPr>
                  <w:tcW w:w="1242" w:type="dxa"/>
                </w:tcPr>
                <w:p w14:paraId="2EDE36D5" w14:textId="77777777" w:rsidR="00BA48C2" w:rsidRDefault="00BA48C2" w:rsidP="00BA48C2">
                  <w:pPr>
                    <w:jc w:val="center"/>
                    <w:rPr>
                      <w:rFonts w:ascii="TH SarabunPSK" w:hAnsi="TH SarabunPSK"/>
                      <w:sz w:val="32"/>
                    </w:rPr>
                  </w:pPr>
                  <w:r>
                    <w:rPr>
                      <w:rFonts w:ascii="TH SarabunPSK" w:hAnsi="TH SarabunPSK" w:hint="cs"/>
                      <w:sz w:val="32"/>
                      <w:cs/>
                    </w:rPr>
                    <w:t>2559</w:t>
                  </w:r>
                </w:p>
              </w:tc>
              <w:tc>
                <w:tcPr>
                  <w:tcW w:w="1418" w:type="dxa"/>
                </w:tcPr>
                <w:p w14:paraId="2EDE36D6" w14:textId="77777777" w:rsidR="00BA48C2" w:rsidRDefault="00385F11" w:rsidP="00BA48C2">
                  <w:pPr>
                    <w:jc w:val="center"/>
                    <w:rPr>
                      <w:rFonts w:ascii="TH SarabunPSK" w:hAnsi="TH SarabunPSK"/>
                      <w:sz w:val="32"/>
                    </w:rPr>
                  </w:pPr>
                  <w:r>
                    <w:rPr>
                      <w:rFonts w:ascii="TH SarabunPSK" w:hAnsi="TH SarabunPSK" w:hint="cs"/>
                      <w:sz w:val="32"/>
                      <w:cs/>
                    </w:rPr>
                    <w:t>5</w:t>
                  </w:r>
                </w:p>
              </w:tc>
              <w:tc>
                <w:tcPr>
                  <w:tcW w:w="1417" w:type="dxa"/>
                </w:tcPr>
                <w:p w14:paraId="2EDE36D7" w14:textId="77777777" w:rsidR="00BA48C2" w:rsidRDefault="00BA48C2" w:rsidP="00BA48C2">
                  <w:pPr>
                    <w:jc w:val="center"/>
                    <w:rPr>
                      <w:rFonts w:ascii="TH SarabunPSK" w:hAnsi="TH SarabunPSK"/>
                      <w:sz w:val="32"/>
                    </w:rPr>
                  </w:pPr>
                  <w:r>
                    <w:rPr>
                      <w:rFonts w:ascii="TH SarabunPSK" w:hAnsi="TH SarabunPSK" w:hint="cs"/>
                      <w:sz w:val="32"/>
                      <w:cs/>
                    </w:rPr>
                    <w:t>-</w:t>
                  </w:r>
                </w:p>
              </w:tc>
              <w:tc>
                <w:tcPr>
                  <w:tcW w:w="1528" w:type="dxa"/>
                </w:tcPr>
                <w:p w14:paraId="2EDE36D8" w14:textId="77777777" w:rsidR="00BA48C2" w:rsidRDefault="00BA48C2" w:rsidP="00BA48C2">
                  <w:pPr>
                    <w:jc w:val="center"/>
                    <w:rPr>
                      <w:rFonts w:ascii="TH SarabunPSK" w:hAnsi="TH SarabunPSK"/>
                      <w:sz w:val="32"/>
                    </w:rPr>
                  </w:pPr>
                  <w:r>
                    <w:rPr>
                      <w:rFonts w:ascii="TH SarabunPSK" w:hAnsi="TH SarabunPSK" w:hint="cs"/>
                      <w:sz w:val="32"/>
                      <w:cs/>
                    </w:rPr>
                    <w:t>-</w:t>
                  </w:r>
                </w:p>
              </w:tc>
            </w:tr>
          </w:tbl>
          <w:p w14:paraId="2EDE36DA" w14:textId="77777777" w:rsidR="00385F11" w:rsidRPr="00385F11" w:rsidRDefault="00385F11" w:rsidP="00385F11">
            <w:pPr>
              <w:autoSpaceDE w:val="0"/>
              <w:autoSpaceDN w:val="0"/>
              <w:adjustRightInd w:val="0"/>
              <w:spacing w:before="100" w:after="100"/>
              <w:rPr>
                <w:rFonts w:ascii="TH SarabunPSK" w:hAnsi="TH SarabunPSK"/>
                <w:sz w:val="30"/>
                <w:szCs w:val="30"/>
              </w:rPr>
            </w:pPr>
            <w:r>
              <w:rPr>
                <w:rFonts w:ascii="TH SarabunPSK" w:hAnsi="TH SarabunPSK" w:hint="cs"/>
                <w:sz w:val="30"/>
                <w:szCs w:val="30"/>
                <w:cs/>
              </w:rPr>
              <w:t xml:space="preserve">   </w:t>
            </w:r>
            <w:r w:rsidRPr="00385F11">
              <w:rPr>
                <w:rFonts w:ascii="TH SarabunPSK" w:hAnsi="TH SarabunPSK"/>
                <w:sz w:val="30"/>
                <w:szCs w:val="30"/>
                <w:cs/>
              </w:rPr>
              <w:t>นักศึกษาปริญญาเอกส่วนใหญ่สามารถสำเร็จการศึกษาได้ตามเวลาของหลักสูตรกำหนด</w:t>
            </w:r>
            <w:r w:rsidRPr="00385F11">
              <w:rPr>
                <w:rFonts w:ascii="TH SarabunPSK" w:hAnsi="TH SarabunPSK"/>
                <w:sz w:val="30"/>
                <w:szCs w:val="30"/>
              </w:rPr>
              <w:t xml:space="preserve"> </w:t>
            </w:r>
            <w:r w:rsidRPr="00385F11">
              <w:rPr>
                <w:rFonts w:ascii="TH SarabunPSK" w:hAnsi="TH SarabunPSK"/>
                <w:sz w:val="30"/>
                <w:szCs w:val="30"/>
                <w:cs/>
              </w:rPr>
              <w:t>มีบางส่วนที่ใช้เวลาศึกษาเกินเป็นกรณีพิเศษ</w:t>
            </w:r>
            <w:r>
              <w:rPr>
                <w:rFonts w:ascii="TH SarabunPSK" w:hAnsi="TH SarabunPSK"/>
                <w:sz w:val="30"/>
                <w:szCs w:val="30"/>
              </w:rPr>
              <w:t xml:space="preserve"> </w:t>
            </w:r>
            <w:r w:rsidRPr="00385F11">
              <w:rPr>
                <w:rFonts w:ascii="TH SarabunPSK" w:hAnsi="TH SarabunPSK"/>
                <w:sz w:val="30"/>
                <w:szCs w:val="30"/>
                <w:cs/>
              </w:rPr>
              <w:t>ทั้งนี้</w:t>
            </w:r>
            <w:r w:rsidRPr="00385F11">
              <w:rPr>
                <w:rFonts w:ascii="TH SarabunPSK" w:hAnsi="TH SarabunPSK"/>
                <w:sz w:val="30"/>
                <w:szCs w:val="30"/>
              </w:rPr>
              <w:t xml:space="preserve"> </w:t>
            </w:r>
            <w:r w:rsidRPr="00385F11">
              <w:rPr>
                <w:rFonts w:ascii="TH SarabunPSK" w:hAnsi="TH SarabunPSK"/>
                <w:sz w:val="30"/>
                <w:szCs w:val="30"/>
                <w:cs/>
              </w:rPr>
              <w:lastRenderedPageBreak/>
              <w:t>เนื่องจากต้องรอผลงานตีพิมพ์ในวารสารทางวิชาการที่เป็นที่ยอมรับของหลักสูตร</w:t>
            </w:r>
            <w:r w:rsidRPr="00385F11">
              <w:rPr>
                <w:rFonts w:ascii="TH SarabunPSK" w:hAnsi="TH SarabunPSK"/>
                <w:sz w:val="30"/>
                <w:szCs w:val="30"/>
              </w:rPr>
              <w:t xml:space="preserve"> </w:t>
            </w:r>
            <w:r w:rsidRPr="00385F11">
              <w:rPr>
                <w:rFonts w:ascii="TH SarabunPSK" w:hAnsi="TH SarabunPSK"/>
                <w:sz w:val="30"/>
                <w:szCs w:val="30"/>
                <w:cs/>
              </w:rPr>
              <w:t>และแก้ไขเล่มวิทยานิพนธ์ตามคำแนะนำของกรรมการ</w:t>
            </w:r>
          </w:p>
          <w:p w14:paraId="2EDE36DB" w14:textId="77777777" w:rsidR="00BF12BB" w:rsidRDefault="00BF12BB" w:rsidP="0040737C">
            <w:pPr>
              <w:jc w:val="both"/>
              <w:rPr>
                <w:rFonts w:ascii="TH SarabunPSK" w:hAnsi="TH SarabunPSK"/>
                <w:b/>
                <w:bCs/>
                <w:sz w:val="32"/>
              </w:rPr>
            </w:pPr>
            <w:r w:rsidRPr="006E5BE3">
              <w:rPr>
                <w:rFonts w:ascii="TH SarabunPSK" w:eastAsiaTheme="minorHAnsi" w:hAnsi="TH SarabunPSK" w:hint="cs"/>
                <w:b/>
                <w:bCs/>
                <w:sz w:val="32"/>
                <w:cs/>
              </w:rPr>
              <w:t xml:space="preserve">3. </w:t>
            </w:r>
            <w:r w:rsidRPr="006E5BE3">
              <w:rPr>
                <w:rFonts w:ascii="TH SarabunPSK" w:eastAsiaTheme="minorHAnsi" w:hAnsi="TH SarabunPSK"/>
                <w:b/>
                <w:bCs/>
                <w:sz w:val="32"/>
                <w:cs/>
              </w:rPr>
              <w:t xml:space="preserve">ความพึงพอใจ </w:t>
            </w:r>
            <w:r w:rsidRPr="006E5BE3">
              <w:rPr>
                <w:rFonts w:ascii="TH SarabunPSK" w:hAnsi="TH SarabunPSK"/>
                <w:b/>
                <w:bCs/>
                <w:sz w:val="32"/>
                <w:cs/>
              </w:rPr>
              <w:t>และผลการจัดการข้อร้องเรียนของนักศึกษา</w:t>
            </w:r>
          </w:p>
          <w:p w14:paraId="2EDE36DC" w14:textId="6CE05AF4" w:rsidR="00BF12BB" w:rsidRPr="006E5BE3" w:rsidRDefault="0075753C" w:rsidP="0040737C">
            <w:pPr>
              <w:jc w:val="both"/>
              <w:rPr>
                <w:rFonts w:ascii="TH SarabunPSK" w:hAnsi="TH SarabunPSK"/>
                <w:b/>
                <w:bCs/>
                <w:sz w:val="32"/>
                <w:cs/>
              </w:rPr>
            </w:pPr>
            <w:r>
              <w:rPr>
                <w:rFonts w:ascii="TH SarabunPSK" w:hAnsi="TH SarabunPSK" w:hint="cs"/>
                <w:sz w:val="32"/>
                <w:cs/>
              </w:rPr>
              <w:t xml:space="preserve">   </w:t>
            </w:r>
            <w:r w:rsidR="00385F11" w:rsidRPr="00385F11">
              <w:rPr>
                <w:rFonts w:ascii="TH SarabunPSK" w:hAnsi="TH SarabunPSK"/>
                <w:sz w:val="32"/>
                <w:cs/>
              </w:rPr>
              <w:t>ภาควิชาได้จัดสัมมนาบัณฑิตศึกษาในเรื่องการเรียนการสอน การวิจัย และการประกันคุณภาพ ให้นักศึกษามีโอกาสเสนอความคิดเห็น และ ปัญหาต่างๆทั้งในเรื่องหลักสูตร  การจัดการเรียนการสอน การสนับสนุนส่งเสริมการวิจัย การพัฒนาทางด้านภาษา และเทคโนโลยีสารสนเทศตลอดจนการจัดสิ่งอำนวยความสะดวกต่างๆให้แก่นักศึกษา เช่น การบริการการใช้ห้องปฏิบัติการคอมพิวเตอร์เพื่อการค้นคว้า การเรียนการสอน และ การวิจัย ตลอดจนการพิมพ์เอกสารรายงานการศึกษา</w:t>
            </w:r>
            <w:r w:rsidR="00385F11" w:rsidRPr="00385F11">
              <w:rPr>
                <w:rFonts w:ascii="TH SarabunPSK" w:hAnsi="TH SarabunPSK"/>
                <w:sz w:val="32"/>
              </w:rPr>
              <w:t xml:space="preserve">, </w:t>
            </w:r>
            <w:r w:rsidR="00385F11" w:rsidRPr="00385F11">
              <w:rPr>
                <w:rFonts w:ascii="TH SarabunPSK" w:hAnsi="TH SarabunPSK"/>
                <w:sz w:val="32"/>
                <w:cs/>
              </w:rPr>
              <w:t>ห้องพักนักศึกษาปริญญาโท-เอก เป็นต้น</w:t>
            </w:r>
            <w:r w:rsidR="00BF12BB">
              <w:rPr>
                <w:rFonts w:ascii="TH SarabunPSK" w:hAnsi="TH SarabunPSK" w:hint="cs"/>
                <w:b/>
                <w:bCs/>
                <w:sz w:val="32"/>
                <w:cs/>
              </w:rPr>
              <w:t>ผลการประเมินความพึงพอใจของนักศึกษา</w:t>
            </w:r>
            <w:r>
              <w:rPr>
                <w:rFonts w:ascii="TH SarabunPSK" w:hAnsi="TH SarabunPSK" w:hint="cs"/>
                <w:b/>
                <w:bCs/>
                <w:sz w:val="32"/>
                <w:cs/>
              </w:rPr>
              <w:t xml:space="preserve">    </w:t>
            </w:r>
          </w:p>
          <w:tbl>
            <w:tblPr>
              <w:tblStyle w:val="TableGrid"/>
              <w:tblW w:w="0" w:type="auto"/>
              <w:tblLayout w:type="fixed"/>
              <w:tblLook w:val="04A0" w:firstRow="1" w:lastRow="0" w:firstColumn="1" w:lastColumn="0" w:noHBand="0" w:noVBand="1"/>
            </w:tblPr>
            <w:tblGrid>
              <w:gridCol w:w="1121"/>
              <w:gridCol w:w="1121"/>
              <w:gridCol w:w="1121"/>
              <w:gridCol w:w="1121"/>
              <w:gridCol w:w="1121"/>
            </w:tblGrid>
            <w:tr w:rsidR="00BF12BB" w14:paraId="2EDE36DF" w14:textId="77777777" w:rsidTr="0040737C">
              <w:tc>
                <w:tcPr>
                  <w:tcW w:w="1121" w:type="dxa"/>
                  <w:vMerge w:val="restart"/>
                </w:tcPr>
                <w:p w14:paraId="2EDE36DD" w14:textId="77777777"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ประเด็นการประเมิน</w:t>
                  </w:r>
                </w:p>
              </w:tc>
              <w:tc>
                <w:tcPr>
                  <w:tcW w:w="4484" w:type="dxa"/>
                  <w:gridSpan w:val="4"/>
                </w:tcPr>
                <w:p w14:paraId="2EDE36DE" w14:textId="77777777" w:rsidR="00BF12BB" w:rsidRPr="001A3B60" w:rsidRDefault="00BF12BB" w:rsidP="0040737C">
                  <w:pPr>
                    <w:jc w:val="center"/>
                    <w:rPr>
                      <w:rFonts w:ascii="TH SarabunPSK" w:hAnsi="TH SarabunPSK"/>
                      <w:b/>
                      <w:bCs/>
                      <w:sz w:val="28"/>
                      <w:szCs w:val="28"/>
                    </w:rPr>
                  </w:pPr>
                  <w:r w:rsidRPr="001A3B60">
                    <w:rPr>
                      <w:rFonts w:ascii="TH SarabunPSK" w:hAnsi="TH SarabunPSK" w:hint="cs"/>
                      <w:b/>
                      <w:bCs/>
                      <w:sz w:val="28"/>
                      <w:szCs w:val="28"/>
                      <w:cs/>
                    </w:rPr>
                    <w:t>ค่าเฉลี่ยระดับความพึงพอใจ</w:t>
                  </w:r>
                </w:p>
              </w:tc>
            </w:tr>
            <w:tr w:rsidR="00BF12BB" w14:paraId="2EDE36E5" w14:textId="77777777" w:rsidTr="0040737C">
              <w:tc>
                <w:tcPr>
                  <w:tcW w:w="1121" w:type="dxa"/>
                  <w:vMerge/>
                </w:tcPr>
                <w:p w14:paraId="2EDE36E0" w14:textId="77777777" w:rsidR="00BF12BB" w:rsidRPr="001A3B60" w:rsidRDefault="00BF12BB" w:rsidP="0040737C">
                  <w:pPr>
                    <w:jc w:val="center"/>
                    <w:rPr>
                      <w:rFonts w:ascii="TH SarabunPSK" w:hAnsi="TH SarabunPSK"/>
                      <w:b/>
                      <w:bCs/>
                      <w:sz w:val="28"/>
                      <w:szCs w:val="28"/>
                    </w:rPr>
                  </w:pPr>
                </w:p>
              </w:tc>
              <w:tc>
                <w:tcPr>
                  <w:tcW w:w="1121" w:type="dxa"/>
                </w:tcPr>
                <w:p w14:paraId="2EDE36E1" w14:textId="77777777"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ปีการศึกษา 2556</w:t>
                  </w:r>
                </w:p>
              </w:tc>
              <w:tc>
                <w:tcPr>
                  <w:tcW w:w="1121" w:type="dxa"/>
                </w:tcPr>
                <w:p w14:paraId="2EDE36E2" w14:textId="77777777"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ปีการศึกษา 2557</w:t>
                  </w:r>
                </w:p>
              </w:tc>
              <w:tc>
                <w:tcPr>
                  <w:tcW w:w="1121" w:type="dxa"/>
                </w:tcPr>
                <w:p w14:paraId="2EDE36E3" w14:textId="77777777"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ปีการศึกษา 2558</w:t>
                  </w:r>
                </w:p>
              </w:tc>
              <w:tc>
                <w:tcPr>
                  <w:tcW w:w="1121" w:type="dxa"/>
                </w:tcPr>
                <w:p w14:paraId="2EDE36E4" w14:textId="77777777" w:rsidR="00BF12BB" w:rsidRPr="001A3B60" w:rsidRDefault="00BF12BB" w:rsidP="0040737C">
                  <w:pPr>
                    <w:jc w:val="center"/>
                    <w:rPr>
                      <w:rFonts w:ascii="TH SarabunPSK" w:hAnsi="TH SarabunPSK"/>
                      <w:b/>
                      <w:bCs/>
                      <w:sz w:val="28"/>
                      <w:szCs w:val="28"/>
                      <w:cs/>
                    </w:rPr>
                  </w:pPr>
                  <w:r w:rsidRPr="001A3B60">
                    <w:rPr>
                      <w:rFonts w:ascii="TH SarabunPSK" w:hAnsi="TH SarabunPSK" w:hint="cs"/>
                      <w:b/>
                      <w:bCs/>
                      <w:sz w:val="28"/>
                      <w:szCs w:val="28"/>
                      <w:cs/>
                    </w:rPr>
                    <w:t>ปีการศึกษา 2559</w:t>
                  </w:r>
                </w:p>
              </w:tc>
            </w:tr>
            <w:tr w:rsidR="00BF12BB" w14:paraId="2EDE36EB" w14:textId="77777777" w:rsidTr="0040737C">
              <w:tc>
                <w:tcPr>
                  <w:tcW w:w="1121" w:type="dxa"/>
                </w:tcPr>
                <w:p w14:paraId="2EDE36E6" w14:textId="785F2109" w:rsidR="00BF12BB" w:rsidRPr="002A6576" w:rsidRDefault="00734996" w:rsidP="002A6576">
                  <w:pPr>
                    <w:jc w:val="center"/>
                    <w:rPr>
                      <w:rFonts w:ascii="TH SarabunPSK" w:hAnsi="TH SarabunPSK"/>
                      <w:sz w:val="32"/>
                    </w:rPr>
                  </w:pPr>
                  <w:r w:rsidRPr="002A6576">
                    <w:rPr>
                      <w:rFonts w:ascii="TH SarabunPSK" w:hAnsi="TH SarabunPSK" w:hint="cs"/>
                      <w:sz w:val="32"/>
                      <w:cs/>
                    </w:rPr>
                    <w:t>ดูไฟล์</w:t>
                  </w:r>
                </w:p>
              </w:tc>
              <w:tc>
                <w:tcPr>
                  <w:tcW w:w="1121" w:type="dxa"/>
                </w:tcPr>
                <w:p w14:paraId="2EDE36E7" w14:textId="77777777" w:rsidR="00BF12BB" w:rsidRPr="002A6576" w:rsidRDefault="00BF12BB" w:rsidP="002A6576">
                  <w:pPr>
                    <w:jc w:val="center"/>
                    <w:rPr>
                      <w:rFonts w:ascii="TH SarabunPSK" w:hAnsi="TH SarabunPSK"/>
                      <w:sz w:val="32"/>
                    </w:rPr>
                  </w:pPr>
                </w:p>
              </w:tc>
              <w:tc>
                <w:tcPr>
                  <w:tcW w:w="1121" w:type="dxa"/>
                </w:tcPr>
                <w:p w14:paraId="2EDE36E8" w14:textId="77777777" w:rsidR="00BF12BB" w:rsidRPr="002A6576" w:rsidRDefault="00BF12BB" w:rsidP="002A6576">
                  <w:pPr>
                    <w:jc w:val="center"/>
                    <w:rPr>
                      <w:rFonts w:ascii="TH SarabunPSK" w:hAnsi="TH SarabunPSK"/>
                      <w:sz w:val="32"/>
                    </w:rPr>
                  </w:pPr>
                </w:p>
              </w:tc>
              <w:tc>
                <w:tcPr>
                  <w:tcW w:w="1121" w:type="dxa"/>
                </w:tcPr>
                <w:p w14:paraId="2EDE36E9" w14:textId="77777777" w:rsidR="00BF12BB" w:rsidRPr="002A6576" w:rsidRDefault="00BF12BB" w:rsidP="002A6576">
                  <w:pPr>
                    <w:jc w:val="center"/>
                    <w:rPr>
                      <w:rFonts w:ascii="TH SarabunPSK" w:hAnsi="TH SarabunPSK"/>
                      <w:sz w:val="32"/>
                    </w:rPr>
                  </w:pPr>
                </w:p>
              </w:tc>
              <w:tc>
                <w:tcPr>
                  <w:tcW w:w="1121" w:type="dxa"/>
                </w:tcPr>
                <w:p w14:paraId="2EDE36EA" w14:textId="08F78062" w:rsidR="00BF12BB" w:rsidRPr="002A6576" w:rsidRDefault="00734996" w:rsidP="002A6576">
                  <w:pPr>
                    <w:jc w:val="center"/>
                    <w:rPr>
                      <w:rFonts w:ascii="TH SarabunPSK" w:hAnsi="TH SarabunPSK"/>
                      <w:sz w:val="32"/>
                    </w:rPr>
                  </w:pPr>
                  <w:r w:rsidRPr="002A6576">
                    <w:rPr>
                      <w:rFonts w:ascii="TH SarabunPSK" w:hAnsi="TH SarabunPSK"/>
                      <w:sz w:val="32"/>
                    </w:rPr>
                    <w:t>Q-01</w:t>
                  </w:r>
                </w:p>
              </w:tc>
            </w:tr>
            <w:tr w:rsidR="00BF12BB" w14:paraId="2EDE36F1" w14:textId="77777777" w:rsidTr="0040737C">
              <w:tc>
                <w:tcPr>
                  <w:tcW w:w="1121" w:type="dxa"/>
                </w:tcPr>
                <w:p w14:paraId="2EDE36EC" w14:textId="77777777" w:rsidR="00BF12BB" w:rsidRPr="001A3B60" w:rsidRDefault="00BF12BB" w:rsidP="0040737C">
                  <w:pPr>
                    <w:jc w:val="both"/>
                    <w:rPr>
                      <w:rFonts w:ascii="TH SarabunPSK" w:hAnsi="TH SarabunPSK"/>
                      <w:sz w:val="32"/>
                    </w:rPr>
                  </w:pPr>
                </w:p>
              </w:tc>
              <w:tc>
                <w:tcPr>
                  <w:tcW w:w="1121" w:type="dxa"/>
                </w:tcPr>
                <w:p w14:paraId="2EDE36ED" w14:textId="77777777" w:rsidR="00BF12BB" w:rsidRDefault="00BF12BB" w:rsidP="0040737C">
                  <w:pPr>
                    <w:jc w:val="both"/>
                    <w:rPr>
                      <w:rFonts w:ascii="TH SarabunPSK" w:hAnsi="TH SarabunPSK"/>
                      <w:sz w:val="32"/>
                    </w:rPr>
                  </w:pPr>
                </w:p>
              </w:tc>
              <w:tc>
                <w:tcPr>
                  <w:tcW w:w="1121" w:type="dxa"/>
                </w:tcPr>
                <w:p w14:paraId="2EDE36EE" w14:textId="77777777" w:rsidR="00BF12BB" w:rsidRDefault="00BF12BB" w:rsidP="0040737C">
                  <w:pPr>
                    <w:jc w:val="both"/>
                    <w:rPr>
                      <w:rFonts w:ascii="TH SarabunPSK" w:hAnsi="TH SarabunPSK"/>
                      <w:sz w:val="32"/>
                    </w:rPr>
                  </w:pPr>
                </w:p>
              </w:tc>
              <w:tc>
                <w:tcPr>
                  <w:tcW w:w="1121" w:type="dxa"/>
                </w:tcPr>
                <w:p w14:paraId="2EDE36EF" w14:textId="77777777" w:rsidR="00BF12BB" w:rsidRDefault="00BF12BB" w:rsidP="0040737C">
                  <w:pPr>
                    <w:jc w:val="both"/>
                    <w:rPr>
                      <w:rFonts w:ascii="TH SarabunPSK" w:hAnsi="TH SarabunPSK"/>
                      <w:sz w:val="32"/>
                    </w:rPr>
                  </w:pPr>
                </w:p>
              </w:tc>
              <w:tc>
                <w:tcPr>
                  <w:tcW w:w="1121" w:type="dxa"/>
                </w:tcPr>
                <w:p w14:paraId="2EDE36F0" w14:textId="77777777" w:rsidR="00BF12BB" w:rsidRDefault="00BF12BB" w:rsidP="0040737C">
                  <w:pPr>
                    <w:jc w:val="both"/>
                    <w:rPr>
                      <w:rFonts w:ascii="TH SarabunPSK" w:hAnsi="TH SarabunPSK"/>
                      <w:sz w:val="32"/>
                    </w:rPr>
                  </w:pPr>
                </w:p>
              </w:tc>
            </w:tr>
          </w:tbl>
          <w:p w14:paraId="2EDE36F2" w14:textId="77777777" w:rsidR="00BF12BB" w:rsidRPr="0075753C" w:rsidRDefault="00BF12BB" w:rsidP="0040737C">
            <w:pPr>
              <w:jc w:val="both"/>
              <w:rPr>
                <w:rFonts w:ascii="TH SarabunPSK" w:hAnsi="TH SarabunPSK"/>
                <w:b/>
                <w:bCs/>
                <w:sz w:val="32"/>
                <w:cs/>
              </w:rPr>
            </w:pPr>
            <w:r w:rsidRPr="0072744A">
              <w:rPr>
                <w:rFonts w:ascii="TH SarabunPSK" w:hAnsi="TH SarabunPSK" w:hint="cs"/>
                <w:b/>
                <w:bCs/>
                <w:sz w:val="32"/>
                <w:cs/>
              </w:rPr>
              <w:t>ผลการจัดการข้อร้องเรียน</w:t>
            </w:r>
            <w:r w:rsidR="0075753C">
              <w:rPr>
                <w:rFonts w:ascii="TH SarabunPSK" w:hAnsi="TH SarabunPSK"/>
                <w:b/>
                <w:bCs/>
                <w:sz w:val="32"/>
              </w:rPr>
              <w:t xml:space="preserve">  -</w:t>
            </w:r>
            <w:r w:rsidR="0075753C">
              <w:rPr>
                <w:rFonts w:ascii="TH SarabunPSK" w:hAnsi="TH SarabunPSK" w:hint="cs"/>
                <w:b/>
                <w:bCs/>
                <w:sz w:val="32"/>
                <w:cs/>
              </w:rPr>
              <w:t>ไม่มีข้อร้องเรียน-</w:t>
            </w:r>
          </w:p>
          <w:tbl>
            <w:tblPr>
              <w:tblStyle w:val="TableGrid"/>
              <w:tblW w:w="0" w:type="auto"/>
              <w:tblLayout w:type="fixed"/>
              <w:tblLook w:val="04A0" w:firstRow="1" w:lastRow="0" w:firstColumn="1" w:lastColumn="0" w:noHBand="0" w:noVBand="1"/>
            </w:tblPr>
            <w:tblGrid>
              <w:gridCol w:w="2234"/>
              <w:gridCol w:w="851"/>
              <w:gridCol w:w="850"/>
              <w:gridCol w:w="851"/>
              <w:gridCol w:w="819"/>
            </w:tblGrid>
            <w:tr w:rsidR="00BF12BB" w:rsidRPr="0072744A" w14:paraId="2EDE36F8" w14:textId="77777777" w:rsidTr="0040737C">
              <w:tc>
                <w:tcPr>
                  <w:tcW w:w="2234" w:type="dxa"/>
                </w:tcPr>
                <w:p w14:paraId="2EDE36F3" w14:textId="77777777" w:rsidR="00BF12BB" w:rsidRPr="0072744A" w:rsidRDefault="00BF12BB" w:rsidP="0040737C">
                  <w:pPr>
                    <w:jc w:val="both"/>
                    <w:rPr>
                      <w:rFonts w:ascii="TH SarabunPSK" w:hAnsi="TH SarabunPSK"/>
                      <w:b/>
                      <w:bCs/>
                      <w:sz w:val="28"/>
                      <w:szCs w:val="28"/>
                    </w:rPr>
                  </w:pPr>
                  <w:r w:rsidRPr="0072744A">
                    <w:rPr>
                      <w:rFonts w:ascii="TH SarabunPSK" w:hAnsi="TH SarabunPSK" w:hint="cs"/>
                      <w:b/>
                      <w:bCs/>
                      <w:sz w:val="28"/>
                      <w:szCs w:val="28"/>
                      <w:cs/>
                    </w:rPr>
                    <w:t>ปีการศึกษา</w:t>
                  </w:r>
                </w:p>
              </w:tc>
              <w:tc>
                <w:tcPr>
                  <w:tcW w:w="851" w:type="dxa"/>
                </w:tcPr>
                <w:p w14:paraId="2EDE36F4" w14:textId="77777777" w:rsidR="00BF12BB" w:rsidRPr="0072744A" w:rsidRDefault="00BF12BB" w:rsidP="0040737C">
                  <w:pPr>
                    <w:jc w:val="both"/>
                    <w:rPr>
                      <w:rFonts w:ascii="TH SarabunPSK" w:hAnsi="TH SarabunPSK"/>
                      <w:b/>
                      <w:bCs/>
                      <w:sz w:val="28"/>
                      <w:szCs w:val="28"/>
                    </w:rPr>
                  </w:pPr>
                  <w:r>
                    <w:rPr>
                      <w:rFonts w:ascii="TH SarabunPSK" w:hAnsi="TH SarabunPSK" w:hint="cs"/>
                      <w:b/>
                      <w:bCs/>
                      <w:sz w:val="28"/>
                      <w:szCs w:val="28"/>
                      <w:cs/>
                    </w:rPr>
                    <w:t>2556</w:t>
                  </w:r>
                </w:p>
              </w:tc>
              <w:tc>
                <w:tcPr>
                  <w:tcW w:w="850" w:type="dxa"/>
                </w:tcPr>
                <w:p w14:paraId="2EDE36F5" w14:textId="77777777" w:rsidR="00BF12BB" w:rsidRPr="0072744A" w:rsidRDefault="00BF12BB" w:rsidP="0040737C">
                  <w:pPr>
                    <w:jc w:val="both"/>
                    <w:rPr>
                      <w:rFonts w:ascii="TH SarabunPSK" w:hAnsi="TH SarabunPSK"/>
                      <w:b/>
                      <w:bCs/>
                      <w:sz w:val="28"/>
                      <w:szCs w:val="28"/>
                    </w:rPr>
                  </w:pPr>
                  <w:r>
                    <w:rPr>
                      <w:rFonts w:ascii="TH SarabunPSK" w:hAnsi="TH SarabunPSK" w:hint="cs"/>
                      <w:b/>
                      <w:bCs/>
                      <w:sz w:val="28"/>
                      <w:szCs w:val="28"/>
                      <w:cs/>
                    </w:rPr>
                    <w:t>2557</w:t>
                  </w:r>
                </w:p>
              </w:tc>
              <w:tc>
                <w:tcPr>
                  <w:tcW w:w="851" w:type="dxa"/>
                </w:tcPr>
                <w:p w14:paraId="2EDE36F6" w14:textId="77777777" w:rsidR="00BF12BB" w:rsidRPr="0072744A" w:rsidRDefault="00BF12BB" w:rsidP="0040737C">
                  <w:pPr>
                    <w:jc w:val="both"/>
                    <w:rPr>
                      <w:rFonts w:ascii="TH SarabunPSK" w:hAnsi="TH SarabunPSK"/>
                      <w:b/>
                      <w:bCs/>
                      <w:sz w:val="28"/>
                      <w:szCs w:val="28"/>
                    </w:rPr>
                  </w:pPr>
                  <w:r>
                    <w:rPr>
                      <w:rFonts w:ascii="TH SarabunPSK" w:hAnsi="TH SarabunPSK" w:hint="cs"/>
                      <w:b/>
                      <w:bCs/>
                      <w:sz w:val="28"/>
                      <w:szCs w:val="28"/>
                      <w:cs/>
                    </w:rPr>
                    <w:t>2558</w:t>
                  </w:r>
                </w:p>
              </w:tc>
              <w:tc>
                <w:tcPr>
                  <w:tcW w:w="819" w:type="dxa"/>
                </w:tcPr>
                <w:p w14:paraId="2EDE36F7" w14:textId="77777777" w:rsidR="00BF12BB" w:rsidRPr="0072744A" w:rsidRDefault="00BF12BB" w:rsidP="0040737C">
                  <w:pPr>
                    <w:jc w:val="both"/>
                    <w:rPr>
                      <w:rFonts w:ascii="TH SarabunPSK" w:hAnsi="TH SarabunPSK"/>
                      <w:b/>
                      <w:bCs/>
                      <w:sz w:val="28"/>
                      <w:szCs w:val="28"/>
                    </w:rPr>
                  </w:pPr>
                  <w:r>
                    <w:rPr>
                      <w:rFonts w:ascii="TH SarabunPSK" w:hAnsi="TH SarabunPSK" w:hint="cs"/>
                      <w:b/>
                      <w:bCs/>
                      <w:sz w:val="28"/>
                      <w:szCs w:val="28"/>
                      <w:cs/>
                    </w:rPr>
                    <w:t>2559</w:t>
                  </w:r>
                </w:p>
              </w:tc>
            </w:tr>
            <w:tr w:rsidR="00BF12BB" w:rsidRPr="0072744A" w14:paraId="2EDE36FE" w14:textId="77777777" w:rsidTr="0040737C">
              <w:tc>
                <w:tcPr>
                  <w:tcW w:w="2234" w:type="dxa"/>
                </w:tcPr>
                <w:p w14:paraId="2EDE36F9" w14:textId="77777777" w:rsidR="00BF12BB" w:rsidRPr="0072744A" w:rsidRDefault="00BF12BB" w:rsidP="0040737C">
                  <w:pPr>
                    <w:jc w:val="both"/>
                    <w:rPr>
                      <w:rFonts w:ascii="TH SarabunPSK" w:hAnsi="TH SarabunPSK"/>
                      <w:sz w:val="28"/>
                      <w:szCs w:val="28"/>
                    </w:rPr>
                  </w:pPr>
                  <w:r w:rsidRPr="0072744A">
                    <w:rPr>
                      <w:rFonts w:ascii="TH SarabunPSK" w:hAnsi="TH SarabunPSK" w:hint="cs"/>
                      <w:sz w:val="28"/>
                      <w:szCs w:val="28"/>
                      <w:cs/>
                    </w:rPr>
                    <w:t>จำนวนข้อร้องเรียนของนักศึกษา</w:t>
                  </w:r>
                </w:p>
              </w:tc>
              <w:tc>
                <w:tcPr>
                  <w:tcW w:w="851" w:type="dxa"/>
                </w:tcPr>
                <w:p w14:paraId="2EDE36FA" w14:textId="77777777" w:rsidR="00BF12BB" w:rsidRPr="0072744A" w:rsidRDefault="00BF12BB" w:rsidP="0040737C">
                  <w:pPr>
                    <w:jc w:val="both"/>
                    <w:rPr>
                      <w:rFonts w:ascii="TH SarabunPSK" w:hAnsi="TH SarabunPSK"/>
                      <w:b/>
                      <w:bCs/>
                      <w:sz w:val="28"/>
                      <w:szCs w:val="28"/>
                    </w:rPr>
                  </w:pPr>
                </w:p>
              </w:tc>
              <w:tc>
                <w:tcPr>
                  <w:tcW w:w="850" w:type="dxa"/>
                </w:tcPr>
                <w:p w14:paraId="2EDE36FB" w14:textId="77777777" w:rsidR="00BF12BB" w:rsidRPr="0072744A" w:rsidRDefault="00BF12BB" w:rsidP="0040737C">
                  <w:pPr>
                    <w:jc w:val="both"/>
                    <w:rPr>
                      <w:rFonts w:ascii="TH SarabunPSK" w:hAnsi="TH SarabunPSK"/>
                      <w:b/>
                      <w:bCs/>
                      <w:sz w:val="28"/>
                      <w:szCs w:val="28"/>
                    </w:rPr>
                  </w:pPr>
                </w:p>
              </w:tc>
              <w:tc>
                <w:tcPr>
                  <w:tcW w:w="851" w:type="dxa"/>
                </w:tcPr>
                <w:p w14:paraId="2EDE36FC" w14:textId="77777777" w:rsidR="00BF12BB" w:rsidRPr="0072744A" w:rsidRDefault="00BF12BB" w:rsidP="0040737C">
                  <w:pPr>
                    <w:jc w:val="both"/>
                    <w:rPr>
                      <w:rFonts w:ascii="TH SarabunPSK" w:hAnsi="TH SarabunPSK"/>
                      <w:b/>
                      <w:bCs/>
                      <w:sz w:val="28"/>
                      <w:szCs w:val="28"/>
                    </w:rPr>
                  </w:pPr>
                </w:p>
              </w:tc>
              <w:tc>
                <w:tcPr>
                  <w:tcW w:w="819" w:type="dxa"/>
                </w:tcPr>
                <w:p w14:paraId="2EDE36FD" w14:textId="77777777" w:rsidR="00BF12BB" w:rsidRPr="0072744A" w:rsidRDefault="00BF12BB" w:rsidP="0040737C">
                  <w:pPr>
                    <w:jc w:val="both"/>
                    <w:rPr>
                      <w:rFonts w:ascii="TH SarabunPSK" w:hAnsi="TH SarabunPSK"/>
                      <w:b/>
                      <w:bCs/>
                      <w:sz w:val="28"/>
                      <w:szCs w:val="28"/>
                    </w:rPr>
                  </w:pPr>
                </w:p>
              </w:tc>
            </w:tr>
            <w:tr w:rsidR="00BF12BB" w:rsidRPr="0072744A" w14:paraId="2EDE3704" w14:textId="77777777" w:rsidTr="0040737C">
              <w:tc>
                <w:tcPr>
                  <w:tcW w:w="2234" w:type="dxa"/>
                </w:tcPr>
                <w:p w14:paraId="2EDE36FF" w14:textId="77777777" w:rsidR="00BF12BB" w:rsidRPr="0072744A" w:rsidRDefault="00BF12BB" w:rsidP="0040737C">
                  <w:pPr>
                    <w:jc w:val="both"/>
                    <w:rPr>
                      <w:rFonts w:ascii="TH SarabunPSK" w:hAnsi="TH SarabunPSK"/>
                      <w:sz w:val="28"/>
                      <w:szCs w:val="28"/>
                    </w:rPr>
                  </w:pPr>
                  <w:r w:rsidRPr="0072744A">
                    <w:rPr>
                      <w:rFonts w:ascii="TH SarabunPSK" w:hAnsi="TH SarabunPSK" w:hint="cs"/>
                      <w:sz w:val="28"/>
                      <w:szCs w:val="28"/>
                      <w:cs/>
                    </w:rPr>
                    <w:t>จำนวนข้อร้องเรียนที่ได้รับการแก้ไข</w:t>
                  </w:r>
                </w:p>
              </w:tc>
              <w:tc>
                <w:tcPr>
                  <w:tcW w:w="851" w:type="dxa"/>
                </w:tcPr>
                <w:p w14:paraId="2EDE3700" w14:textId="77777777" w:rsidR="00BF12BB" w:rsidRPr="0072744A" w:rsidRDefault="00BF12BB" w:rsidP="0040737C">
                  <w:pPr>
                    <w:jc w:val="both"/>
                    <w:rPr>
                      <w:rFonts w:ascii="TH SarabunPSK" w:hAnsi="TH SarabunPSK"/>
                      <w:b/>
                      <w:bCs/>
                      <w:sz w:val="28"/>
                      <w:szCs w:val="28"/>
                    </w:rPr>
                  </w:pPr>
                </w:p>
              </w:tc>
              <w:tc>
                <w:tcPr>
                  <w:tcW w:w="850" w:type="dxa"/>
                </w:tcPr>
                <w:p w14:paraId="2EDE3701" w14:textId="77777777" w:rsidR="00BF12BB" w:rsidRPr="0072744A" w:rsidRDefault="00BF12BB" w:rsidP="0040737C">
                  <w:pPr>
                    <w:jc w:val="both"/>
                    <w:rPr>
                      <w:rFonts w:ascii="TH SarabunPSK" w:hAnsi="TH SarabunPSK"/>
                      <w:b/>
                      <w:bCs/>
                      <w:sz w:val="28"/>
                      <w:szCs w:val="28"/>
                    </w:rPr>
                  </w:pPr>
                </w:p>
              </w:tc>
              <w:tc>
                <w:tcPr>
                  <w:tcW w:w="851" w:type="dxa"/>
                </w:tcPr>
                <w:p w14:paraId="2EDE3702" w14:textId="77777777" w:rsidR="00BF12BB" w:rsidRPr="0072744A" w:rsidRDefault="00BF12BB" w:rsidP="0040737C">
                  <w:pPr>
                    <w:jc w:val="both"/>
                    <w:rPr>
                      <w:rFonts w:ascii="TH SarabunPSK" w:hAnsi="TH SarabunPSK"/>
                      <w:b/>
                      <w:bCs/>
                      <w:sz w:val="28"/>
                      <w:szCs w:val="28"/>
                    </w:rPr>
                  </w:pPr>
                </w:p>
              </w:tc>
              <w:tc>
                <w:tcPr>
                  <w:tcW w:w="819" w:type="dxa"/>
                </w:tcPr>
                <w:p w14:paraId="2EDE3703" w14:textId="77777777" w:rsidR="00BF12BB" w:rsidRPr="0072744A" w:rsidRDefault="00BF12BB" w:rsidP="0040737C">
                  <w:pPr>
                    <w:jc w:val="both"/>
                    <w:rPr>
                      <w:rFonts w:ascii="TH SarabunPSK" w:hAnsi="TH SarabunPSK"/>
                      <w:b/>
                      <w:bCs/>
                      <w:sz w:val="28"/>
                      <w:szCs w:val="28"/>
                    </w:rPr>
                  </w:pPr>
                </w:p>
              </w:tc>
            </w:tr>
            <w:tr w:rsidR="00BF12BB" w:rsidRPr="0072744A" w14:paraId="2EDE370A" w14:textId="77777777" w:rsidTr="0040737C">
              <w:tc>
                <w:tcPr>
                  <w:tcW w:w="2234" w:type="dxa"/>
                </w:tcPr>
                <w:p w14:paraId="2EDE3705" w14:textId="77777777" w:rsidR="00BF12BB" w:rsidRPr="0072744A" w:rsidRDefault="00BF12BB" w:rsidP="0040737C">
                  <w:pPr>
                    <w:jc w:val="both"/>
                    <w:rPr>
                      <w:rFonts w:ascii="TH SarabunPSK" w:hAnsi="TH SarabunPSK"/>
                      <w:sz w:val="28"/>
                      <w:szCs w:val="28"/>
                    </w:rPr>
                  </w:pPr>
                  <w:r w:rsidRPr="0072744A">
                    <w:rPr>
                      <w:rFonts w:ascii="TH SarabunPSK" w:hAnsi="TH SarabunPSK" w:hint="cs"/>
                      <w:sz w:val="28"/>
                      <w:szCs w:val="28"/>
                      <w:cs/>
                    </w:rPr>
                    <w:t>ร้อยละของข้อร้องเรียนที่ได้รับการแก้ไข</w:t>
                  </w:r>
                </w:p>
              </w:tc>
              <w:tc>
                <w:tcPr>
                  <w:tcW w:w="851" w:type="dxa"/>
                </w:tcPr>
                <w:p w14:paraId="2EDE3706" w14:textId="77777777" w:rsidR="00BF12BB" w:rsidRPr="0072744A" w:rsidRDefault="00BF12BB" w:rsidP="0040737C">
                  <w:pPr>
                    <w:jc w:val="both"/>
                    <w:rPr>
                      <w:rFonts w:ascii="TH SarabunPSK" w:hAnsi="TH SarabunPSK"/>
                      <w:b/>
                      <w:bCs/>
                      <w:sz w:val="28"/>
                      <w:szCs w:val="28"/>
                    </w:rPr>
                  </w:pPr>
                </w:p>
              </w:tc>
              <w:tc>
                <w:tcPr>
                  <w:tcW w:w="850" w:type="dxa"/>
                </w:tcPr>
                <w:p w14:paraId="2EDE3707" w14:textId="77777777" w:rsidR="00BF12BB" w:rsidRPr="0072744A" w:rsidRDefault="00BF12BB" w:rsidP="0040737C">
                  <w:pPr>
                    <w:jc w:val="both"/>
                    <w:rPr>
                      <w:rFonts w:ascii="TH SarabunPSK" w:hAnsi="TH SarabunPSK"/>
                      <w:b/>
                      <w:bCs/>
                      <w:sz w:val="28"/>
                      <w:szCs w:val="28"/>
                    </w:rPr>
                  </w:pPr>
                </w:p>
              </w:tc>
              <w:tc>
                <w:tcPr>
                  <w:tcW w:w="851" w:type="dxa"/>
                </w:tcPr>
                <w:p w14:paraId="2EDE3708" w14:textId="77777777" w:rsidR="00BF12BB" w:rsidRPr="0072744A" w:rsidRDefault="00BF12BB" w:rsidP="0040737C">
                  <w:pPr>
                    <w:jc w:val="both"/>
                    <w:rPr>
                      <w:rFonts w:ascii="TH SarabunPSK" w:hAnsi="TH SarabunPSK"/>
                      <w:b/>
                      <w:bCs/>
                      <w:sz w:val="28"/>
                      <w:szCs w:val="28"/>
                    </w:rPr>
                  </w:pPr>
                </w:p>
              </w:tc>
              <w:tc>
                <w:tcPr>
                  <w:tcW w:w="819" w:type="dxa"/>
                </w:tcPr>
                <w:p w14:paraId="2EDE3709" w14:textId="77777777" w:rsidR="00BF12BB" w:rsidRPr="0072744A" w:rsidRDefault="00BF12BB" w:rsidP="0040737C">
                  <w:pPr>
                    <w:jc w:val="both"/>
                    <w:rPr>
                      <w:rFonts w:ascii="TH SarabunPSK" w:hAnsi="TH SarabunPSK"/>
                      <w:b/>
                      <w:bCs/>
                      <w:sz w:val="28"/>
                      <w:szCs w:val="28"/>
                    </w:rPr>
                  </w:pPr>
                </w:p>
              </w:tc>
            </w:tr>
          </w:tbl>
          <w:p w14:paraId="2EDE370B" w14:textId="77777777" w:rsidR="00BF12BB" w:rsidRPr="00BB2F58" w:rsidRDefault="00BF12BB" w:rsidP="0040737C">
            <w:pPr>
              <w:jc w:val="both"/>
              <w:rPr>
                <w:rFonts w:ascii="TH SarabunPSK" w:hAnsi="TH SarabunPSK"/>
                <w:sz w:val="32"/>
              </w:rPr>
            </w:pPr>
          </w:p>
        </w:tc>
      </w:tr>
    </w:tbl>
    <w:p w14:paraId="2EDE370D" w14:textId="77777777" w:rsidR="0075753C" w:rsidRDefault="00BF12BB" w:rsidP="00BF12BB">
      <w:pPr>
        <w:spacing w:after="0" w:line="240" w:lineRule="auto"/>
        <w:contextualSpacing/>
        <w:rPr>
          <w:rFonts w:ascii="TH SarabunPSK" w:hAnsi="TH SarabunPSK"/>
          <w:sz w:val="32"/>
        </w:rPr>
      </w:pPr>
      <w:r w:rsidRPr="005C7E44">
        <w:rPr>
          <w:rFonts w:ascii="TH SarabunPSK" w:hAnsi="TH SarabunPSK"/>
          <w:b/>
          <w:bCs/>
          <w:sz w:val="32"/>
          <w:cs/>
        </w:rPr>
        <w:lastRenderedPageBreak/>
        <w:t>ปัจจัยที่มีผลกระทบต่อการสำเร็จการศึกษา</w:t>
      </w:r>
      <w:r w:rsidRPr="008673E5">
        <w:rPr>
          <w:rFonts w:ascii="Angsana New" w:hAnsi="Angsana New" w:cs="Angsana New"/>
          <w:sz w:val="32"/>
          <w:cs/>
        </w:rPr>
        <w:t xml:space="preserve"> </w:t>
      </w:r>
    </w:p>
    <w:p w14:paraId="2EDE370E" w14:textId="77777777" w:rsidR="00B349CA" w:rsidRPr="00B349CA" w:rsidRDefault="00B349CA" w:rsidP="00B349CA">
      <w:pPr>
        <w:autoSpaceDE w:val="0"/>
        <w:autoSpaceDN w:val="0"/>
        <w:adjustRightInd w:val="0"/>
        <w:spacing w:after="0" w:line="240" w:lineRule="auto"/>
        <w:rPr>
          <w:rFonts w:ascii="TH SarabunPSK" w:hAnsi="TH SarabunPSK"/>
          <w:sz w:val="30"/>
          <w:szCs w:val="30"/>
        </w:rPr>
      </w:pPr>
      <w:r w:rsidRPr="00B349CA">
        <w:rPr>
          <w:rFonts w:ascii="TH SarabunPSK" w:hAnsi="TH SarabunPSK"/>
          <w:sz w:val="30"/>
          <w:szCs w:val="30"/>
        </w:rPr>
        <w:t xml:space="preserve">1. </w:t>
      </w:r>
      <w:r w:rsidRPr="00B349CA">
        <w:rPr>
          <w:rFonts w:ascii="TH SarabunPSK" w:hAnsi="TH SarabunPSK"/>
          <w:sz w:val="30"/>
          <w:szCs w:val="30"/>
          <w:cs/>
        </w:rPr>
        <w:t xml:space="preserve">นักศึกษาสอบ </w:t>
      </w:r>
      <w:r w:rsidRPr="00B349CA">
        <w:rPr>
          <w:rFonts w:ascii="TH SarabunPSK" w:hAnsi="TH SarabunPSK"/>
          <w:sz w:val="30"/>
          <w:szCs w:val="30"/>
        </w:rPr>
        <w:t xml:space="preserve">Qualify </w:t>
      </w:r>
      <w:r w:rsidRPr="00B349CA">
        <w:rPr>
          <w:rFonts w:ascii="TH SarabunPSK" w:hAnsi="TH SarabunPSK"/>
          <w:sz w:val="30"/>
          <w:szCs w:val="30"/>
          <w:cs/>
        </w:rPr>
        <w:t>ไม่ผ่านเกณฑ์ ทำให้เสนอหัวข้อโครงร่างวิทยานิพนธ์ไม่ได้ตามข้อบังคับ  จึงทำให้ไม่</w:t>
      </w:r>
    </w:p>
    <w:p w14:paraId="2EDE370F" w14:textId="77777777" w:rsidR="00B349CA" w:rsidRPr="00B349CA" w:rsidRDefault="00B349CA" w:rsidP="00B349CA">
      <w:pPr>
        <w:autoSpaceDE w:val="0"/>
        <w:autoSpaceDN w:val="0"/>
        <w:adjustRightInd w:val="0"/>
        <w:spacing w:after="0" w:line="240" w:lineRule="auto"/>
        <w:rPr>
          <w:rFonts w:ascii="TH SarabunPSK" w:hAnsi="TH SarabunPSK"/>
          <w:sz w:val="30"/>
          <w:szCs w:val="30"/>
        </w:rPr>
      </w:pPr>
      <w:r w:rsidRPr="00B349CA">
        <w:rPr>
          <w:rFonts w:ascii="TH SarabunPSK" w:hAnsi="TH SarabunPSK"/>
          <w:sz w:val="30"/>
          <w:szCs w:val="30"/>
          <w:cs/>
        </w:rPr>
        <w:t xml:space="preserve">   </w:t>
      </w:r>
      <w:r>
        <w:rPr>
          <w:rFonts w:ascii="TH SarabunPSK" w:hAnsi="TH SarabunPSK" w:hint="cs"/>
          <w:sz w:val="30"/>
          <w:szCs w:val="30"/>
          <w:cs/>
        </w:rPr>
        <w:t xml:space="preserve"> </w:t>
      </w:r>
      <w:r w:rsidRPr="00B349CA">
        <w:rPr>
          <w:rFonts w:ascii="TH SarabunPSK" w:hAnsi="TH SarabunPSK"/>
          <w:sz w:val="30"/>
          <w:szCs w:val="30"/>
          <w:cs/>
        </w:rPr>
        <w:t>สามารถทำวิทยานิพนธ์ได้ในเวลาที่เหมาะสม</w:t>
      </w:r>
    </w:p>
    <w:p w14:paraId="2EDE3710" w14:textId="77777777" w:rsidR="00B349CA" w:rsidRPr="00B349CA" w:rsidRDefault="00B349CA" w:rsidP="00B349CA">
      <w:pPr>
        <w:autoSpaceDE w:val="0"/>
        <w:autoSpaceDN w:val="0"/>
        <w:adjustRightInd w:val="0"/>
        <w:spacing w:after="0" w:line="240" w:lineRule="auto"/>
        <w:rPr>
          <w:rFonts w:ascii="TH SarabunPSK" w:hAnsi="TH SarabunPSK"/>
          <w:sz w:val="30"/>
          <w:szCs w:val="30"/>
        </w:rPr>
      </w:pPr>
      <w:r w:rsidRPr="00B349CA">
        <w:rPr>
          <w:rFonts w:ascii="TH SarabunPSK" w:hAnsi="TH SarabunPSK"/>
          <w:sz w:val="30"/>
          <w:szCs w:val="30"/>
        </w:rPr>
        <w:t xml:space="preserve">2. </w:t>
      </w:r>
      <w:r w:rsidRPr="00B349CA">
        <w:rPr>
          <w:rFonts w:ascii="TH SarabunPSK" w:hAnsi="TH SarabunPSK"/>
          <w:sz w:val="30"/>
          <w:szCs w:val="30"/>
          <w:cs/>
        </w:rPr>
        <w:t>นักศึกษาใช้เวลาในการค้นคว้าและทำวิทยานิพนธ์ค่อนข้างมาก ทำให้ไม่สามารถสำเร็จการศึกษา ตามกำหนด</w:t>
      </w:r>
    </w:p>
    <w:p w14:paraId="2EDE3711" w14:textId="77777777" w:rsidR="00B349CA" w:rsidRPr="00B349CA" w:rsidRDefault="00B349CA" w:rsidP="00B349CA">
      <w:pPr>
        <w:autoSpaceDE w:val="0"/>
        <w:autoSpaceDN w:val="0"/>
        <w:adjustRightInd w:val="0"/>
        <w:spacing w:after="0" w:line="240" w:lineRule="auto"/>
        <w:rPr>
          <w:rFonts w:ascii="TH SarabunPSK" w:hAnsi="TH SarabunPSK"/>
          <w:sz w:val="30"/>
          <w:szCs w:val="30"/>
        </w:rPr>
      </w:pPr>
      <w:r w:rsidRPr="00B349CA">
        <w:rPr>
          <w:rFonts w:ascii="TH SarabunPSK" w:hAnsi="TH SarabunPSK"/>
          <w:sz w:val="30"/>
          <w:szCs w:val="30"/>
        </w:rPr>
        <w:t xml:space="preserve">3. </w:t>
      </w:r>
      <w:r w:rsidRPr="00B349CA">
        <w:rPr>
          <w:rFonts w:ascii="TH SarabunPSK" w:hAnsi="TH SarabunPSK"/>
          <w:sz w:val="30"/>
          <w:szCs w:val="30"/>
          <w:cs/>
        </w:rPr>
        <w:t>นักศึกษาต้องรอผลการตอบรับจากวารสารวิชาการหรือนำเสนอผลงานต่อที่ประชุม เพื่อตีพิมพ์ผลงาน</w:t>
      </w:r>
    </w:p>
    <w:p w14:paraId="2EDE3712" w14:textId="77777777" w:rsidR="00B349CA" w:rsidRPr="00B349CA" w:rsidRDefault="00B349CA" w:rsidP="00B349CA">
      <w:pPr>
        <w:autoSpaceDE w:val="0"/>
        <w:autoSpaceDN w:val="0"/>
        <w:adjustRightInd w:val="0"/>
        <w:spacing w:after="0" w:line="240" w:lineRule="auto"/>
        <w:rPr>
          <w:rFonts w:ascii="TH SarabunPSK" w:hAnsi="TH SarabunPSK"/>
          <w:sz w:val="30"/>
          <w:szCs w:val="30"/>
        </w:rPr>
      </w:pPr>
      <w:r w:rsidRPr="00B349CA">
        <w:rPr>
          <w:rFonts w:ascii="TH SarabunPSK" w:hAnsi="TH SarabunPSK"/>
          <w:sz w:val="30"/>
          <w:szCs w:val="30"/>
          <w:cs/>
        </w:rPr>
        <w:t xml:space="preserve">    ซึ่งเป็นส่วนหนึ่งของเงื่อนไขการสำเร็จการศึกษา  </w:t>
      </w:r>
    </w:p>
    <w:p w14:paraId="2EDE3713" w14:textId="77777777" w:rsidR="0075753C" w:rsidRDefault="0075753C" w:rsidP="00BF12BB">
      <w:pPr>
        <w:spacing w:after="0" w:line="240" w:lineRule="auto"/>
        <w:contextualSpacing/>
        <w:rPr>
          <w:rFonts w:ascii="TH SarabunPSK" w:hAnsi="TH SarabunPSK"/>
          <w:sz w:val="32"/>
        </w:rPr>
      </w:pPr>
    </w:p>
    <w:p w14:paraId="2EDE3714" w14:textId="77777777" w:rsidR="00BF12BB" w:rsidRPr="004671C0" w:rsidRDefault="00BF12BB" w:rsidP="00BF12BB">
      <w:pPr>
        <w:spacing w:after="0" w:line="240" w:lineRule="auto"/>
        <w:contextualSpacing/>
        <w:rPr>
          <w:rFonts w:ascii="TH SarabunPSK" w:hAnsi="TH SarabunPSK"/>
          <w:b/>
          <w:bCs/>
          <w:sz w:val="32"/>
          <w:cs/>
        </w:rPr>
      </w:pPr>
      <w:r w:rsidRPr="00040FA7">
        <w:rPr>
          <w:rFonts w:ascii="TH SarabunPSK" w:hAnsi="TH SarabunPSK"/>
          <w:b/>
          <w:bCs/>
          <w:sz w:val="32"/>
          <w:cs/>
        </w:rPr>
        <w:t xml:space="preserve">ภาวะการมีงานทำของบัณฑิตภายในเวลา </w:t>
      </w:r>
      <w:r w:rsidRPr="00040FA7">
        <w:rPr>
          <w:rFonts w:ascii="TH SarabunPSK" w:hAnsi="TH SarabunPSK"/>
          <w:b/>
          <w:bCs/>
          <w:sz w:val="32"/>
        </w:rPr>
        <w:t xml:space="preserve">1 </w:t>
      </w:r>
      <w:r w:rsidRPr="00040FA7">
        <w:rPr>
          <w:rFonts w:ascii="TH SarabunPSK" w:hAnsi="TH SarabunPSK"/>
          <w:b/>
          <w:bCs/>
          <w:sz w:val="32"/>
          <w:cs/>
        </w:rPr>
        <w:t>ปี</w:t>
      </w:r>
      <w:r>
        <w:rPr>
          <w:rFonts w:ascii="TH SarabunPSK" w:hAnsi="TH SarabunPSK"/>
          <w:b/>
          <w:bCs/>
          <w:sz w:val="32"/>
        </w:rPr>
        <w:t xml:space="preserve"> </w:t>
      </w:r>
      <w:r>
        <w:rPr>
          <w:rFonts w:ascii="TH SarabunPSK" w:hAnsi="TH SarabunPSK" w:hint="cs"/>
          <w:b/>
          <w:bCs/>
          <w:sz w:val="32"/>
          <w:cs/>
        </w:rPr>
        <w:t>(ตัวบ่งชี้ 2.2 (</w:t>
      </w:r>
      <w:r w:rsidR="00D65544">
        <w:rPr>
          <w:rFonts w:ascii="TH SarabunPSK" w:hAnsi="TH SarabunPSK" w:hint="cs"/>
          <w:b/>
          <w:bCs/>
          <w:sz w:val="32"/>
          <w:cs/>
        </w:rPr>
        <w:t>บัณฑิตศึกษา</w:t>
      </w:r>
      <w:r>
        <w:rPr>
          <w:rFonts w:ascii="TH SarabunPSK" w:hAnsi="TH SarabunPSK" w:hint="cs"/>
          <w:b/>
          <w:bCs/>
          <w:sz w:val="32"/>
          <w:cs/>
        </w:rPr>
        <w:t>)</w:t>
      </w:r>
      <w:r w:rsidR="00D65544">
        <w:rPr>
          <w:rFonts w:ascii="TH SarabunPSK" w:hAnsi="TH SarabunPSK" w:hint="cs"/>
          <w:b/>
          <w:bCs/>
          <w:sz w:val="32"/>
          <w:cs/>
        </w:rPr>
        <w:t>)</w:t>
      </w:r>
    </w:p>
    <w:tbl>
      <w:tblPr>
        <w:tblStyle w:val="TableGrid"/>
        <w:tblW w:w="0" w:type="auto"/>
        <w:tblLook w:val="04A0" w:firstRow="1" w:lastRow="0" w:firstColumn="1" w:lastColumn="0" w:noHBand="0" w:noVBand="1"/>
      </w:tblPr>
      <w:tblGrid>
        <w:gridCol w:w="4928"/>
        <w:gridCol w:w="1984"/>
        <w:gridCol w:w="2330"/>
      </w:tblGrid>
      <w:tr w:rsidR="00BF12BB" w:rsidRPr="00040FA7" w14:paraId="2EDE3718" w14:textId="77777777" w:rsidTr="0040737C">
        <w:trPr>
          <w:tblHeader/>
        </w:trPr>
        <w:tc>
          <w:tcPr>
            <w:tcW w:w="4928" w:type="dxa"/>
          </w:tcPr>
          <w:p w14:paraId="2EDE3715" w14:textId="77777777" w:rsidR="00BF12BB" w:rsidRPr="00040FA7" w:rsidRDefault="00BF12BB" w:rsidP="0040737C">
            <w:pPr>
              <w:jc w:val="center"/>
              <w:rPr>
                <w:rFonts w:ascii="TH SarabunPSK" w:hAnsi="TH SarabunPSK"/>
                <w:b/>
                <w:bCs/>
                <w:sz w:val="32"/>
              </w:rPr>
            </w:pPr>
            <w:r w:rsidRPr="00040FA7">
              <w:rPr>
                <w:rFonts w:ascii="TH SarabunPSK" w:hAnsi="TH SarabunPSK"/>
                <w:b/>
                <w:bCs/>
                <w:sz w:val="32"/>
                <w:cs/>
              </w:rPr>
              <w:t>ข้อมูลพื้นฐาน</w:t>
            </w:r>
          </w:p>
        </w:tc>
        <w:tc>
          <w:tcPr>
            <w:tcW w:w="1984" w:type="dxa"/>
          </w:tcPr>
          <w:p w14:paraId="2EDE3716" w14:textId="77777777" w:rsidR="00BF12BB" w:rsidRPr="00040FA7" w:rsidRDefault="00BF12BB" w:rsidP="0040737C">
            <w:pPr>
              <w:jc w:val="center"/>
              <w:rPr>
                <w:rFonts w:ascii="TH SarabunPSK" w:hAnsi="TH SarabunPSK"/>
                <w:b/>
                <w:bCs/>
                <w:sz w:val="32"/>
              </w:rPr>
            </w:pPr>
            <w:r w:rsidRPr="00040FA7">
              <w:rPr>
                <w:rFonts w:ascii="TH SarabunPSK" w:hAnsi="TH SarabunPSK"/>
                <w:b/>
                <w:bCs/>
                <w:sz w:val="32"/>
                <w:cs/>
              </w:rPr>
              <w:t>จำนวน</w:t>
            </w:r>
          </w:p>
        </w:tc>
        <w:tc>
          <w:tcPr>
            <w:tcW w:w="2330" w:type="dxa"/>
          </w:tcPr>
          <w:p w14:paraId="2EDE3717" w14:textId="77777777" w:rsidR="00BF12BB" w:rsidRPr="00040FA7" w:rsidRDefault="00BF12BB" w:rsidP="0040737C">
            <w:pPr>
              <w:jc w:val="center"/>
              <w:rPr>
                <w:rFonts w:ascii="TH SarabunPSK" w:hAnsi="TH SarabunPSK"/>
                <w:b/>
                <w:bCs/>
                <w:sz w:val="32"/>
              </w:rPr>
            </w:pPr>
            <w:r w:rsidRPr="00040FA7">
              <w:rPr>
                <w:rFonts w:ascii="TH SarabunPSK" w:hAnsi="TH SarabunPSK"/>
                <w:b/>
                <w:bCs/>
                <w:sz w:val="32"/>
                <w:cs/>
              </w:rPr>
              <w:t>ร้อยละ</w:t>
            </w:r>
          </w:p>
        </w:tc>
      </w:tr>
      <w:tr w:rsidR="00BF12BB" w:rsidRPr="00040FA7" w14:paraId="2EDE371C" w14:textId="77777777" w:rsidTr="0040737C">
        <w:tc>
          <w:tcPr>
            <w:tcW w:w="4928" w:type="dxa"/>
          </w:tcPr>
          <w:p w14:paraId="2EDE3719" w14:textId="77777777" w:rsidR="00BF12BB" w:rsidRPr="00040FA7" w:rsidRDefault="00BF12BB" w:rsidP="0040737C">
            <w:pPr>
              <w:rPr>
                <w:rFonts w:ascii="TH SarabunPSK" w:hAnsi="TH SarabunPSK"/>
                <w:sz w:val="32"/>
                <w:cs/>
              </w:rPr>
            </w:pPr>
            <w:r w:rsidRPr="00040FA7">
              <w:rPr>
                <w:rFonts w:ascii="TH SarabunPSK" w:hAnsi="TH SarabunPSK"/>
                <w:sz w:val="32"/>
                <w:cs/>
              </w:rPr>
              <w:t>จำนวนบัณฑิตทั้งหมด</w:t>
            </w:r>
          </w:p>
        </w:tc>
        <w:tc>
          <w:tcPr>
            <w:tcW w:w="1984" w:type="dxa"/>
          </w:tcPr>
          <w:p w14:paraId="2EDE371A" w14:textId="77777777" w:rsidR="00BF12BB" w:rsidRPr="00040FA7" w:rsidRDefault="005E18C2" w:rsidP="001B6CB9">
            <w:pPr>
              <w:jc w:val="center"/>
              <w:rPr>
                <w:rFonts w:ascii="TH SarabunPSK" w:hAnsi="TH SarabunPSK"/>
                <w:sz w:val="32"/>
              </w:rPr>
            </w:pPr>
            <w:r>
              <w:rPr>
                <w:rFonts w:ascii="TH SarabunPSK" w:hAnsi="TH SarabunPSK" w:hint="cs"/>
                <w:sz w:val="32"/>
                <w:cs/>
              </w:rPr>
              <w:t>8</w:t>
            </w:r>
          </w:p>
        </w:tc>
        <w:tc>
          <w:tcPr>
            <w:tcW w:w="2330" w:type="dxa"/>
          </w:tcPr>
          <w:p w14:paraId="2EDE371B" w14:textId="77777777" w:rsidR="00BF12BB" w:rsidRPr="00040FA7" w:rsidRDefault="00D567D1" w:rsidP="001B6CB9">
            <w:pPr>
              <w:jc w:val="center"/>
              <w:rPr>
                <w:rFonts w:ascii="TH SarabunPSK" w:hAnsi="TH SarabunPSK"/>
                <w:sz w:val="32"/>
              </w:rPr>
            </w:pPr>
            <w:r>
              <w:rPr>
                <w:rFonts w:ascii="TH SarabunPSK" w:hAnsi="TH SarabunPSK" w:hint="cs"/>
                <w:sz w:val="32"/>
                <w:cs/>
              </w:rPr>
              <w:t>100</w:t>
            </w:r>
          </w:p>
        </w:tc>
      </w:tr>
      <w:tr w:rsidR="00BF12BB" w:rsidRPr="00040FA7" w14:paraId="2EDE3720" w14:textId="77777777" w:rsidTr="0040737C">
        <w:tc>
          <w:tcPr>
            <w:tcW w:w="4928" w:type="dxa"/>
          </w:tcPr>
          <w:p w14:paraId="2EDE371D" w14:textId="77777777" w:rsidR="00BF12BB" w:rsidRPr="00040FA7" w:rsidRDefault="00BF12BB" w:rsidP="0040737C">
            <w:pPr>
              <w:rPr>
                <w:rFonts w:ascii="TH SarabunPSK" w:hAnsi="TH SarabunPSK"/>
                <w:sz w:val="32"/>
              </w:rPr>
            </w:pPr>
            <w:r w:rsidRPr="00040FA7">
              <w:rPr>
                <w:rFonts w:ascii="TH SarabunPSK" w:hAnsi="TH SarabunPSK"/>
                <w:sz w:val="32"/>
                <w:cs/>
              </w:rPr>
              <w:t>จำนวนบัณฑิตที่ตอบแบบสำรวจ</w:t>
            </w:r>
          </w:p>
        </w:tc>
        <w:tc>
          <w:tcPr>
            <w:tcW w:w="1984" w:type="dxa"/>
          </w:tcPr>
          <w:p w14:paraId="2EDE371E" w14:textId="24BCD1D5" w:rsidR="00BF12BB" w:rsidRPr="00040FA7" w:rsidRDefault="00CD717A" w:rsidP="001B6CB9">
            <w:pPr>
              <w:jc w:val="center"/>
              <w:rPr>
                <w:rFonts w:ascii="TH SarabunPSK" w:hAnsi="TH SarabunPSK"/>
                <w:sz w:val="32"/>
              </w:rPr>
            </w:pPr>
            <w:r>
              <w:rPr>
                <w:rFonts w:ascii="TH SarabunPSK" w:hAnsi="TH SarabunPSK"/>
                <w:sz w:val="32"/>
              </w:rPr>
              <w:t>5</w:t>
            </w:r>
          </w:p>
        </w:tc>
        <w:tc>
          <w:tcPr>
            <w:tcW w:w="2330" w:type="dxa"/>
          </w:tcPr>
          <w:p w14:paraId="2EDE371F" w14:textId="44A52344" w:rsidR="00BF12BB" w:rsidRPr="00040FA7" w:rsidRDefault="00CD717A" w:rsidP="001B6CB9">
            <w:pPr>
              <w:jc w:val="center"/>
              <w:rPr>
                <w:rFonts w:ascii="TH SarabunPSK" w:hAnsi="TH SarabunPSK"/>
                <w:sz w:val="32"/>
              </w:rPr>
            </w:pPr>
            <w:r>
              <w:rPr>
                <w:rFonts w:ascii="TH SarabunPSK" w:hAnsi="TH SarabunPSK"/>
                <w:sz w:val="32"/>
              </w:rPr>
              <w:t>62.50</w:t>
            </w:r>
          </w:p>
        </w:tc>
      </w:tr>
      <w:tr w:rsidR="00BF12BB" w:rsidRPr="00040FA7" w14:paraId="2EDE372C" w14:textId="77777777" w:rsidTr="0040737C">
        <w:tc>
          <w:tcPr>
            <w:tcW w:w="4928" w:type="dxa"/>
          </w:tcPr>
          <w:p w14:paraId="2EDE3721" w14:textId="77777777" w:rsidR="00BF12BB" w:rsidRPr="00040FA7" w:rsidRDefault="00BF12BB" w:rsidP="0040737C">
            <w:pPr>
              <w:rPr>
                <w:rFonts w:ascii="TH SarabunPSK" w:hAnsi="TH SarabunPSK"/>
                <w:sz w:val="32"/>
              </w:rPr>
            </w:pPr>
            <w:r w:rsidRPr="00040FA7">
              <w:rPr>
                <w:rFonts w:ascii="TH SarabunPSK" w:hAnsi="TH SarabunPSK"/>
                <w:sz w:val="32"/>
                <w:cs/>
              </w:rPr>
              <w:t>จำนวนบัณฑิตที่ได้งานทำหลังสำเร็จการศึกษา</w:t>
            </w:r>
            <w:r w:rsidRPr="00040FA7">
              <w:rPr>
                <w:rFonts w:ascii="TH SarabunPSK" w:hAnsi="TH SarabunPSK"/>
                <w:sz w:val="32"/>
              </w:rPr>
              <w:t xml:space="preserve"> </w:t>
            </w:r>
            <w:r w:rsidRPr="00040FA7">
              <w:rPr>
                <w:rFonts w:ascii="TH SarabunPSK" w:hAnsi="TH SarabunPSK"/>
                <w:sz w:val="32"/>
                <w:cs/>
              </w:rPr>
              <w:t>(ไม่นับรวมผู้ประกอบอาชีพอิสระ)</w:t>
            </w:r>
          </w:p>
          <w:p w14:paraId="2EDE3722" w14:textId="77777777" w:rsidR="00BF12BB" w:rsidRPr="00040FA7" w:rsidRDefault="00BF12BB" w:rsidP="00554899">
            <w:pPr>
              <w:pStyle w:val="ListParagraph"/>
              <w:numPr>
                <w:ilvl w:val="0"/>
                <w:numId w:val="1"/>
              </w:numPr>
              <w:rPr>
                <w:rFonts w:ascii="TH SarabunPSK" w:hAnsi="TH SarabunPSK" w:cs="TH SarabunPSK"/>
                <w:sz w:val="32"/>
                <w:szCs w:val="32"/>
              </w:rPr>
            </w:pPr>
            <w:r w:rsidRPr="00040FA7">
              <w:rPr>
                <w:rFonts w:ascii="TH SarabunPSK" w:hAnsi="TH SarabunPSK" w:cs="TH SarabunPSK"/>
                <w:sz w:val="32"/>
                <w:szCs w:val="32"/>
                <w:cs/>
              </w:rPr>
              <w:lastRenderedPageBreak/>
              <w:t>ตรงสาขาที่เรียน</w:t>
            </w:r>
          </w:p>
          <w:p w14:paraId="2EDE3723" w14:textId="77777777" w:rsidR="00BF12BB" w:rsidRPr="00040FA7" w:rsidRDefault="00BF12BB" w:rsidP="00554899">
            <w:pPr>
              <w:pStyle w:val="ListParagraph"/>
              <w:numPr>
                <w:ilvl w:val="0"/>
                <w:numId w:val="1"/>
              </w:numPr>
              <w:rPr>
                <w:rFonts w:ascii="TH SarabunPSK" w:hAnsi="TH SarabunPSK" w:cs="TH SarabunPSK"/>
                <w:sz w:val="32"/>
                <w:szCs w:val="32"/>
                <w:cs/>
              </w:rPr>
            </w:pPr>
            <w:r w:rsidRPr="00040FA7">
              <w:rPr>
                <w:rFonts w:ascii="TH SarabunPSK" w:hAnsi="TH SarabunPSK" w:cs="TH SarabunPSK"/>
                <w:sz w:val="32"/>
                <w:szCs w:val="32"/>
                <w:cs/>
              </w:rPr>
              <w:t>ไม่ตรงสาขาที่เรียน</w:t>
            </w:r>
          </w:p>
        </w:tc>
        <w:tc>
          <w:tcPr>
            <w:tcW w:w="1984" w:type="dxa"/>
          </w:tcPr>
          <w:p w14:paraId="2EDE3724" w14:textId="77777777" w:rsidR="00BF12BB" w:rsidRDefault="00BF12BB" w:rsidP="001B6CB9">
            <w:pPr>
              <w:jc w:val="center"/>
              <w:rPr>
                <w:rFonts w:ascii="TH SarabunPSK" w:hAnsi="TH SarabunPSK"/>
                <w:sz w:val="32"/>
              </w:rPr>
            </w:pPr>
          </w:p>
          <w:p w14:paraId="2EDE3725" w14:textId="77777777" w:rsidR="00D65544" w:rsidRDefault="00D65544" w:rsidP="001B6CB9">
            <w:pPr>
              <w:jc w:val="center"/>
              <w:rPr>
                <w:rFonts w:ascii="TH SarabunPSK" w:hAnsi="TH SarabunPSK"/>
                <w:sz w:val="32"/>
              </w:rPr>
            </w:pPr>
          </w:p>
          <w:p w14:paraId="2EDE3726" w14:textId="77777777" w:rsidR="00D65544" w:rsidRDefault="005E18C2" w:rsidP="00D567D1">
            <w:pPr>
              <w:jc w:val="center"/>
              <w:rPr>
                <w:rFonts w:ascii="TH SarabunPSK" w:hAnsi="TH SarabunPSK"/>
                <w:sz w:val="32"/>
              </w:rPr>
            </w:pPr>
            <w:r>
              <w:rPr>
                <w:rFonts w:ascii="TH SarabunPSK" w:hAnsi="TH SarabunPSK" w:hint="cs"/>
                <w:sz w:val="32"/>
                <w:cs/>
              </w:rPr>
              <w:lastRenderedPageBreak/>
              <w:t>8</w:t>
            </w:r>
          </w:p>
          <w:p w14:paraId="2EDE3727" w14:textId="77777777" w:rsidR="00D567D1" w:rsidRPr="00040FA7" w:rsidRDefault="00D567D1" w:rsidP="00D567D1">
            <w:pPr>
              <w:jc w:val="center"/>
              <w:rPr>
                <w:rFonts w:ascii="TH SarabunPSK" w:hAnsi="TH SarabunPSK"/>
                <w:sz w:val="32"/>
              </w:rPr>
            </w:pPr>
            <w:r>
              <w:rPr>
                <w:rFonts w:ascii="TH SarabunPSK" w:hAnsi="TH SarabunPSK" w:hint="cs"/>
                <w:sz w:val="32"/>
                <w:cs/>
              </w:rPr>
              <w:t>-</w:t>
            </w:r>
          </w:p>
        </w:tc>
        <w:tc>
          <w:tcPr>
            <w:tcW w:w="2330" w:type="dxa"/>
          </w:tcPr>
          <w:p w14:paraId="2EDE3728" w14:textId="77777777" w:rsidR="00BF12BB" w:rsidRDefault="00BF12BB" w:rsidP="001B6CB9">
            <w:pPr>
              <w:jc w:val="center"/>
              <w:rPr>
                <w:rFonts w:ascii="TH SarabunPSK" w:hAnsi="TH SarabunPSK"/>
                <w:sz w:val="32"/>
              </w:rPr>
            </w:pPr>
          </w:p>
          <w:p w14:paraId="2EDE3729" w14:textId="77777777" w:rsidR="001B6CB9" w:rsidRDefault="001B6CB9" w:rsidP="001B6CB9">
            <w:pPr>
              <w:jc w:val="center"/>
              <w:rPr>
                <w:rFonts w:ascii="TH SarabunPSK" w:hAnsi="TH SarabunPSK"/>
                <w:sz w:val="32"/>
              </w:rPr>
            </w:pPr>
          </w:p>
          <w:p w14:paraId="2EDE372A" w14:textId="77777777" w:rsidR="001B6CB9" w:rsidRDefault="005E18C2" w:rsidP="001B6CB9">
            <w:pPr>
              <w:jc w:val="center"/>
              <w:rPr>
                <w:rFonts w:ascii="TH SarabunPSK" w:hAnsi="TH SarabunPSK"/>
                <w:sz w:val="32"/>
              </w:rPr>
            </w:pPr>
            <w:r>
              <w:rPr>
                <w:rFonts w:ascii="TH SarabunPSK" w:hAnsi="TH SarabunPSK" w:hint="cs"/>
                <w:sz w:val="32"/>
                <w:cs/>
              </w:rPr>
              <w:lastRenderedPageBreak/>
              <w:t>100</w:t>
            </w:r>
            <w:r w:rsidR="00D567D1">
              <w:rPr>
                <w:rFonts w:ascii="TH SarabunPSK" w:hAnsi="TH SarabunPSK" w:hint="cs"/>
                <w:sz w:val="32"/>
                <w:cs/>
              </w:rPr>
              <w:t xml:space="preserve"> </w:t>
            </w:r>
          </w:p>
          <w:p w14:paraId="2EDE372B" w14:textId="77777777" w:rsidR="005E18C2" w:rsidRPr="00040FA7" w:rsidRDefault="005E18C2" w:rsidP="001B6CB9">
            <w:pPr>
              <w:jc w:val="center"/>
              <w:rPr>
                <w:rFonts w:ascii="TH SarabunPSK" w:hAnsi="TH SarabunPSK"/>
                <w:sz w:val="32"/>
              </w:rPr>
            </w:pPr>
            <w:r>
              <w:rPr>
                <w:rFonts w:ascii="TH SarabunPSK" w:hAnsi="TH SarabunPSK" w:hint="cs"/>
                <w:sz w:val="32"/>
                <w:cs/>
              </w:rPr>
              <w:t>-</w:t>
            </w:r>
          </w:p>
        </w:tc>
      </w:tr>
      <w:tr w:rsidR="00BF12BB" w:rsidRPr="00040FA7" w14:paraId="2EDE3730" w14:textId="77777777" w:rsidTr="0040737C">
        <w:tc>
          <w:tcPr>
            <w:tcW w:w="4928" w:type="dxa"/>
          </w:tcPr>
          <w:p w14:paraId="2EDE372D" w14:textId="77777777" w:rsidR="00BF12BB" w:rsidRPr="00040FA7" w:rsidRDefault="00BF12BB" w:rsidP="0040737C">
            <w:pPr>
              <w:rPr>
                <w:rFonts w:ascii="TH SarabunPSK" w:hAnsi="TH SarabunPSK"/>
                <w:sz w:val="32"/>
              </w:rPr>
            </w:pPr>
            <w:r w:rsidRPr="00040FA7">
              <w:rPr>
                <w:rFonts w:ascii="TH SarabunPSK" w:hAnsi="TH SarabunPSK"/>
                <w:sz w:val="32"/>
                <w:cs/>
              </w:rPr>
              <w:lastRenderedPageBreak/>
              <w:t>จำนวนบัณฑิตที่ประกอบอาชีพอิสระ</w:t>
            </w:r>
          </w:p>
        </w:tc>
        <w:tc>
          <w:tcPr>
            <w:tcW w:w="1984" w:type="dxa"/>
          </w:tcPr>
          <w:p w14:paraId="2EDE372E" w14:textId="77777777" w:rsidR="00BF12BB" w:rsidRPr="00040FA7" w:rsidRDefault="005E18C2" w:rsidP="001B6CB9">
            <w:pPr>
              <w:jc w:val="center"/>
              <w:rPr>
                <w:rFonts w:ascii="TH SarabunPSK" w:hAnsi="TH SarabunPSK"/>
                <w:sz w:val="32"/>
              </w:rPr>
            </w:pPr>
            <w:r>
              <w:rPr>
                <w:rFonts w:ascii="TH SarabunPSK" w:hAnsi="TH SarabunPSK" w:hint="cs"/>
                <w:sz w:val="32"/>
                <w:cs/>
              </w:rPr>
              <w:t>-</w:t>
            </w:r>
          </w:p>
        </w:tc>
        <w:tc>
          <w:tcPr>
            <w:tcW w:w="2330" w:type="dxa"/>
          </w:tcPr>
          <w:p w14:paraId="2EDE372F" w14:textId="77777777" w:rsidR="00BF12BB" w:rsidRPr="00040FA7" w:rsidRDefault="005E18C2" w:rsidP="001B6CB9">
            <w:pPr>
              <w:jc w:val="center"/>
              <w:rPr>
                <w:rFonts w:ascii="TH SarabunPSK" w:hAnsi="TH SarabunPSK"/>
                <w:sz w:val="32"/>
              </w:rPr>
            </w:pPr>
            <w:r>
              <w:rPr>
                <w:rFonts w:ascii="TH SarabunPSK" w:hAnsi="TH SarabunPSK" w:hint="cs"/>
                <w:sz w:val="32"/>
                <w:cs/>
              </w:rPr>
              <w:t>-</w:t>
            </w:r>
          </w:p>
        </w:tc>
      </w:tr>
      <w:tr w:rsidR="00BF12BB" w:rsidRPr="00040FA7" w14:paraId="2EDE3734" w14:textId="77777777" w:rsidTr="0040737C">
        <w:tc>
          <w:tcPr>
            <w:tcW w:w="4928" w:type="dxa"/>
          </w:tcPr>
          <w:p w14:paraId="2EDE3731" w14:textId="77777777" w:rsidR="00BF12BB" w:rsidRPr="00040FA7" w:rsidRDefault="00BF12BB" w:rsidP="0040737C">
            <w:pPr>
              <w:rPr>
                <w:rFonts w:ascii="TH SarabunPSK" w:hAnsi="TH SarabunPSK"/>
                <w:sz w:val="32"/>
                <w:cs/>
              </w:rPr>
            </w:pPr>
            <w:r w:rsidRPr="00040FA7">
              <w:rPr>
                <w:rFonts w:ascii="TH SarabunPSK" w:hAnsi="TH SarabunPSK"/>
                <w:sz w:val="32"/>
                <w:cs/>
              </w:rPr>
              <w:t>จำนวนผู้สำเร็จการศึกษาที่มีงานทำก่อนเข้าศึกษา</w:t>
            </w:r>
          </w:p>
        </w:tc>
        <w:tc>
          <w:tcPr>
            <w:tcW w:w="1984" w:type="dxa"/>
          </w:tcPr>
          <w:p w14:paraId="2EDE3732" w14:textId="77777777" w:rsidR="00BF12BB" w:rsidRPr="00040FA7" w:rsidRDefault="00D567D1" w:rsidP="001B6CB9">
            <w:pPr>
              <w:jc w:val="center"/>
              <w:rPr>
                <w:rFonts w:ascii="TH SarabunPSK" w:hAnsi="TH SarabunPSK"/>
                <w:sz w:val="32"/>
              </w:rPr>
            </w:pPr>
            <w:r>
              <w:rPr>
                <w:rFonts w:ascii="TH SarabunPSK" w:hAnsi="TH SarabunPSK"/>
                <w:sz w:val="32"/>
              </w:rPr>
              <w:t>-</w:t>
            </w:r>
          </w:p>
        </w:tc>
        <w:tc>
          <w:tcPr>
            <w:tcW w:w="2330" w:type="dxa"/>
          </w:tcPr>
          <w:p w14:paraId="2EDE3733" w14:textId="77777777" w:rsidR="00BF12BB" w:rsidRPr="00040FA7" w:rsidRDefault="00D567D1" w:rsidP="001B6CB9">
            <w:pPr>
              <w:jc w:val="center"/>
              <w:rPr>
                <w:rFonts w:ascii="TH SarabunPSK" w:hAnsi="TH SarabunPSK"/>
                <w:sz w:val="32"/>
              </w:rPr>
            </w:pPr>
            <w:r>
              <w:rPr>
                <w:rFonts w:ascii="TH SarabunPSK" w:hAnsi="TH SarabunPSK"/>
                <w:sz w:val="32"/>
              </w:rPr>
              <w:t>-</w:t>
            </w:r>
          </w:p>
        </w:tc>
      </w:tr>
      <w:tr w:rsidR="00BF12BB" w:rsidRPr="00040FA7" w14:paraId="2EDE3738" w14:textId="77777777" w:rsidTr="0040737C">
        <w:tc>
          <w:tcPr>
            <w:tcW w:w="4928" w:type="dxa"/>
          </w:tcPr>
          <w:p w14:paraId="2EDE3735" w14:textId="77777777" w:rsidR="00BF12BB" w:rsidRPr="00040FA7" w:rsidRDefault="00BF12BB" w:rsidP="0040737C">
            <w:pPr>
              <w:rPr>
                <w:rFonts w:ascii="TH SarabunPSK" w:hAnsi="TH SarabunPSK"/>
                <w:sz w:val="32"/>
              </w:rPr>
            </w:pPr>
            <w:r w:rsidRPr="00040FA7">
              <w:rPr>
                <w:rFonts w:ascii="TH SarabunPSK" w:hAnsi="TH SarabunPSK"/>
                <w:sz w:val="32"/>
                <w:cs/>
              </w:rPr>
              <w:t>จำนวนบัณฑิตที่ศึกษาต่อ</w:t>
            </w:r>
          </w:p>
        </w:tc>
        <w:tc>
          <w:tcPr>
            <w:tcW w:w="1984" w:type="dxa"/>
          </w:tcPr>
          <w:p w14:paraId="2EDE3736" w14:textId="77777777" w:rsidR="00BF12BB" w:rsidRPr="00040FA7" w:rsidRDefault="005E18C2" w:rsidP="001B6CB9">
            <w:pPr>
              <w:jc w:val="center"/>
              <w:rPr>
                <w:rFonts w:ascii="TH SarabunPSK" w:hAnsi="TH SarabunPSK"/>
                <w:sz w:val="32"/>
              </w:rPr>
            </w:pPr>
            <w:r>
              <w:rPr>
                <w:rFonts w:ascii="TH SarabunPSK" w:hAnsi="TH SarabunPSK" w:hint="cs"/>
                <w:sz w:val="32"/>
                <w:cs/>
              </w:rPr>
              <w:t>-</w:t>
            </w:r>
          </w:p>
        </w:tc>
        <w:tc>
          <w:tcPr>
            <w:tcW w:w="2330" w:type="dxa"/>
          </w:tcPr>
          <w:p w14:paraId="2EDE3737" w14:textId="77777777" w:rsidR="00BF12BB" w:rsidRPr="00040FA7" w:rsidRDefault="005E18C2" w:rsidP="001B6CB9">
            <w:pPr>
              <w:jc w:val="center"/>
              <w:rPr>
                <w:rFonts w:ascii="TH SarabunPSK" w:hAnsi="TH SarabunPSK"/>
                <w:sz w:val="32"/>
              </w:rPr>
            </w:pPr>
            <w:r>
              <w:rPr>
                <w:rFonts w:ascii="TH SarabunPSK" w:hAnsi="TH SarabunPSK" w:hint="cs"/>
                <w:sz w:val="32"/>
                <w:cs/>
              </w:rPr>
              <w:t>-</w:t>
            </w:r>
          </w:p>
        </w:tc>
      </w:tr>
      <w:tr w:rsidR="00BF12BB" w:rsidRPr="00040FA7" w14:paraId="2EDE373C" w14:textId="77777777" w:rsidTr="0040737C">
        <w:tc>
          <w:tcPr>
            <w:tcW w:w="4928" w:type="dxa"/>
          </w:tcPr>
          <w:p w14:paraId="2EDE3739" w14:textId="77777777" w:rsidR="00BF12BB" w:rsidRPr="00040FA7" w:rsidRDefault="00BF12BB" w:rsidP="0040737C">
            <w:pPr>
              <w:rPr>
                <w:rFonts w:ascii="TH SarabunPSK" w:hAnsi="TH SarabunPSK"/>
                <w:sz w:val="32"/>
              </w:rPr>
            </w:pPr>
            <w:r w:rsidRPr="00040FA7">
              <w:rPr>
                <w:rFonts w:ascii="TH SarabunPSK" w:hAnsi="TH SarabunPSK"/>
                <w:sz w:val="32"/>
                <w:cs/>
              </w:rPr>
              <w:t>จำนวนบัณฑิตที่อุปสมบท</w:t>
            </w:r>
          </w:p>
        </w:tc>
        <w:tc>
          <w:tcPr>
            <w:tcW w:w="1984" w:type="dxa"/>
          </w:tcPr>
          <w:p w14:paraId="2EDE373A" w14:textId="77777777" w:rsidR="00BF12BB" w:rsidRPr="00040FA7" w:rsidRDefault="00D65544" w:rsidP="001B6CB9">
            <w:pPr>
              <w:jc w:val="center"/>
              <w:rPr>
                <w:rFonts w:ascii="TH SarabunPSK" w:hAnsi="TH SarabunPSK"/>
                <w:sz w:val="32"/>
              </w:rPr>
            </w:pPr>
            <w:r>
              <w:rPr>
                <w:rFonts w:ascii="TH SarabunPSK" w:hAnsi="TH SarabunPSK" w:hint="cs"/>
                <w:sz w:val="32"/>
                <w:cs/>
              </w:rPr>
              <w:t>-</w:t>
            </w:r>
          </w:p>
        </w:tc>
        <w:tc>
          <w:tcPr>
            <w:tcW w:w="2330" w:type="dxa"/>
          </w:tcPr>
          <w:p w14:paraId="2EDE373B" w14:textId="77777777" w:rsidR="00BF12BB" w:rsidRPr="00040FA7" w:rsidRDefault="001B6CB9" w:rsidP="001B6CB9">
            <w:pPr>
              <w:jc w:val="center"/>
              <w:rPr>
                <w:rFonts w:ascii="TH SarabunPSK" w:hAnsi="TH SarabunPSK"/>
                <w:sz w:val="32"/>
              </w:rPr>
            </w:pPr>
            <w:r>
              <w:rPr>
                <w:rFonts w:ascii="TH SarabunPSK" w:hAnsi="TH SarabunPSK" w:hint="cs"/>
                <w:sz w:val="32"/>
                <w:cs/>
              </w:rPr>
              <w:t>-</w:t>
            </w:r>
          </w:p>
        </w:tc>
      </w:tr>
      <w:tr w:rsidR="00BF12BB" w:rsidRPr="00040FA7" w14:paraId="2EDE3740" w14:textId="77777777" w:rsidTr="0040737C">
        <w:tc>
          <w:tcPr>
            <w:tcW w:w="4928" w:type="dxa"/>
          </w:tcPr>
          <w:p w14:paraId="2EDE373D" w14:textId="77777777" w:rsidR="00BF12BB" w:rsidRPr="00040FA7" w:rsidRDefault="00BF12BB" w:rsidP="0040737C">
            <w:pPr>
              <w:rPr>
                <w:rFonts w:ascii="TH SarabunPSK" w:hAnsi="TH SarabunPSK"/>
                <w:sz w:val="32"/>
                <w:cs/>
              </w:rPr>
            </w:pPr>
            <w:r w:rsidRPr="00040FA7">
              <w:rPr>
                <w:rFonts w:ascii="TH SarabunPSK" w:hAnsi="TH SarabunPSK"/>
                <w:sz w:val="32"/>
                <w:cs/>
              </w:rPr>
              <w:t>จำนวนบัณฑิตที่เกณฑ์ทหาร</w:t>
            </w:r>
          </w:p>
        </w:tc>
        <w:tc>
          <w:tcPr>
            <w:tcW w:w="1984" w:type="dxa"/>
          </w:tcPr>
          <w:p w14:paraId="2EDE373E" w14:textId="77777777" w:rsidR="00BF12BB" w:rsidRPr="00040FA7" w:rsidRDefault="00D65544" w:rsidP="001B6CB9">
            <w:pPr>
              <w:jc w:val="center"/>
              <w:rPr>
                <w:rFonts w:ascii="TH SarabunPSK" w:hAnsi="TH SarabunPSK"/>
                <w:sz w:val="32"/>
              </w:rPr>
            </w:pPr>
            <w:r>
              <w:rPr>
                <w:rFonts w:ascii="TH SarabunPSK" w:hAnsi="TH SarabunPSK" w:hint="cs"/>
                <w:sz w:val="32"/>
                <w:cs/>
              </w:rPr>
              <w:t>-</w:t>
            </w:r>
          </w:p>
        </w:tc>
        <w:tc>
          <w:tcPr>
            <w:tcW w:w="2330" w:type="dxa"/>
          </w:tcPr>
          <w:p w14:paraId="2EDE373F" w14:textId="77777777" w:rsidR="00BF12BB" w:rsidRPr="00040FA7" w:rsidRDefault="001B6CB9" w:rsidP="001B6CB9">
            <w:pPr>
              <w:jc w:val="center"/>
              <w:rPr>
                <w:rFonts w:ascii="TH SarabunPSK" w:hAnsi="TH SarabunPSK"/>
                <w:sz w:val="32"/>
              </w:rPr>
            </w:pPr>
            <w:r>
              <w:rPr>
                <w:rFonts w:ascii="TH SarabunPSK" w:hAnsi="TH SarabunPSK" w:hint="cs"/>
                <w:sz w:val="32"/>
                <w:cs/>
              </w:rPr>
              <w:t>-</w:t>
            </w:r>
          </w:p>
        </w:tc>
      </w:tr>
    </w:tbl>
    <w:p w14:paraId="2EDE3741" w14:textId="77777777" w:rsidR="00BF12BB" w:rsidRDefault="00BF12BB" w:rsidP="00BF12BB">
      <w:pPr>
        <w:spacing w:after="0" w:line="240" w:lineRule="auto"/>
        <w:contextualSpacing/>
        <w:jc w:val="thaiDistribute"/>
        <w:rPr>
          <w:rFonts w:ascii="TH SarabunPSK" w:hAnsi="TH SarabunPSK"/>
          <w:b/>
          <w:bCs/>
          <w:sz w:val="32"/>
        </w:rPr>
      </w:pPr>
    </w:p>
    <w:p w14:paraId="2EDE3742" w14:textId="77777777" w:rsidR="00BF12BB" w:rsidRPr="00040FA7" w:rsidRDefault="00BF12BB" w:rsidP="00BF12BB">
      <w:pPr>
        <w:spacing w:after="0" w:line="240" w:lineRule="auto"/>
        <w:contextualSpacing/>
        <w:jc w:val="thaiDistribute"/>
        <w:rPr>
          <w:rFonts w:ascii="TH SarabunPSK" w:hAnsi="TH SarabunPSK"/>
          <w:color w:val="0000CC"/>
          <w:sz w:val="32"/>
        </w:rPr>
      </w:pPr>
      <w:r w:rsidRPr="00040FA7">
        <w:rPr>
          <w:rFonts w:ascii="TH SarabunPSK" w:hAnsi="TH SarabunPSK"/>
          <w:b/>
          <w:bCs/>
          <w:sz w:val="32"/>
          <w:cs/>
        </w:rPr>
        <w:t>การวิเคราะห์ผลที่ได้</w:t>
      </w:r>
      <w:r>
        <w:rPr>
          <w:rFonts w:ascii="TH SarabunPSK" w:hAnsi="TH SarabunPSK" w:hint="cs"/>
          <w:b/>
          <w:bCs/>
          <w:sz w:val="32"/>
          <w:cs/>
        </w:rPr>
        <w:t xml:space="preserve"> </w:t>
      </w:r>
    </w:p>
    <w:p w14:paraId="2EDE3743" w14:textId="77777777" w:rsidR="00D567D1" w:rsidRDefault="00D567D1" w:rsidP="00D567D1">
      <w:pPr>
        <w:rPr>
          <w:rFonts w:ascii="TH SarabunPSK" w:hAnsi="TH SarabunPSK"/>
        </w:rPr>
      </w:pPr>
      <w:r>
        <w:rPr>
          <w:rFonts w:ascii="TH SarabunPSK" w:hAnsi="TH SarabunPSK"/>
        </w:rPr>
        <w:t xml:space="preserve">    </w:t>
      </w:r>
      <w:r w:rsidR="005E18C2">
        <w:rPr>
          <w:rFonts w:ascii="TH SarabunPSK" w:hAnsi="TH SarabunPSK" w:hint="cs"/>
          <w:cs/>
        </w:rPr>
        <w:t>นักศึกษาที่จบการศึกษา สามารถเข้าทำงานในหน่วยงานของรัฐหลังจากจบการศึกษาภายในระยะเวลา 1 ปี</w:t>
      </w:r>
    </w:p>
    <w:p w14:paraId="2EDE3744" w14:textId="77777777" w:rsidR="005E18C2" w:rsidRDefault="005E18C2" w:rsidP="00D567D1">
      <w:pPr>
        <w:rPr>
          <w:rFonts w:ascii="TH SarabunPSK" w:hAnsi="TH SarabunPSK"/>
        </w:rPr>
      </w:pPr>
    </w:p>
    <w:p w14:paraId="2EDE3745" w14:textId="77777777" w:rsidR="00BF12BB" w:rsidRDefault="00BF12BB" w:rsidP="00BF12BB">
      <w:pPr>
        <w:spacing w:after="0" w:line="240" w:lineRule="auto"/>
        <w:contextualSpacing/>
        <w:rPr>
          <w:rFonts w:ascii="TH SarabunPSK" w:hAnsi="TH SarabunPSK"/>
          <w:sz w:val="32"/>
        </w:rPr>
      </w:pPr>
      <w:r>
        <w:rPr>
          <w:rFonts w:ascii="TH SarabunPSK" w:hAnsi="TH SarabunPSK" w:hint="cs"/>
          <w:noProof/>
          <w:sz w:val="32"/>
        </w:rPr>
        <mc:AlternateContent>
          <mc:Choice Requires="wps">
            <w:drawing>
              <wp:anchor distT="0" distB="0" distL="114300" distR="114300" simplePos="0" relativeHeight="251663360" behindDoc="1" locked="0" layoutInCell="1" allowOverlap="1" wp14:anchorId="2EDE3C60" wp14:editId="2EDE3C61">
                <wp:simplePos x="0" y="0"/>
                <wp:positionH relativeFrom="column">
                  <wp:posOffset>207034</wp:posOffset>
                </wp:positionH>
                <wp:positionV relativeFrom="paragraph">
                  <wp:posOffset>171965</wp:posOffset>
                </wp:positionV>
                <wp:extent cx="5331124" cy="405442"/>
                <wp:effectExtent l="57150" t="38100" r="79375" b="90170"/>
                <wp:wrapNone/>
                <wp:docPr id="10" name="Rounded Rectangle 10"/>
                <wp:cNvGraphicFramePr/>
                <a:graphic xmlns:a="http://schemas.openxmlformats.org/drawingml/2006/main">
                  <a:graphicData uri="http://schemas.microsoft.com/office/word/2010/wordprocessingShape">
                    <wps:wsp>
                      <wps:cNvSpPr/>
                      <wps:spPr>
                        <a:xfrm>
                          <a:off x="0" y="0"/>
                          <a:ext cx="5331124" cy="405442"/>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644DD5A" id="Rounded Rectangle 10" o:spid="_x0000_s1026" style="position:absolute;margin-left:16.3pt;margin-top:13.55pt;width:419.75pt;height:31.9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p w14:paraId="2EDE3746" w14:textId="77777777" w:rsidR="00BF12BB" w:rsidRPr="00744DD0" w:rsidRDefault="00BF12BB" w:rsidP="00BF12BB">
      <w:pPr>
        <w:jc w:val="center"/>
        <w:rPr>
          <w:rFonts w:ascii="TH SarabunPSK" w:hAnsi="TH SarabunPSK"/>
          <w:b/>
          <w:bCs/>
          <w:sz w:val="36"/>
          <w:szCs w:val="36"/>
          <w:cs/>
        </w:rPr>
      </w:pPr>
      <w:r w:rsidRPr="00744DD0">
        <w:rPr>
          <w:rFonts w:ascii="TH SarabunPSK" w:hAnsi="TH SarabunPSK"/>
          <w:b/>
          <w:bCs/>
          <w:sz w:val="36"/>
          <w:szCs w:val="36"/>
          <w:cs/>
        </w:rPr>
        <w:t>หมวดที่ 4 ข้อมูลผลการเรียนรายวิชาของหลักสูตรและคุณภาพการสอนในหลักสูตร</w:t>
      </w:r>
    </w:p>
    <w:p w14:paraId="2EDE3747" w14:textId="77777777" w:rsidR="00BF12BB" w:rsidRDefault="00BF12BB" w:rsidP="00BF12BB">
      <w:pPr>
        <w:spacing w:after="0" w:line="240" w:lineRule="auto"/>
        <w:contextualSpacing/>
        <w:jc w:val="center"/>
        <w:rPr>
          <w:rFonts w:ascii="TH SarabunPSK" w:hAnsi="TH SarabunPSK"/>
          <w:b/>
          <w:bCs/>
          <w:sz w:val="32"/>
        </w:rPr>
      </w:pPr>
    </w:p>
    <w:p w14:paraId="2EDE3748" w14:textId="77777777" w:rsidR="00BF12BB" w:rsidRPr="00744DD0" w:rsidRDefault="00BF12BB" w:rsidP="00BF12BB">
      <w:pPr>
        <w:spacing w:after="0" w:line="240" w:lineRule="auto"/>
        <w:contextualSpacing/>
        <w:jc w:val="center"/>
        <w:rPr>
          <w:rFonts w:ascii="TH SarabunPSK" w:hAnsi="TH SarabunPSK"/>
          <w:b/>
          <w:bCs/>
          <w:sz w:val="32"/>
        </w:rPr>
      </w:pPr>
      <w:r w:rsidRPr="00744DD0">
        <w:rPr>
          <w:rFonts w:ascii="TH SarabunPSK" w:hAnsi="TH SarabunPSK"/>
          <w:b/>
          <w:bCs/>
          <w:sz w:val="32"/>
          <w:cs/>
        </w:rPr>
        <w:t>ข้อมูลผลการเรียนรายวิชาของหลักสูตร</w:t>
      </w:r>
    </w:p>
    <w:p w14:paraId="2EDE3749" w14:textId="77777777" w:rsidR="00BF12BB" w:rsidRDefault="00BF12BB" w:rsidP="00BF12BB">
      <w:pPr>
        <w:spacing w:after="0" w:line="240" w:lineRule="auto"/>
        <w:contextualSpacing/>
        <w:rPr>
          <w:rFonts w:ascii="TH SarabunPSK" w:hAnsi="TH SarabunPSK"/>
          <w:sz w:val="32"/>
        </w:rPr>
      </w:pPr>
    </w:p>
    <w:p w14:paraId="2EDE374A" w14:textId="77777777" w:rsidR="00BF12BB" w:rsidRPr="00744DD0" w:rsidRDefault="00BF12BB" w:rsidP="00BF12BB">
      <w:pPr>
        <w:spacing w:after="0" w:line="240" w:lineRule="auto"/>
        <w:contextualSpacing/>
        <w:rPr>
          <w:rFonts w:ascii="TH SarabunPSK" w:hAnsi="TH SarabunPSK"/>
          <w:b/>
          <w:bCs/>
          <w:sz w:val="32"/>
          <w:cs/>
        </w:rPr>
      </w:pPr>
      <w:r w:rsidRPr="00744DD0">
        <w:rPr>
          <w:rFonts w:ascii="TH SarabunPSK" w:hAnsi="TH SarabunPSK"/>
          <w:b/>
          <w:bCs/>
          <w:sz w:val="32"/>
          <w:cs/>
        </w:rPr>
        <w:t>สรุปผลรายวิชาที่เปิดสอนในภาค</w:t>
      </w:r>
      <w:r w:rsidR="001B6CB9">
        <w:rPr>
          <w:rFonts w:ascii="TH SarabunPSK" w:hAnsi="TH SarabunPSK" w:hint="cs"/>
          <w:b/>
          <w:bCs/>
          <w:sz w:val="32"/>
          <w:cs/>
        </w:rPr>
        <w:t>เรียนที่ 1</w:t>
      </w:r>
      <w:r w:rsidRPr="00744DD0">
        <w:rPr>
          <w:rFonts w:ascii="TH SarabunPSK" w:hAnsi="TH SarabunPSK"/>
          <w:b/>
          <w:bCs/>
          <w:sz w:val="32"/>
        </w:rPr>
        <w:t>/</w:t>
      </w:r>
      <w:r w:rsidR="001B6CB9">
        <w:rPr>
          <w:rFonts w:ascii="TH SarabunPSK" w:hAnsi="TH SarabunPSK"/>
          <w:b/>
          <w:bCs/>
          <w:sz w:val="32"/>
        </w:rPr>
        <w:t>2559</w:t>
      </w:r>
      <w:r w:rsidRPr="00744DD0">
        <w:rPr>
          <w:rFonts w:ascii="TH SarabunPSK" w:hAnsi="TH SarabunPSK"/>
          <w:b/>
          <w:bCs/>
          <w:sz w:val="32"/>
          <w:cs/>
        </w:rPr>
        <w:t xml:space="preserve"> </w:t>
      </w:r>
      <w:r w:rsidR="005B49D4">
        <w:rPr>
          <w:rFonts w:ascii="TH SarabunPSK" w:hAnsi="TH SarabunPSK" w:hint="cs"/>
          <w:b/>
          <w:bCs/>
          <w:sz w:val="32"/>
          <w:cs/>
        </w:rPr>
        <w:t>และ 2/2559</w:t>
      </w:r>
    </w:p>
    <w:tbl>
      <w:tblPr>
        <w:tblStyle w:val="TableGrid"/>
        <w:tblW w:w="0" w:type="auto"/>
        <w:tblLayout w:type="fixed"/>
        <w:tblLook w:val="04A0" w:firstRow="1" w:lastRow="0" w:firstColumn="1" w:lastColumn="0" w:noHBand="0" w:noVBand="1"/>
      </w:tblPr>
      <w:tblGrid>
        <w:gridCol w:w="1008"/>
        <w:gridCol w:w="990"/>
        <w:gridCol w:w="610"/>
        <w:gridCol w:w="477"/>
        <w:gridCol w:w="345"/>
        <w:gridCol w:w="488"/>
        <w:gridCol w:w="356"/>
        <w:gridCol w:w="497"/>
        <w:gridCol w:w="363"/>
        <w:gridCol w:w="332"/>
        <w:gridCol w:w="564"/>
        <w:gridCol w:w="648"/>
        <w:gridCol w:w="360"/>
        <w:gridCol w:w="270"/>
        <w:gridCol w:w="254"/>
        <w:gridCol w:w="1186"/>
        <w:gridCol w:w="918"/>
      </w:tblGrid>
      <w:tr w:rsidR="00186701" w:rsidRPr="00744DD0" w14:paraId="2EDE374F" w14:textId="77777777" w:rsidTr="002A6576">
        <w:tc>
          <w:tcPr>
            <w:tcW w:w="1008" w:type="dxa"/>
            <w:vMerge w:val="restart"/>
          </w:tcPr>
          <w:p w14:paraId="2EDE374B" w14:textId="77777777" w:rsidR="00186701" w:rsidRPr="00744DD0" w:rsidRDefault="00186701" w:rsidP="0040737C">
            <w:pPr>
              <w:jc w:val="center"/>
              <w:rPr>
                <w:rFonts w:ascii="TH SarabunPSK" w:hAnsi="TH SarabunPSK"/>
                <w:b/>
                <w:bCs/>
                <w:sz w:val="32"/>
                <w:cs/>
              </w:rPr>
            </w:pPr>
            <w:r w:rsidRPr="00744DD0">
              <w:rPr>
                <w:rFonts w:ascii="TH SarabunPSK" w:hAnsi="TH SarabunPSK"/>
                <w:b/>
                <w:bCs/>
                <w:sz w:val="32"/>
                <w:cs/>
              </w:rPr>
              <w:t>รหัส ชื่อวิชา</w:t>
            </w:r>
          </w:p>
        </w:tc>
        <w:tc>
          <w:tcPr>
            <w:tcW w:w="990" w:type="dxa"/>
            <w:vMerge w:val="restart"/>
          </w:tcPr>
          <w:p w14:paraId="714E0CEF" w14:textId="77777777" w:rsidR="002A6576" w:rsidRDefault="00186701" w:rsidP="0040737C">
            <w:pPr>
              <w:jc w:val="center"/>
              <w:rPr>
                <w:rFonts w:ascii="TH SarabunPSK" w:hAnsi="TH SarabunPSK"/>
                <w:b/>
                <w:bCs/>
                <w:sz w:val="32"/>
              </w:rPr>
            </w:pPr>
            <w:r w:rsidRPr="00744DD0">
              <w:rPr>
                <w:rFonts w:ascii="TH SarabunPSK" w:hAnsi="TH SarabunPSK"/>
                <w:b/>
                <w:bCs/>
                <w:sz w:val="32"/>
                <w:cs/>
              </w:rPr>
              <w:t>ภาค</w:t>
            </w:r>
            <w:r w:rsidRPr="00744DD0">
              <w:rPr>
                <w:rFonts w:ascii="TH SarabunPSK" w:hAnsi="TH SarabunPSK"/>
                <w:b/>
                <w:bCs/>
                <w:sz w:val="32"/>
              </w:rPr>
              <w:t>/</w:t>
            </w:r>
            <w:r w:rsidRPr="00744DD0">
              <w:rPr>
                <w:rFonts w:ascii="TH SarabunPSK" w:hAnsi="TH SarabunPSK"/>
                <w:b/>
                <w:bCs/>
                <w:sz w:val="32"/>
                <w:cs/>
              </w:rPr>
              <w:t>ปีการ</w:t>
            </w:r>
          </w:p>
          <w:p w14:paraId="2EDE374C" w14:textId="5A53320C" w:rsidR="00186701" w:rsidRPr="00744DD0" w:rsidRDefault="00186701" w:rsidP="0040737C">
            <w:pPr>
              <w:jc w:val="center"/>
              <w:rPr>
                <w:rFonts w:ascii="TH SarabunPSK" w:hAnsi="TH SarabunPSK"/>
                <w:b/>
                <w:bCs/>
                <w:sz w:val="32"/>
              </w:rPr>
            </w:pPr>
            <w:r w:rsidRPr="00744DD0">
              <w:rPr>
                <w:rFonts w:ascii="TH SarabunPSK" w:hAnsi="TH SarabunPSK"/>
                <w:b/>
                <w:bCs/>
                <w:sz w:val="32"/>
                <w:cs/>
              </w:rPr>
              <w:t>ศึกษา</w:t>
            </w:r>
          </w:p>
        </w:tc>
        <w:tc>
          <w:tcPr>
            <w:tcW w:w="5564" w:type="dxa"/>
            <w:gridSpan w:val="13"/>
          </w:tcPr>
          <w:p w14:paraId="2EDE374D" w14:textId="77777777" w:rsidR="00186701" w:rsidRPr="00744DD0" w:rsidRDefault="00186701" w:rsidP="0040737C">
            <w:pPr>
              <w:jc w:val="center"/>
              <w:rPr>
                <w:rFonts w:ascii="TH SarabunPSK" w:hAnsi="TH SarabunPSK"/>
                <w:b/>
                <w:bCs/>
                <w:sz w:val="32"/>
                <w:cs/>
              </w:rPr>
            </w:pPr>
            <w:r w:rsidRPr="00744DD0">
              <w:rPr>
                <w:rFonts w:ascii="TH SarabunPSK" w:hAnsi="TH SarabunPSK"/>
                <w:b/>
                <w:bCs/>
                <w:sz w:val="32"/>
                <w:cs/>
              </w:rPr>
              <w:t>ร้อยละการกระจายของเกรด</w:t>
            </w:r>
          </w:p>
        </w:tc>
        <w:tc>
          <w:tcPr>
            <w:tcW w:w="2104" w:type="dxa"/>
            <w:gridSpan w:val="2"/>
          </w:tcPr>
          <w:p w14:paraId="2EDE374E" w14:textId="77777777" w:rsidR="00186701" w:rsidRPr="00744DD0" w:rsidRDefault="00186701" w:rsidP="0040737C">
            <w:pPr>
              <w:jc w:val="center"/>
              <w:rPr>
                <w:rFonts w:ascii="TH SarabunPSK" w:hAnsi="TH SarabunPSK"/>
                <w:b/>
                <w:bCs/>
                <w:sz w:val="32"/>
                <w:cs/>
              </w:rPr>
            </w:pPr>
            <w:r w:rsidRPr="00744DD0">
              <w:rPr>
                <w:rFonts w:ascii="TH SarabunPSK" w:hAnsi="TH SarabunPSK"/>
                <w:b/>
                <w:bCs/>
                <w:sz w:val="32"/>
                <w:cs/>
              </w:rPr>
              <w:t>จำนวนนักศึกษา</w:t>
            </w:r>
          </w:p>
        </w:tc>
      </w:tr>
      <w:tr w:rsidR="002A6576" w:rsidRPr="00744DD0" w14:paraId="2EDE3761" w14:textId="77777777" w:rsidTr="002A6576">
        <w:tc>
          <w:tcPr>
            <w:tcW w:w="1008" w:type="dxa"/>
            <w:vMerge/>
          </w:tcPr>
          <w:p w14:paraId="2EDE3750" w14:textId="77777777" w:rsidR="00186701" w:rsidRPr="00744DD0" w:rsidRDefault="00186701" w:rsidP="0040737C">
            <w:pPr>
              <w:rPr>
                <w:rFonts w:ascii="TH SarabunPSK" w:hAnsi="TH SarabunPSK"/>
                <w:b/>
                <w:bCs/>
                <w:sz w:val="32"/>
              </w:rPr>
            </w:pPr>
          </w:p>
        </w:tc>
        <w:tc>
          <w:tcPr>
            <w:tcW w:w="990" w:type="dxa"/>
            <w:vMerge/>
          </w:tcPr>
          <w:p w14:paraId="2EDE3751" w14:textId="77777777" w:rsidR="00186701" w:rsidRPr="00744DD0" w:rsidRDefault="00186701" w:rsidP="0040737C">
            <w:pPr>
              <w:rPr>
                <w:rFonts w:ascii="TH SarabunPSK" w:hAnsi="TH SarabunPSK"/>
                <w:b/>
                <w:bCs/>
                <w:sz w:val="32"/>
              </w:rPr>
            </w:pPr>
          </w:p>
        </w:tc>
        <w:tc>
          <w:tcPr>
            <w:tcW w:w="610" w:type="dxa"/>
          </w:tcPr>
          <w:p w14:paraId="2EDE3752" w14:textId="77777777" w:rsidR="00186701" w:rsidRPr="00744DD0" w:rsidRDefault="00186701" w:rsidP="0040737C">
            <w:pPr>
              <w:rPr>
                <w:rFonts w:ascii="TH SarabunPSK" w:hAnsi="TH SarabunPSK"/>
                <w:b/>
                <w:bCs/>
                <w:sz w:val="32"/>
              </w:rPr>
            </w:pPr>
            <w:r w:rsidRPr="00744DD0">
              <w:rPr>
                <w:rFonts w:ascii="TH SarabunPSK" w:hAnsi="TH SarabunPSK"/>
                <w:b/>
                <w:bCs/>
                <w:sz w:val="32"/>
              </w:rPr>
              <w:t>A</w:t>
            </w:r>
          </w:p>
        </w:tc>
        <w:tc>
          <w:tcPr>
            <w:tcW w:w="477" w:type="dxa"/>
          </w:tcPr>
          <w:p w14:paraId="2EDE3753" w14:textId="77777777" w:rsidR="00186701" w:rsidRPr="00744DD0" w:rsidRDefault="00186701" w:rsidP="0040737C">
            <w:pPr>
              <w:rPr>
                <w:rFonts w:ascii="TH SarabunPSK" w:hAnsi="TH SarabunPSK"/>
                <w:b/>
                <w:bCs/>
                <w:sz w:val="32"/>
              </w:rPr>
            </w:pPr>
            <w:r w:rsidRPr="00744DD0">
              <w:rPr>
                <w:rFonts w:ascii="TH SarabunPSK" w:hAnsi="TH SarabunPSK"/>
                <w:b/>
                <w:bCs/>
                <w:sz w:val="32"/>
              </w:rPr>
              <w:t>B+</w:t>
            </w:r>
          </w:p>
        </w:tc>
        <w:tc>
          <w:tcPr>
            <w:tcW w:w="345" w:type="dxa"/>
          </w:tcPr>
          <w:p w14:paraId="2EDE3754" w14:textId="77777777" w:rsidR="00186701" w:rsidRPr="00744DD0" w:rsidRDefault="00186701" w:rsidP="0040737C">
            <w:pPr>
              <w:rPr>
                <w:rFonts w:ascii="TH SarabunPSK" w:hAnsi="TH SarabunPSK"/>
                <w:b/>
                <w:bCs/>
                <w:sz w:val="32"/>
              </w:rPr>
            </w:pPr>
            <w:r w:rsidRPr="00744DD0">
              <w:rPr>
                <w:rFonts w:ascii="TH SarabunPSK" w:hAnsi="TH SarabunPSK"/>
                <w:b/>
                <w:bCs/>
                <w:sz w:val="32"/>
              </w:rPr>
              <w:t>B</w:t>
            </w:r>
          </w:p>
        </w:tc>
        <w:tc>
          <w:tcPr>
            <w:tcW w:w="488" w:type="dxa"/>
          </w:tcPr>
          <w:p w14:paraId="2EDE3755" w14:textId="77777777" w:rsidR="00186701" w:rsidRPr="00744DD0" w:rsidRDefault="00186701" w:rsidP="0040737C">
            <w:pPr>
              <w:rPr>
                <w:rFonts w:ascii="TH SarabunPSK" w:hAnsi="TH SarabunPSK"/>
                <w:b/>
                <w:bCs/>
                <w:sz w:val="32"/>
              </w:rPr>
            </w:pPr>
            <w:r w:rsidRPr="00744DD0">
              <w:rPr>
                <w:rFonts w:ascii="TH SarabunPSK" w:hAnsi="TH SarabunPSK"/>
                <w:b/>
                <w:bCs/>
                <w:sz w:val="32"/>
              </w:rPr>
              <w:t>C+</w:t>
            </w:r>
          </w:p>
        </w:tc>
        <w:tc>
          <w:tcPr>
            <w:tcW w:w="356" w:type="dxa"/>
          </w:tcPr>
          <w:p w14:paraId="2EDE3756" w14:textId="77777777" w:rsidR="00186701" w:rsidRPr="00744DD0" w:rsidRDefault="00186701" w:rsidP="0040737C">
            <w:pPr>
              <w:rPr>
                <w:rFonts w:ascii="TH SarabunPSK" w:hAnsi="TH SarabunPSK"/>
                <w:b/>
                <w:bCs/>
                <w:sz w:val="32"/>
              </w:rPr>
            </w:pPr>
            <w:r w:rsidRPr="00744DD0">
              <w:rPr>
                <w:rFonts w:ascii="TH SarabunPSK" w:hAnsi="TH SarabunPSK"/>
                <w:b/>
                <w:bCs/>
                <w:sz w:val="32"/>
              </w:rPr>
              <w:t>C</w:t>
            </w:r>
          </w:p>
        </w:tc>
        <w:tc>
          <w:tcPr>
            <w:tcW w:w="497" w:type="dxa"/>
          </w:tcPr>
          <w:p w14:paraId="2EDE3757" w14:textId="77777777" w:rsidR="00186701" w:rsidRPr="00744DD0" w:rsidRDefault="00186701" w:rsidP="0040737C">
            <w:pPr>
              <w:rPr>
                <w:rFonts w:ascii="TH SarabunPSK" w:hAnsi="TH SarabunPSK"/>
                <w:b/>
                <w:bCs/>
                <w:sz w:val="32"/>
              </w:rPr>
            </w:pPr>
            <w:r w:rsidRPr="00744DD0">
              <w:rPr>
                <w:rFonts w:ascii="TH SarabunPSK" w:hAnsi="TH SarabunPSK"/>
                <w:b/>
                <w:bCs/>
                <w:sz w:val="32"/>
              </w:rPr>
              <w:t>D+</w:t>
            </w:r>
          </w:p>
        </w:tc>
        <w:tc>
          <w:tcPr>
            <w:tcW w:w="363" w:type="dxa"/>
          </w:tcPr>
          <w:p w14:paraId="2EDE3758" w14:textId="77777777" w:rsidR="00186701" w:rsidRPr="00744DD0" w:rsidRDefault="00186701" w:rsidP="0040737C">
            <w:pPr>
              <w:rPr>
                <w:rFonts w:ascii="TH SarabunPSK" w:hAnsi="TH SarabunPSK"/>
                <w:b/>
                <w:bCs/>
                <w:sz w:val="32"/>
              </w:rPr>
            </w:pPr>
            <w:r w:rsidRPr="00744DD0">
              <w:rPr>
                <w:rFonts w:ascii="TH SarabunPSK" w:hAnsi="TH SarabunPSK"/>
                <w:b/>
                <w:bCs/>
                <w:sz w:val="32"/>
              </w:rPr>
              <w:t>D</w:t>
            </w:r>
          </w:p>
        </w:tc>
        <w:tc>
          <w:tcPr>
            <w:tcW w:w="332" w:type="dxa"/>
          </w:tcPr>
          <w:p w14:paraId="2EDE3759" w14:textId="77777777" w:rsidR="00186701" w:rsidRPr="00744DD0" w:rsidRDefault="00186701" w:rsidP="004E0A0E">
            <w:pPr>
              <w:rPr>
                <w:rFonts w:ascii="TH SarabunPSK" w:hAnsi="TH SarabunPSK"/>
                <w:b/>
                <w:bCs/>
                <w:sz w:val="32"/>
              </w:rPr>
            </w:pPr>
            <w:r w:rsidRPr="00744DD0">
              <w:rPr>
                <w:rFonts w:ascii="TH SarabunPSK" w:hAnsi="TH SarabunPSK"/>
                <w:b/>
                <w:bCs/>
                <w:sz w:val="32"/>
              </w:rPr>
              <w:t>F</w:t>
            </w:r>
          </w:p>
        </w:tc>
        <w:tc>
          <w:tcPr>
            <w:tcW w:w="564" w:type="dxa"/>
          </w:tcPr>
          <w:p w14:paraId="2EDE375A" w14:textId="77777777" w:rsidR="00186701" w:rsidRPr="00744DD0" w:rsidRDefault="00186701" w:rsidP="0040737C">
            <w:pPr>
              <w:rPr>
                <w:rFonts w:ascii="TH SarabunPSK" w:hAnsi="TH SarabunPSK"/>
                <w:b/>
                <w:bCs/>
                <w:sz w:val="32"/>
              </w:rPr>
            </w:pPr>
            <w:r>
              <w:rPr>
                <w:rFonts w:ascii="TH SarabunPSK" w:hAnsi="TH SarabunPSK"/>
                <w:b/>
                <w:bCs/>
                <w:sz w:val="32"/>
              </w:rPr>
              <w:t>T</w:t>
            </w:r>
          </w:p>
        </w:tc>
        <w:tc>
          <w:tcPr>
            <w:tcW w:w="648" w:type="dxa"/>
          </w:tcPr>
          <w:p w14:paraId="2EDE375B" w14:textId="77777777" w:rsidR="00186701" w:rsidRPr="00744DD0" w:rsidRDefault="00186701" w:rsidP="0040737C">
            <w:pPr>
              <w:rPr>
                <w:rFonts w:ascii="TH SarabunPSK" w:hAnsi="TH SarabunPSK"/>
                <w:b/>
                <w:bCs/>
                <w:sz w:val="32"/>
              </w:rPr>
            </w:pPr>
            <w:r>
              <w:rPr>
                <w:rFonts w:ascii="TH SarabunPSK" w:hAnsi="TH SarabunPSK"/>
                <w:b/>
                <w:bCs/>
                <w:sz w:val="32"/>
              </w:rPr>
              <w:t>S</w:t>
            </w:r>
          </w:p>
        </w:tc>
        <w:tc>
          <w:tcPr>
            <w:tcW w:w="360" w:type="dxa"/>
          </w:tcPr>
          <w:p w14:paraId="2EDE375C" w14:textId="77777777" w:rsidR="00186701" w:rsidRPr="00744DD0" w:rsidRDefault="00186701" w:rsidP="0040737C">
            <w:pPr>
              <w:rPr>
                <w:rFonts w:ascii="TH SarabunPSK" w:hAnsi="TH SarabunPSK"/>
                <w:b/>
                <w:bCs/>
                <w:sz w:val="32"/>
              </w:rPr>
            </w:pPr>
            <w:r>
              <w:rPr>
                <w:rFonts w:ascii="TH SarabunPSK" w:hAnsi="TH SarabunPSK"/>
                <w:b/>
                <w:bCs/>
                <w:sz w:val="32"/>
              </w:rPr>
              <w:t>U</w:t>
            </w:r>
          </w:p>
        </w:tc>
        <w:tc>
          <w:tcPr>
            <w:tcW w:w="270" w:type="dxa"/>
          </w:tcPr>
          <w:p w14:paraId="2EDE375D" w14:textId="77777777" w:rsidR="00186701" w:rsidRPr="00744DD0" w:rsidRDefault="00186701" w:rsidP="0040737C">
            <w:pPr>
              <w:rPr>
                <w:rFonts w:ascii="TH SarabunPSK" w:hAnsi="TH SarabunPSK"/>
                <w:b/>
                <w:bCs/>
                <w:sz w:val="32"/>
              </w:rPr>
            </w:pPr>
            <w:r>
              <w:rPr>
                <w:rFonts w:ascii="TH SarabunPSK" w:hAnsi="TH SarabunPSK"/>
                <w:b/>
                <w:bCs/>
                <w:sz w:val="32"/>
              </w:rPr>
              <w:t>w</w:t>
            </w:r>
          </w:p>
        </w:tc>
        <w:tc>
          <w:tcPr>
            <w:tcW w:w="254" w:type="dxa"/>
          </w:tcPr>
          <w:p w14:paraId="2EDE375E" w14:textId="77777777" w:rsidR="00186701" w:rsidRPr="00744DD0" w:rsidRDefault="00186701" w:rsidP="0040737C">
            <w:pPr>
              <w:rPr>
                <w:rFonts w:ascii="TH SarabunPSK" w:hAnsi="TH SarabunPSK"/>
                <w:b/>
                <w:bCs/>
                <w:sz w:val="32"/>
                <w:cs/>
              </w:rPr>
            </w:pPr>
            <w:r>
              <w:rPr>
                <w:rFonts w:ascii="TH SarabunPSK" w:hAnsi="TH SarabunPSK"/>
                <w:b/>
                <w:bCs/>
                <w:sz w:val="32"/>
              </w:rPr>
              <w:t>v</w:t>
            </w:r>
          </w:p>
        </w:tc>
        <w:tc>
          <w:tcPr>
            <w:tcW w:w="1186" w:type="dxa"/>
          </w:tcPr>
          <w:p w14:paraId="2EDE375F" w14:textId="77777777" w:rsidR="00186701" w:rsidRPr="00744DD0" w:rsidRDefault="00186701" w:rsidP="0040737C">
            <w:pPr>
              <w:rPr>
                <w:rFonts w:ascii="TH SarabunPSK" w:hAnsi="TH SarabunPSK"/>
                <w:b/>
                <w:bCs/>
                <w:sz w:val="32"/>
              </w:rPr>
            </w:pPr>
            <w:r w:rsidRPr="00744DD0">
              <w:rPr>
                <w:rFonts w:ascii="TH SarabunPSK" w:hAnsi="TH SarabunPSK"/>
                <w:b/>
                <w:bCs/>
                <w:sz w:val="32"/>
                <w:cs/>
              </w:rPr>
              <w:t>ลงทะเบียน</w:t>
            </w:r>
          </w:p>
        </w:tc>
        <w:tc>
          <w:tcPr>
            <w:tcW w:w="918" w:type="dxa"/>
          </w:tcPr>
          <w:p w14:paraId="2EDE3760" w14:textId="77777777" w:rsidR="00186701" w:rsidRPr="00744DD0" w:rsidRDefault="00186701" w:rsidP="005B49D4">
            <w:pPr>
              <w:jc w:val="center"/>
              <w:rPr>
                <w:rFonts w:ascii="TH SarabunPSK" w:hAnsi="TH SarabunPSK"/>
                <w:b/>
                <w:bCs/>
                <w:sz w:val="32"/>
              </w:rPr>
            </w:pPr>
            <w:r w:rsidRPr="00744DD0">
              <w:rPr>
                <w:rFonts w:ascii="TH SarabunPSK" w:hAnsi="TH SarabunPSK"/>
                <w:b/>
                <w:bCs/>
                <w:sz w:val="32"/>
                <w:cs/>
              </w:rPr>
              <w:t>สอบผ่าน</w:t>
            </w:r>
          </w:p>
        </w:tc>
      </w:tr>
      <w:tr w:rsidR="002A6576" w:rsidRPr="00744DD0" w14:paraId="2EDE3773" w14:textId="77777777" w:rsidTr="002A6576">
        <w:tc>
          <w:tcPr>
            <w:tcW w:w="1008" w:type="dxa"/>
          </w:tcPr>
          <w:p w14:paraId="2EDE3762" w14:textId="77777777" w:rsidR="00186701" w:rsidRDefault="003568C5" w:rsidP="0040737C">
            <w:pPr>
              <w:rPr>
                <w:rFonts w:ascii="TH SarabunPSK" w:hAnsi="TH SarabunPSK"/>
                <w:sz w:val="32"/>
              </w:rPr>
            </w:pPr>
            <w:r>
              <w:rPr>
                <w:rFonts w:ascii="TH SarabunPSK" w:hAnsi="TH SarabunPSK" w:hint="cs"/>
                <w:sz w:val="32"/>
                <w:cs/>
              </w:rPr>
              <w:t xml:space="preserve">206891 </w:t>
            </w:r>
            <w:r>
              <w:rPr>
                <w:rFonts w:ascii="TH SarabunPSK" w:hAnsi="TH SarabunPSK"/>
                <w:sz w:val="32"/>
              </w:rPr>
              <w:t>sec 001</w:t>
            </w:r>
          </w:p>
        </w:tc>
        <w:tc>
          <w:tcPr>
            <w:tcW w:w="990" w:type="dxa"/>
          </w:tcPr>
          <w:p w14:paraId="2EDE3763" w14:textId="77777777" w:rsidR="00186701" w:rsidRDefault="00186701" w:rsidP="0040737C">
            <w:pPr>
              <w:rPr>
                <w:rFonts w:ascii="TH SarabunPSK" w:hAnsi="TH SarabunPSK"/>
                <w:sz w:val="32"/>
                <w:cs/>
              </w:rPr>
            </w:pPr>
            <w:r>
              <w:rPr>
                <w:rFonts w:ascii="TH SarabunPSK" w:hAnsi="TH SarabunPSK" w:hint="cs"/>
                <w:sz w:val="32"/>
                <w:cs/>
              </w:rPr>
              <w:t>1/2559</w:t>
            </w:r>
          </w:p>
        </w:tc>
        <w:tc>
          <w:tcPr>
            <w:tcW w:w="610" w:type="dxa"/>
          </w:tcPr>
          <w:p w14:paraId="2EDE3764" w14:textId="6CC19B53" w:rsidR="00186701" w:rsidRPr="00744DD0" w:rsidRDefault="002A6576" w:rsidP="0040737C">
            <w:pPr>
              <w:rPr>
                <w:rFonts w:ascii="TH SarabunPSK" w:hAnsi="TH SarabunPSK"/>
                <w:sz w:val="32"/>
              </w:rPr>
            </w:pPr>
            <w:r>
              <w:rPr>
                <w:rFonts w:ascii="TH SarabunPSK" w:hAnsi="TH SarabunPSK"/>
                <w:sz w:val="32"/>
              </w:rPr>
              <w:t>100</w:t>
            </w:r>
          </w:p>
        </w:tc>
        <w:tc>
          <w:tcPr>
            <w:tcW w:w="477" w:type="dxa"/>
          </w:tcPr>
          <w:p w14:paraId="2EDE3765" w14:textId="77777777" w:rsidR="00186701" w:rsidRPr="00744DD0" w:rsidRDefault="00186701" w:rsidP="0040737C">
            <w:pPr>
              <w:rPr>
                <w:rFonts w:ascii="TH SarabunPSK" w:hAnsi="TH SarabunPSK"/>
                <w:sz w:val="32"/>
              </w:rPr>
            </w:pPr>
          </w:p>
        </w:tc>
        <w:tc>
          <w:tcPr>
            <w:tcW w:w="345" w:type="dxa"/>
          </w:tcPr>
          <w:p w14:paraId="2EDE3766" w14:textId="77777777" w:rsidR="00186701" w:rsidRPr="00744DD0" w:rsidRDefault="00186701" w:rsidP="0040737C">
            <w:pPr>
              <w:rPr>
                <w:rFonts w:ascii="TH SarabunPSK" w:hAnsi="TH SarabunPSK"/>
                <w:sz w:val="32"/>
              </w:rPr>
            </w:pPr>
          </w:p>
        </w:tc>
        <w:tc>
          <w:tcPr>
            <w:tcW w:w="488" w:type="dxa"/>
          </w:tcPr>
          <w:p w14:paraId="2EDE3767" w14:textId="77777777" w:rsidR="00186701" w:rsidRPr="00744DD0" w:rsidRDefault="00186701" w:rsidP="0040737C">
            <w:pPr>
              <w:rPr>
                <w:rFonts w:ascii="TH SarabunPSK" w:hAnsi="TH SarabunPSK"/>
                <w:sz w:val="32"/>
              </w:rPr>
            </w:pPr>
          </w:p>
        </w:tc>
        <w:tc>
          <w:tcPr>
            <w:tcW w:w="356" w:type="dxa"/>
          </w:tcPr>
          <w:p w14:paraId="2EDE3768" w14:textId="77777777" w:rsidR="00186701" w:rsidRPr="00744DD0" w:rsidRDefault="00186701" w:rsidP="0040737C">
            <w:pPr>
              <w:rPr>
                <w:rFonts w:ascii="TH SarabunPSK" w:hAnsi="TH SarabunPSK"/>
                <w:sz w:val="32"/>
              </w:rPr>
            </w:pPr>
          </w:p>
        </w:tc>
        <w:tc>
          <w:tcPr>
            <w:tcW w:w="497" w:type="dxa"/>
          </w:tcPr>
          <w:p w14:paraId="2EDE3769" w14:textId="77777777" w:rsidR="00186701" w:rsidRPr="00744DD0" w:rsidRDefault="00186701" w:rsidP="0040737C">
            <w:pPr>
              <w:rPr>
                <w:rFonts w:ascii="TH SarabunPSK" w:hAnsi="TH SarabunPSK"/>
                <w:sz w:val="32"/>
              </w:rPr>
            </w:pPr>
          </w:p>
        </w:tc>
        <w:tc>
          <w:tcPr>
            <w:tcW w:w="363" w:type="dxa"/>
          </w:tcPr>
          <w:p w14:paraId="2EDE376A" w14:textId="77777777" w:rsidR="00186701" w:rsidRPr="00744DD0" w:rsidRDefault="00186701" w:rsidP="0040737C">
            <w:pPr>
              <w:rPr>
                <w:rFonts w:ascii="TH SarabunPSK" w:hAnsi="TH SarabunPSK"/>
                <w:sz w:val="32"/>
              </w:rPr>
            </w:pPr>
          </w:p>
        </w:tc>
        <w:tc>
          <w:tcPr>
            <w:tcW w:w="332" w:type="dxa"/>
          </w:tcPr>
          <w:p w14:paraId="2EDE376B" w14:textId="77777777" w:rsidR="00186701" w:rsidRPr="00744DD0" w:rsidRDefault="00186701" w:rsidP="0040737C">
            <w:pPr>
              <w:rPr>
                <w:rFonts w:ascii="TH SarabunPSK" w:hAnsi="TH SarabunPSK"/>
                <w:sz w:val="32"/>
              </w:rPr>
            </w:pPr>
          </w:p>
        </w:tc>
        <w:tc>
          <w:tcPr>
            <w:tcW w:w="564" w:type="dxa"/>
          </w:tcPr>
          <w:p w14:paraId="2EDE376C" w14:textId="77777777" w:rsidR="00186701" w:rsidRPr="00744DD0" w:rsidRDefault="00186701" w:rsidP="0040737C">
            <w:pPr>
              <w:rPr>
                <w:rFonts w:ascii="TH SarabunPSK" w:hAnsi="TH SarabunPSK"/>
                <w:sz w:val="32"/>
              </w:rPr>
            </w:pPr>
          </w:p>
        </w:tc>
        <w:tc>
          <w:tcPr>
            <w:tcW w:w="648" w:type="dxa"/>
          </w:tcPr>
          <w:p w14:paraId="2EDE376D" w14:textId="77777777" w:rsidR="00186701" w:rsidRPr="00744DD0" w:rsidRDefault="00186701" w:rsidP="0040737C">
            <w:pPr>
              <w:rPr>
                <w:rFonts w:ascii="TH SarabunPSK" w:hAnsi="TH SarabunPSK"/>
                <w:sz w:val="32"/>
              </w:rPr>
            </w:pPr>
          </w:p>
        </w:tc>
        <w:tc>
          <w:tcPr>
            <w:tcW w:w="360" w:type="dxa"/>
          </w:tcPr>
          <w:p w14:paraId="2EDE376E" w14:textId="77777777" w:rsidR="00186701" w:rsidRPr="00744DD0" w:rsidRDefault="00186701" w:rsidP="0040737C">
            <w:pPr>
              <w:rPr>
                <w:rFonts w:ascii="TH SarabunPSK" w:hAnsi="TH SarabunPSK"/>
                <w:sz w:val="32"/>
              </w:rPr>
            </w:pPr>
          </w:p>
        </w:tc>
        <w:tc>
          <w:tcPr>
            <w:tcW w:w="270" w:type="dxa"/>
          </w:tcPr>
          <w:p w14:paraId="2EDE376F" w14:textId="77777777" w:rsidR="00186701" w:rsidRPr="00744DD0" w:rsidRDefault="00186701" w:rsidP="00BB0E0A">
            <w:pPr>
              <w:jc w:val="center"/>
              <w:rPr>
                <w:rFonts w:ascii="TH SarabunPSK" w:hAnsi="TH SarabunPSK"/>
                <w:sz w:val="32"/>
              </w:rPr>
            </w:pPr>
          </w:p>
        </w:tc>
        <w:tc>
          <w:tcPr>
            <w:tcW w:w="254" w:type="dxa"/>
          </w:tcPr>
          <w:p w14:paraId="2EDE3770" w14:textId="77777777" w:rsidR="00186701" w:rsidRDefault="00186701" w:rsidP="00BB0E0A">
            <w:pPr>
              <w:jc w:val="center"/>
              <w:rPr>
                <w:rFonts w:ascii="TH SarabunPSK" w:hAnsi="TH SarabunPSK"/>
                <w:sz w:val="32"/>
              </w:rPr>
            </w:pPr>
          </w:p>
        </w:tc>
        <w:tc>
          <w:tcPr>
            <w:tcW w:w="1186" w:type="dxa"/>
          </w:tcPr>
          <w:p w14:paraId="2EDE3771" w14:textId="77777777" w:rsidR="00186701" w:rsidRPr="00744DD0" w:rsidRDefault="003568C5" w:rsidP="00BB0E0A">
            <w:pPr>
              <w:jc w:val="center"/>
              <w:rPr>
                <w:rFonts w:ascii="TH SarabunPSK" w:hAnsi="TH SarabunPSK"/>
                <w:sz w:val="32"/>
              </w:rPr>
            </w:pPr>
            <w:r>
              <w:rPr>
                <w:rFonts w:ascii="TH SarabunPSK" w:hAnsi="TH SarabunPSK"/>
                <w:sz w:val="32"/>
              </w:rPr>
              <w:t>2</w:t>
            </w:r>
          </w:p>
        </w:tc>
        <w:tc>
          <w:tcPr>
            <w:tcW w:w="918" w:type="dxa"/>
          </w:tcPr>
          <w:p w14:paraId="2EDE3772" w14:textId="77777777" w:rsidR="00186701" w:rsidRPr="00744DD0" w:rsidRDefault="003568C5" w:rsidP="00BB0E0A">
            <w:pPr>
              <w:jc w:val="center"/>
              <w:rPr>
                <w:rFonts w:ascii="TH SarabunPSK" w:hAnsi="TH SarabunPSK"/>
                <w:sz w:val="32"/>
              </w:rPr>
            </w:pPr>
            <w:r>
              <w:rPr>
                <w:rFonts w:ascii="TH SarabunPSK" w:hAnsi="TH SarabunPSK"/>
                <w:sz w:val="32"/>
              </w:rPr>
              <w:t>2</w:t>
            </w:r>
          </w:p>
        </w:tc>
      </w:tr>
      <w:tr w:rsidR="002A6576" w:rsidRPr="00744DD0" w14:paraId="2EDE3786" w14:textId="77777777" w:rsidTr="002A6576">
        <w:tc>
          <w:tcPr>
            <w:tcW w:w="1008" w:type="dxa"/>
          </w:tcPr>
          <w:p w14:paraId="2EDE3774" w14:textId="77777777" w:rsidR="00186701" w:rsidRDefault="003568C5" w:rsidP="0040737C">
            <w:pPr>
              <w:rPr>
                <w:rFonts w:ascii="TH SarabunPSK" w:hAnsi="TH SarabunPSK"/>
                <w:sz w:val="32"/>
              </w:rPr>
            </w:pPr>
            <w:r>
              <w:rPr>
                <w:rFonts w:ascii="TH SarabunPSK" w:hAnsi="TH SarabunPSK"/>
                <w:sz w:val="32"/>
              </w:rPr>
              <w:t>206891</w:t>
            </w:r>
          </w:p>
          <w:p w14:paraId="2EDE3775" w14:textId="77777777" w:rsidR="003568C5" w:rsidRDefault="003568C5" w:rsidP="0040737C">
            <w:pPr>
              <w:rPr>
                <w:rFonts w:ascii="TH SarabunPSK" w:hAnsi="TH SarabunPSK"/>
                <w:sz w:val="32"/>
              </w:rPr>
            </w:pPr>
            <w:r>
              <w:rPr>
                <w:rFonts w:ascii="TH SarabunPSK" w:hAnsi="TH SarabunPSK"/>
                <w:sz w:val="32"/>
              </w:rPr>
              <w:t>Sec 002</w:t>
            </w:r>
          </w:p>
        </w:tc>
        <w:tc>
          <w:tcPr>
            <w:tcW w:w="990" w:type="dxa"/>
          </w:tcPr>
          <w:p w14:paraId="2EDE3776" w14:textId="77777777" w:rsidR="00186701" w:rsidRDefault="00186701" w:rsidP="000405FA">
            <w:pPr>
              <w:rPr>
                <w:rFonts w:ascii="TH SarabunPSK" w:hAnsi="TH SarabunPSK"/>
                <w:sz w:val="32"/>
                <w:cs/>
              </w:rPr>
            </w:pPr>
            <w:r>
              <w:rPr>
                <w:rFonts w:ascii="TH SarabunPSK" w:hAnsi="TH SarabunPSK" w:hint="cs"/>
                <w:sz w:val="32"/>
                <w:cs/>
              </w:rPr>
              <w:t>1/2559</w:t>
            </w:r>
          </w:p>
        </w:tc>
        <w:tc>
          <w:tcPr>
            <w:tcW w:w="610" w:type="dxa"/>
          </w:tcPr>
          <w:p w14:paraId="2EDE3777" w14:textId="5A70C127" w:rsidR="00186701" w:rsidRPr="00744DD0" w:rsidRDefault="003568C5" w:rsidP="0040737C">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778" w14:textId="77777777" w:rsidR="00186701" w:rsidRPr="00744DD0" w:rsidRDefault="00186701" w:rsidP="0040737C">
            <w:pPr>
              <w:rPr>
                <w:rFonts w:ascii="TH SarabunPSK" w:hAnsi="TH SarabunPSK"/>
                <w:sz w:val="32"/>
              </w:rPr>
            </w:pPr>
          </w:p>
        </w:tc>
        <w:tc>
          <w:tcPr>
            <w:tcW w:w="345" w:type="dxa"/>
          </w:tcPr>
          <w:p w14:paraId="2EDE3779" w14:textId="77777777" w:rsidR="00186701" w:rsidRPr="00744DD0" w:rsidRDefault="00186701" w:rsidP="0040737C">
            <w:pPr>
              <w:rPr>
                <w:rFonts w:ascii="TH SarabunPSK" w:hAnsi="TH SarabunPSK"/>
                <w:sz w:val="32"/>
              </w:rPr>
            </w:pPr>
          </w:p>
        </w:tc>
        <w:tc>
          <w:tcPr>
            <w:tcW w:w="488" w:type="dxa"/>
          </w:tcPr>
          <w:p w14:paraId="2EDE377A" w14:textId="77777777" w:rsidR="00186701" w:rsidRPr="00744DD0" w:rsidRDefault="00186701" w:rsidP="0040737C">
            <w:pPr>
              <w:rPr>
                <w:rFonts w:ascii="TH SarabunPSK" w:hAnsi="TH SarabunPSK"/>
                <w:sz w:val="32"/>
              </w:rPr>
            </w:pPr>
          </w:p>
        </w:tc>
        <w:tc>
          <w:tcPr>
            <w:tcW w:w="356" w:type="dxa"/>
          </w:tcPr>
          <w:p w14:paraId="2EDE377B" w14:textId="77777777" w:rsidR="00186701" w:rsidRPr="00744DD0" w:rsidRDefault="00186701" w:rsidP="0040737C">
            <w:pPr>
              <w:rPr>
                <w:rFonts w:ascii="TH SarabunPSK" w:hAnsi="TH SarabunPSK"/>
                <w:sz w:val="32"/>
              </w:rPr>
            </w:pPr>
          </w:p>
        </w:tc>
        <w:tc>
          <w:tcPr>
            <w:tcW w:w="497" w:type="dxa"/>
          </w:tcPr>
          <w:p w14:paraId="2EDE377C" w14:textId="77777777" w:rsidR="00186701" w:rsidRPr="00744DD0" w:rsidRDefault="00186701" w:rsidP="0040737C">
            <w:pPr>
              <w:rPr>
                <w:rFonts w:ascii="TH SarabunPSK" w:hAnsi="TH SarabunPSK"/>
                <w:sz w:val="32"/>
              </w:rPr>
            </w:pPr>
          </w:p>
        </w:tc>
        <w:tc>
          <w:tcPr>
            <w:tcW w:w="363" w:type="dxa"/>
          </w:tcPr>
          <w:p w14:paraId="2EDE377D" w14:textId="77777777" w:rsidR="00186701" w:rsidRPr="00744DD0" w:rsidRDefault="00186701" w:rsidP="0040737C">
            <w:pPr>
              <w:rPr>
                <w:rFonts w:ascii="TH SarabunPSK" w:hAnsi="TH SarabunPSK"/>
                <w:sz w:val="32"/>
              </w:rPr>
            </w:pPr>
          </w:p>
        </w:tc>
        <w:tc>
          <w:tcPr>
            <w:tcW w:w="332" w:type="dxa"/>
          </w:tcPr>
          <w:p w14:paraId="2EDE377E" w14:textId="77777777" w:rsidR="00186701" w:rsidRPr="00744DD0" w:rsidRDefault="00186701" w:rsidP="0040737C">
            <w:pPr>
              <w:rPr>
                <w:rFonts w:ascii="TH SarabunPSK" w:hAnsi="TH SarabunPSK"/>
                <w:sz w:val="32"/>
              </w:rPr>
            </w:pPr>
          </w:p>
        </w:tc>
        <w:tc>
          <w:tcPr>
            <w:tcW w:w="564" w:type="dxa"/>
          </w:tcPr>
          <w:p w14:paraId="2EDE377F" w14:textId="77777777" w:rsidR="00186701" w:rsidRPr="00744DD0" w:rsidRDefault="00186701" w:rsidP="0040737C">
            <w:pPr>
              <w:rPr>
                <w:rFonts w:ascii="TH SarabunPSK" w:hAnsi="TH SarabunPSK"/>
                <w:sz w:val="32"/>
              </w:rPr>
            </w:pPr>
          </w:p>
        </w:tc>
        <w:tc>
          <w:tcPr>
            <w:tcW w:w="648" w:type="dxa"/>
          </w:tcPr>
          <w:p w14:paraId="2EDE3780" w14:textId="77777777" w:rsidR="00186701" w:rsidRPr="00744DD0" w:rsidRDefault="00186701" w:rsidP="0040737C">
            <w:pPr>
              <w:rPr>
                <w:rFonts w:ascii="TH SarabunPSK" w:hAnsi="TH SarabunPSK"/>
                <w:sz w:val="32"/>
              </w:rPr>
            </w:pPr>
          </w:p>
        </w:tc>
        <w:tc>
          <w:tcPr>
            <w:tcW w:w="360" w:type="dxa"/>
          </w:tcPr>
          <w:p w14:paraId="2EDE3781" w14:textId="77777777" w:rsidR="00186701" w:rsidRPr="00744DD0" w:rsidRDefault="00186701" w:rsidP="0040737C">
            <w:pPr>
              <w:rPr>
                <w:rFonts w:ascii="TH SarabunPSK" w:hAnsi="TH SarabunPSK"/>
                <w:sz w:val="32"/>
              </w:rPr>
            </w:pPr>
          </w:p>
        </w:tc>
        <w:tc>
          <w:tcPr>
            <w:tcW w:w="270" w:type="dxa"/>
          </w:tcPr>
          <w:p w14:paraId="2EDE3782" w14:textId="77777777" w:rsidR="00186701" w:rsidRPr="00744DD0" w:rsidRDefault="00186701" w:rsidP="00BB0E0A">
            <w:pPr>
              <w:jc w:val="center"/>
              <w:rPr>
                <w:rFonts w:ascii="TH SarabunPSK" w:hAnsi="TH SarabunPSK"/>
                <w:sz w:val="32"/>
              </w:rPr>
            </w:pPr>
          </w:p>
        </w:tc>
        <w:tc>
          <w:tcPr>
            <w:tcW w:w="254" w:type="dxa"/>
          </w:tcPr>
          <w:p w14:paraId="2EDE3783" w14:textId="77777777" w:rsidR="00186701" w:rsidRDefault="00186701" w:rsidP="00BB0E0A">
            <w:pPr>
              <w:jc w:val="center"/>
              <w:rPr>
                <w:rFonts w:ascii="TH SarabunPSK" w:hAnsi="TH SarabunPSK"/>
                <w:sz w:val="32"/>
              </w:rPr>
            </w:pPr>
          </w:p>
        </w:tc>
        <w:tc>
          <w:tcPr>
            <w:tcW w:w="1186" w:type="dxa"/>
          </w:tcPr>
          <w:p w14:paraId="2EDE3784" w14:textId="77777777" w:rsidR="00186701" w:rsidRPr="00744DD0" w:rsidRDefault="003568C5" w:rsidP="00BB0E0A">
            <w:pPr>
              <w:jc w:val="center"/>
              <w:rPr>
                <w:rFonts w:ascii="TH SarabunPSK" w:hAnsi="TH SarabunPSK"/>
                <w:sz w:val="32"/>
              </w:rPr>
            </w:pPr>
            <w:r>
              <w:rPr>
                <w:rFonts w:ascii="TH SarabunPSK" w:hAnsi="TH SarabunPSK"/>
                <w:sz w:val="32"/>
              </w:rPr>
              <w:t>1</w:t>
            </w:r>
          </w:p>
        </w:tc>
        <w:tc>
          <w:tcPr>
            <w:tcW w:w="918" w:type="dxa"/>
          </w:tcPr>
          <w:p w14:paraId="2EDE3785" w14:textId="77777777" w:rsidR="00186701" w:rsidRPr="00744DD0" w:rsidRDefault="003568C5" w:rsidP="00BB0E0A">
            <w:pPr>
              <w:jc w:val="center"/>
              <w:rPr>
                <w:rFonts w:ascii="TH SarabunPSK" w:hAnsi="TH SarabunPSK"/>
                <w:sz w:val="32"/>
              </w:rPr>
            </w:pPr>
            <w:r>
              <w:rPr>
                <w:rFonts w:ascii="TH SarabunPSK" w:hAnsi="TH SarabunPSK"/>
                <w:sz w:val="32"/>
              </w:rPr>
              <w:t>1</w:t>
            </w:r>
          </w:p>
        </w:tc>
      </w:tr>
      <w:tr w:rsidR="002A6576" w:rsidRPr="00744DD0" w14:paraId="2EDE3799" w14:textId="77777777" w:rsidTr="002A6576">
        <w:tc>
          <w:tcPr>
            <w:tcW w:w="1008" w:type="dxa"/>
          </w:tcPr>
          <w:p w14:paraId="2EDE3787" w14:textId="77777777" w:rsidR="00186701" w:rsidRDefault="003568C5" w:rsidP="0040737C">
            <w:pPr>
              <w:rPr>
                <w:rFonts w:ascii="TH SarabunPSK" w:hAnsi="TH SarabunPSK"/>
                <w:sz w:val="32"/>
              </w:rPr>
            </w:pPr>
            <w:r>
              <w:rPr>
                <w:rFonts w:ascii="TH SarabunPSK" w:hAnsi="TH SarabunPSK" w:hint="cs"/>
                <w:sz w:val="32"/>
                <w:cs/>
              </w:rPr>
              <w:t>206891</w:t>
            </w:r>
          </w:p>
          <w:p w14:paraId="2EDE3788" w14:textId="77777777" w:rsidR="003568C5" w:rsidRDefault="003568C5" w:rsidP="0040737C">
            <w:pPr>
              <w:rPr>
                <w:rFonts w:ascii="TH SarabunPSK" w:hAnsi="TH SarabunPSK"/>
                <w:sz w:val="32"/>
              </w:rPr>
            </w:pPr>
            <w:r>
              <w:rPr>
                <w:rFonts w:ascii="TH SarabunPSK" w:hAnsi="TH SarabunPSK"/>
                <w:sz w:val="32"/>
              </w:rPr>
              <w:t>Sec 003</w:t>
            </w:r>
          </w:p>
        </w:tc>
        <w:tc>
          <w:tcPr>
            <w:tcW w:w="990" w:type="dxa"/>
          </w:tcPr>
          <w:p w14:paraId="2EDE3789" w14:textId="77777777" w:rsidR="00186701" w:rsidRDefault="00186701" w:rsidP="000405FA">
            <w:pPr>
              <w:rPr>
                <w:rFonts w:ascii="TH SarabunPSK" w:hAnsi="TH SarabunPSK"/>
                <w:sz w:val="32"/>
                <w:cs/>
              </w:rPr>
            </w:pPr>
            <w:r>
              <w:rPr>
                <w:rFonts w:ascii="TH SarabunPSK" w:hAnsi="TH SarabunPSK" w:hint="cs"/>
                <w:sz w:val="32"/>
                <w:cs/>
              </w:rPr>
              <w:t>1/2559</w:t>
            </w:r>
          </w:p>
        </w:tc>
        <w:tc>
          <w:tcPr>
            <w:tcW w:w="610" w:type="dxa"/>
          </w:tcPr>
          <w:p w14:paraId="2EDE378A" w14:textId="32AED4B4" w:rsidR="00186701" w:rsidRPr="00744DD0" w:rsidRDefault="003568C5" w:rsidP="0040737C">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78B" w14:textId="77777777" w:rsidR="00186701" w:rsidRPr="00744DD0" w:rsidRDefault="00186701" w:rsidP="0040737C">
            <w:pPr>
              <w:rPr>
                <w:rFonts w:ascii="TH SarabunPSK" w:hAnsi="TH SarabunPSK"/>
                <w:sz w:val="32"/>
              </w:rPr>
            </w:pPr>
          </w:p>
        </w:tc>
        <w:tc>
          <w:tcPr>
            <w:tcW w:w="345" w:type="dxa"/>
          </w:tcPr>
          <w:p w14:paraId="2EDE378C" w14:textId="77777777" w:rsidR="00186701" w:rsidRPr="00744DD0" w:rsidRDefault="00186701" w:rsidP="0040737C">
            <w:pPr>
              <w:rPr>
                <w:rFonts w:ascii="TH SarabunPSK" w:hAnsi="TH SarabunPSK"/>
                <w:sz w:val="32"/>
              </w:rPr>
            </w:pPr>
          </w:p>
        </w:tc>
        <w:tc>
          <w:tcPr>
            <w:tcW w:w="488" w:type="dxa"/>
          </w:tcPr>
          <w:p w14:paraId="2EDE378D" w14:textId="77777777" w:rsidR="00186701" w:rsidRPr="00744DD0" w:rsidRDefault="00186701" w:rsidP="0040737C">
            <w:pPr>
              <w:rPr>
                <w:rFonts w:ascii="TH SarabunPSK" w:hAnsi="TH SarabunPSK"/>
                <w:sz w:val="32"/>
              </w:rPr>
            </w:pPr>
          </w:p>
        </w:tc>
        <w:tc>
          <w:tcPr>
            <w:tcW w:w="356" w:type="dxa"/>
          </w:tcPr>
          <w:p w14:paraId="2EDE378E" w14:textId="77777777" w:rsidR="00186701" w:rsidRPr="00744DD0" w:rsidRDefault="00186701" w:rsidP="0040737C">
            <w:pPr>
              <w:rPr>
                <w:rFonts w:ascii="TH SarabunPSK" w:hAnsi="TH SarabunPSK"/>
                <w:sz w:val="32"/>
              </w:rPr>
            </w:pPr>
          </w:p>
        </w:tc>
        <w:tc>
          <w:tcPr>
            <w:tcW w:w="497" w:type="dxa"/>
          </w:tcPr>
          <w:p w14:paraId="2EDE378F" w14:textId="77777777" w:rsidR="00186701" w:rsidRPr="00744DD0" w:rsidRDefault="00186701" w:rsidP="0040737C">
            <w:pPr>
              <w:rPr>
                <w:rFonts w:ascii="TH SarabunPSK" w:hAnsi="TH SarabunPSK"/>
                <w:sz w:val="32"/>
              </w:rPr>
            </w:pPr>
          </w:p>
        </w:tc>
        <w:tc>
          <w:tcPr>
            <w:tcW w:w="363" w:type="dxa"/>
          </w:tcPr>
          <w:p w14:paraId="2EDE3790" w14:textId="77777777" w:rsidR="00186701" w:rsidRPr="00744DD0" w:rsidRDefault="00186701" w:rsidP="0040737C">
            <w:pPr>
              <w:rPr>
                <w:rFonts w:ascii="TH SarabunPSK" w:hAnsi="TH SarabunPSK"/>
                <w:sz w:val="32"/>
              </w:rPr>
            </w:pPr>
          </w:p>
        </w:tc>
        <w:tc>
          <w:tcPr>
            <w:tcW w:w="332" w:type="dxa"/>
          </w:tcPr>
          <w:p w14:paraId="2EDE3791" w14:textId="77777777" w:rsidR="00186701" w:rsidRPr="00744DD0" w:rsidRDefault="00186701" w:rsidP="0040737C">
            <w:pPr>
              <w:rPr>
                <w:rFonts w:ascii="TH SarabunPSK" w:hAnsi="TH SarabunPSK"/>
                <w:sz w:val="32"/>
              </w:rPr>
            </w:pPr>
          </w:p>
        </w:tc>
        <w:tc>
          <w:tcPr>
            <w:tcW w:w="564" w:type="dxa"/>
          </w:tcPr>
          <w:p w14:paraId="2EDE3792" w14:textId="77777777" w:rsidR="00186701" w:rsidRPr="00744DD0" w:rsidRDefault="00186701" w:rsidP="0040737C">
            <w:pPr>
              <w:rPr>
                <w:rFonts w:ascii="TH SarabunPSK" w:hAnsi="TH SarabunPSK"/>
                <w:sz w:val="32"/>
              </w:rPr>
            </w:pPr>
          </w:p>
        </w:tc>
        <w:tc>
          <w:tcPr>
            <w:tcW w:w="648" w:type="dxa"/>
          </w:tcPr>
          <w:p w14:paraId="2EDE3793" w14:textId="77777777" w:rsidR="00186701" w:rsidRPr="00744DD0" w:rsidRDefault="00186701" w:rsidP="0040737C">
            <w:pPr>
              <w:rPr>
                <w:rFonts w:ascii="TH SarabunPSK" w:hAnsi="TH SarabunPSK"/>
                <w:sz w:val="32"/>
              </w:rPr>
            </w:pPr>
          </w:p>
        </w:tc>
        <w:tc>
          <w:tcPr>
            <w:tcW w:w="360" w:type="dxa"/>
          </w:tcPr>
          <w:p w14:paraId="2EDE3794" w14:textId="77777777" w:rsidR="00186701" w:rsidRPr="00744DD0" w:rsidRDefault="00186701" w:rsidP="0040737C">
            <w:pPr>
              <w:rPr>
                <w:rFonts w:ascii="TH SarabunPSK" w:hAnsi="TH SarabunPSK"/>
                <w:sz w:val="32"/>
              </w:rPr>
            </w:pPr>
          </w:p>
        </w:tc>
        <w:tc>
          <w:tcPr>
            <w:tcW w:w="270" w:type="dxa"/>
          </w:tcPr>
          <w:p w14:paraId="2EDE3795" w14:textId="77777777" w:rsidR="00186701" w:rsidRPr="00744DD0" w:rsidRDefault="00186701" w:rsidP="00BB0E0A">
            <w:pPr>
              <w:jc w:val="center"/>
              <w:rPr>
                <w:rFonts w:ascii="TH SarabunPSK" w:hAnsi="TH SarabunPSK"/>
                <w:sz w:val="32"/>
              </w:rPr>
            </w:pPr>
          </w:p>
        </w:tc>
        <w:tc>
          <w:tcPr>
            <w:tcW w:w="254" w:type="dxa"/>
          </w:tcPr>
          <w:p w14:paraId="2EDE3796" w14:textId="77777777" w:rsidR="00186701" w:rsidRPr="00744DD0" w:rsidRDefault="00186701" w:rsidP="00BB0E0A">
            <w:pPr>
              <w:jc w:val="center"/>
              <w:rPr>
                <w:rFonts w:ascii="TH SarabunPSK" w:hAnsi="TH SarabunPSK"/>
                <w:sz w:val="32"/>
              </w:rPr>
            </w:pPr>
          </w:p>
        </w:tc>
        <w:tc>
          <w:tcPr>
            <w:tcW w:w="1186" w:type="dxa"/>
          </w:tcPr>
          <w:p w14:paraId="2EDE3797" w14:textId="77777777" w:rsidR="00186701" w:rsidRPr="00744DD0" w:rsidRDefault="003568C5" w:rsidP="00BB0E0A">
            <w:pPr>
              <w:jc w:val="center"/>
              <w:rPr>
                <w:rFonts w:ascii="TH SarabunPSK" w:hAnsi="TH SarabunPSK"/>
                <w:sz w:val="32"/>
              </w:rPr>
            </w:pPr>
            <w:r>
              <w:rPr>
                <w:rFonts w:ascii="TH SarabunPSK" w:hAnsi="TH SarabunPSK"/>
                <w:sz w:val="32"/>
              </w:rPr>
              <w:t>1</w:t>
            </w:r>
          </w:p>
        </w:tc>
        <w:tc>
          <w:tcPr>
            <w:tcW w:w="918" w:type="dxa"/>
          </w:tcPr>
          <w:p w14:paraId="2EDE3798" w14:textId="77777777" w:rsidR="00186701" w:rsidRPr="00744DD0" w:rsidRDefault="003568C5" w:rsidP="00BB0E0A">
            <w:pPr>
              <w:jc w:val="center"/>
              <w:rPr>
                <w:rFonts w:ascii="TH SarabunPSK" w:hAnsi="TH SarabunPSK"/>
                <w:sz w:val="32"/>
              </w:rPr>
            </w:pPr>
            <w:r>
              <w:rPr>
                <w:rFonts w:ascii="TH SarabunPSK" w:hAnsi="TH SarabunPSK"/>
                <w:sz w:val="32"/>
              </w:rPr>
              <w:t>1</w:t>
            </w:r>
          </w:p>
        </w:tc>
      </w:tr>
      <w:tr w:rsidR="002A6576" w:rsidRPr="00744DD0" w14:paraId="2EDE37AB" w14:textId="77777777" w:rsidTr="002A6576">
        <w:tc>
          <w:tcPr>
            <w:tcW w:w="1008" w:type="dxa"/>
          </w:tcPr>
          <w:p w14:paraId="2EDE379A" w14:textId="77777777" w:rsidR="003568C5" w:rsidRDefault="003568C5" w:rsidP="003568C5">
            <w:pPr>
              <w:rPr>
                <w:rFonts w:ascii="TH SarabunPSK" w:hAnsi="TH SarabunPSK"/>
                <w:sz w:val="32"/>
              </w:rPr>
            </w:pPr>
            <w:r>
              <w:rPr>
                <w:rFonts w:ascii="TH SarabunPSK" w:hAnsi="TH SarabunPSK" w:hint="cs"/>
                <w:sz w:val="32"/>
                <w:cs/>
              </w:rPr>
              <w:t xml:space="preserve">206892 </w:t>
            </w:r>
            <w:r>
              <w:rPr>
                <w:rFonts w:ascii="TH SarabunPSK" w:hAnsi="TH SarabunPSK"/>
                <w:sz w:val="32"/>
              </w:rPr>
              <w:t>sec 001</w:t>
            </w:r>
          </w:p>
        </w:tc>
        <w:tc>
          <w:tcPr>
            <w:tcW w:w="990" w:type="dxa"/>
          </w:tcPr>
          <w:p w14:paraId="2EDE379B" w14:textId="77777777" w:rsidR="003568C5" w:rsidRDefault="003568C5" w:rsidP="000405FA">
            <w:pPr>
              <w:rPr>
                <w:rFonts w:ascii="TH SarabunPSK" w:hAnsi="TH SarabunPSK"/>
                <w:sz w:val="32"/>
                <w:cs/>
              </w:rPr>
            </w:pPr>
            <w:r>
              <w:rPr>
                <w:rFonts w:ascii="TH SarabunPSK" w:hAnsi="TH SarabunPSK" w:hint="cs"/>
                <w:sz w:val="32"/>
                <w:cs/>
              </w:rPr>
              <w:t>1/2559</w:t>
            </w:r>
          </w:p>
        </w:tc>
        <w:tc>
          <w:tcPr>
            <w:tcW w:w="610" w:type="dxa"/>
          </w:tcPr>
          <w:p w14:paraId="2EDE379C" w14:textId="7822C791" w:rsidR="003568C5" w:rsidRPr="00744DD0" w:rsidRDefault="00344749" w:rsidP="0040737C">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79D" w14:textId="77777777" w:rsidR="003568C5" w:rsidRPr="00744DD0" w:rsidRDefault="003568C5" w:rsidP="0040737C">
            <w:pPr>
              <w:rPr>
                <w:rFonts w:ascii="TH SarabunPSK" w:hAnsi="TH SarabunPSK"/>
                <w:sz w:val="32"/>
              </w:rPr>
            </w:pPr>
          </w:p>
        </w:tc>
        <w:tc>
          <w:tcPr>
            <w:tcW w:w="345" w:type="dxa"/>
          </w:tcPr>
          <w:p w14:paraId="2EDE379E" w14:textId="77777777" w:rsidR="003568C5" w:rsidRPr="00744DD0" w:rsidRDefault="003568C5" w:rsidP="0040737C">
            <w:pPr>
              <w:rPr>
                <w:rFonts w:ascii="TH SarabunPSK" w:hAnsi="TH SarabunPSK"/>
                <w:sz w:val="32"/>
              </w:rPr>
            </w:pPr>
          </w:p>
        </w:tc>
        <w:tc>
          <w:tcPr>
            <w:tcW w:w="488" w:type="dxa"/>
          </w:tcPr>
          <w:p w14:paraId="2EDE379F" w14:textId="77777777" w:rsidR="003568C5" w:rsidRPr="00744DD0" w:rsidRDefault="003568C5" w:rsidP="0040737C">
            <w:pPr>
              <w:rPr>
                <w:rFonts w:ascii="TH SarabunPSK" w:hAnsi="TH SarabunPSK"/>
                <w:sz w:val="32"/>
              </w:rPr>
            </w:pPr>
          </w:p>
        </w:tc>
        <w:tc>
          <w:tcPr>
            <w:tcW w:w="356" w:type="dxa"/>
          </w:tcPr>
          <w:p w14:paraId="2EDE37A0" w14:textId="77777777" w:rsidR="003568C5" w:rsidRPr="00744DD0" w:rsidRDefault="003568C5" w:rsidP="0040737C">
            <w:pPr>
              <w:rPr>
                <w:rFonts w:ascii="TH SarabunPSK" w:hAnsi="TH SarabunPSK"/>
                <w:sz w:val="32"/>
              </w:rPr>
            </w:pPr>
          </w:p>
        </w:tc>
        <w:tc>
          <w:tcPr>
            <w:tcW w:w="497" w:type="dxa"/>
          </w:tcPr>
          <w:p w14:paraId="2EDE37A1" w14:textId="77777777" w:rsidR="003568C5" w:rsidRPr="00744DD0" w:rsidRDefault="003568C5" w:rsidP="0040737C">
            <w:pPr>
              <w:rPr>
                <w:rFonts w:ascii="TH SarabunPSK" w:hAnsi="TH SarabunPSK"/>
                <w:sz w:val="32"/>
              </w:rPr>
            </w:pPr>
          </w:p>
        </w:tc>
        <w:tc>
          <w:tcPr>
            <w:tcW w:w="363" w:type="dxa"/>
          </w:tcPr>
          <w:p w14:paraId="2EDE37A2" w14:textId="77777777" w:rsidR="003568C5" w:rsidRPr="00744DD0" w:rsidRDefault="003568C5" w:rsidP="0040737C">
            <w:pPr>
              <w:rPr>
                <w:rFonts w:ascii="TH SarabunPSK" w:hAnsi="TH SarabunPSK"/>
                <w:sz w:val="32"/>
              </w:rPr>
            </w:pPr>
          </w:p>
        </w:tc>
        <w:tc>
          <w:tcPr>
            <w:tcW w:w="332" w:type="dxa"/>
          </w:tcPr>
          <w:p w14:paraId="2EDE37A3" w14:textId="77777777" w:rsidR="003568C5" w:rsidRPr="00744DD0" w:rsidRDefault="003568C5" w:rsidP="0040737C">
            <w:pPr>
              <w:rPr>
                <w:rFonts w:ascii="TH SarabunPSK" w:hAnsi="TH SarabunPSK"/>
                <w:sz w:val="32"/>
              </w:rPr>
            </w:pPr>
          </w:p>
        </w:tc>
        <w:tc>
          <w:tcPr>
            <w:tcW w:w="564" w:type="dxa"/>
          </w:tcPr>
          <w:p w14:paraId="2EDE37A4" w14:textId="77777777" w:rsidR="003568C5" w:rsidRPr="00744DD0" w:rsidRDefault="003568C5" w:rsidP="0040737C">
            <w:pPr>
              <w:rPr>
                <w:rFonts w:ascii="TH SarabunPSK" w:hAnsi="TH SarabunPSK"/>
                <w:sz w:val="32"/>
              </w:rPr>
            </w:pPr>
          </w:p>
        </w:tc>
        <w:tc>
          <w:tcPr>
            <w:tcW w:w="648" w:type="dxa"/>
          </w:tcPr>
          <w:p w14:paraId="2EDE37A5" w14:textId="77777777" w:rsidR="003568C5" w:rsidRPr="00744DD0" w:rsidRDefault="003568C5" w:rsidP="0040737C">
            <w:pPr>
              <w:rPr>
                <w:rFonts w:ascii="TH SarabunPSK" w:hAnsi="TH SarabunPSK"/>
                <w:sz w:val="32"/>
              </w:rPr>
            </w:pPr>
          </w:p>
        </w:tc>
        <w:tc>
          <w:tcPr>
            <w:tcW w:w="360" w:type="dxa"/>
          </w:tcPr>
          <w:p w14:paraId="2EDE37A6" w14:textId="77777777" w:rsidR="003568C5" w:rsidRPr="00744DD0" w:rsidRDefault="003568C5" w:rsidP="0040737C">
            <w:pPr>
              <w:rPr>
                <w:rFonts w:ascii="TH SarabunPSK" w:hAnsi="TH SarabunPSK"/>
                <w:sz w:val="32"/>
              </w:rPr>
            </w:pPr>
          </w:p>
        </w:tc>
        <w:tc>
          <w:tcPr>
            <w:tcW w:w="270" w:type="dxa"/>
          </w:tcPr>
          <w:p w14:paraId="2EDE37A7" w14:textId="77777777" w:rsidR="003568C5" w:rsidRPr="00744DD0" w:rsidRDefault="003568C5" w:rsidP="00BB0E0A">
            <w:pPr>
              <w:jc w:val="center"/>
              <w:rPr>
                <w:rFonts w:ascii="TH SarabunPSK" w:hAnsi="TH SarabunPSK"/>
                <w:sz w:val="32"/>
              </w:rPr>
            </w:pPr>
          </w:p>
        </w:tc>
        <w:tc>
          <w:tcPr>
            <w:tcW w:w="254" w:type="dxa"/>
          </w:tcPr>
          <w:p w14:paraId="2EDE37A8" w14:textId="77777777" w:rsidR="003568C5" w:rsidRPr="00744DD0" w:rsidRDefault="003568C5" w:rsidP="00BB0E0A">
            <w:pPr>
              <w:jc w:val="center"/>
              <w:rPr>
                <w:rFonts w:ascii="TH SarabunPSK" w:hAnsi="TH SarabunPSK"/>
                <w:sz w:val="32"/>
              </w:rPr>
            </w:pPr>
          </w:p>
        </w:tc>
        <w:tc>
          <w:tcPr>
            <w:tcW w:w="1186" w:type="dxa"/>
          </w:tcPr>
          <w:p w14:paraId="2EDE37A9" w14:textId="77777777" w:rsidR="003568C5" w:rsidRPr="00744DD0" w:rsidRDefault="00C57C69" w:rsidP="00BB0E0A">
            <w:pPr>
              <w:jc w:val="center"/>
              <w:rPr>
                <w:rFonts w:ascii="TH SarabunPSK" w:hAnsi="TH SarabunPSK"/>
                <w:sz w:val="32"/>
              </w:rPr>
            </w:pPr>
            <w:r>
              <w:rPr>
                <w:rFonts w:ascii="TH SarabunPSK" w:hAnsi="TH SarabunPSK"/>
                <w:sz w:val="32"/>
              </w:rPr>
              <w:t>1</w:t>
            </w:r>
          </w:p>
        </w:tc>
        <w:tc>
          <w:tcPr>
            <w:tcW w:w="918" w:type="dxa"/>
          </w:tcPr>
          <w:p w14:paraId="2EDE37AA" w14:textId="77777777" w:rsidR="003568C5" w:rsidRPr="00744DD0" w:rsidRDefault="00C57C69" w:rsidP="00BB0E0A">
            <w:pPr>
              <w:jc w:val="center"/>
              <w:rPr>
                <w:rFonts w:ascii="TH SarabunPSK" w:hAnsi="TH SarabunPSK"/>
                <w:sz w:val="32"/>
              </w:rPr>
            </w:pPr>
            <w:r>
              <w:rPr>
                <w:rFonts w:ascii="TH SarabunPSK" w:hAnsi="TH SarabunPSK"/>
                <w:sz w:val="32"/>
              </w:rPr>
              <w:t>1</w:t>
            </w:r>
          </w:p>
        </w:tc>
      </w:tr>
      <w:tr w:rsidR="002A6576" w:rsidRPr="00744DD0" w14:paraId="2EDE37BD" w14:textId="77777777" w:rsidTr="002A6576">
        <w:tc>
          <w:tcPr>
            <w:tcW w:w="1008" w:type="dxa"/>
          </w:tcPr>
          <w:p w14:paraId="2EDE37AC" w14:textId="77777777" w:rsidR="003568C5" w:rsidRDefault="003568C5" w:rsidP="003568C5">
            <w:pPr>
              <w:rPr>
                <w:rFonts w:ascii="TH SarabunPSK" w:hAnsi="TH SarabunPSK"/>
                <w:sz w:val="32"/>
              </w:rPr>
            </w:pPr>
            <w:r>
              <w:rPr>
                <w:rFonts w:ascii="TH SarabunPSK" w:hAnsi="TH SarabunPSK" w:hint="cs"/>
                <w:sz w:val="32"/>
                <w:cs/>
              </w:rPr>
              <w:t xml:space="preserve">206892 </w:t>
            </w:r>
            <w:r>
              <w:rPr>
                <w:rFonts w:ascii="TH SarabunPSK" w:hAnsi="TH SarabunPSK"/>
                <w:sz w:val="32"/>
              </w:rPr>
              <w:t>sec 002</w:t>
            </w:r>
          </w:p>
        </w:tc>
        <w:tc>
          <w:tcPr>
            <w:tcW w:w="990" w:type="dxa"/>
          </w:tcPr>
          <w:p w14:paraId="2EDE37AD" w14:textId="77777777" w:rsidR="003568C5" w:rsidRDefault="003568C5" w:rsidP="000405FA">
            <w:pPr>
              <w:rPr>
                <w:rFonts w:ascii="TH SarabunPSK" w:hAnsi="TH SarabunPSK"/>
                <w:sz w:val="32"/>
                <w:cs/>
              </w:rPr>
            </w:pPr>
            <w:r>
              <w:rPr>
                <w:rFonts w:ascii="TH SarabunPSK" w:hAnsi="TH SarabunPSK" w:hint="cs"/>
                <w:sz w:val="32"/>
                <w:cs/>
              </w:rPr>
              <w:t>1/2559</w:t>
            </w:r>
          </w:p>
        </w:tc>
        <w:tc>
          <w:tcPr>
            <w:tcW w:w="610" w:type="dxa"/>
          </w:tcPr>
          <w:p w14:paraId="2EDE37AE" w14:textId="694EFF22" w:rsidR="003568C5" w:rsidRPr="00744DD0" w:rsidRDefault="00344749" w:rsidP="0040737C">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7AF" w14:textId="77777777" w:rsidR="003568C5" w:rsidRPr="00744DD0" w:rsidRDefault="003568C5" w:rsidP="0040737C">
            <w:pPr>
              <w:rPr>
                <w:rFonts w:ascii="TH SarabunPSK" w:hAnsi="TH SarabunPSK"/>
                <w:sz w:val="32"/>
              </w:rPr>
            </w:pPr>
          </w:p>
        </w:tc>
        <w:tc>
          <w:tcPr>
            <w:tcW w:w="345" w:type="dxa"/>
          </w:tcPr>
          <w:p w14:paraId="2EDE37B0" w14:textId="77777777" w:rsidR="003568C5" w:rsidRPr="00744DD0" w:rsidRDefault="003568C5" w:rsidP="0040737C">
            <w:pPr>
              <w:rPr>
                <w:rFonts w:ascii="TH SarabunPSK" w:hAnsi="TH SarabunPSK"/>
                <w:sz w:val="32"/>
              </w:rPr>
            </w:pPr>
          </w:p>
        </w:tc>
        <w:tc>
          <w:tcPr>
            <w:tcW w:w="488" w:type="dxa"/>
          </w:tcPr>
          <w:p w14:paraId="2EDE37B1" w14:textId="77777777" w:rsidR="003568C5" w:rsidRPr="00744DD0" w:rsidRDefault="003568C5" w:rsidP="0040737C">
            <w:pPr>
              <w:rPr>
                <w:rFonts w:ascii="TH SarabunPSK" w:hAnsi="TH SarabunPSK"/>
                <w:sz w:val="32"/>
              </w:rPr>
            </w:pPr>
          </w:p>
        </w:tc>
        <w:tc>
          <w:tcPr>
            <w:tcW w:w="356" w:type="dxa"/>
          </w:tcPr>
          <w:p w14:paraId="2EDE37B2" w14:textId="77777777" w:rsidR="003568C5" w:rsidRPr="00744DD0" w:rsidRDefault="003568C5" w:rsidP="0040737C">
            <w:pPr>
              <w:rPr>
                <w:rFonts w:ascii="TH SarabunPSK" w:hAnsi="TH SarabunPSK"/>
                <w:sz w:val="32"/>
              </w:rPr>
            </w:pPr>
          </w:p>
        </w:tc>
        <w:tc>
          <w:tcPr>
            <w:tcW w:w="497" w:type="dxa"/>
          </w:tcPr>
          <w:p w14:paraId="2EDE37B3" w14:textId="77777777" w:rsidR="003568C5" w:rsidRPr="00744DD0" w:rsidRDefault="003568C5" w:rsidP="0040737C">
            <w:pPr>
              <w:rPr>
                <w:rFonts w:ascii="TH SarabunPSK" w:hAnsi="TH SarabunPSK"/>
                <w:sz w:val="32"/>
              </w:rPr>
            </w:pPr>
          </w:p>
        </w:tc>
        <w:tc>
          <w:tcPr>
            <w:tcW w:w="363" w:type="dxa"/>
          </w:tcPr>
          <w:p w14:paraId="2EDE37B4" w14:textId="77777777" w:rsidR="003568C5" w:rsidRPr="00744DD0" w:rsidRDefault="003568C5" w:rsidP="0040737C">
            <w:pPr>
              <w:rPr>
                <w:rFonts w:ascii="TH SarabunPSK" w:hAnsi="TH SarabunPSK"/>
                <w:sz w:val="32"/>
              </w:rPr>
            </w:pPr>
          </w:p>
        </w:tc>
        <w:tc>
          <w:tcPr>
            <w:tcW w:w="332" w:type="dxa"/>
          </w:tcPr>
          <w:p w14:paraId="2EDE37B5" w14:textId="77777777" w:rsidR="003568C5" w:rsidRPr="00744DD0" w:rsidRDefault="003568C5" w:rsidP="0040737C">
            <w:pPr>
              <w:rPr>
                <w:rFonts w:ascii="TH SarabunPSK" w:hAnsi="TH SarabunPSK"/>
                <w:sz w:val="32"/>
              </w:rPr>
            </w:pPr>
          </w:p>
        </w:tc>
        <w:tc>
          <w:tcPr>
            <w:tcW w:w="564" w:type="dxa"/>
          </w:tcPr>
          <w:p w14:paraId="2EDE37B6" w14:textId="77777777" w:rsidR="003568C5" w:rsidRPr="00744DD0" w:rsidRDefault="003568C5" w:rsidP="0040737C">
            <w:pPr>
              <w:rPr>
                <w:rFonts w:ascii="TH SarabunPSK" w:hAnsi="TH SarabunPSK"/>
                <w:sz w:val="32"/>
              </w:rPr>
            </w:pPr>
          </w:p>
        </w:tc>
        <w:tc>
          <w:tcPr>
            <w:tcW w:w="648" w:type="dxa"/>
          </w:tcPr>
          <w:p w14:paraId="2EDE37B7" w14:textId="77777777" w:rsidR="003568C5" w:rsidRPr="00744DD0" w:rsidRDefault="003568C5" w:rsidP="0040737C">
            <w:pPr>
              <w:rPr>
                <w:rFonts w:ascii="TH SarabunPSK" w:hAnsi="TH SarabunPSK"/>
                <w:sz w:val="32"/>
              </w:rPr>
            </w:pPr>
          </w:p>
        </w:tc>
        <w:tc>
          <w:tcPr>
            <w:tcW w:w="360" w:type="dxa"/>
          </w:tcPr>
          <w:p w14:paraId="2EDE37B8" w14:textId="77777777" w:rsidR="003568C5" w:rsidRPr="00744DD0" w:rsidRDefault="003568C5" w:rsidP="0040737C">
            <w:pPr>
              <w:rPr>
                <w:rFonts w:ascii="TH SarabunPSK" w:hAnsi="TH SarabunPSK"/>
                <w:sz w:val="32"/>
              </w:rPr>
            </w:pPr>
          </w:p>
        </w:tc>
        <w:tc>
          <w:tcPr>
            <w:tcW w:w="270" w:type="dxa"/>
          </w:tcPr>
          <w:p w14:paraId="2EDE37B9" w14:textId="77777777" w:rsidR="003568C5" w:rsidRPr="00744DD0" w:rsidRDefault="003568C5" w:rsidP="00BB0E0A">
            <w:pPr>
              <w:jc w:val="center"/>
              <w:rPr>
                <w:rFonts w:ascii="TH SarabunPSK" w:hAnsi="TH SarabunPSK"/>
                <w:sz w:val="32"/>
              </w:rPr>
            </w:pPr>
          </w:p>
        </w:tc>
        <w:tc>
          <w:tcPr>
            <w:tcW w:w="254" w:type="dxa"/>
          </w:tcPr>
          <w:p w14:paraId="2EDE37BA" w14:textId="77777777" w:rsidR="003568C5" w:rsidRPr="00744DD0" w:rsidRDefault="003568C5" w:rsidP="00BB0E0A">
            <w:pPr>
              <w:jc w:val="center"/>
              <w:rPr>
                <w:rFonts w:ascii="TH SarabunPSK" w:hAnsi="TH SarabunPSK"/>
                <w:sz w:val="32"/>
              </w:rPr>
            </w:pPr>
          </w:p>
        </w:tc>
        <w:tc>
          <w:tcPr>
            <w:tcW w:w="1186" w:type="dxa"/>
          </w:tcPr>
          <w:p w14:paraId="2EDE37BB" w14:textId="77777777" w:rsidR="003568C5" w:rsidRPr="00744DD0" w:rsidRDefault="00C57C69" w:rsidP="00BB0E0A">
            <w:pPr>
              <w:jc w:val="center"/>
              <w:rPr>
                <w:rFonts w:ascii="TH SarabunPSK" w:hAnsi="TH SarabunPSK"/>
                <w:sz w:val="32"/>
              </w:rPr>
            </w:pPr>
            <w:r>
              <w:rPr>
                <w:rFonts w:ascii="TH SarabunPSK" w:hAnsi="TH SarabunPSK"/>
                <w:sz w:val="32"/>
              </w:rPr>
              <w:t>1</w:t>
            </w:r>
          </w:p>
        </w:tc>
        <w:tc>
          <w:tcPr>
            <w:tcW w:w="918" w:type="dxa"/>
          </w:tcPr>
          <w:p w14:paraId="2EDE37BC" w14:textId="77777777" w:rsidR="003568C5" w:rsidRPr="00744DD0" w:rsidRDefault="00C57C69" w:rsidP="00BB0E0A">
            <w:pPr>
              <w:jc w:val="center"/>
              <w:rPr>
                <w:rFonts w:ascii="TH SarabunPSK" w:hAnsi="TH SarabunPSK"/>
                <w:sz w:val="32"/>
              </w:rPr>
            </w:pPr>
            <w:r>
              <w:rPr>
                <w:rFonts w:ascii="TH SarabunPSK" w:hAnsi="TH SarabunPSK"/>
                <w:sz w:val="32"/>
              </w:rPr>
              <w:t>1</w:t>
            </w:r>
          </w:p>
        </w:tc>
      </w:tr>
      <w:tr w:rsidR="002A6576" w:rsidRPr="00744DD0" w14:paraId="2EDE37CF" w14:textId="77777777" w:rsidTr="002A6576">
        <w:tc>
          <w:tcPr>
            <w:tcW w:w="1008" w:type="dxa"/>
          </w:tcPr>
          <w:p w14:paraId="2EDE37BE" w14:textId="77777777" w:rsidR="003568C5" w:rsidRDefault="003568C5" w:rsidP="003568C5">
            <w:pPr>
              <w:rPr>
                <w:rFonts w:ascii="TH SarabunPSK" w:hAnsi="TH SarabunPSK"/>
                <w:sz w:val="32"/>
              </w:rPr>
            </w:pPr>
            <w:r>
              <w:rPr>
                <w:rFonts w:ascii="TH SarabunPSK" w:hAnsi="TH SarabunPSK" w:hint="cs"/>
                <w:sz w:val="32"/>
                <w:cs/>
              </w:rPr>
              <w:t xml:space="preserve">206892 </w:t>
            </w:r>
            <w:r>
              <w:rPr>
                <w:rFonts w:ascii="TH SarabunPSK" w:hAnsi="TH SarabunPSK"/>
                <w:sz w:val="32"/>
              </w:rPr>
              <w:t>sec 003</w:t>
            </w:r>
          </w:p>
        </w:tc>
        <w:tc>
          <w:tcPr>
            <w:tcW w:w="990" w:type="dxa"/>
          </w:tcPr>
          <w:p w14:paraId="2EDE37BF" w14:textId="77777777" w:rsidR="003568C5" w:rsidRDefault="003568C5" w:rsidP="000405FA">
            <w:pPr>
              <w:rPr>
                <w:rFonts w:ascii="TH SarabunPSK" w:hAnsi="TH SarabunPSK"/>
                <w:sz w:val="32"/>
                <w:cs/>
              </w:rPr>
            </w:pPr>
            <w:r>
              <w:rPr>
                <w:rFonts w:ascii="TH SarabunPSK" w:hAnsi="TH SarabunPSK" w:hint="cs"/>
                <w:sz w:val="32"/>
                <w:cs/>
              </w:rPr>
              <w:t>1/2559</w:t>
            </w:r>
          </w:p>
        </w:tc>
        <w:tc>
          <w:tcPr>
            <w:tcW w:w="610" w:type="dxa"/>
          </w:tcPr>
          <w:p w14:paraId="2EDE37C0" w14:textId="169EA621" w:rsidR="003568C5" w:rsidRPr="00744DD0" w:rsidRDefault="00344749" w:rsidP="0040737C">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7C1" w14:textId="77777777" w:rsidR="003568C5" w:rsidRPr="00744DD0" w:rsidRDefault="003568C5" w:rsidP="0040737C">
            <w:pPr>
              <w:rPr>
                <w:rFonts w:ascii="TH SarabunPSK" w:hAnsi="TH SarabunPSK"/>
                <w:sz w:val="32"/>
              </w:rPr>
            </w:pPr>
          </w:p>
        </w:tc>
        <w:tc>
          <w:tcPr>
            <w:tcW w:w="345" w:type="dxa"/>
          </w:tcPr>
          <w:p w14:paraId="2EDE37C2" w14:textId="77777777" w:rsidR="003568C5" w:rsidRPr="00744DD0" w:rsidRDefault="003568C5" w:rsidP="0040737C">
            <w:pPr>
              <w:rPr>
                <w:rFonts w:ascii="TH SarabunPSK" w:hAnsi="TH SarabunPSK"/>
                <w:sz w:val="32"/>
              </w:rPr>
            </w:pPr>
          </w:p>
        </w:tc>
        <w:tc>
          <w:tcPr>
            <w:tcW w:w="488" w:type="dxa"/>
          </w:tcPr>
          <w:p w14:paraId="2EDE37C3" w14:textId="77777777" w:rsidR="003568C5" w:rsidRPr="00744DD0" w:rsidRDefault="003568C5" w:rsidP="0040737C">
            <w:pPr>
              <w:rPr>
                <w:rFonts w:ascii="TH SarabunPSK" w:hAnsi="TH SarabunPSK"/>
                <w:sz w:val="32"/>
              </w:rPr>
            </w:pPr>
          </w:p>
        </w:tc>
        <w:tc>
          <w:tcPr>
            <w:tcW w:w="356" w:type="dxa"/>
          </w:tcPr>
          <w:p w14:paraId="2EDE37C4" w14:textId="77777777" w:rsidR="003568C5" w:rsidRPr="00744DD0" w:rsidRDefault="003568C5" w:rsidP="0040737C">
            <w:pPr>
              <w:rPr>
                <w:rFonts w:ascii="TH SarabunPSK" w:hAnsi="TH SarabunPSK"/>
                <w:sz w:val="32"/>
              </w:rPr>
            </w:pPr>
          </w:p>
        </w:tc>
        <w:tc>
          <w:tcPr>
            <w:tcW w:w="497" w:type="dxa"/>
          </w:tcPr>
          <w:p w14:paraId="2EDE37C5" w14:textId="77777777" w:rsidR="003568C5" w:rsidRPr="00744DD0" w:rsidRDefault="003568C5" w:rsidP="0040737C">
            <w:pPr>
              <w:rPr>
                <w:rFonts w:ascii="TH SarabunPSK" w:hAnsi="TH SarabunPSK"/>
                <w:sz w:val="32"/>
              </w:rPr>
            </w:pPr>
          </w:p>
        </w:tc>
        <w:tc>
          <w:tcPr>
            <w:tcW w:w="363" w:type="dxa"/>
          </w:tcPr>
          <w:p w14:paraId="2EDE37C6" w14:textId="77777777" w:rsidR="003568C5" w:rsidRPr="00744DD0" w:rsidRDefault="003568C5" w:rsidP="0040737C">
            <w:pPr>
              <w:rPr>
                <w:rFonts w:ascii="TH SarabunPSK" w:hAnsi="TH SarabunPSK"/>
                <w:sz w:val="32"/>
              </w:rPr>
            </w:pPr>
          </w:p>
        </w:tc>
        <w:tc>
          <w:tcPr>
            <w:tcW w:w="332" w:type="dxa"/>
          </w:tcPr>
          <w:p w14:paraId="2EDE37C7" w14:textId="77777777" w:rsidR="003568C5" w:rsidRPr="00744DD0" w:rsidRDefault="003568C5" w:rsidP="0040737C">
            <w:pPr>
              <w:rPr>
                <w:rFonts w:ascii="TH SarabunPSK" w:hAnsi="TH SarabunPSK"/>
                <w:sz w:val="32"/>
              </w:rPr>
            </w:pPr>
          </w:p>
        </w:tc>
        <w:tc>
          <w:tcPr>
            <w:tcW w:w="564" w:type="dxa"/>
          </w:tcPr>
          <w:p w14:paraId="2EDE37C8" w14:textId="77777777" w:rsidR="003568C5" w:rsidRPr="00744DD0" w:rsidRDefault="003568C5" w:rsidP="0040737C">
            <w:pPr>
              <w:rPr>
                <w:rFonts w:ascii="TH SarabunPSK" w:hAnsi="TH SarabunPSK"/>
                <w:sz w:val="32"/>
              </w:rPr>
            </w:pPr>
          </w:p>
        </w:tc>
        <w:tc>
          <w:tcPr>
            <w:tcW w:w="648" w:type="dxa"/>
          </w:tcPr>
          <w:p w14:paraId="2EDE37C9" w14:textId="77777777" w:rsidR="003568C5" w:rsidRPr="00744DD0" w:rsidRDefault="003568C5" w:rsidP="0040737C">
            <w:pPr>
              <w:rPr>
                <w:rFonts w:ascii="TH SarabunPSK" w:hAnsi="TH SarabunPSK"/>
                <w:sz w:val="32"/>
              </w:rPr>
            </w:pPr>
          </w:p>
        </w:tc>
        <w:tc>
          <w:tcPr>
            <w:tcW w:w="360" w:type="dxa"/>
          </w:tcPr>
          <w:p w14:paraId="2EDE37CA" w14:textId="77777777" w:rsidR="003568C5" w:rsidRPr="00744DD0" w:rsidRDefault="003568C5" w:rsidP="0040737C">
            <w:pPr>
              <w:rPr>
                <w:rFonts w:ascii="TH SarabunPSK" w:hAnsi="TH SarabunPSK"/>
                <w:sz w:val="32"/>
              </w:rPr>
            </w:pPr>
          </w:p>
        </w:tc>
        <w:tc>
          <w:tcPr>
            <w:tcW w:w="270" w:type="dxa"/>
          </w:tcPr>
          <w:p w14:paraId="2EDE37CB" w14:textId="77777777" w:rsidR="003568C5" w:rsidRPr="00744DD0" w:rsidRDefault="003568C5" w:rsidP="00BB0E0A">
            <w:pPr>
              <w:jc w:val="center"/>
              <w:rPr>
                <w:rFonts w:ascii="TH SarabunPSK" w:hAnsi="TH SarabunPSK"/>
                <w:sz w:val="32"/>
              </w:rPr>
            </w:pPr>
          </w:p>
        </w:tc>
        <w:tc>
          <w:tcPr>
            <w:tcW w:w="254" w:type="dxa"/>
          </w:tcPr>
          <w:p w14:paraId="2EDE37CC" w14:textId="77777777" w:rsidR="003568C5" w:rsidRPr="00744DD0" w:rsidRDefault="003568C5" w:rsidP="00BB0E0A">
            <w:pPr>
              <w:jc w:val="center"/>
              <w:rPr>
                <w:rFonts w:ascii="TH SarabunPSK" w:hAnsi="TH SarabunPSK"/>
                <w:sz w:val="32"/>
              </w:rPr>
            </w:pPr>
          </w:p>
        </w:tc>
        <w:tc>
          <w:tcPr>
            <w:tcW w:w="1186" w:type="dxa"/>
          </w:tcPr>
          <w:p w14:paraId="2EDE37CD" w14:textId="77777777" w:rsidR="003568C5" w:rsidRPr="00744DD0" w:rsidRDefault="00C57C69" w:rsidP="00BB0E0A">
            <w:pPr>
              <w:jc w:val="center"/>
              <w:rPr>
                <w:rFonts w:ascii="TH SarabunPSK" w:hAnsi="TH SarabunPSK"/>
                <w:sz w:val="32"/>
              </w:rPr>
            </w:pPr>
            <w:r>
              <w:rPr>
                <w:rFonts w:ascii="TH SarabunPSK" w:hAnsi="TH SarabunPSK"/>
                <w:sz w:val="32"/>
              </w:rPr>
              <w:t>1</w:t>
            </w:r>
          </w:p>
        </w:tc>
        <w:tc>
          <w:tcPr>
            <w:tcW w:w="918" w:type="dxa"/>
          </w:tcPr>
          <w:p w14:paraId="2EDE37CE" w14:textId="77777777" w:rsidR="003568C5" w:rsidRPr="00744DD0" w:rsidRDefault="00C57C69" w:rsidP="00BB0E0A">
            <w:pPr>
              <w:jc w:val="center"/>
              <w:rPr>
                <w:rFonts w:ascii="TH SarabunPSK" w:hAnsi="TH SarabunPSK"/>
                <w:sz w:val="32"/>
              </w:rPr>
            </w:pPr>
            <w:r>
              <w:rPr>
                <w:rFonts w:ascii="TH SarabunPSK" w:hAnsi="TH SarabunPSK"/>
                <w:sz w:val="32"/>
              </w:rPr>
              <w:t>1</w:t>
            </w:r>
          </w:p>
        </w:tc>
      </w:tr>
      <w:tr w:rsidR="002A6576" w:rsidRPr="00744DD0" w14:paraId="2EDE37E1" w14:textId="77777777" w:rsidTr="002A6576">
        <w:tc>
          <w:tcPr>
            <w:tcW w:w="1008" w:type="dxa"/>
          </w:tcPr>
          <w:p w14:paraId="2EDE37D0" w14:textId="77777777" w:rsidR="00186701" w:rsidRDefault="003568C5" w:rsidP="0040737C">
            <w:pPr>
              <w:rPr>
                <w:rFonts w:ascii="TH SarabunPSK" w:hAnsi="TH SarabunPSK"/>
                <w:sz w:val="32"/>
              </w:rPr>
            </w:pPr>
            <w:r>
              <w:rPr>
                <w:rFonts w:ascii="TH SarabunPSK" w:hAnsi="TH SarabunPSK"/>
                <w:sz w:val="32"/>
              </w:rPr>
              <w:t>206898</w:t>
            </w:r>
          </w:p>
        </w:tc>
        <w:tc>
          <w:tcPr>
            <w:tcW w:w="990" w:type="dxa"/>
          </w:tcPr>
          <w:p w14:paraId="2EDE37D1" w14:textId="77777777" w:rsidR="00186701" w:rsidRDefault="003568C5" w:rsidP="000405FA">
            <w:pPr>
              <w:rPr>
                <w:rFonts w:ascii="TH SarabunPSK" w:hAnsi="TH SarabunPSK"/>
                <w:sz w:val="32"/>
                <w:cs/>
              </w:rPr>
            </w:pPr>
            <w:r>
              <w:rPr>
                <w:rFonts w:ascii="TH SarabunPSK" w:hAnsi="TH SarabunPSK" w:hint="cs"/>
                <w:sz w:val="32"/>
                <w:cs/>
              </w:rPr>
              <w:t>1</w:t>
            </w:r>
            <w:r w:rsidR="00186701">
              <w:rPr>
                <w:rFonts w:ascii="TH SarabunPSK" w:hAnsi="TH SarabunPSK" w:hint="cs"/>
                <w:sz w:val="32"/>
                <w:cs/>
              </w:rPr>
              <w:t>/2559</w:t>
            </w:r>
          </w:p>
        </w:tc>
        <w:tc>
          <w:tcPr>
            <w:tcW w:w="610" w:type="dxa"/>
          </w:tcPr>
          <w:p w14:paraId="2EDE37D2" w14:textId="77777777" w:rsidR="00186701" w:rsidRPr="00744DD0" w:rsidRDefault="00186701" w:rsidP="0040737C">
            <w:pPr>
              <w:rPr>
                <w:rFonts w:ascii="TH SarabunPSK" w:hAnsi="TH SarabunPSK"/>
                <w:sz w:val="32"/>
              </w:rPr>
            </w:pPr>
          </w:p>
        </w:tc>
        <w:tc>
          <w:tcPr>
            <w:tcW w:w="477" w:type="dxa"/>
          </w:tcPr>
          <w:p w14:paraId="2EDE37D3" w14:textId="77777777" w:rsidR="00186701" w:rsidRPr="00744DD0" w:rsidRDefault="00186701" w:rsidP="0040737C">
            <w:pPr>
              <w:rPr>
                <w:rFonts w:ascii="TH SarabunPSK" w:hAnsi="TH SarabunPSK"/>
                <w:sz w:val="32"/>
              </w:rPr>
            </w:pPr>
          </w:p>
        </w:tc>
        <w:tc>
          <w:tcPr>
            <w:tcW w:w="345" w:type="dxa"/>
          </w:tcPr>
          <w:p w14:paraId="2EDE37D4" w14:textId="77777777" w:rsidR="00186701" w:rsidRPr="00744DD0" w:rsidRDefault="00186701" w:rsidP="0040737C">
            <w:pPr>
              <w:rPr>
                <w:rFonts w:ascii="TH SarabunPSK" w:hAnsi="TH SarabunPSK"/>
                <w:sz w:val="32"/>
              </w:rPr>
            </w:pPr>
          </w:p>
        </w:tc>
        <w:tc>
          <w:tcPr>
            <w:tcW w:w="488" w:type="dxa"/>
          </w:tcPr>
          <w:p w14:paraId="2EDE37D5" w14:textId="77777777" w:rsidR="00186701" w:rsidRPr="00744DD0" w:rsidRDefault="00186701" w:rsidP="0040737C">
            <w:pPr>
              <w:rPr>
                <w:rFonts w:ascii="TH SarabunPSK" w:hAnsi="TH SarabunPSK"/>
                <w:sz w:val="32"/>
              </w:rPr>
            </w:pPr>
          </w:p>
        </w:tc>
        <w:tc>
          <w:tcPr>
            <w:tcW w:w="356" w:type="dxa"/>
          </w:tcPr>
          <w:p w14:paraId="2EDE37D6" w14:textId="77777777" w:rsidR="00186701" w:rsidRPr="00744DD0" w:rsidRDefault="00186701" w:rsidP="0040737C">
            <w:pPr>
              <w:rPr>
                <w:rFonts w:ascii="TH SarabunPSK" w:hAnsi="TH SarabunPSK"/>
                <w:sz w:val="32"/>
              </w:rPr>
            </w:pPr>
          </w:p>
        </w:tc>
        <w:tc>
          <w:tcPr>
            <w:tcW w:w="497" w:type="dxa"/>
          </w:tcPr>
          <w:p w14:paraId="2EDE37D7" w14:textId="77777777" w:rsidR="00186701" w:rsidRPr="00744DD0" w:rsidRDefault="00186701" w:rsidP="0040737C">
            <w:pPr>
              <w:rPr>
                <w:rFonts w:ascii="TH SarabunPSK" w:hAnsi="TH SarabunPSK"/>
                <w:sz w:val="32"/>
              </w:rPr>
            </w:pPr>
          </w:p>
        </w:tc>
        <w:tc>
          <w:tcPr>
            <w:tcW w:w="363" w:type="dxa"/>
          </w:tcPr>
          <w:p w14:paraId="2EDE37D8" w14:textId="77777777" w:rsidR="00186701" w:rsidRPr="00744DD0" w:rsidRDefault="00186701" w:rsidP="0040737C">
            <w:pPr>
              <w:rPr>
                <w:rFonts w:ascii="TH SarabunPSK" w:hAnsi="TH SarabunPSK"/>
                <w:sz w:val="32"/>
              </w:rPr>
            </w:pPr>
          </w:p>
        </w:tc>
        <w:tc>
          <w:tcPr>
            <w:tcW w:w="332" w:type="dxa"/>
          </w:tcPr>
          <w:p w14:paraId="2EDE37D9" w14:textId="77777777" w:rsidR="00186701" w:rsidRPr="00744DD0" w:rsidRDefault="00186701" w:rsidP="0040737C">
            <w:pPr>
              <w:rPr>
                <w:rFonts w:ascii="TH SarabunPSK" w:hAnsi="TH SarabunPSK"/>
                <w:sz w:val="32"/>
              </w:rPr>
            </w:pPr>
          </w:p>
        </w:tc>
        <w:tc>
          <w:tcPr>
            <w:tcW w:w="564" w:type="dxa"/>
          </w:tcPr>
          <w:p w14:paraId="2EDE37DA" w14:textId="4B3558A3" w:rsidR="00186701" w:rsidRPr="00744DD0" w:rsidRDefault="002A6576" w:rsidP="0040737C">
            <w:pPr>
              <w:rPr>
                <w:rFonts w:ascii="TH SarabunPSK" w:hAnsi="TH SarabunPSK"/>
                <w:sz w:val="32"/>
              </w:rPr>
            </w:pPr>
            <w:r>
              <w:rPr>
                <w:rFonts w:ascii="TH SarabunPSK" w:hAnsi="TH SarabunPSK"/>
                <w:sz w:val="32"/>
              </w:rPr>
              <w:t>100</w:t>
            </w:r>
          </w:p>
        </w:tc>
        <w:tc>
          <w:tcPr>
            <w:tcW w:w="648" w:type="dxa"/>
          </w:tcPr>
          <w:p w14:paraId="2EDE37DB" w14:textId="77777777" w:rsidR="00186701" w:rsidRPr="00744DD0" w:rsidRDefault="00186701" w:rsidP="0040737C">
            <w:pPr>
              <w:rPr>
                <w:rFonts w:ascii="TH SarabunPSK" w:hAnsi="TH SarabunPSK"/>
                <w:sz w:val="32"/>
              </w:rPr>
            </w:pPr>
          </w:p>
        </w:tc>
        <w:tc>
          <w:tcPr>
            <w:tcW w:w="360" w:type="dxa"/>
          </w:tcPr>
          <w:p w14:paraId="2EDE37DC" w14:textId="77777777" w:rsidR="00186701" w:rsidRPr="00744DD0" w:rsidRDefault="00186701" w:rsidP="0040737C">
            <w:pPr>
              <w:rPr>
                <w:rFonts w:ascii="TH SarabunPSK" w:hAnsi="TH SarabunPSK"/>
                <w:sz w:val="32"/>
              </w:rPr>
            </w:pPr>
          </w:p>
        </w:tc>
        <w:tc>
          <w:tcPr>
            <w:tcW w:w="270" w:type="dxa"/>
          </w:tcPr>
          <w:p w14:paraId="2EDE37DD" w14:textId="77777777" w:rsidR="00186701" w:rsidRPr="00744DD0" w:rsidRDefault="00186701" w:rsidP="00BB0E0A">
            <w:pPr>
              <w:jc w:val="center"/>
              <w:rPr>
                <w:rFonts w:ascii="TH SarabunPSK" w:hAnsi="TH SarabunPSK"/>
                <w:sz w:val="32"/>
              </w:rPr>
            </w:pPr>
          </w:p>
        </w:tc>
        <w:tc>
          <w:tcPr>
            <w:tcW w:w="254" w:type="dxa"/>
          </w:tcPr>
          <w:p w14:paraId="2EDE37DE" w14:textId="77777777" w:rsidR="00186701" w:rsidRPr="00744DD0" w:rsidRDefault="00186701" w:rsidP="00BB0E0A">
            <w:pPr>
              <w:jc w:val="center"/>
              <w:rPr>
                <w:rFonts w:ascii="TH SarabunPSK" w:hAnsi="TH SarabunPSK"/>
                <w:sz w:val="32"/>
              </w:rPr>
            </w:pPr>
          </w:p>
        </w:tc>
        <w:tc>
          <w:tcPr>
            <w:tcW w:w="1186" w:type="dxa"/>
          </w:tcPr>
          <w:p w14:paraId="2EDE37DF" w14:textId="77777777" w:rsidR="00186701" w:rsidRPr="00744DD0" w:rsidRDefault="00C57C69" w:rsidP="00BB0E0A">
            <w:pPr>
              <w:jc w:val="center"/>
              <w:rPr>
                <w:rFonts w:ascii="TH SarabunPSK" w:hAnsi="TH SarabunPSK"/>
                <w:sz w:val="32"/>
              </w:rPr>
            </w:pPr>
            <w:r>
              <w:rPr>
                <w:rFonts w:ascii="TH SarabunPSK" w:hAnsi="TH SarabunPSK"/>
                <w:sz w:val="32"/>
              </w:rPr>
              <w:t>3</w:t>
            </w:r>
          </w:p>
        </w:tc>
        <w:tc>
          <w:tcPr>
            <w:tcW w:w="918" w:type="dxa"/>
          </w:tcPr>
          <w:p w14:paraId="2EDE37E0" w14:textId="77777777" w:rsidR="00186701" w:rsidRPr="00744DD0" w:rsidRDefault="00C57C69" w:rsidP="00BB0E0A">
            <w:pPr>
              <w:jc w:val="center"/>
              <w:rPr>
                <w:rFonts w:ascii="TH SarabunPSK" w:hAnsi="TH SarabunPSK"/>
                <w:sz w:val="32"/>
              </w:rPr>
            </w:pPr>
            <w:r>
              <w:rPr>
                <w:rFonts w:ascii="TH SarabunPSK" w:hAnsi="TH SarabunPSK"/>
                <w:sz w:val="32"/>
              </w:rPr>
              <w:t>-</w:t>
            </w:r>
          </w:p>
        </w:tc>
      </w:tr>
      <w:tr w:rsidR="002A6576" w:rsidRPr="00744DD0" w14:paraId="2EDE37F3" w14:textId="77777777" w:rsidTr="002A6576">
        <w:tc>
          <w:tcPr>
            <w:tcW w:w="1008" w:type="dxa"/>
          </w:tcPr>
          <w:p w14:paraId="2EDE37E2" w14:textId="77777777" w:rsidR="00186701" w:rsidRPr="00744DD0" w:rsidRDefault="003568C5" w:rsidP="0040737C">
            <w:pPr>
              <w:rPr>
                <w:rFonts w:ascii="TH SarabunPSK" w:hAnsi="TH SarabunPSK"/>
                <w:sz w:val="32"/>
                <w:cs/>
              </w:rPr>
            </w:pPr>
            <w:r>
              <w:rPr>
                <w:rFonts w:ascii="TH SarabunPSK" w:hAnsi="TH SarabunPSK"/>
                <w:sz w:val="32"/>
              </w:rPr>
              <w:t>206899</w:t>
            </w:r>
          </w:p>
        </w:tc>
        <w:tc>
          <w:tcPr>
            <w:tcW w:w="990" w:type="dxa"/>
          </w:tcPr>
          <w:p w14:paraId="2EDE37E3" w14:textId="77777777" w:rsidR="00186701" w:rsidRDefault="003568C5" w:rsidP="000405FA">
            <w:pPr>
              <w:rPr>
                <w:rFonts w:ascii="TH SarabunPSK" w:hAnsi="TH SarabunPSK"/>
                <w:sz w:val="32"/>
                <w:cs/>
              </w:rPr>
            </w:pPr>
            <w:r>
              <w:rPr>
                <w:rFonts w:ascii="TH SarabunPSK" w:hAnsi="TH SarabunPSK" w:hint="cs"/>
                <w:sz w:val="32"/>
                <w:cs/>
              </w:rPr>
              <w:t>1</w:t>
            </w:r>
            <w:r w:rsidR="00186701">
              <w:rPr>
                <w:rFonts w:ascii="TH SarabunPSK" w:hAnsi="TH SarabunPSK" w:hint="cs"/>
                <w:sz w:val="32"/>
                <w:cs/>
              </w:rPr>
              <w:t>/2559</w:t>
            </w:r>
          </w:p>
        </w:tc>
        <w:tc>
          <w:tcPr>
            <w:tcW w:w="610" w:type="dxa"/>
          </w:tcPr>
          <w:p w14:paraId="2EDE37E4" w14:textId="77777777" w:rsidR="00186701" w:rsidRPr="00744DD0" w:rsidRDefault="00186701" w:rsidP="0040737C">
            <w:pPr>
              <w:rPr>
                <w:rFonts w:ascii="TH SarabunPSK" w:hAnsi="TH SarabunPSK"/>
                <w:sz w:val="32"/>
              </w:rPr>
            </w:pPr>
          </w:p>
        </w:tc>
        <w:tc>
          <w:tcPr>
            <w:tcW w:w="477" w:type="dxa"/>
          </w:tcPr>
          <w:p w14:paraId="2EDE37E5" w14:textId="77777777" w:rsidR="00186701" w:rsidRPr="00744DD0" w:rsidRDefault="00186701" w:rsidP="0040737C">
            <w:pPr>
              <w:rPr>
                <w:rFonts w:ascii="TH SarabunPSK" w:hAnsi="TH SarabunPSK"/>
                <w:sz w:val="32"/>
              </w:rPr>
            </w:pPr>
          </w:p>
        </w:tc>
        <w:tc>
          <w:tcPr>
            <w:tcW w:w="345" w:type="dxa"/>
          </w:tcPr>
          <w:p w14:paraId="2EDE37E6" w14:textId="77777777" w:rsidR="00186701" w:rsidRPr="00744DD0" w:rsidRDefault="00186701" w:rsidP="0040737C">
            <w:pPr>
              <w:rPr>
                <w:rFonts w:ascii="TH SarabunPSK" w:hAnsi="TH SarabunPSK"/>
                <w:sz w:val="32"/>
              </w:rPr>
            </w:pPr>
          </w:p>
        </w:tc>
        <w:tc>
          <w:tcPr>
            <w:tcW w:w="488" w:type="dxa"/>
          </w:tcPr>
          <w:p w14:paraId="2EDE37E7" w14:textId="77777777" w:rsidR="00186701" w:rsidRPr="00744DD0" w:rsidRDefault="00186701" w:rsidP="0040737C">
            <w:pPr>
              <w:rPr>
                <w:rFonts w:ascii="TH SarabunPSK" w:hAnsi="TH SarabunPSK"/>
                <w:sz w:val="32"/>
              </w:rPr>
            </w:pPr>
          </w:p>
        </w:tc>
        <w:tc>
          <w:tcPr>
            <w:tcW w:w="356" w:type="dxa"/>
          </w:tcPr>
          <w:p w14:paraId="2EDE37E8" w14:textId="77777777" w:rsidR="00186701" w:rsidRPr="00744DD0" w:rsidRDefault="00186701" w:rsidP="0040737C">
            <w:pPr>
              <w:rPr>
                <w:rFonts w:ascii="TH SarabunPSK" w:hAnsi="TH SarabunPSK"/>
                <w:sz w:val="32"/>
              </w:rPr>
            </w:pPr>
          </w:p>
        </w:tc>
        <w:tc>
          <w:tcPr>
            <w:tcW w:w="497" w:type="dxa"/>
          </w:tcPr>
          <w:p w14:paraId="2EDE37E9" w14:textId="77777777" w:rsidR="00186701" w:rsidRPr="00744DD0" w:rsidRDefault="00186701" w:rsidP="0040737C">
            <w:pPr>
              <w:rPr>
                <w:rFonts w:ascii="TH SarabunPSK" w:hAnsi="TH SarabunPSK"/>
                <w:sz w:val="32"/>
              </w:rPr>
            </w:pPr>
          </w:p>
        </w:tc>
        <w:tc>
          <w:tcPr>
            <w:tcW w:w="363" w:type="dxa"/>
          </w:tcPr>
          <w:p w14:paraId="2EDE37EA" w14:textId="77777777" w:rsidR="00186701" w:rsidRPr="00744DD0" w:rsidRDefault="00186701" w:rsidP="0040737C">
            <w:pPr>
              <w:rPr>
                <w:rFonts w:ascii="TH SarabunPSK" w:hAnsi="TH SarabunPSK"/>
                <w:sz w:val="32"/>
              </w:rPr>
            </w:pPr>
          </w:p>
        </w:tc>
        <w:tc>
          <w:tcPr>
            <w:tcW w:w="332" w:type="dxa"/>
          </w:tcPr>
          <w:p w14:paraId="2EDE37EB" w14:textId="77777777" w:rsidR="00186701" w:rsidRPr="00744DD0" w:rsidRDefault="00186701" w:rsidP="0040737C">
            <w:pPr>
              <w:rPr>
                <w:rFonts w:ascii="TH SarabunPSK" w:hAnsi="TH SarabunPSK"/>
                <w:sz w:val="32"/>
              </w:rPr>
            </w:pPr>
          </w:p>
        </w:tc>
        <w:tc>
          <w:tcPr>
            <w:tcW w:w="564" w:type="dxa"/>
          </w:tcPr>
          <w:p w14:paraId="2EDE37EC" w14:textId="1670F419" w:rsidR="00186701" w:rsidRPr="00744DD0" w:rsidRDefault="002A6576" w:rsidP="0040737C">
            <w:pPr>
              <w:rPr>
                <w:rFonts w:ascii="TH SarabunPSK" w:hAnsi="TH SarabunPSK"/>
                <w:sz w:val="32"/>
              </w:rPr>
            </w:pPr>
            <w:r>
              <w:rPr>
                <w:rFonts w:ascii="TH SarabunPSK" w:hAnsi="TH SarabunPSK"/>
                <w:sz w:val="32"/>
              </w:rPr>
              <w:t>100</w:t>
            </w:r>
          </w:p>
        </w:tc>
        <w:tc>
          <w:tcPr>
            <w:tcW w:w="648" w:type="dxa"/>
          </w:tcPr>
          <w:p w14:paraId="2EDE37ED" w14:textId="77777777" w:rsidR="00186701" w:rsidRPr="00744DD0" w:rsidRDefault="00186701" w:rsidP="0040737C">
            <w:pPr>
              <w:rPr>
                <w:rFonts w:ascii="TH SarabunPSK" w:hAnsi="TH SarabunPSK"/>
                <w:sz w:val="32"/>
              </w:rPr>
            </w:pPr>
          </w:p>
        </w:tc>
        <w:tc>
          <w:tcPr>
            <w:tcW w:w="360" w:type="dxa"/>
          </w:tcPr>
          <w:p w14:paraId="2EDE37EE" w14:textId="77777777" w:rsidR="00186701" w:rsidRPr="00744DD0" w:rsidRDefault="00186701" w:rsidP="0040737C">
            <w:pPr>
              <w:rPr>
                <w:rFonts w:ascii="TH SarabunPSK" w:hAnsi="TH SarabunPSK"/>
                <w:sz w:val="32"/>
              </w:rPr>
            </w:pPr>
          </w:p>
        </w:tc>
        <w:tc>
          <w:tcPr>
            <w:tcW w:w="270" w:type="dxa"/>
          </w:tcPr>
          <w:p w14:paraId="2EDE37EF" w14:textId="77777777" w:rsidR="00186701" w:rsidRPr="00744DD0" w:rsidRDefault="00186701" w:rsidP="00BB0E0A">
            <w:pPr>
              <w:jc w:val="center"/>
              <w:rPr>
                <w:rFonts w:ascii="TH SarabunPSK" w:hAnsi="TH SarabunPSK"/>
                <w:sz w:val="32"/>
              </w:rPr>
            </w:pPr>
          </w:p>
        </w:tc>
        <w:tc>
          <w:tcPr>
            <w:tcW w:w="254" w:type="dxa"/>
          </w:tcPr>
          <w:p w14:paraId="2EDE37F0" w14:textId="77777777" w:rsidR="00186701" w:rsidRPr="00744DD0" w:rsidRDefault="00186701" w:rsidP="00BB0E0A">
            <w:pPr>
              <w:jc w:val="center"/>
              <w:rPr>
                <w:rFonts w:ascii="TH SarabunPSK" w:hAnsi="TH SarabunPSK"/>
                <w:sz w:val="32"/>
              </w:rPr>
            </w:pPr>
          </w:p>
        </w:tc>
        <w:tc>
          <w:tcPr>
            <w:tcW w:w="1186" w:type="dxa"/>
          </w:tcPr>
          <w:p w14:paraId="2EDE37F1" w14:textId="77777777" w:rsidR="00186701" w:rsidRPr="00744DD0" w:rsidRDefault="00C57C69" w:rsidP="00BB0E0A">
            <w:pPr>
              <w:jc w:val="center"/>
              <w:rPr>
                <w:rFonts w:ascii="TH SarabunPSK" w:hAnsi="TH SarabunPSK"/>
                <w:sz w:val="32"/>
              </w:rPr>
            </w:pPr>
            <w:r>
              <w:rPr>
                <w:rFonts w:ascii="TH SarabunPSK" w:hAnsi="TH SarabunPSK"/>
                <w:sz w:val="32"/>
              </w:rPr>
              <w:t>7</w:t>
            </w:r>
          </w:p>
        </w:tc>
        <w:tc>
          <w:tcPr>
            <w:tcW w:w="918" w:type="dxa"/>
          </w:tcPr>
          <w:p w14:paraId="2EDE37F2" w14:textId="77777777" w:rsidR="00186701" w:rsidRPr="00744DD0" w:rsidRDefault="00C57C69" w:rsidP="00BB0E0A">
            <w:pPr>
              <w:jc w:val="center"/>
              <w:rPr>
                <w:rFonts w:ascii="TH SarabunPSK" w:hAnsi="TH SarabunPSK"/>
                <w:sz w:val="32"/>
              </w:rPr>
            </w:pPr>
            <w:r>
              <w:rPr>
                <w:rFonts w:ascii="TH SarabunPSK" w:hAnsi="TH SarabunPSK"/>
                <w:sz w:val="32"/>
              </w:rPr>
              <w:t>-</w:t>
            </w:r>
          </w:p>
        </w:tc>
      </w:tr>
      <w:tr w:rsidR="002A6576" w:rsidRPr="00744DD0" w14:paraId="2EDE3806" w14:textId="77777777" w:rsidTr="002A6576">
        <w:tc>
          <w:tcPr>
            <w:tcW w:w="1008" w:type="dxa"/>
          </w:tcPr>
          <w:p w14:paraId="2EDE37F4" w14:textId="77777777" w:rsidR="00344749" w:rsidRDefault="00344749" w:rsidP="003568C5">
            <w:pPr>
              <w:rPr>
                <w:rFonts w:ascii="TH SarabunPSK" w:hAnsi="TH SarabunPSK"/>
                <w:sz w:val="32"/>
              </w:rPr>
            </w:pPr>
            <w:r>
              <w:rPr>
                <w:rFonts w:ascii="TH SarabunPSK" w:hAnsi="TH SarabunPSK"/>
                <w:sz w:val="32"/>
              </w:rPr>
              <w:t>206997</w:t>
            </w:r>
          </w:p>
          <w:p w14:paraId="2EDE37F5" w14:textId="77777777" w:rsidR="00344749" w:rsidRDefault="00344749" w:rsidP="003568C5">
            <w:pPr>
              <w:rPr>
                <w:rFonts w:ascii="TH SarabunPSK" w:hAnsi="TH SarabunPSK"/>
                <w:sz w:val="32"/>
              </w:rPr>
            </w:pPr>
            <w:r>
              <w:rPr>
                <w:rFonts w:ascii="TH SarabunPSK" w:hAnsi="TH SarabunPSK"/>
                <w:sz w:val="32"/>
              </w:rPr>
              <w:lastRenderedPageBreak/>
              <w:t>Sec 001</w:t>
            </w:r>
          </w:p>
        </w:tc>
        <w:tc>
          <w:tcPr>
            <w:tcW w:w="990" w:type="dxa"/>
          </w:tcPr>
          <w:p w14:paraId="2EDE37F6" w14:textId="77777777" w:rsidR="00344749" w:rsidRDefault="00344749" w:rsidP="00EA7056">
            <w:pPr>
              <w:rPr>
                <w:rFonts w:ascii="TH SarabunPSK" w:hAnsi="TH SarabunPSK"/>
                <w:sz w:val="32"/>
                <w:cs/>
              </w:rPr>
            </w:pPr>
            <w:r>
              <w:rPr>
                <w:rFonts w:ascii="TH SarabunPSK" w:hAnsi="TH SarabunPSK" w:hint="cs"/>
                <w:sz w:val="32"/>
                <w:cs/>
              </w:rPr>
              <w:lastRenderedPageBreak/>
              <w:t>1/2559</w:t>
            </w:r>
          </w:p>
        </w:tc>
        <w:tc>
          <w:tcPr>
            <w:tcW w:w="610" w:type="dxa"/>
          </w:tcPr>
          <w:p w14:paraId="2EDE37F7" w14:textId="77777777" w:rsidR="00344749" w:rsidRPr="00744DD0" w:rsidRDefault="00344749" w:rsidP="003568C5">
            <w:pPr>
              <w:rPr>
                <w:rFonts w:ascii="TH SarabunPSK" w:hAnsi="TH SarabunPSK"/>
                <w:sz w:val="32"/>
              </w:rPr>
            </w:pPr>
          </w:p>
        </w:tc>
        <w:tc>
          <w:tcPr>
            <w:tcW w:w="477" w:type="dxa"/>
          </w:tcPr>
          <w:p w14:paraId="2EDE37F8" w14:textId="77777777" w:rsidR="00344749" w:rsidRPr="00744DD0" w:rsidRDefault="00344749" w:rsidP="003568C5">
            <w:pPr>
              <w:rPr>
                <w:rFonts w:ascii="TH SarabunPSK" w:hAnsi="TH SarabunPSK"/>
                <w:sz w:val="32"/>
              </w:rPr>
            </w:pPr>
          </w:p>
        </w:tc>
        <w:tc>
          <w:tcPr>
            <w:tcW w:w="345" w:type="dxa"/>
          </w:tcPr>
          <w:p w14:paraId="2EDE37F9" w14:textId="77777777" w:rsidR="00344749" w:rsidRPr="00744DD0" w:rsidRDefault="00344749" w:rsidP="003568C5">
            <w:pPr>
              <w:rPr>
                <w:rFonts w:ascii="TH SarabunPSK" w:hAnsi="TH SarabunPSK"/>
                <w:sz w:val="32"/>
              </w:rPr>
            </w:pPr>
          </w:p>
        </w:tc>
        <w:tc>
          <w:tcPr>
            <w:tcW w:w="488" w:type="dxa"/>
          </w:tcPr>
          <w:p w14:paraId="2EDE37FA" w14:textId="77777777" w:rsidR="00344749" w:rsidRPr="00744DD0" w:rsidRDefault="00344749" w:rsidP="003568C5">
            <w:pPr>
              <w:rPr>
                <w:rFonts w:ascii="TH SarabunPSK" w:hAnsi="TH SarabunPSK"/>
                <w:sz w:val="32"/>
              </w:rPr>
            </w:pPr>
          </w:p>
        </w:tc>
        <w:tc>
          <w:tcPr>
            <w:tcW w:w="356" w:type="dxa"/>
          </w:tcPr>
          <w:p w14:paraId="2EDE37FB" w14:textId="77777777" w:rsidR="00344749" w:rsidRPr="00744DD0" w:rsidRDefault="00344749" w:rsidP="003568C5">
            <w:pPr>
              <w:rPr>
                <w:rFonts w:ascii="TH SarabunPSK" w:hAnsi="TH SarabunPSK"/>
                <w:sz w:val="32"/>
              </w:rPr>
            </w:pPr>
          </w:p>
        </w:tc>
        <w:tc>
          <w:tcPr>
            <w:tcW w:w="497" w:type="dxa"/>
          </w:tcPr>
          <w:p w14:paraId="2EDE37FC" w14:textId="77777777" w:rsidR="00344749" w:rsidRPr="00744DD0" w:rsidRDefault="00344749" w:rsidP="003568C5">
            <w:pPr>
              <w:rPr>
                <w:rFonts w:ascii="TH SarabunPSK" w:hAnsi="TH SarabunPSK"/>
                <w:sz w:val="32"/>
              </w:rPr>
            </w:pPr>
          </w:p>
        </w:tc>
        <w:tc>
          <w:tcPr>
            <w:tcW w:w="363" w:type="dxa"/>
          </w:tcPr>
          <w:p w14:paraId="2EDE37FD" w14:textId="77777777" w:rsidR="00344749" w:rsidRPr="00744DD0" w:rsidRDefault="00344749" w:rsidP="003568C5">
            <w:pPr>
              <w:rPr>
                <w:rFonts w:ascii="TH SarabunPSK" w:hAnsi="TH SarabunPSK"/>
                <w:sz w:val="32"/>
              </w:rPr>
            </w:pPr>
          </w:p>
        </w:tc>
        <w:tc>
          <w:tcPr>
            <w:tcW w:w="332" w:type="dxa"/>
          </w:tcPr>
          <w:p w14:paraId="2EDE37FE" w14:textId="77777777" w:rsidR="00344749" w:rsidRPr="00744DD0" w:rsidRDefault="00344749" w:rsidP="003568C5">
            <w:pPr>
              <w:rPr>
                <w:rFonts w:ascii="TH SarabunPSK" w:hAnsi="TH SarabunPSK"/>
                <w:sz w:val="32"/>
              </w:rPr>
            </w:pPr>
          </w:p>
        </w:tc>
        <w:tc>
          <w:tcPr>
            <w:tcW w:w="564" w:type="dxa"/>
          </w:tcPr>
          <w:p w14:paraId="2EDE37FF" w14:textId="77777777" w:rsidR="00344749" w:rsidRPr="00744DD0" w:rsidRDefault="00344749" w:rsidP="003568C5">
            <w:pPr>
              <w:rPr>
                <w:rFonts w:ascii="TH SarabunPSK" w:hAnsi="TH SarabunPSK"/>
                <w:sz w:val="32"/>
              </w:rPr>
            </w:pPr>
          </w:p>
        </w:tc>
        <w:tc>
          <w:tcPr>
            <w:tcW w:w="648" w:type="dxa"/>
          </w:tcPr>
          <w:p w14:paraId="2EDE3800" w14:textId="0651203A" w:rsidR="00344749" w:rsidRPr="00744DD0" w:rsidRDefault="0034474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360" w:type="dxa"/>
          </w:tcPr>
          <w:p w14:paraId="2EDE3801" w14:textId="77777777" w:rsidR="00344749" w:rsidRPr="00744DD0" w:rsidRDefault="00344749" w:rsidP="003568C5">
            <w:pPr>
              <w:rPr>
                <w:rFonts w:ascii="TH SarabunPSK" w:hAnsi="TH SarabunPSK"/>
                <w:sz w:val="32"/>
              </w:rPr>
            </w:pPr>
          </w:p>
        </w:tc>
        <w:tc>
          <w:tcPr>
            <w:tcW w:w="270" w:type="dxa"/>
          </w:tcPr>
          <w:p w14:paraId="2EDE3802" w14:textId="77777777" w:rsidR="00344749" w:rsidRPr="00744DD0" w:rsidRDefault="00344749" w:rsidP="003568C5">
            <w:pPr>
              <w:jc w:val="center"/>
              <w:rPr>
                <w:rFonts w:ascii="TH SarabunPSK" w:hAnsi="TH SarabunPSK"/>
                <w:sz w:val="32"/>
              </w:rPr>
            </w:pPr>
          </w:p>
        </w:tc>
        <w:tc>
          <w:tcPr>
            <w:tcW w:w="254" w:type="dxa"/>
          </w:tcPr>
          <w:p w14:paraId="2EDE3803" w14:textId="77777777" w:rsidR="00344749" w:rsidRDefault="00344749" w:rsidP="003568C5">
            <w:pPr>
              <w:jc w:val="center"/>
              <w:rPr>
                <w:rFonts w:ascii="TH SarabunPSK" w:hAnsi="TH SarabunPSK"/>
                <w:sz w:val="32"/>
              </w:rPr>
            </w:pPr>
          </w:p>
        </w:tc>
        <w:tc>
          <w:tcPr>
            <w:tcW w:w="1186" w:type="dxa"/>
          </w:tcPr>
          <w:p w14:paraId="2EDE3804"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05"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19" w14:textId="77777777" w:rsidTr="002A6576">
        <w:tc>
          <w:tcPr>
            <w:tcW w:w="1008" w:type="dxa"/>
          </w:tcPr>
          <w:p w14:paraId="2EDE3807" w14:textId="77777777" w:rsidR="00344749" w:rsidRDefault="00344749" w:rsidP="00EA7056">
            <w:pPr>
              <w:rPr>
                <w:rFonts w:ascii="TH SarabunPSK" w:hAnsi="TH SarabunPSK"/>
                <w:sz w:val="32"/>
              </w:rPr>
            </w:pPr>
            <w:r>
              <w:rPr>
                <w:rFonts w:ascii="TH SarabunPSK" w:hAnsi="TH SarabunPSK"/>
                <w:sz w:val="32"/>
              </w:rPr>
              <w:lastRenderedPageBreak/>
              <w:t>206997</w:t>
            </w:r>
          </w:p>
          <w:p w14:paraId="2EDE3808" w14:textId="77777777" w:rsidR="00344749" w:rsidRDefault="00344749" w:rsidP="00344749">
            <w:pPr>
              <w:rPr>
                <w:rFonts w:ascii="TH SarabunPSK" w:hAnsi="TH SarabunPSK"/>
                <w:sz w:val="32"/>
                <w:cs/>
              </w:rPr>
            </w:pPr>
            <w:r>
              <w:rPr>
                <w:rFonts w:ascii="TH SarabunPSK" w:hAnsi="TH SarabunPSK"/>
                <w:sz w:val="32"/>
              </w:rPr>
              <w:t>Sec 002</w:t>
            </w:r>
          </w:p>
        </w:tc>
        <w:tc>
          <w:tcPr>
            <w:tcW w:w="990" w:type="dxa"/>
          </w:tcPr>
          <w:p w14:paraId="2EDE3809" w14:textId="77777777" w:rsidR="00344749" w:rsidRDefault="00344749" w:rsidP="00EA7056">
            <w:pPr>
              <w:rPr>
                <w:rFonts w:ascii="TH SarabunPSK" w:hAnsi="TH SarabunPSK"/>
                <w:sz w:val="32"/>
                <w:cs/>
              </w:rPr>
            </w:pPr>
            <w:r>
              <w:rPr>
                <w:rFonts w:ascii="TH SarabunPSK" w:hAnsi="TH SarabunPSK" w:hint="cs"/>
                <w:sz w:val="32"/>
                <w:cs/>
              </w:rPr>
              <w:t>1/2559</w:t>
            </w:r>
          </w:p>
        </w:tc>
        <w:tc>
          <w:tcPr>
            <w:tcW w:w="610" w:type="dxa"/>
          </w:tcPr>
          <w:p w14:paraId="2EDE380A" w14:textId="77777777" w:rsidR="00344749" w:rsidRPr="00744DD0" w:rsidRDefault="00344749" w:rsidP="003568C5">
            <w:pPr>
              <w:rPr>
                <w:rFonts w:ascii="TH SarabunPSK" w:hAnsi="TH SarabunPSK"/>
                <w:sz w:val="32"/>
              </w:rPr>
            </w:pPr>
          </w:p>
        </w:tc>
        <w:tc>
          <w:tcPr>
            <w:tcW w:w="477" w:type="dxa"/>
          </w:tcPr>
          <w:p w14:paraId="2EDE380B" w14:textId="77777777" w:rsidR="00344749" w:rsidRPr="00744DD0" w:rsidRDefault="00344749" w:rsidP="003568C5">
            <w:pPr>
              <w:rPr>
                <w:rFonts w:ascii="TH SarabunPSK" w:hAnsi="TH SarabunPSK"/>
                <w:sz w:val="32"/>
              </w:rPr>
            </w:pPr>
          </w:p>
        </w:tc>
        <w:tc>
          <w:tcPr>
            <w:tcW w:w="345" w:type="dxa"/>
          </w:tcPr>
          <w:p w14:paraId="2EDE380C" w14:textId="77777777" w:rsidR="00344749" w:rsidRPr="00744DD0" w:rsidRDefault="00344749" w:rsidP="003568C5">
            <w:pPr>
              <w:rPr>
                <w:rFonts w:ascii="TH SarabunPSK" w:hAnsi="TH SarabunPSK"/>
                <w:sz w:val="32"/>
              </w:rPr>
            </w:pPr>
          </w:p>
        </w:tc>
        <w:tc>
          <w:tcPr>
            <w:tcW w:w="488" w:type="dxa"/>
          </w:tcPr>
          <w:p w14:paraId="2EDE380D" w14:textId="77777777" w:rsidR="00344749" w:rsidRPr="00744DD0" w:rsidRDefault="00344749" w:rsidP="003568C5">
            <w:pPr>
              <w:rPr>
                <w:rFonts w:ascii="TH SarabunPSK" w:hAnsi="TH SarabunPSK"/>
                <w:sz w:val="32"/>
              </w:rPr>
            </w:pPr>
          </w:p>
        </w:tc>
        <w:tc>
          <w:tcPr>
            <w:tcW w:w="356" w:type="dxa"/>
          </w:tcPr>
          <w:p w14:paraId="2EDE380E" w14:textId="77777777" w:rsidR="00344749" w:rsidRPr="00744DD0" w:rsidRDefault="00344749" w:rsidP="003568C5">
            <w:pPr>
              <w:rPr>
                <w:rFonts w:ascii="TH SarabunPSK" w:hAnsi="TH SarabunPSK"/>
                <w:sz w:val="32"/>
              </w:rPr>
            </w:pPr>
          </w:p>
        </w:tc>
        <w:tc>
          <w:tcPr>
            <w:tcW w:w="497" w:type="dxa"/>
          </w:tcPr>
          <w:p w14:paraId="2EDE380F" w14:textId="77777777" w:rsidR="00344749" w:rsidRPr="00744DD0" w:rsidRDefault="00344749" w:rsidP="003568C5">
            <w:pPr>
              <w:rPr>
                <w:rFonts w:ascii="TH SarabunPSK" w:hAnsi="TH SarabunPSK"/>
                <w:sz w:val="32"/>
              </w:rPr>
            </w:pPr>
          </w:p>
        </w:tc>
        <w:tc>
          <w:tcPr>
            <w:tcW w:w="363" w:type="dxa"/>
          </w:tcPr>
          <w:p w14:paraId="2EDE3810" w14:textId="77777777" w:rsidR="00344749" w:rsidRPr="00744DD0" w:rsidRDefault="00344749" w:rsidP="003568C5">
            <w:pPr>
              <w:rPr>
                <w:rFonts w:ascii="TH SarabunPSK" w:hAnsi="TH SarabunPSK"/>
                <w:sz w:val="32"/>
              </w:rPr>
            </w:pPr>
          </w:p>
        </w:tc>
        <w:tc>
          <w:tcPr>
            <w:tcW w:w="332" w:type="dxa"/>
          </w:tcPr>
          <w:p w14:paraId="2EDE3811" w14:textId="77777777" w:rsidR="00344749" w:rsidRPr="00744DD0" w:rsidRDefault="00344749" w:rsidP="003568C5">
            <w:pPr>
              <w:rPr>
                <w:rFonts w:ascii="TH SarabunPSK" w:hAnsi="TH SarabunPSK"/>
                <w:sz w:val="32"/>
              </w:rPr>
            </w:pPr>
          </w:p>
        </w:tc>
        <w:tc>
          <w:tcPr>
            <w:tcW w:w="564" w:type="dxa"/>
          </w:tcPr>
          <w:p w14:paraId="2EDE3812" w14:textId="77777777" w:rsidR="00344749" w:rsidRPr="00744DD0" w:rsidRDefault="00344749" w:rsidP="003568C5">
            <w:pPr>
              <w:rPr>
                <w:rFonts w:ascii="TH SarabunPSK" w:hAnsi="TH SarabunPSK"/>
                <w:sz w:val="32"/>
              </w:rPr>
            </w:pPr>
          </w:p>
        </w:tc>
        <w:tc>
          <w:tcPr>
            <w:tcW w:w="648" w:type="dxa"/>
          </w:tcPr>
          <w:p w14:paraId="2EDE3813" w14:textId="44B3CE8D" w:rsidR="00344749" w:rsidRPr="00744DD0" w:rsidRDefault="0034474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360" w:type="dxa"/>
          </w:tcPr>
          <w:p w14:paraId="2EDE3814" w14:textId="77777777" w:rsidR="00344749" w:rsidRPr="00744DD0" w:rsidRDefault="00344749" w:rsidP="003568C5">
            <w:pPr>
              <w:rPr>
                <w:rFonts w:ascii="TH SarabunPSK" w:hAnsi="TH SarabunPSK"/>
                <w:sz w:val="32"/>
              </w:rPr>
            </w:pPr>
          </w:p>
        </w:tc>
        <w:tc>
          <w:tcPr>
            <w:tcW w:w="270" w:type="dxa"/>
          </w:tcPr>
          <w:p w14:paraId="2EDE3815" w14:textId="77777777" w:rsidR="00344749" w:rsidRPr="00744DD0" w:rsidRDefault="00344749" w:rsidP="003568C5">
            <w:pPr>
              <w:jc w:val="center"/>
              <w:rPr>
                <w:rFonts w:ascii="TH SarabunPSK" w:hAnsi="TH SarabunPSK"/>
                <w:sz w:val="32"/>
              </w:rPr>
            </w:pPr>
          </w:p>
        </w:tc>
        <w:tc>
          <w:tcPr>
            <w:tcW w:w="254" w:type="dxa"/>
          </w:tcPr>
          <w:p w14:paraId="2EDE3816" w14:textId="77777777" w:rsidR="00344749" w:rsidRDefault="00344749" w:rsidP="003568C5">
            <w:pPr>
              <w:jc w:val="center"/>
              <w:rPr>
                <w:rFonts w:ascii="TH SarabunPSK" w:hAnsi="TH SarabunPSK"/>
                <w:sz w:val="32"/>
              </w:rPr>
            </w:pPr>
          </w:p>
        </w:tc>
        <w:tc>
          <w:tcPr>
            <w:tcW w:w="1186" w:type="dxa"/>
          </w:tcPr>
          <w:p w14:paraId="2EDE3817"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18"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2C" w14:textId="77777777" w:rsidTr="002A6576">
        <w:tc>
          <w:tcPr>
            <w:tcW w:w="1008" w:type="dxa"/>
          </w:tcPr>
          <w:p w14:paraId="2EDE381A" w14:textId="77777777" w:rsidR="00344749" w:rsidRDefault="00344749" w:rsidP="00EA7056">
            <w:pPr>
              <w:rPr>
                <w:rFonts w:ascii="TH SarabunPSK" w:hAnsi="TH SarabunPSK"/>
                <w:sz w:val="32"/>
              </w:rPr>
            </w:pPr>
            <w:r>
              <w:rPr>
                <w:rFonts w:ascii="TH SarabunPSK" w:hAnsi="TH SarabunPSK"/>
                <w:sz w:val="32"/>
              </w:rPr>
              <w:t>206997</w:t>
            </w:r>
          </w:p>
          <w:p w14:paraId="2EDE381B" w14:textId="77777777" w:rsidR="00344749" w:rsidRDefault="00344749" w:rsidP="00344749">
            <w:pPr>
              <w:rPr>
                <w:rFonts w:ascii="TH SarabunPSK" w:hAnsi="TH SarabunPSK"/>
                <w:sz w:val="32"/>
                <w:cs/>
              </w:rPr>
            </w:pPr>
            <w:r>
              <w:rPr>
                <w:rFonts w:ascii="TH SarabunPSK" w:hAnsi="TH SarabunPSK"/>
                <w:sz w:val="32"/>
              </w:rPr>
              <w:t>Sec 003</w:t>
            </w:r>
          </w:p>
        </w:tc>
        <w:tc>
          <w:tcPr>
            <w:tcW w:w="990" w:type="dxa"/>
          </w:tcPr>
          <w:p w14:paraId="2EDE381C" w14:textId="77777777" w:rsidR="00344749" w:rsidRDefault="00344749" w:rsidP="00EA7056">
            <w:pPr>
              <w:rPr>
                <w:rFonts w:ascii="TH SarabunPSK" w:hAnsi="TH SarabunPSK"/>
                <w:sz w:val="32"/>
                <w:cs/>
              </w:rPr>
            </w:pPr>
            <w:r>
              <w:rPr>
                <w:rFonts w:ascii="TH SarabunPSK" w:hAnsi="TH SarabunPSK" w:hint="cs"/>
                <w:sz w:val="32"/>
                <w:cs/>
              </w:rPr>
              <w:t>1/2559</w:t>
            </w:r>
          </w:p>
        </w:tc>
        <w:tc>
          <w:tcPr>
            <w:tcW w:w="610" w:type="dxa"/>
          </w:tcPr>
          <w:p w14:paraId="2EDE381D" w14:textId="77777777" w:rsidR="00344749" w:rsidRPr="00744DD0" w:rsidRDefault="00344749" w:rsidP="003568C5">
            <w:pPr>
              <w:rPr>
                <w:rFonts w:ascii="TH SarabunPSK" w:hAnsi="TH SarabunPSK"/>
                <w:sz w:val="32"/>
              </w:rPr>
            </w:pPr>
          </w:p>
        </w:tc>
        <w:tc>
          <w:tcPr>
            <w:tcW w:w="477" w:type="dxa"/>
          </w:tcPr>
          <w:p w14:paraId="2EDE381E" w14:textId="77777777" w:rsidR="00344749" w:rsidRPr="00744DD0" w:rsidRDefault="00344749" w:rsidP="003568C5">
            <w:pPr>
              <w:rPr>
                <w:rFonts w:ascii="TH SarabunPSK" w:hAnsi="TH SarabunPSK"/>
                <w:sz w:val="32"/>
              </w:rPr>
            </w:pPr>
          </w:p>
        </w:tc>
        <w:tc>
          <w:tcPr>
            <w:tcW w:w="345" w:type="dxa"/>
          </w:tcPr>
          <w:p w14:paraId="2EDE381F" w14:textId="77777777" w:rsidR="00344749" w:rsidRPr="00744DD0" w:rsidRDefault="00344749" w:rsidP="003568C5">
            <w:pPr>
              <w:rPr>
                <w:rFonts w:ascii="TH SarabunPSK" w:hAnsi="TH SarabunPSK"/>
                <w:sz w:val="32"/>
              </w:rPr>
            </w:pPr>
          </w:p>
        </w:tc>
        <w:tc>
          <w:tcPr>
            <w:tcW w:w="488" w:type="dxa"/>
          </w:tcPr>
          <w:p w14:paraId="2EDE3820" w14:textId="77777777" w:rsidR="00344749" w:rsidRPr="00744DD0" w:rsidRDefault="00344749" w:rsidP="003568C5">
            <w:pPr>
              <w:rPr>
                <w:rFonts w:ascii="TH SarabunPSK" w:hAnsi="TH SarabunPSK"/>
                <w:sz w:val="32"/>
              </w:rPr>
            </w:pPr>
          </w:p>
        </w:tc>
        <w:tc>
          <w:tcPr>
            <w:tcW w:w="356" w:type="dxa"/>
          </w:tcPr>
          <w:p w14:paraId="2EDE3821" w14:textId="77777777" w:rsidR="00344749" w:rsidRPr="00744DD0" w:rsidRDefault="00344749" w:rsidP="003568C5">
            <w:pPr>
              <w:rPr>
                <w:rFonts w:ascii="TH SarabunPSK" w:hAnsi="TH SarabunPSK"/>
                <w:sz w:val="32"/>
              </w:rPr>
            </w:pPr>
          </w:p>
        </w:tc>
        <w:tc>
          <w:tcPr>
            <w:tcW w:w="497" w:type="dxa"/>
          </w:tcPr>
          <w:p w14:paraId="2EDE3822" w14:textId="77777777" w:rsidR="00344749" w:rsidRPr="00744DD0" w:rsidRDefault="00344749" w:rsidP="003568C5">
            <w:pPr>
              <w:rPr>
                <w:rFonts w:ascii="TH SarabunPSK" w:hAnsi="TH SarabunPSK"/>
                <w:sz w:val="32"/>
              </w:rPr>
            </w:pPr>
          </w:p>
        </w:tc>
        <w:tc>
          <w:tcPr>
            <w:tcW w:w="363" w:type="dxa"/>
          </w:tcPr>
          <w:p w14:paraId="2EDE3823" w14:textId="77777777" w:rsidR="00344749" w:rsidRPr="00744DD0" w:rsidRDefault="00344749" w:rsidP="003568C5">
            <w:pPr>
              <w:rPr>
                <w:rFonts w:ascii="TH SarabunPSK" w:hAnsi="TH SarabunPSK"/>
                <w:sz w:val="32"/>
              </w:rPr>
            </w:pPr>
          </w:p>
        </w:tc>
        <w:tc>
          <w:tcPr>
            <w:tcW w:w="332" w:type="dxa"/>
          </w:tcPr>
          <w:p w14:paraId="2EDE3824" w14:textId="77777777" w:rsidR="00344749" w:rsidRPr="00744DD0" w:rsidRDefault="00344749" w:rsidP="003568C5">
            <w:pPr>
              <w:rPr>
                <w:rFonts w:ascii="TH SarabunPSK" w:hAnsi="TH SarabunPSK"/>
                <w:sz w:val="32"/>
              </w:rPr>
            </w:pPr>
          </w:p>
        </w:tc>
        <w:tc>
          <w:tcPr>
            <w:tcW w:w="564" w:type="dxa"/>
          </w:tcPr>
          <w:p w14:paraId="2EDE3825" w14:textId="77777777" w:rsidR="00344749" w:rsidRPr="00744DD0" w:rsidRDefault="00344749" w:rsidP="003568C5">
            <w:pPr>
              <w:rPr>
                <w:rFonts w:ascii="TH SarabunPSK" w:hAnsi="TH SarabunPSK"/>
                <w:sz w:val="32"/>
              </w:rPr>
            </w:pPr>
          </w:p>
        </w:tc>
        <w:tc>
          <w:tcPr>
            <w:tcW w:w="648" w:type="dxa"/>
          </w:tcPr>
          <w:p w14:paraId="2EDE3826" w14:textId="4107C90B" w:rsidR="00344749" w:rsidRPr="00744DD0" w:rsidRDefault="0034474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360" w:type="dxa"/>
          </w:tcPr>
          <w:p w14:paraId="2EDE3827" w14:textId="77777777" w:rsidR="00344749" w:rsidRPr="00744DD0" w:rsidRDefault="00344749" w:rsidP="003568C5">
            <w:pPr>
              <w:rPr>
                <w:rFonts w:ascii="TH SarabunPSK" w:hAnsi="TH SarabunPSK"/>
                <w:sz w:val="32"/>
              </w:rPr>
            </w:pPr>
          </w:p>
        </w:tc>
        <w:tc>
          <w:tcPr>
            <w:tcW w:w="270" w:type="dxa"/>
          </w:tcPr>
          <w:p w14:paraId="2EDE3828" w14:textId="77777777" w:rsidR="00344749" w:rsidRPr="00744DD0" w:rsidRDefault="00344749" w:rsidP="003568C5">
            <w:pPr>
              <w:jc w:val="center"/>
              <w:rPr>
                <w:rFonts w:ascii="TH SarabunPSK" w:hAnsi="TH SarabunPSK"/>
                <w:sz w:val="32"/>
              </w:rPr>
            </w:pPr>
          </w:p>
        </w:tc>
        <w:tc>
          <w:tcPr>
            <w:tcW w:w="254" w:type="dxa"/>
          </w:tcPr>
          <w:p w14:paraId="2EDE3829" w14:textId="77777777" w:rsidR="00344749" w:rsidRDefault="00344749" w:rsidP="003568C5">
            <w:pPr>
              <w:jc w:val="center"/>
              <w:rPr>
                <w:rFonts w:ascii="TH SarabunPSK" w:hAnsi="TH SarabunPSK"/>
                <w:sz w:val="32"/>
              </w:rPr>
            </w:pPr>
          </w:p>
        </w:tc>
        <w:tc>
          <w:tcPr>
            <w:tcW w:w="1186" w:type="dxa"/>
          </w:tcPr>
          <w:p w14:paraId="2EDE382A"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2B"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3F" w14:textId="77777777" w:rsidTr="002A6576">
        <w:tc>
          <w:tcPr>
            <w:tcW w:w="1008" w:type="dxa"/>
          </w:tcPr>
          <w:p w14:paraId="2EDE382D" w14:textId="77777777" w:rsidR="00344749" w:rsidRDefault="00344749" w:rsidP="00EA7056">
            <w:pPr>
              <w:rPr>
                <w:rFonts w:ascii="TH SarabunPSK" w:hAnsi="TH SarabunPSK"/>
                <w:sz w:val="32"/>
              </w:rPr>
            </w:pPr>
            <w:r>
              <w:rPr>
                <w:rFonts w:ascii="TH SarabunPSK" w:hAnsi="TH SarabunPSK"/>
                <w:sz w:val="32"/>
              </w:rPr>
              <w:t>206997</w:t>
            </w:r>
          </w:p>
          <w:p w14:paraId="2EDE382E" w14:textId="77777777" w:rsidR="00344749" w:rsidRDefault="00344749" w:rsidP="00344749">
            <w:pPr>
              <w:rPr>
                <w:rFonts w:ascii="TH SarabunPSK" w:hAnsi="TH SarabunPSK"/>
                <w:sz w:val="32"/>
                <w:cs/>
              </w:rPr>
            </w:pPr>
            <w:r>
              <w:rPr>
                <w:rFonts w:ascii="TH SarabunPSK" w:hAnsi="TH SarabunPSK"/>
                <w:sz w:val="32"/>
              </w:rPr>
              <w:t>Sec 004</w:t>
            </w:r>
          </w:p>
        </w:tc>
        <w:tc>
          <w:tcPr>
            <w:tcW w:w="990" w:type="dxa"/>
          </w:tcPr>
          <w:p w14:paraId="2EDE382F" w14:textId="77777777" w:rsidR="00344749" w:rsidRDefault="00344749" w:rsidP="00EA7056">
            <w:pPr>
              <w:rPr>
                <w:rFonts w:ascii="TH SarabunPSK" w:hAnsi="TH SarabunPSK"/>
                <w:sz w:val="32"/>
                <w:cs/>
              </w:rPr>
            </w:pPr>
            <w:r>
              <w:rPr>
                <w:rFonts w:ascii="TH SarabunPSK" w:hAnsi="TH SarabunPSK" w:hint="cs"/>
                <w:sz w:val="32"/>
                <w:cs/>
              </w:rPr>
              <w:t>1/2559</w:t>
            </w:r>
          </w:p>
        </w:tc>
        <w:tc>
          <w:tcPr>
            <w:tcW w:w="610" w:type="dxa"/>
          </w:tcPr>
          <w:p w14:paraId="2EDE3830" w14:textId="77777777" w:rsidR="00344749" w:rsidRPr="00744DD0" w:rsidRDefault="00344749" w:rsidP="003568C5">
            <w:pPr>
              <w:rPr>
                <w:rFonts w:ascii="TH SarabunPSK" w:hAnsi="TH SarabunPSK"/>
                <w:sz w:val="32"/>
              </w:rPr>
            </w:pPr>
          </w:p>
        </w:tc>
        <w:tc>
          <w:tcPr>
            <w:tcW w:w="477" w:type="dxa"/>
          </w:tcPr>
          <w:p w14:paraId="2EDE3831" w14:textId="77777777" w:rsidR="00344749" w:rsidRPr="00744DD0" w:rsidRDefault="00344749" w:rsidP="003568C5">
            <w:pPr>
              <w:rPr>
                <w:rFonts w:ascii="TH SarabunPSK" w:hAnsi="TH SarabunPSK"/>
                <w:sz w:val="32"/>
              </w:rPr>
            </w:pPr>
          </w:p>
        </w:tc>
        <w:tc>
          <w:tcPr>
            <w:tcW w:w="345" w:type="dxa"/>
          </w:tcPr>
          <w:p w14:paraId="2EDE3832" w14:textId="77777777" w:rsidR="00344749" w:rsidRPr="00744DD0" w:rsidRDefault="00344749" w:rsidP="003568C5">
            <w:pPr>
              <w:rPr>
                <w:rFonts w:ascii="TH SarabunPSK" w:hAnsi="TH SarabunPSK"/>
                <w:sz w:val="32"/>
              </w:rPr>
            </w:pPr>
          </w:p>
        </w:tc>
        <w:tc>
          <w:tcPr>
            <w:tcW w:w="488" w:type="dxa"/>
          </w:tcPr>
          <w:p w14:paraId="2EDE3833" w14:textId="77777777" w:rsidR="00344749" w:rsidRPr="00744DD0" w:rsidRDefault="00344749" w:rsidP="003568C5">
            <w:pPr>
              <w:rPr>
                <w:rFonts w:ascii="TH SarabunPSK" w:hAnsi="TH SarabunPSK"/>
                <w:sz w:val="32"/>
              </w:rPr>
            </w:pPr>
          </w:p>
        </w:tc>
        <w:tc>
          <w:tcPr>
            <w:tcW w:w="356" w:type="dxa"/>
          </w:tcPr>
          <w:p w14:paraId="2EDE3834" w14:textId="77777777" w:rsidR="00344749" w:rsidRPr="00744DD0" w:rsidRDefault="00344749" w:rsidP="003568C5">
            <w:pPr>
              <w:rPr>
                <w:rFonts w:ascii="TH SarabunPSK" w:hAnsi="TH SarabunPSK"/>
                <w:sz w:val="32"/>
              </w:rPr>
            </w:pPr>
          </w:p>
        </w:tc>
        <w:tc>
          <w:tcPr>
            <w:tcW w:w="497" w:type="dxa"/>
          </w:tcPr>
          <w:p w14:paraId="2EDE3835" w14:textId="77777777" w:rsidR="00344749" w:rsidRPr="00744DD0" w:rsidRDefault="00344749" w:rsidP="003568C5">
            <w:pPr>
              <w:rPr>
                <w:rFonts w:ascii="TH SarabunPSK" w:hAnsi="TH SarabunPSK"/>
                <w:sz w:val="32"/>
              </w:rPr>
            </w:pPr>
          </w:p>
        </w:tc>
        <w:tc>
          <w:tcPr>
            <w:tcW w:w="363" w:type="dxa"/>
          </w:tcPr>
          <w:p w14:paraId="2EDE3836" w14:textId="77777777" w:rsidR="00344749" w:rsidRPr="00744DD0" w:rsidRDefault="00344749" w:rsidP="003568C5">
            <w:pPr>
              <w:rPr>
                <w:rFonts w:ascii="TH SarabunPSK" w:hAnsi="TH SarabunPSK"/>
                <w:sz w:val="32"/>
              </w:rPr>
            </w:pPr>
          </w:p>
        </w:tc>
        <w:tc>
          <w:tcPr>
            <w:tcW w:w="332" w:type="dxa"/>
          </w:tcPr>
          <w:p w14:paraId="2EDE3837" w14:textId="77777777" w:rsidR="00344749" w:rsidRPr="00744DD0" w:rsidRDefault="00344749" w:rsidP="003568C5">
            <w:pPr>
              <w:rPr>
                <w:rFonts w:ascii="TH SarabunPSK" w:hAnsi="TH SarabunPSK"/>
                <w:sz w:val="32"/>
              </w:rPr>
            </w:pPr>
          </w:p>
        </w:tc>
        <w:tc>
          <w:tcPr>
            <w:tcW w:w="564" w:type="dxa"/>
          </w:tcPr>
          <w:p w14:paraId="2EDE3838" w14:textId="77777777" w:rsidR="00344749" w:rsidRPr="00744DD0" w:rsidRDefault="00344749" w:rsidP="003568C5">
            <w:pPr>
              <w:rPr>
                <w:rFonts w:ascii="TH SarabunPSK" w:hAnsi="TH SarabunPSK"/>
                <w:sz w:val="32"/>
              </w:rPr>
            </w:pPr>
          </w:p>
        </w:tc>
        <w:tc>
          <w:tcPr>
            <w:tcW w:w="648" w:type="dxa"/>
          </w:tcPr>
          <w:p w14:paraId="2EDE3839" w14:textId="62B89252" w:rsidR="00344749" w:rsidRPr="00744DD0" w:rsidRDefault="0034474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360" w:type="dxa"/>
          </w:tcPr>
          <w:p w14:paraId="2EDE383A" w14:textId="77777777" w:rsidR="00344749" w:rsidRPr="00744DD0" w:rsidRDefault="00344749" w:rsidP="003568C5">
            <w:pPr>
              <w:rPr>
                <w:rFonts w:ascii="TH SarabunPSK" w:hAnsi="TH SarabunPSK"/>
                <w:sz w:val="32"/>
              </w:rPr>
            </w:pPr>
          </w:p>
        </w:tc>
        <w:tc>
          <w:tcPr>
            <w:tcW w:w="270" w:type="dxa"/>
          </w:tcPr>
          <w:p w14:paraId="2EDE383B" w14:textId="77777777" w:rsidR="00344749" w:rsidRPr="00744DD0" w:rsidRDefault="00344749" w:rsidP="003568C5">
            <w:pPr>
              <w:jc w:val="center"/>
              <w:rPr>
                <w:rFonts w:ascii="TH SarabunPSK" w:hAnsi="TH SarabunPSK"/>
                <w:sz w:val="32"/>
              </w:rPr>
            </w:pPr>
          </w:p>
        </w:tc>
        <w:tc>
          <w:tcPr>
            <w:tcW w:w="254" w:type="dxa"/>
          </w:tcPr>
          <w:p w14:paraId="2EDE383C" w14:textId="77777777" w:rsidR="00344749" w:rsidRDefault="00344749" w:rsidP="003568C5">
            <w:pPr>
              <w:jc w:val="center"/>
              <w:rPr>
                <w:rFonts w:ascii="TH SarabunPSK" w:hAnsi="TH SarabunPSK"/>
                <w:sz w:val="32"/>
              </w:rPr>
            </w:pPr>
          </w:p>
        </w:tc>
        <w:tc>
          <w:tcPr>
            <w:tcW w:w="1186" w:type="dxa"/>
          </w:tcPr>
          <w:p w14:paraId="2EDE383D"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3E"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51" w14:textId="77777777" w:rsidTr="002A6576">
        <w:tc>
          <w:tcPr>
            <w:tcW w:w="1008" w:type="dxa"/>
          </w:tcPr>
          <w:p w14:paraId="2EDE3840" w14:textId="77777777" w:rsidR="00344749" w:rsidRDefault="00344749" w:rsidP="003568C5">
            <w:pPr>
              <w:rPr>
                <w:rFonts w:ascii="TH SarabunPSK" w:hAnsi="TH SarabunPSK"/>
                <w:sz w:val="32"/>
                <w:cs/>
              </w:rPr>
            </w:pPr>
            <w:r>
              <w:rPr>
                <w:rFonts w:ascii="TH SarabunPSK" w:hAnsi="TH SarabunPSK"/>
                <w:sz w:val="32"/>
              </w:rPr>
              <w:t>206998</w:t>
            </w:r>
          </w:p>
        </w:tc>
        <w:tc>
          <w:tcPr>
            <w:tcW w:w="990" w:type="dxa"/>
          </w:tcPr>
          <w:p w14:paraId="2EDE3841" w14:textId="77777777" w:rsidR="00344749" w:rsidRDefault="00344749" w:rsidP="003568C5">
            <w:pPr>
              <w:rPr>
                <w:rFonts w:ascii="TH SarabunPSK" w:hAnsi="TH SarabunPSK"/>
                <w:sz w:val="32"/>
                <w:cs/>
              </w:rPr>
            </w:pPr>
            <w:r>
              <w:rPr>
                <w:rFonts w:ascii="TH SarabunPSK" w:hAnsi="TH SarabunPSK"/>
                <w:sz w:val="32"/>
              </w:rPr>
              <w:t>1/2559</w:t>
            </w:r>
          </w:p>
        </w:tc>
        <w:tc>
          <w:tcPr>
            <w:tcW w:w="610" w:type="dxa"/>
          </w:tcPr>
          <w:p w14:paraId="2EDE3842" w14:textId="77777777" w:rsidR="00344749" w:rsidRPr="00744DD0" w:rsidRDefault="00344749" w:rsidP="003568C5">
            <w:pPr>
              <w:rPr>
                <w:rFonts w:ascii="TH SarabunPSK" w:hAnsi="TH SarabunPSK"/>
                <w:sz w:val="32"/>
              </w:rPr>
            </w:pPr>
          </w:p>
        </w:tc>
        <w:tc>
          <w:tcPr>
            <w:tcW w:w="477" w:type="dxa"/>
          </w:tcPr>
          <w:p w14:paraId="2EDE3843" w14:textId="77777777" w:rsidR="00344749" w:rsidRPr="00744DD0" w:rsidRDefault="00344749" w:rsidP="003568C5">
            <w:pPr>
              <w:rPr>
                <w:rFonts w:ascii="TH SarabunPSK" w:hAnsi="TH SarabunPSK"/>
                <w:sz w:val="32"/>
              </w:rPr>
            </w:pPr>
          </w:p>
        </w:tc>
        <w:tc>
          <w:tcPr>
            <w:tcW w:w="345" w:type="dxa"/>
          </w:tcPr>
          <w:p w14:paraId="2EDE3844" w14:textId="77777777" w:rsidR="00344749" w:rsidRPr="00744DD0" w:rsidRDefault="00344749" w:rsidP="003568C5">
            <w:pPr>
              <w:rPr>
                <w:rFonts w:ascii="TH SarabunPSK" w:hAnsi="TH SarabunPSK"/>
                <w:sz w:val="32"/>
              </w:rPr>
            </w:pPr>
          </w:p>
        </w:tc>
        <w:tc>
          <w:tcPr>
            <w:tcW w:w="488" w:type="dxa"/>
          </w:tcPr>
          <w:p w14:paraId="2EDE3845" w14:textId="77777777" w:rsidR="00344749" w:rsidRPr="00744DD0" w:rsidRDefault="00344749" w:rsidP="003568C5">
            <w:pPr>
              <w:rPr>
                <w:rFonts w:ascii="TH SarabunPSK" w:hAnsi="TH SarabunPSK"/>
                <w:sz w:val="32"/>
              </w:rPr>
            </w:pPr>
          </w:p>
        </w:tc>
        <w:tc>
          <w:tcPr>
            <w:tcW w:w="356" w:type="dxa"/>
          </w:tcPr>
          <w:p w14:paraId="2EDE3846" w14:textId="77777777" w:rsidR="00344749" w:rsidRPr="00744DD0" w:rsidRDefault="00344749" w:rsidP="003568C5">
            <w:pPr>
              <w:rPr>
                <w:rFonts w:ascii="TH SarabunPSK" w:hAnsi="TH SarabunPSK"/>
                <w:sz w:val="32"/>
              </w:rPr>
            </w:pPr>
          </w:p>
        </w:tc>
        <w:tc>
          <w:tcPr>
            <w:tcW w:w="497" w:type="dxa"/>
          </w:tcPr>
          <w:p w14:paraId="2EDE3847" w14:textId="77777777" w:rsidR="00344749" w:rsidRPr="00744DD0" w:rsidRDefault="00344749" w:rsidP="003568C5">
            <w:pPr>
              <w:rPr>
                <w:rFonts w:ascii="TH SarabunPSK" w:hAnsi="TH SarabunPSK"/>
                <w:sz w:val="32"/>
              </w:rPr>
            </w:pPr>
          </w:p>
        </w:tc>
        <w:tc>
          <w:tcPr>
            <w:tcW w:w="363" w:type="dxa"/>
          </w:tcPr>
          <w:p w14:paraId="2EDE3848" w14:textId="77777777" w:rsidR="00344749" w:rsidRPr="00744DD0" w:rsidRDefault="00344749" w:rsidP="003568C5">
            <w:pPr>
              <w:rPr>
                <w:rFonts w:ascii="TH SarabunPSK" w:hAnsi="TH SarabunPSK"/>
                <w:sz w:val="32"/>
              </w:rPr>
            </w:pPr>
          </w:p>
        </w:tc>
        <w:tc>
          <w:tcPr>
            <w:tcW w:w="332" w:type="dxa"/>
          </w:tcPr>
          <w:p w14:paraId="2EDE3849" w14:textId="77777777" w:rsidR="00344749" w:rsidRPr="00744DD0" w:rsidRDefault="00344749" w:rsidP="003568C5">
            <w:pPr>
              <w:rPr>
                <w:rFonts w:ascii="TH SarabunPSK" w:hAnsi="TH SarabunPSK"/>
                <w:sz w:val="32"/>
              </w:rPr>
            </w:pPr>
          </w:p>
        </w:tc>
        <w:tc>
          <w:tcPr>
            <w:tcW w:w="564" w:type="dxa"/>
          </w:tcPr>
          <w:p w14:paraId="2EDE384A" w14:textId="77777777" w:rsidR="00344749" w:rsidRPr="00744DD0" w:rsidRDefault="00344749" w:rsidP="003568C5">
            <w:pPr>
              <w:rPr>
                <w:rFonts w:ascii="TH SarabunPSK" w:hAnsi="TH SarabunPSK"/>
                <w:sz w:val="32"/>
              </w:rPr>
            </w:pPr>
          </w:p>
        </w:tc>
        <w:tc>
          <w:tcPr>
            <w:tcW w:w="648" w:type="dxa"/>
          </w:tcPr>
          <w:p w14:paraId="2EDE384B" w14:textId="41996847" w:rsidR="00344749" w:rsidRPr="00744DD0" w:rsidRDefault="002A6576" w:rsidP="003568C5">
            <w:pPr>
              <w:rPr>
                <w:rFonts w:ascii="TH SarabunPSK" w:hAnsi="TH SarabunPSK"/>
                <w:sz w:val="32"/>
              </w:rPr>
            </w:pPr>
            <w:r>
              <w:rPr>
                <w:rFonts w:ascii="TH SarabunPSK" w:hAnsi="TH SarabunPSK"/>
                <w:sz w:val="32"/>
              </w:rPr>
              <w:t>100</w:t>
            </w:r>
          </w:p>
        </w:tc>
        <w:tc>
          <w:tcPr>
            <w:tcW w:w="360" w:type="dxa"/>
          </w:tcPr>
          <w:p w14:paraId="2EDE384C" w14:textId="77777777" w:rsidR="00344749" w:rsidRPr="00744DD0" w:rsidRDefault="00344749" w:rsidP="003568C5">
            <w:pPr>
              <w:rPr>
                <w:rFonts w:ascii="TH SarabunPSK" w:hAnsi="TH SarabunPSK"/>
                <w:sz w:val="32"/>
              </w:rPr>
            </w:pPr>
          </w:p>
        </w:tc>
        <w:tc>
          <w:tcPr>
            <w:tcW w:w="270" w:type="dxa"/>
          </w:tcPr>
          <w:p w14:paraId="2EDE384D" w14:textId="77777777" w:rsidR="00344749" w:rsidRPr="00744DD0" w:rsidRDefault="00344749" w:rsidP="003568C5">
            <w:pPr>
              <w:jc w:val="center"/>
              <w:rPr>
                <w:rFonts w:ascii="TH SarabunPSK" w:hAnsi="TH SarabunPSK"/>
                <w:sz w:val="32"/>
              </w:rPr>
            </w:pPr>
          </w:p>
        </w:tc>
        <w:tc>
          <w:tcPr>
            <w:tcW w:w="254" w:type="dxa"/>
          </w:tcPr>
          <w:p w14:paraId="2EDE384E" w14:textId="77777777" w:rsidR="00344749" w:rsidRDefault="00344749" w:rsidP="003568C5">
            <w:pPr>
              <w:jc w:val="center"/>
              <w:rPr>
                <w:rFonts w:ascii="TH SarabunPSK" w:hAnsi="TH SarabunPSK"/>
                <w:sz w:val="32"/>
              </w:rPr>
            </w:pPr>
          </w:p>
        </w:tc>
        <w:tc>
          <w:tcPr>
            <w:tcW w:w="1186" w:type="dxa"/>
          </w:tcPr>
          <w:p w14:paraId="2EDE384F" w14:textId="77777777" w:rsidR="00344749" w:rsidRPr="00744DD0" w:rsidRDefault="00C57C69" w:rsidP="003568C5">
            <w:pPr>
              <w:jc w:val="center"/>
              <w:rPr>
                <w:rFonts w:ascii="TH SarabunPSK" w:hAnsi="TH SarabunPSK"/>
                <w:sz w:val="32"/>
              </w:rPr>
            </w:pPr>
            <w:r>
              <w:rPr>
                <w:rFonts w:ascii="TH SarabunPSK" w:hAnsi="TH SarabunPSK"/>
                <w:sz w:val="32"/>
              </w:rPr>
              <w:t>4</w:t>
            </w:r>
          </w:p>
        </w:tc>
        <w:tc>
          <w:tcPr>
            <w:tcW w:w="918" w:type="dxa"/>
          </w:tcPr>
          <w:p w14:paraId="2EDE3850" w14:textId="77777777" w:rsidR="00344749" w:rsidRPr="00744DD0" w:rsidRDefault="00C57C69" w:rsidP="003568C5">
            <w:pPr>
              <w:jc w:val="center"/>
              <w:rPr>
                <w:rFonts w:ascii="TH SarabunPSK" w:hAnsi="TH SarabunPSK"/>
                <w:sz w:val="32"/>
              </w:rPr>
            </w:pPr>
            <w:r>
              <w:rPr>
                <w:rFonts w:ascii="TH SarabunPSK" w:hAnsi="TH SarabunPSK"/>
                <w:sz w:val="32"/>
              </w:rPr>
              <w:t>4</w:t>
            </w:r>
          </w:p>
        </w:tc>
      </w:tr>
      <w:tr w:rsidR="002A6576" w:rsidRPr="00744DD0" w14:paraId="2EDE3863" w14:textId="77777777" w:rsidTr="002A6576">
        <w:tc>
          <w:tcPr>
            <w:tcW w:w="1008" w:type="dxa"/>
          </w:tcPr>
          <w:p w14:paraId="2EDE3852" w14:textId="77777777" w:rsidR="00344749" w:rsidRDefault="00344749" w:rsidP="003568C5">
            <w:pPr>
              <w:rPr>
                <w:rFonts w:ascii="TH SarabunPSK" w:hAnsi="TH SarabunPSK"/>
                <w:sz w:val="32"/>
              </w:rPr>
            </w:pPr>
            <w:r>
              <w:rPr>
                <w:rFonts w:ascii="TH SarabunPSK" w:hAnsi="TH SarabunPSK" w:hint="cs"/>
                <w:sz w:val="32"/>
                <w:cs/>
              </w:rPr>
              <w:t xml:space="preserve">206891 </w:t>
            </w:r>
            <w:r>
              <w:rPr>
                <w:rFonts w:ascii="TH SarabunPSK" w:hAnsi="TH SarabunPSK"/>
                <w:sz w:val="32"/>
              </w:rPr>
              <w:t>sec 001</w:t>
            </w:r>
          </w:p>
        </w:tc>
        <w:tc>
          <w:tcPr>
            <w:tcW w:w="990" w:type="dxa"/>
          </w:tcPr>
          <w:p w14:paraId="2EDE3853" w14:textId="77777777" w:rsidR="00344749" w:rsidRDefault="00344749" w:rsidP="003568C5">
            <w:pPr>
              <w:rPr>
                <w:rFonts w:ascii="TH SarabunPSK" w:hAnsi="TH SarabunPSK"/>
                <w:sz w:val="32"/>
                <w:cs/>
              </w:rPr>
            </w:pPr>
            <w:r>
              <w:rPr>
                <w:rFonts w:ascii="TH SarabunPSK" w:hAnsi="TH SarabunPSK" w:hint="cs"/>
                <w:sz w:val="32"/>
                <w:cs/>
              </w:rPr>
              <w:t>2/2559</w:t>
            </w:r>
          </w:p>
        </w:tc>
        <w:tc>
          <w:tcPr>
            <w:tcW w:w="610" w:type="dxa"/>
          </w:tcPr>
          <w:p w14:paraId="2EDE3854" w14:textId="354249D4" w:rsidR="00344749" w:rsidRPr="00744DD0" w:rsidRDefault="00C57C6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855" w14:textId="77777777" w:rsidR="00344749" w:rsidRPr="00744DD0" w:rsidRDefault="00344749" w:rsidP="003568C5">
            <w:pPr>
              <w:rPr>
                <w:rFonts w:ascii="TH SarabunPSK" w:hAnsi="TH SarabunPSK"/>
                <w:sz w:val="32"/>
              </w:rPr>
            </w:pPr>
          </w:p>
        </w:tc>
        <w:tc>
          <w:tcPr>
            <w:tcW w:w="345" w:type="dxa"/>
          </w:tcPr>
          <w:p w14:paraId="2EDE3856" w14:textId="77777777" w:rsidR="00344749" w:rsidRPr="00744DD0" w:rsidRDefault="00344749" w:rsidP="003568C5">
            <w:pPr>
              <w:rPr>
                <w:rFonts w:ascii="TH SarabunPSK" w:hAnsi="TH SarabunPSK"/>
                <w:sz w:val="32"/>
              </w:rPr>
            </w:pPr>
          </w:p>
        </w:tc>
        <w:tc>
          <w:tcPr>
            <w:tcW w:w="488" w:type="dxa"/>
          </w:tcPr>
          <w:p w14:paraId="2EDE3857" w14:textId="77777777" w:rsidR="00344749" w:rsidRPr="00744DD0" w:rsidRDefault="00344749" w:rsidP="003568C5">
            <w:pPr>
              <w:rPr>
                <w:rFonts w:ascii="TH SarabunPSK" w:hAnsi="TH SarabunPSK"/>
                <w:sz w:val="32"/>
              </w:rPr>
            </w:pPr>
          </w:p>
        </w:tc>
        <w:tc>
          <w:tcPr>
            <w:tcW w:w="356" w:type="dxa"/>
          </w:tcPr>
          <w:p w14:paraId="2EDE3858" w14:textId="77777777" w:rsidR="00344749" w:rsidRPr="00744DD0" w:rsidRDefault="00344749" w:rsidP="003568C5">
            <w:pPr>
              <w:rPr>
                <w:rFonts w:ascii="TH SarabunPSK" w:hAnsi="TH SarabunPSK"/>
                <w:sz w:val="32"/>
              </w:rPr>
            </w:pPr>
          </w:p>
        </w:tc>
        <w:tc>
          <w:tcPr>
            <w:tcW w:w="497" w:type="dxa"/>
          </w:tcPr>
          <w:p w14:paraId="2EDE3859" w14:textId="77777777" w:rsidR="00344749" w:rsidRPr="00744DD0" w:rsidRDefault="00344749" w:rsidP="003568C5">
            <w:pPr>
              <w:rPr>
                <w:rFonts w:ascii="TH SarabunPSK" w:hAnsi="TH SarabunPSK"/>
                <w:sz w:val="32"/>
              </w:rPr>
            </w:pPr>
          </w:p>
        </w:tc>
        <w:tc>
          <w:tcPr>
            <w:tcW w:w="363" w:type="dxa"/>
          </w:tcPr>
          <w:p w14:paraId="2EDE385A" w14:textId="77777777" w:rsidR="00344749" w:rsidRPr="00744DD0" w:rsidRDefault="00344749" w:rsidP="003568C5">
            <w:pPr>
              <w:rPr>
                <w:rFonts w:ascii="TH SarabunPSK" w:hAnsi="TH SarabunPSK"/>
                <w:sz w:val="32"/>
              </w:rPr>
            </w:pPr>
          </w:p>
        </w:tc>
        <w:tc>
          <w:tcPr>
            <w:tcW w:w="332" w:type="dxa"/>
          </w:tcPr>
          <w:p w14:paraId="2EDE385B" w14:textId="77777777" w:rsidR="00344749" w:rsidRPr="00744DD0" w:rsidRDefault="00344749" w:rsidP="003568C5">
            <w:pPr>
              <w:rPr>
                <w:rFonts w:ascii="TH SarabunPSK" w:hAnsi="TH SarabunPSK"/>
                <w:sz w:val="32"/>
              </w:rPr>
            </w:pPr>
          </w:p>
        </w:tc>
        <w:tc>
          <w:tcPr>
            <w:tcW w:w="564" w:type="dxa"/>
          </w:tcPr>
          <w:p w14:paraId="2EDE385C" w14:textId="77777777" w:rsidR="00344749" w:rsidRPr="00744DD0" w:rsidRDefault="00344749" w:rsidP="003568C5">
            <w:pPr>
              <w:rPr>
                <w:rFonts w:ascii="TH SarabunPSK" w:hAnsi="TH SarabunPSK"/>
                <w:sz w:val="32"/>
              </w:rPr>
            </w:pPr>
          </w:p>
        </w:tc>
        <w:tc>
          <w:tcPr>
            <w:tcW w:w="648" w:type="dxa"/>
          </w:tcPr>
          <w:p w14:paraId="2EDE385D" w14:textId="77777777" w:rsidR="00344749" w:rsidRPr="00744DD0" w:rsidRDefault="00344749" w:rsidP="003568C5">
            <w:pPr>
              <w:rPr>
                <w:rFonts w:ascii="TH SarabunPSK" w:hAnsi="TH SarabunPSK"/>
                <w:sz w:val="32"/>
              </w:rPr>
            </w:pPr>
          </w:p>
        </w:tc>
        <w:tc>
          <w:tcPr>
            <w:tcW w:w="360" w:type="dxa"/>
          </w:tcPr>
          <w:p w14:paraId="2EDE385E" w14:textId="77777777" w:rsidR="00344749" w:rsidRPr="00744DD0" w:rsidRDefault="00344749" w:rsidP="003568C5">
            <w:pPr>
              <w:rPr>
                <w:rFonts w:ascii="TH SarabunPSK" w:hAnsi="TH SarabunPSK"/>
                <w:sz w:val="32"/>
              </w:rPr>
            </w:pPr>
          </w:p>
        </w:tc>
        <w:tc>
          <w:tcPr>
            <w:tcW w:w="270" w:type="dxa"/>
          </w:tcPr>
          <w:p w14:paraId="2EDE385F" w14:textId="77777777" w:rsidR="00344749" w:rsidRPr="00744DD0" w:rsidRDefault="00344749" w:rsidP="003568C5">
            <w:pPr>
              <w:jc w:val="center"/>
              <w:rPr>
                <w:rFonts w:ascii="TH SarabunPSK" w:hAnsi="TH SarabunPSK"/>
                <w:sz w:val="32"/>
              </w:rPr>
            </w:pPr>
          </w:p>
        </w:tc>
        <w:tc>
          <w:tcPr>
            <w:tcW w:w="254" w:type="dxa"/>
          </w:tcPr>
          <w:p w14:paraId="2EDE3860" w14:textId="77777777" w:rsidR="00344749" w:rsidRDefault="00344749" w:rsidP="003568C5">
            <w:pPr>
              <w:jc w:val="center"/>
              <w:rPr>
                <w:rFonts w:ascii="TH SarabunPSK" w:hAnsi="TH SarabunPSK"/>
                <w:sz w:val="32"/>
              </w:rPr>
            </w:pPr>
          </w:p>
        </w:tc>
        <w:tc>
          <w:tcPr>
            <w:tcW w:w="1186" w:type="dxa"/>
          </w:tcPr>
          <w:p w14:paraId="2EDE3861"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62"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76" w14:textId="77777777" w:rsidTr="002A6576">
        <w:tc>
          <w:tcPr>
            <w:tcW w:w="1008" w:type="dxa"/>
          </w:tcPr>
          <w:p w14:paraId="2EDE3864" w14:textId="77777777" w:rsidR="00344749" w:rsidRDefault="00344749" w:rsidP="003568C5">
            <w:pPr>
              <w:rPr>
                <w:rFonts w:ascii="TH SarabunPSK" w:hAnsi="TH SarabunPSK"/>
                <w:sz w:val="32"/>
              </w:rPr>
            </w:pPr>
            <w:r>
              <w:rPr>
                <w:rFonts w:ascii="TH SarabunPSK" w:hAnsi="TH SarabunPSK"/>
                <w:sz w:val="32"/>
              </w:rPr>
              <w:t>206891</w:t>
            </w:r>
          </w:p>
          <w:p w14:paraId="2EDE3865" w14:textId="77777777" w:rsidR="00344749" w:rsidRDefault="00344749" w:rsidP="003568C5">
            <w:pPr>
              <w:rPr>
                <w:rFonts w:ascii="TH SarabunPSK" w:hAnsi="TH SarabunPSK"/>
                <w:sz w:val="32"/>
              </w:rPr>
            </w:pPr>
            <w:r>
              <w:rPr>
                <w:rFonts w:ascii="TH SarabunPSK" w:hAnsi="TH SarabunPSK"/>
                <w:sz w:val="32"/>
              </w:rPr>
              <w:t>Sec 002</w:t>
            </w:r>
          </w:p>
        </w:tc>
        <w:tc>
          <w:tcPr>
            <w:tcW w:w="990" w:type="dxa"/>
          </w:tcPr>
          <w:p w14:paraId="2EDE3866" w14:textId="77777777" w:rsidR="00344749" w:rsidRDefault="00344749" w:rsidP="003568C5">
            <w:pPr>
              <w:rPr>
                <w:rFonts w:ascii="TH SarabunPSK" w:hAnsi="TH SarabunPSK"/>
                <w:sz w:val="32"/>
                <w:cs/>
              </w:rPr>
            </w:pPr>
            <w:r>
              <w:rPr>
                <w:rFonts w:ascii="TH SarabunPSK" w:hAnsi="TH SarabunPSK" w:hint="cs"/>
                <w:sz w:val="32"/>
                <w:cs/>
              </w:rPr>
              <w:t>2/2559</w:t>
            </w:r>
          </w:p>
        </w:tc>
        <w:tc>
          <w:tcPr>
            <w:tcW w:w="610" w:type="dxa"/>
          </w:tcPr>
          <w:p w14:paraId="2EDE3867" w14:textId="4B172248" w:rsidR="00344749" w:rsidRPr="00744DD0" w:rsidRDefault="00C57C6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868" w14:textId="77777777" w:rsidR="00344749" w:rsidRPr="00744DD0" w:rsidRDefault="00344749" w:rsidP="003568C5">
            <w:pPr>
              <w:rPr>
                <w:rFonts w:ascii="TH SarabunPSK" w:hAnsi="TH SarabunPSK"/>
                <w:sz w:val="32"/>
              </w:rPr>
            </w:pPr>
          </w:p>
        </w:tc>
        <w:tc>
          <w:tcPr>
            <w:tcW w:w="345" w:type="dxa"/>
          </w:tcPr>
          <w:p w14:paraId="2EDE3869" w14:textId="77777777" w:rsidR="00344749" w:rsidRPr="00744DD0" w:rsidRDefault="00344749" w:rsidP="003568C5">
            <w:pPr>
              <w:rPr>
                <w:rFonts w:ascii="TH SarabunPSK" w:hAnsi="TH SarabunPSK"/>
                <w:sz w:val="32"/>
              </w:rPr>
            </w:pPr>
          </w:p>
        </w:tc>
        <w:tc>
          <w:tcPr>
            <w:tcW w:w="488" w:type="dxa"/>
          </w:tcPr>
          <w:p w14:paraId="2EDE386A" w14:textId="77777777" w:rsidR="00344749" w:rsidRPr="00744DD0" w:rsidRDefault="00344749" w:rsidP="003568C5">
            <w:pPr>
              <w:rPr>
                <w:rFonts w:ascii="TH SarabunPSK" w:hAnsi="TH SarabunPSK"/>
                <w:sz w:val="32"/>
              </w:rPr>
            </w:pPr>
          </w:p>
        </w:tc>
        <w:tc>
          <w:tcPr>
            <w:tcW w:w="356" w:type="dxa"/>
          </w:tcPr>
          <w:p w14:paraId="2EDE386B" w14:textId="77777777" w:rsidR="00344749" w:rsidRPr="00744DD0" w:rsidRDefault="00344749" w:rsidP="003568C5">
            <w:pPr>
              <w:rPr>
                <w:rFonts w:ascii="TH SarabunPSK" w:hAnsi="TH SarabunPSK"/>
                <w:sz w:val="32"/>
              </w:rPr>
            </w:pPr>
          </w:p>
        </w:tc>
        <w:tc>
          <w:tcPr>
            <w:tcW w:w="497" w:type="dxa"/>
          </w:tcPr>
          <w:p w14:paraId="2EDE386C" w14:textId="77777777" w:rsidR="00344749" w:rsidRPr="00744DD0" w:rsidRDefault="00344749" w:rsidP="003568C5">
            <w:pPr>
              <w:rPr>
                <w:rFonts w:ascii="TH SarabunPSK" w:hAnsi="TH SarabunPSK"/>
                <w:sz w:val="32"/>
              </w:rPr>
            </w:pPr>
          </w:p>
        </w:tc>
        <w:tc>
          <w:tcPr>
            <w:tcW w:w="363" w:type="dxa"/>
          </w:tcPr>
          <w:p w14:paraId="2EDE386D" w14:textId="77777777" w:rsidR="00344749" w:rsidRPr="00744DD0" w:rsidRDefault="00344749" w:rsidP="003568C5">
            <w:pPr>
              <w:rPr>
                <w:rFonts w:ascii="TH SarabunPSK" w:hAnsi="TH SarabunPSK"/>
                <w:sz w:val="32"/>
              </w:rPr>
            </w:pPr>
          </w:p>
        </w:tc>
        <w:tc>
          <w:tcPr>
            <w:tcW w:w="332" w:type="dxa"/>
          </w:tcPr>
          <w:p w14:paraId="2EDE386E" w14:textId="77777777" w:rsidR="00344749" w:rsidRPr="00744DD0" w:rsidRDefault="00344749" w:rsidP="003568C5">
            <w:pPr>
              <w:rPr>
                <w:rFonts w:ascii="TH SarabunPSK" w:hAnsi="TH SarabunPSK"/>
                <w:sz w:val="32"/>
              </w:rPr>
            </w:pPr>
          </w:p>
        </w:tc>
        <w:tc>
          <w:tcPr>
            <w:tcW w:w="564" w:type="dxa"/>
          </w:tcPr>
          <w:p w14:paraId="2EDE386F" w14:textId="77777777" w:rsidR="00344749" w:rsidRPr="00744DD0" w:rsidRDefault="00344749" w:rsidP="003568C5">
            <w:pPr>
              <w:rPr>
                <w:rFonts w:ascii="TH SarabunPSK" w:hAnsi="TH SarabunPSK"/>
                <w:sz w:val="32"/>
              </w:rPr>
            </w:pPr>
          </w:p>
        </w:tc>
        <w:tc>
          <w:tcPr>
            <w:tcW w:w="648" w:type="dxa"/>
          </w:tcPr>
          <w:p w14:paraId="2EDE3870" w14:textId="77777777" w:rsidR="00344749" w:rsidRPr="00744DD0" w:rsidRDefault="00344749" w:rsidP="003568C5">
            <w:pPr>
              <w:rPr>
                <w:rFonts w:ascii="TH SarabunPSK" w:hAnsi="TH SarabunPSK"/>
                <w:sz w:val="32"/>
              </w:rPr>
            </w:pPr>
          </w:p>
        </w:tc>
        <w:tc>
          <w:tcPr>
            <w:tcW w:w="360" w:type="dxa"/>
          </w:tcPr>
          <w:p w14:paraId="2EDE3871" w14:textId="77777777" w:rsidR="00344749" w:rsidRPr="00744DD0" w:rsidRDefault="00344749" w:rsidP="003568C5">
            <w:pPr>
              <w:rPr>
                <w:rFonts w:ascii="TH SarabunPSK" w:hAnsi="TH SarabunPSK"/>
                <w:sz w:val="32"/>
              </w:rPr>
            </w:pPr>
          </w:p>
        </w:tc>
        <w:tc>
          <w:tcPr>
            <w:tcW w:w="270" w:type="dxa"/>
          </w:tcPr>
          <w:p w14:paraId="2EDE3872" w14:textId="77777777" w:rsidR="00344749" w:rsidRPr="00744DD0" w:rsidRDefault="00344749" w:rsidP="003568C5">
            <w:pPr>
              <w:jc w:val="center"/>
              <w:rPr>
                <w:rFonts w:ascii="TH SarabunPSK" w:hAnsi="TH SarabunPSK"/>
                <w:sz w:val="32"/>
              </w:rPr>
            </w:pPr>
          </w:p>
        </w:tc>
        <w:tc>
          <w:tcPr>
            <w:tcW w:w="254" w:type="dxa"/>
          </w:tcPr>
          <w:p w14:paraId="2EDE3873" w14:textId="77777777" w:rsidR="00344749" w:rsidRDefault="00344749" w:rsidP="003568C5">
            <w:pPr>
              <w:jc w:val="center"/>
              <w:rPr>
                <w:rFonts w:ascii="TH SarabunPSK" w:hAnsi="TH SarabunPSK"/>
                <w:sz w:val="32"/>
              </w:rPr>
            </w:pPr>
          </w:p>
        </w:tc>
        <w:tc>
          <w:tcPr>
            <w:tcW w:w="1186" w:type="dxa"/>
          </w:tcPr>
          <w:p w14:paraId="2EDE3874"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75"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89" w14:textId="77777777" w:rsidTr="002A6576">
        <w:tc>
          <w:tcPr>
            <w:tcW w:w="1008" w:type="dxa"/>
          </w:tcPr>
          <w:p w14:paraId="2EDE3877" w14:textId="77777777" w:rsidR="00344749" w:rsidRDefault="00344749" w:rsidP="003568C5">
            <w:pPr>
              <w:rPr>
                <w:rFonts w:ascii="TH SarabunPSK" w:hAnsi="TH SarabunPSK"/>
                <w:sz w:val="32"/>
              </w:rPr>
            </w:pPr>
            <w:r>
              <w:rPr>
                <w:rFonts w:ascii="TH SarabunPSK" w:hAnsi="TH SarabunPSK" w:hint="cs"/>
                <w:sz w:val="32"/>
                <w:cs/>
              </w:rPr>
              <w:t>206891</w:t>
            </w:r>
          </w:p>
          <w:p w14:paraId="2EDE3878" w14:textId="77777777" w:rsidR="00344749" w:rsidRDefault="00344749" w:rsidP="003568C5">
            <w:pPr>
              <w:rPr>
                <w:rFonts w:ascii="TH SarabunPSK" w:hAnsi="TH SarabunPSK"/>
                <w:sz w:val="32"/>
              </w:rPr>
            </w:pPr>
            <w:r>
              <w:rPr>
                <w:rFonts w:ascii="TH SarabunPSK" w:hAnsi="TH SarabunPSK"/>
                <w:sz w:val="32"/>
              </w:rPr>
              <w:t>Sec 003</w:t>
            </w:r>
          </w:p>
        </w:tc>
        <w:tc>
          <w:tcPr>
            <w:tcW w:w="990" w:type="dxa"/>
          </w:tcPr>
          <w:p w14:paraId="2EDE3879" w14:textId="77777777" w:rsidR="00344749" w:rsidRDefault="00344749" w:rsidP="003568C5">
            <w:pPr>
              <w:rPr>
                <w:rFonts w:ascii="TH SarabunPSK" w:hAnsi="TH SarabunPSK"/>
                <w:sz w:val="32"/>
                <w:cs/>
              </w:rPr>
            </w:pPr>
            <w:r>
              <w:rPr>
                <w:rFonts w:ascii="TH SarabunPSK" w:hAnsi="TH SarabunPSK" w:hint="cs"/>
                <w:sz w:val="32"/>
                <w:cs/>
              </w:rPr>
              <w:t>2/2559</w:t>
            </w:r>
          </w:p>
        </w:tc>
        <w:tc>
          <w:tcPr>
            <w:tcW w:w="610" w:type="dxa"/>
          </w:tcPr>
          <w:p w14:paraId="2EDE387A" w14:textId="518AFCF2" w:rsidR="00344749" w:rsidRPr="00744DD0" w:rsidRDefault="00C57C6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87B" w14:textId="77777777" w:rsidR="00344749" w:rsidRPr="00744DD0" w:rsidRDefault="00344749" w:rsidP="003568C5">
            <w:pPr>
              <w:rPr>
                <w:rFonts w:ascii="TH SarabunPSK" w:hAnsi="TH SarabunPSK"/>
                <w:sz w:val="32"/>
              </w:rPr>
            </w:pPr>
          </w:p>
        </w:tc>
        <w:tc>
          <w:tcPr>
            <w:tcW w:w="345" w:type="dxa"/>
          </w:tcPr>
          <w:p w14:paraId="2EDE387C" w14:textId="77777777" w:rsidR="00344749" w:rsidRPr="00744DD0" w:rsidRDefault="00344749" w:rsidP="003568C5">
            <w:pPr>
              <w:rPr>
                <w:rFonts w:ascii="TH SarabunPSK" w:hAnsi="TH SarabunPSK"/>
                <w:sz w:val="32"/>
              </w:rPr>
            </w:pPr>
          </w:p>
        </w:tc>
        <w:tc>
          <w:tcPr>
            <w:tcW w:w="488" w:type="dxa"/>
          </w:tcPr>
          <w:p w14:paraId="2EDE387D" w14:textId="77777777" w:rsidR="00344749" w:rsidRPr="00744DD0" w:rsidRDefault="00344749" w:rsidP="003568C5">
            <w:pPr>
              <w:rPr>
                <w:rFonts w:ascii="TH SarabunPSK" w:hAnsi="TH SarabunPSK"/>
                <w:sz w:val="32"/>
              </w:rPr>
            </w:pPr>
          </w:p>
        </w:tc>
        <w:tc>
          <w:tcPr>
            <w:tcW w:w="356" w:type="dxa"/>
          </w:tcPr>
          <w:p w14:paraId="2EDE387E" w14:textId="77777777" w:rsidR="00344749" w:rsidRPr="00744DD0" w:rsidRDefault="00344749" w:rsidP="003568C5">
            <w:pPr>
              <w:rPr>
                <w:rFonts w:ascii="TH SarabunPSK" w:hAnsi="TH SarabunPSK"/>
                <w:sz w:val="32"/>
              </w:rPr>
            </w:pPr>
          </w:p>
        </w:tc>
        <w:tc>
          <w:tcPr>
            <w:tcW w:w="497" w:type="dxa"/>
          </w:tcPr>
          <w:p w14:paraId="2EDE387F" w14:textId="77777777" w:rsidR="00344749" w:rsidRPr="00744DD0" w:rsidRDefault="00344749" w:rsidP="003568C5">
            <w:pPr>
              <w:rPr>
                <w:rFonts w:ascii="TH SarabunPSK" w:hAnsi="TH SarabunPSK"/>
                <w:sz w:val="32"/>
              </w:rPr>
            </w:pPr>
          </w:p>
        </w:tc>
        <w:tc>
          <w:tcPr>
            <w:tcW w:w="363" w:type="dxa"/>
          </w:tcPr>
          <w:p w14:paraId="2EDE3880" w14:textId="77777777" w:rsidR="00344749" w:rsidRPr="00744DD0" w:rsidRDefault="00344749" w:rsidP="003568C5">
            <w:pPr>
              <w:rPr>
                <w:rFonts w:ascii="TH SarabunPSK" w:hAnsi="TH SarabunPSK"/>
                <w:sz w:val="32"/>
              </w:rPr>
            </w:pPr>
          </w:p>
        </w:tc>
        <w:tc>
          <w:tcPr>
            <w:tcW w:w="332" w:type="dxa"/>
          </w:tcPr>
          <w:p w14:paraId="2EDE3881" w14:textId="77777777" w:rsidR="00344749" w:rsidRPr="00744DD0" w:rsidRDefault="00344749" w:rsidP="003568C5">
            <w:pPr>
              <w:rPr>
                <w:rFonts w:ascii="TH SarabunPSK" w:hAnsi="TH SarabunPSK"/>
                <w:sz w:val="32"/>
              </w:rPr>
            </w:pPr>
          </w:p>
        </w:tc>
        <w:tc>
          <w:tcPr>
            <w:tcW w:w="564" w:type="dxa"/>
          </w:tcPr>
          <w:p w14:paraId="2EDE3882" w14:textId="77777777" w:rsidR="00344749" w:rsidRPr="00744DD0" w:rsidRDefault="00344749" w:rsidP="003568C5">
            <w:pPr>
              <w:rPr>
                <w:rFonts w:ascii="TH SarabunPSK" w:hAnsi="TH SarabunPSK"/>
                <w:sz w:val="32"/>
              </w:rPr>
            </w:pPr>
          </w:p>
        </w:tc>
        <w:tc>
          <w:tcPr>
            <w:tcW w:w="648" w:type="dxa"/>
          </w:tcPr>
          <w:p w14:paraId="2EDE3883" w14:textId="77777777" w:rsidR="00344749" w:rsidRPr="00744DD0" w:rsidRDefault="00344749" w:rsidP="003568C5">
            <w:pPr>
              <w:rPr>
                <w:rFonts w:ascii="TH SarabunPSK" w:hAnsi="TH SarabunPSK"/>
                <w:sz w:val="32"/>
              </w:rPr>
            </w:pPr>
          </w:p>
        </w:tc>
        <w:tc>
          <w:tcPr>
            <w:tcW w:w="360" w:type="dxa"/>
          </w:tcPr>
          <w:p w14:paraId="2EDE3884" w14:textId="77777777" w:rsidR="00344749" w:rsidRPr="00744DD0" w:rsidRDefault="00344749" w:rsidP="003568C5">
            <w:pPr>
              <w:rPr>
                <w:rFonts w:ascii="TH SarabunPSK" w:hAnsi="TH SarabunPSK"/>
                <w:sz w:val="32"/>
              </w:rPr>
            </w:pPr>
          </w:p>
        </w:tc>
        <w:tc>
          <w:tcPr>
            <w:tcW w:w="270" w:type="dxa"/>
          </w:tcPr>
          <w:p w14:paraId="2EDE3885" w14:textId="77777777" w:rsidR="00344749" w:rsidRPr="00744DD0" w:rsidRDefault="00344749" w:rsidP="003568C5">
            <w:pPr>
              <w:jc w:val="center"/>
              <w:rPr>
                <w:rFonts w:ascii="TH SarabunPSK" w:hAnsi="TH SarabunPSK"/>
                <w:sz w:val="32"/>
              </w:rPr>
            </w:pPr>
          </w:p>
        </w:tc>
        <w:tc>
          <w:tcPr>
            <w:tcW w:w="254" w:type="dxa"/>
          </w:tcPr>
          <w:p w14:paraId="2EDE3886" w14:textId="77777777" w:rsidR="00344749" w:rsidRPr="00744DD0" w:rsidRDefault="00344749" w:rsidP="003568C5">
            <w:pPr>
              <w:jc w:val="center"/>
              <w:rPr>
                <w:rFonts w:ascii="TH SarabunPSK" w:hAnsi="TH SarabunPSK"/>
                <w:sz w:val="32"/>
              </w:rPr>
            </w:pPr>
          </w:p>
        </w:tc>
        <w:tc>
          <w:tcPr>
            <w:tcW w:w="1186" w:type="dxa"/>
          </w:tcPr>
          <w:p w14:paraId="2EDE3887"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88"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9B" w14:textId="77777777" w:rsidTr="002A6576">
        <w:tc>
          <w:tcPr>
            <w:tcW w:w="1008" w:type="dxa"/>
          </w:tcPr>
          <w:p w14:paraId="2EDE388A" w14:textId="77777777" w:rsidR="00344749" w:rsidRDefault="00344749" w:rsidP="003568C5">
            <w:pPr>
              <w:rPr>
                <w:rFonts w:ascii="TH SarabunPSK" w:hAnsi="TH SarabunPSK"/>
                <w:sz w:val="32"/>
              </w:rPr>
            </w:pPr>
            <w:r>
              <w:rPr>
                <w:rFonts w:ascii="TH SarabunPSK" w:hAnsi="TH SarabunPSK" w:hint="cs"/>
                <w:sz w:val="32"/>
                <w:cs/>
              </w:rPr>
              <w:t xml:space="preserve">206892 </w:t>
            </w:r>
            <w:r>
              <w:rPr>
                <w:rFonts w:ascii="TH SarabunPSK" w:hAnsi="TH SarabunPSK"/>
                <w:sz w:val="32"/>
              </w:rPr>
              <w:t>sec 001</w:t>
            </w:r>
          </w:p>
        </w:tc>
        <w:tc>
          <w:tcPr>
            <w:tcW w:w="990" w:type="dxa"/>
          </w:tcPr>
          <w:p w14:paraId="2EDE388B" w14:textId="77777777" w:rsidR="00344749" w:rsidRDefault="00344749" w:rsidP="003568C5">
            <w:pPr>
              <w:rPr>
                <w:rFonts w:ascii="TH SarabunPSK" w:hAnsi="TH SarabunPSK"/>
                <w:sz w:val="32"/>
                <w:cs/>
              </w:rPr>
            </w:pPr>
            <w:r>
              <w:rPr>
                <w:rFonts w:ascii="TH SarabunPSK" w:hAnsi="TH SarabunPSK" w:hint="cs"/>
                <w:sz w:val="32"/>
                <w:cs/>
              </w:rPr>
              <w:t>2/2559</w:t>
            </w:r>
          </w:p>
        </w:tc>
        <w:tc>
          <w:tcPr>
            <w:tcW w:w="610" w:type="dxa"/>
          </w:tcPr>
          <w:p w14:paraId="2EDE388C" w14:textId="5C16B31E" w:rsidR="00344749" w:rsidRPr="00744DD0" w:rsidRDefault="00C57C6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88D" w14:textId="77777777" w:rsidR="00344749" w:rsidRPr="00744DD0" w:rsidRDefault="00344749" w:rsidP="003568C5">
            <w:pPr>
              <w:rPr>
                <w:rFonts w:ascii="TH SarabunPSK" w:hAnsi="TH SarabunPSK"/>
                <w:sz w:val="32"/>
              </w:rPr>
            </w:pPr>
          </w:p>
        </w:tc>
        <w:tc>
          <w:tcPr>
            <w:tcW w:w="345" w:type="dxa"/>
          </w:tcPr>
          <w:p w14:paraId="2EDE388E" w14:textId="77777777" w:rsidR="00344749" w:rsidRPr="00744DD0" w:rsidRDefault="00344749" w:rsidP="003568C5">
            <w:pPr>
              <w:rPr>
                <w:rFonts w:ascii="TH SarabunPSK" w:hAnsi="TH SarabunPSK"/>
                <w:sz w:val="32"/>
              </w:rPr>
            </w:pPr>
          </w:p>
        </w:tc>
        <w:tc>
          <w:tcPr>
            <w:tcW w:w="488" w:type="dxa"/>
          </w:tcPr>
          <w:p w14:paraId="2EDE388F" w14:textId="77777777" w:rsidR="00344749" w:rsidRPr="00744DD0" w:rsidRDefault="00344749" w:rsidP="003568C5">
            <w:pPr>
              <w:rPr>
                <w:rFonts w:ascii="TH SarabunPSK" w:hAnsi="TH SarabunPSK"/>
                <w:sz w:val="32"/>
              </w:rPr>
            </w:pPr>
          </w:p>
        </w:tc>
        <w:tc>
          <w:tcPr>
            <w:tcW w:w="356" w:type="dxa"/>
          </w:tcPr>
          <w:p w14:paraId="2EDE3890" w14:textId="77777777" w:rsidR="00344749" w:rsidRPr="00744DD0" w:rsidRDefault="00344749" w:rsidP="003568C5">
            <w:pPr>
              <w:rPr>
                <w:rFonts w:ascii="TH SarabunPSK" w:hAnsi="TH SarabunPSK"/>
                <w:sz w:val="32"/>
              </w:rPr>
            </w:pPr>
          </w:p>
        </w:tc>
        <w:tc>
          <w:tcPr>
            <w:tcW w:w="497" w:type="dxa"/>
          </w:tcPr>
          <w:p w14:paraId="2EDE3891" w14:textId="77777777" w:rsidR="00344749" w:rsidRPr="00744DD0" w:rsidRDefault="00344749" w:rsidP="003568C5">
            <w:pPr>
              <w:rPr>
                <w:rFonts w:ascii="TH SarabunPSK" w:hAnsi="TH SarabunPSK"/>
                <w:sz w:val="32"/>
              </w:rPr>
            </w:pPr>
          </w:p>
        </w:tc>
        <w:tc>
          <w:tcPr>
            <w:tcW w:w="363" w:type="dxa"/>
          </w:tcPr>
          <w:p w14:paraId="2EDE3892" w14:textId="77777777" w:rsidR="00344749" w:rsidRPr="00744DD0" w:rsidRDefault="00344749" w:rsidP="003568C5">
            <w:pPr>
              <w:rPr>
                <w:rFonts w:ascii="TH SarabunPSK" w:hAnsi="TH SarabunPSK"/>
                <w:sz w:val="32"/>
              </w:rPr>
            </w:pPr>
          </w:p>
        </w:tc>
        <w:tc>
          <w:tcPr>
            <w:tcW w:w="332" w:type="dxa"/>
          </w:tcPr>
          <w:p w14:paraId="2EDE3893" w14:textId="77777777" w:rsidR="00344749" w:rsidRPr="00744DD0" w:rsidRDefault="00344749" w:rsidP="003568C5">
            <w:pPr>
              <w:rPr>
                <w:rFonts w:ascii="TH SarabunPSK" w:hAnsi="TH SarabunPSK"/>
                <w:sz w:val="32"/>
              </w:rPr>
            </w:pPr>
          </w:p>
        </w:tc>
        <w:tc>
          <w:tcPr>
            <w:tcW w:w="564" w:type="dxa"/>
          </w:tcPr>
          <w:p w14:paraId="2EDE3894" w14:textId="77777777" w:rsidR="00344749" w:rsidRPr="00744DD0" w:rsidRDefault="00344749" w:rsidP="003568C5">
            <w:pPr>
              <w:rPr>
                <w:rFonts w:ascii="TH SarabunPSK" w:hAnsi="TH SarabunPSK"/>
                <w:sz w:val="32"/>
              </w:rPr>
            </w:pPr>
          </w:p>
        </w:tc>
        <w:tc>
          <w:tcPr>
            <w:tcW w:w="648" w:type="dxa"/>
          </w:tcPr>
          <w:p w14:paraId="2EDE3895" w14:textId="77777777" w:rsidR="00344749" w:rsidRPr="00744DD0" w:rsidRDefault="00344749" w:rsidP="003568C5">
            <w:pPr>
              <w:rPr>
                <w:rFonts w:ascii="TH SarabunPSK" w:hAnsi="TH SarabunPSK"/>
                <w:sz w:val="32"/>
              </w:rPr>
            </w:pPr>
          </w:p>
        </w:tc>
        <w:tc>
          <w:tcPr>
            <w:tcW w:w="360" w:type="dxa"/>
          </w:tcPr>
          <w:p w14:paraId="2EDE3896" w14:textId="77777777" w:rsidR="00344749" w:rsidRPr="00744DD0" w:rsidRDefault="00344749" w:rsidP="003568C5">
            <w:pPr>
              <w:rPr>
                <w:rFonts w:ascii="TH SarabunPSK" w:hAnsi="TH SarabunPSK"/>
                <w:sz w:val="32"/>
              </w:rPr>
            </w:pPr>
          </w:p>
        </w:tc>
        <w:tc>
          <w:tcPr>
            <w:tcW w:w="270" w:type="dxa"/>
          </w:tcPr>
          <w:p w14:paraId="2EDE3897" w14:textId="77777777" w:rsidR="00344749" w:rsidRPr="00744DD0" w:rsidRDefault="00344749" w:rsidP="003568C5">
            <w:pPr>
              <w:jc w:val="center"/>
              <w:rPr>
                <w:rFonts w:ascii="TH SarabunPSK" w:hAnsi="TH SarabunPSK"/>
                <w:sz w:val="32"/>
              </w:rPr>
            </w:pPr>
          </w:p>
        </w:tc>
        <w:tc>
          <w:tcPr>
            <w:tcW w:w="254" w:type="dxa"/>
          </w:tcPr>
          <w:p w14:paraId="2EDE3898" w14:textId="77777777" w:rsidR="00344749" w:rsidRPr="00744DD0" w:rsidRDefault="00344749" w:rsidP="003568C5">
            <w:pPr>
              <w:jc w:val="center"/>
              <w:rPr>
                <w:rFonts w:ascii="TH SarabunPSK" w:hAnsi="TH SarabunPSK"/>
                <w:sz w:val="32"/>
              </w:rPr>
            </w:pPr>
          </w:p>
        </w:tc>
        <w:tc>
          <w:tcPr>
            <w:tcW w:w="1186" w:type="dxa"/>
          </w:tcPr>
          <w:p w14:paraId="2EDE3899"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9A"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AD" w14:textId="77777777" w:rsidTr="002A6576">
        <w:tc>
          <w:tcPr>
            <w:tcW w:w="1008" w:type="dxa"/>
          </w:tcPr>
          <w:p w14:paraId="2EDE389C" w14:textId="77777777" w:rsidR="00344749" w:rsidRDefault="00344749" w:rsidP="003568C5">
            <w:pPr>
              <w:rPr>
                <w:rFonts w:ascii="TH SarabunPSK" w:hAnsi="TH SarabunPSK"/>
                <w:sz w:val="32"/>
              </w:rPr>
            </w:pPr>
            <w:r>
              <w:rPr>
                <w:rFonts w:ascii="TH SarabunPSK" w:hAnsi="TH SarabunPSK" w:hint="cs"/>
                <w:sz w:val="32"/>
                <w:cs/>
              </w:rPr>
              <w:t xml:space="preserve">206892 </w:t>
            </w:r>
            <w:r>
              <w:rPr>
                <w:rFonts w:ascii="TH SarabunPSK" w:hAnsi="TH SarabunPSK"/>
                <w:sz w:val="32"/>
              </w:rPr>
              <w:t>sec 002</w:t>
            </w:r>
          </w:p>
        </w:tc>
        <w:tc>
          <w:tcPr>
            <w:tcW w:w="990" w:type="dxa"/>
          </w:tcPr>
          <w:p w14:paraId="2EDE389D" w14:textId="77777777" w:rsidR="00344749" w:rsidRDefault="00344749" w:rsidP="003568C5">
            <w:pPr>
              <w:rPr>
                <w:rFonts w:ascii="TH SarabunPSK" w:hAnsi="TH SarabunPSK"/>
                <w:sz w:val="32"/>
                <w:cs/>
              </w:rPr>
            </w:pPr>
            <w:r>
              <w:rPr>
                <w:rFonts w:ascii="TH SarabunPSK" w:hAnsi="TH SarabunPSK" w:hint="cs"/>
                <w:sz w:val="32"/>
                <w:cs/>
              </w:rPr>
              <w:t>2/2559</w:t>
            </w:r>
          </w:p>
        </w:tc>
        <w:tc>
          <w:tcPr>
            <w:tcW w:w="610" w:type="dxa"/>
          </w:tcPr>
          <w:p w14:paraId="2EDE389E" w14:textId="6DE2729E" w:rsidR="00344749" w:rsidRPr="00744DD0" w:rsidRDefault="00C57C6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89F" w14:textId="77777777" w:rsidR="00344749" w:rsidRPr="00744DD0" w:rsidRDefault="00344749" w:rsidP="003568C5">
            <w:pPr>
              <w:rPr>
                <w:rFonts w:ascii="TH SarabunPSK" w:hAnsi="TH SarabunPSK"/>
                <w:sz w:val="32"/>
              </w:rPr>
            </w:pPr>
          </w:p>
        </w:tc>
        <w:tc>
          <w:tcPr>
            <w:tcW w:w="345" w:type="dxa"/>
          </w:tcPr>
          <w:p w14:paraId="2EDE38A0" w14:textId="77777777" w:rsidR="00344749" w:rsidRPr="00744DD0" w:rsidRDefault="00344749" w:rsidP="003568C5">
            <w:pPr>
              <w:rPr>
                <w:rFonts w:ascii="TH SarabunPSK" w:hAnsi="TH SarabunPSK"/>
                <w:sz w:val="32"/>
              </w:rPr>
            </w:pPr>
          </w:p>
        </w:tc>
        <w:tc>
          <w:tcPr>
            <w:tcW w:w="488" w:type="dxa"/>
          </w:tcPr>
          <w:p w14:paraId="2EDE38A1" w14:textId="77777777" w:rsidR="00344749" w:rsidRPr="00744DD0" w:rsidRDefault="00344749" w:rsidP="003568C5">
            <w:pPr>
              <w:rPr>
                <w:rFonts w:ascii="TH SarabunPSK" w:hAnsi="TH SarabunPSK"/>
                <w:sz w:val="32"/>
              </w:rPr>
            </w:pPr>
          </w:p>
        </w:tc>
        <w:tc>
          <w:tcPr>
            <w:tcW w:w="356" w:type="dxa"/>
          </w:tcPr>
          <w:p w14:paraId="2EDE38A2" w14:textId="77777777" w:rsidR="00344749" w:rsidRPr="00744DD0" w:rsidRDefault="00344749" w:rsidP="003568C5">
            <w:pPr>
              <w:rPr>
                <w:rFonts w:ascii="TH SarabunPSK" w:hAnsi="TH SarabunPSK"/>
                <w:sz w:val="32"/>
              </w:rPr>
            </w:pPr>
          </w:p>
        </w:tc>
        <w:tc>
          <w:tcPr>
            <w:tcW w:w="497" w:type="dxa"/>
          </w:tcPr>
          <w:p w14:paraId="2EDE38A3" w14:textId="77777777" w:rsidR="00344749" w:rsidRPr="00744DD0" w:rsidRDefault="00344749" w:rsidP="003568C5">
            <w:pPr>
              <w:rPr>
                <w:rFonts w:ascii="TH SarabunPSK" w:hAnsi="TH SarabunPSK"/>
                <w:sz w:val="32"/>
              </w:rPr>
            </w:pPr>
          </w:p>
        </w:tc>
        <w:tc>
          <w:tcPr>
            <w:tcW w:w="363" w:type="dxa"/>
          </w:tcPr>
          <w:p w14:paraId="2EDE38A4" w14:textId="77777777" w:rsidR="00344749" w:rsidRPr="00744DD0" w:rsidRDefault="00344749" w:rsidP="003568C5">
            <w:pPr>
              <w:rPr>
                <w:rFonts w:ascii="TH SarabunPSK" w:hAnsi="TH SarabunPSK"/>
                <w:sz w:val="32"/>
              </w:rPr>
            </w:pPr>
          </w:p>
        </w:tc>
        <w:tc>
          <w:tcPr>
            <w:tcW w:w="332" w:type="dxa"/>
          </w:tcPr>
          <w:p w14:paraId="2EDE38A5" w14:textId="77777777" w:rsidR="00344749" w:rsidRPr="00744DD0" w:rsidRDefault="00344749" w:rsidP="003568C5">
            <w:pPr>
              <w:rPr>
                <w:rFonts w:ascii="TH SarabunPSK" w:hAnsi="TH SarabunPSK"/>
                <w:sz w:val="32"/>
              </w:rPr>
            </w:pPr>
          </w:p>
        </w:tc>
        <w:tc>
          <w:tcPr>
            <w:tcW w:w="564" w:type="dxa"/>
          </w:tcPr>
          <w:p w14:paraId="2EDE38A6" w14:textId="77777777" w:rsidR="00344749" w:rsidRPr="00744DD0" w:rsidRDefault="00344749" w:rsidP="003568C5">
            <w:pPr>
              <w:rPr>
                <w:rFonts w:ascii="TH SarabunPSK" w:hAnsi="TH SarabunPSK"/>
                <w:sz w:val="32"/>
              </w:rPr>
            </w:pPr>
          </w:p>
        </w:tc>
        <w:tc>
          <w:tcPr>
            <w:tcW w:w="648" w:type="dxa"/>
          </w:tcPr>
          <w:p w14:paraId="2EDE38A7" w14:textId="77777777" w:rsidR="00344749" w:rsidRPr="00744DD0" w:rsidRDefault="00344749" w:rsidP="003568C5">
            <w:pPr>
              <w:rPr>
                <w:rFonts w:ascii="TH SarabunPSK" w:hAnsi="TH SarabunPSK"/>
                <w:sz w:val="32"/>
              </w:rPr>
            </w:pPr>
          </w:p>
        </w:tc>
        <w:tc>
          <w:tcPr>
            <w:tcW w:w="360" w:type="dxa"/>
          </w:tcPr>
          <w:p w14:paraId="2EDE38A8" w14:textId="77777777" w:rsidR="00344749" w:rsidRPr="00744DD0" w:rsidRDefault="00344749" w:rsidP="003568C5">
            <w:pPr>
              <w:rPr>
                <w:rFonts w:ascii="TH SarabunPSK" w:hAnsi="TH SarabunPSK"/>
                <w:sz w:val="32"/>
              </w:rPr>
            </w:pPr>
          </w:p>
        </w:tc>
        <w:tc>
          <w:tcPr>
            <w:tcW w:w="270" w:type="dxa"/>
          </w:tcPr>
          <w:p w14:paraId="2EDE38A9" w14:textId="77777777" w:rsidR="00344749" w:rsidRPr="00744DD0" w:rsidRDefault="00344749" w:rsidP="003568C5">
            <w:pPr>
              <w:jc w:val="center"/>
              <w:rPr>
                <w:rFonts w:ascii="TH SarabunPSK" w:hAnsi="TH SarabunPSK"/>
                <w:sz w:val="32"/>
              </w:rPr>
            </w:pPr>
          </w:p>
        </w:tc>
        <w:tc>
          <w:tcPr>
            <w:tcW w:w="254" w:type="dxa"/>
          </w:tcPr>
          <w:p w14:paraId="2EDE38AA" w14:textId="77777777" w:rsidR="00344749" w:rsidRPr="00744DD0" w:rsidRDefault="00344749" w:rsidP="003568C5">
            <w:pPr>
              <w:jc w:val="center"/>
              <w:rPr>
                <w:rFonts w:ascii="TH SarabunPSK" w:hAnsi="TH SarabunPSK"/>
                <w:sz w:val="32"/>
              </w:rPr>
            </w:pPr>
          </w:p>
        </w:tc>
        <w:tc>
          <w:tcPr>
            <w:tcW w:w="1186" w:type="dxa"/>
          </w:tcPr>
          <w:p w14:paraId="2EDE38AB"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AC"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BF" w14:textId="77777777" w:rsidTr="002A6576">
        <w:tc>
          <w:tcPr>
            <w:tcW w:w="1008" w:type="dxa"/>
          </w:tcPr>
          <w:p w14:paraId="2EDE38AE" w14:textId="77777777" w:rsidR="00344749" w:rsidRDefault="00344749" w:rsidP="003568C5">
            <w:pPr>
              <w:rPr>
                <w:rFonts w:ascii="TH SarabunPSK" w:hAnsi="TH SarabunPSK"/>
                <w:sz w:val="32"/>
              </w:rPr>
            </w:pPr>
            <w:r>
              <w:rPr>
                <w:rFonts w:ascii="TH SarabunPSK" w:hAnsi="TH SarabunPSK" w:hint="cs"/>
                <w:sz w:val="32"/>
                <w:cs/>
              </w:rPr>
              <w:t xml:space="preserve">206892 </w:t>
            </w:r>
            <w:r>
              <w:rPr>
                <w:rFonts w:ascii="TH SarabunPSK" w:hAnsi="TH SarabunPSK"/>
                <w:sz w:val="32"/>
              </w:rPr>
              <w:t>sec 003</w:t>
            </w:r>
          </w:p>
        </w:tc>
        <w:tc>
          <w:tcPr>
            <w:tcW w:w="990" w:type="dxa"/>
          </w:tcPr>
          <w:p w14:paraId="2EDE38AF" w14:textId="77777777" w:rsidR="00344749" w:rsidRDefault="00344749" w:rsidP="003568C5">
            <w:pPr>
              <w:rPr>
                <w:rFonts w:ascii="TH SarabunPSK" w:hAnsi="TH SarabunPSK"/>
                <w:sz w:val="32"/>
                <w:cs/>
              </w:rPr>
            </w:pPr>
            <w:r>
              <w:rPr>
                <w:rFonts w:ascii="TH SarabunPSK" w:hAnsi="TH SarabunPSK" w:hint="cs"/>
                <w:sz w:val="32"/>
                <w:cs/>
              </w:rPr>
              <w:t>2/2559</w:t>
            </w:r>
          </w:p>
        </w:tc>
        <w:tc>
          <w:tcPr>
            <w:tcW w:w="610" w:type="dxa"/>
          </w:tcPr>
          <w:p w14:paraId="2EDE38B0" w14:textId="235406BE" w:rsidR="00344749" w:rsidRPr="00744DD0" w:rsidRDefault="00C57C69" w:rsidP="003568C5">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477" w:type="dxa"/>
          </w:tcPr>
          <w:p w14:paraId="2EDE38B1" w14:textId="77777777" w:rsidR="00344749" w:rsidRPr="00744DD0" w:rsidRDefault="00344749" w:rsidP="003568C5">
            <w:pPr>
              <w:rPr>
                <w:rFonts w:ascii="TH SarabunPSK" w:hAnsi="TH SarabunPSK"/>
                <w:sz w:val="32"/>
              </w:rPr>
            </w:pPr>
          </w:p>
        </w:tc>
        <w:tc>
          <w:tcPr>
            <w:tcW w:w="345" w:type="dxa"/>
          </w:tcPr>
          <w:p w14:paraId="2EDE38B2" w14:textId="77777777" w:rsidR="00344749" w:rsidRPr="00744DD0" w:rsidRDefault="00344749" w:rsidP="003568C5">
            <w:pPr>
              <w:rPr>
                <w:rFonts w:ascii="TH SarabunPSK" w:hAnsi="TH SarabunPSK"/>
                <w:sz w:val="32"/>
              </w:rPr>
            </w:pPr>
          </w:p>
        </w:tc>
        <w:tc>
          <w:tcPr>
            <w:tcW w:w="488" w:type="dxa"/>
          </w:tcPr>
          <w:p w14:paraId="2EDE38B3" w14:textId="77777777" w:rsidR="00344749" w:rsidRPr="00744DD0" w:rsidRDefault="00344749" w:rsidP="003568C5">
            <w:pPr>
              <w:rPr>
                <w:rFonts w:ascii="TH SarabunPSK" w:hAnsi="TH SarabunPSK"/>
                <w:sz w:val="32"/>
              </w:rPr>
            </w:pPr>
          </w:p>
        </w:tc>
        <w:tc>
          <w:tcPr>
            <w:tcW w:w="356" w:type="dxa"/>
          </w:tcPr>
          <w:p w14:paraId="2EDE38B4" w14:textId="77777777" w:rsidR="00344749" w:rsidRPr="00744DD0" w:rsidRDefault="00344749" w:rsidP="003568C5">
            <w:pPr>
              <w:rPr>
                <w:rFonts w:ascii="TH SarabunPSK" w:hAnsi="TH SarabunPSK"/>
                <w:sz w:val="32"/>
              </w:rPr>
            </w:pPr>
          </w:p>
        </w:tc>
        <w:tc>
          <w:tcPr>
            <w:tcW w:w="497" w:type="dxa"/>
          </w:tcPr>
          <w:p w14:paraId="2EDE38B5" w14:textId="77777777" w:rsidR="00344749" w:rsidRPr="00744DD0" w:rsidRDefault="00344749" w:rsidP="003568C5">
            <w:pPr>
              <w:rPr>
                <w:rFonts w:ascii="TH SarabunPSK" w:hAnsi="TH SarabunPSK"/>
                <w:sz w:val="32"/>
              </w:rPr>
            </w:pPr>
          </w:p>
        </w:tc>
        <w:tc>
          <w:tcPr>
            <w:tcW w:w="363" w:type="dxa"/>
          </w:tcPr>
          <w:p w14:paraId="2EDE38B6" w14:textId="77777777" w:rsidR="00344749" w:rsidRPr="00744DD0" w:rsidRDefault="00344749" w:rsidP="003568C5">
            <w:pPr>
              <w:rPr>
                <w:rFonts w:ascii="TH SarabunPSK" w:hAnsi="TH SarabunPSK"/>
                <w:sz w:val="32"/>
              </w:rPr>
            </w:pPr>
          </w:p>
        </w:tc>
        <w:tc>
          <w:tcPr>
            <w:tcW w:w="332" w:type="dxa"/>
          </w:tcPr>
          <w:p w14:paraId="2EDE38B7" w14:textId="77777777" w:rsidR="00344749" w:rsidRPr="00744DD0" w:rsidRDefault="00344749" w:rsidP="003568C5">
            <w:pPr>
              <w:rPr>
                <w:rFonts w:ascii="TH SarabunPSK" w:hAnsi="TH SarabunPSK"/>
                <w:sz w:val="32"/>
              </w:rPr>
            </w:pPr>
          </w:p>
        </w:tc>
        <w:tc>
          <w:tcPr>
            <w:tcW w:w="564" w:type="dxa"/>
          </w:tcPr>
          <w:p w14:paraId="2EDE38B8" w14:textId="77777777" w:rsidR="00344749" w:rsidRPr="00744DD0" w:rsidRDefault="00344749" w:rsidP="003568C5">
            <w:pPr>
              <w:rPr>
                <w:rFonts w:ascii="TH SarabunPSK" w:hAnsi="TH SarabunPSK"/>
                <w:sz w:val="32"/>
              </w:rPr>
            </w:pPr>
          </w:p>
        </w:tc>
        <w:tc>
          <w:tcPr>
            <w:tcW w:w="648" w:type="dxa"/>
          </w:tcPr>
          <w:p w14:paraId="2EDE38B9" w14:textId="77777777" w:rsidR="00344749" w:rsidRPr="00744DD0" w:rsidRDefault="00344749" w:rsidP="003568C5">
            <w:pPr>
              <w:rPr>
                <w:rFonts w:ascii="TH SarabunPSK" w:hAnsi="TH SarabunPSK"/>
                <w:sz w:val="32"/>
              </w:rPr>
            </w:pPr>
          </w:p>
        </w:tc>
        <w:tc>
          <w:tcPr>
            <w:tcW w:w="360" w:type="dxa"/>
          </w:tcPr>
          <w:p w14:paraId="2EDE38BA" w14:textId="77777777" w:rsidR="00344749" w:rsidRPr="00744DD0" w:rsidRDefault="00344749" w:rsidP="003568C5">
            <w:pPr>
              <w:rPr>
                <w:rFonts w:ascii="TH SarabunPSK" w:hAnsi="TH SarabunPSK"/>
                <w:sz w:val="32"/>
              </w:rPr>
            </w:pPr>
          </w:p>
        </w:tc>
        <w:tc>
          <w:tcPr>
            <w:tcW w:w="270" w:type="dxa"/>
          </w:tcPr>
          <w:p w14:paraId="2EDE38BB" w14:textId="77777777" w:rsidR="00344749" w:rsidRPr="00744DD0" w:rsidRDefault="00344749" w:rsidP="003568C5">
            <w:pPr>
              <w:jc w:val="center"/>
              <w:rPr>
                <w:rFonts w:ascii="TH SarabunPSK" w:hAnsi="TH SarabunPSK"/>
                <w:sz w:val="32"/>
              </w:rPr>
            </w:pPr>
          </w:p>
        </w:tc>
        <w:tc>
          <w:tcPr>
            <w:tcW w:w="254" w:type="dxa"/>
          </w:tcPr>
          <w:p w14:paraId="2EDE38BC" w14:textId="77777777" w:rsidR="00344749" w:rsidRPr="00744DD0" w:rsidRDefault="00344749" w:rsidP="003568C5">
            <w:pPr>
              <w:jc w:val="center"/>
              <w:rPr>
                <w:rFonts w:ascii="TH SarabunPSK" w:hAnsi="TH SarabunPSK"/>
                <w:sz w:val="32"/>
              </w:rPr>
            </w:pPr>
          </w:p>
        </w:tc>
        <w:tc>
          <w:tcPr>
            <w:tcW w:w="1186" w:type="dxa"/>
          </w:tcPr>
          <w:p w14:paraId="2EDE38BD" w14:textId="77777777" w:rsidR="00344749" w:rsidRPr="00744DD0" w:rsidRDefault="00C57C69" w:rsidP="003568C5">
            <w:pPr>
              <w:jc w:val="center"/>
              <w:rPr>
                <w:rFonts w:ascii="TH SarabunPSK" w:hAnsi="TH SarabunPSK"/>
                <w:sz w:val="32"/>
              </w:rPr>
            </w:pPr>
            <w:r>
              <w:rPr>
                <w:rFonts w:ascii="TH SarabunPSK" w:hAnsi="TH SarabunPSK"/>
                <w:sz w:val="32"/>
              </w:rPr>
              <w:t>1</w:t>
            </w:r>
          </w:p>
        </w:tc>
        <w:tc>
          <w:tcPr>
            <w:tcW w:w="918" w:type="dxa"/>
          </w:tcPr>
          <w:p w14:paraId="2EDE38BE"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D1" w14:textId="77777777" w:rsidTr="002A6576">
        <w:tc>
          <w:tcPr>
            <w:tcW w:w="1008" w:type="dxa"/>
          </w:tcPr>
          <w:p w14:paraId="2EDE38C0" w14:textId="77777777" w:rsidR="00344749" w:rsidRDefault="00344749" w:rsidP="003568C5">
            <w:pPr>
              <w:rPr>
                <w:rFonts w:ascii="TH SarabunPSK" w:hAnsi="TH SarabunPSK"/>
                <w:sz w:val="32"/>
              </w:rPr>
            </w:pPr>
            <w:r>
              <w:rPr>
                <w:rFonts w:ascii="TH SarabunPSK" w:hAnsi="TH SarabunPSK"/>
                <w:sz w:val="32"/>
              </w:rPr>
              <w:t>206898</w:t>
            </w:r>
          </w:p>
        </w:tc>
        <w:tc>
          <w:tcPr>
            <w:tcW w:w="990" w:type="dxa"/>
          </w:tcPr>
          <w:p w14:paraId="2EDE38C1" w14:textId="77777777" w:rsidR="00344749" w:rsidRDefault="00C57C69" w:rsidP="003568C5">
            <w:pPr>
              <w:rPr>
                <w:rFonts w:ascii="TH SarabunPSK" w:hAnsi="TH SarabunPSK"/>
                <w:sz w:val="32"/>
                <w:cs/>
              </w:rPr>
            </w:pPr>
            <w:r>
              <w:rPr>
                <w:rFonts w:ascii="TH SarabunPSK" w:hAnsi="TH SarabunPSK" w:hint="cs"/>
                <w:sz w:val="32"/>
                <w:cs/>
              </w:rPr>
              <w:t>2</w:t>
            </w:r>
            <w:r w:rsidR="00344749">
              <w:rPr>
                <w:rFonts w:ascii="TH SarabunPSK" w:hAnsi="TH SarabunPSK" w:hint="cs"/>
                <w:sz w:val="32"/>
                <w:cs/>
              </w:rPr>
              <w:t>/2559</w:t>
            </w:r>
          </w:p>
        </w:tc>
        <w:tc>
          <w:tcPr>
            <w:tcW w:w="610" w:type="dxa"/>
          </w:tcPr>
          <w:p w14:paraId="2EDE38C2" w14:textId="77777777" w:rsidR="00344749" w:rsidRPr="00744DD0" w:rsidRDefault="00344749" w:rsidP="003568C5">
            <w:pPr>
              <w:rPr>
                <w:rFonts w:ascii="TH SarabunPSK" w:hAnsi="TH SarabunPSK"/>
                <w:sz w:val="32"/>
              </w:rPr>
            </w:pPr>
          </w:p>
        </w:tc>
        <w:tc>
          <w:tcPr>
            <w:tcW w:w="477" w:type="dxa"/>
          </w:tcPr>
          <w:p w14:paraId="2EDE38C3" w14:textId="77777777" w:rsidR="00344749" w:rsidRPr="00744DD0" w:rsidRDefault="00344749" w:rsidP="003568C5">
            <w:pPr>
              <w:rPr>
                <w:rFonts w:ascii="TH SarabunPSK" w:hAnsi="TH SarabunPSK"/>
                <w:sz w:val="32"/>
              </w:rPr>
            </w:pPr>
          </w:p>
        </w:tc>
        <w:tc>
          <w:tcPr>
            <w:tcW w:w="345" w:type="dxa"/>
          </w:tcPr>
          <w:p w14:paraId="2EDE38C4" w14:textId="77777777" w:rsidR="00344749" w:rsidRPr="00744DD0" w:rsidRDefault="00344749" w:rsidP="003568C5">
            <w:pPr>
              <w:rPr>
                <w:rFonts w:ascii="TH SarabunPSK" w:hAnsi="TH SarabunPSK"/>
                <w:sz w:val="32"/>
              </w:rPr>
            </w:pPr>
          </w:p>
        </w:tc>
        <w:tc>
          <w:tcPr>
            <w:tcW w:w="488" w:type="dxa"/>
          </w:tcPr>
          <w:p w14:paraId="2EDE38C5" w14:textId="77777777" w:rsidR="00344749" w:rsidRPr="00744DD0" w:rsidRDefault="00344749" w:rsidP="003568C5">
            <w:pPr>
              <w:rPr>
                <w:rFonts w:ascii="TH SarabunPSK" w:hAnsi="TH SarabunPSK"/>
                <w:sz w:val="32"/>
              </w:rPr>
            </w:pPr>
          </w:p>
        </w:tc>
        <w:tc>
          <w:tcPr>
            <w:tcW w:w="356" w:type="dxa"/>
          </w:tcPr>
          <w:p w14:paraId="2EDE38C6" w14:textId="77777777" w:rsidR="00344749" w:rsidRPr="00744DD0" w:rsidRDefault="00344749" w:rsidP="003568C5">
            <w:pPr>
              <w:rPr>
                <w:rFonts w:ascii="TH SarabunPSK" w:hAnsi="TH SarabunPSK"/>
                <w:sz w:val="32"/>
              </w:rPr>
            </w:pPr>
          </w:p>
        </w:tc>
        <w:tc>
          <w:tcPr>
            <w:tcW w:w="497" w:type="dxa"/>
          </w:tcPr>
          <w:p w14:paraId="2EDE38C7" w14:textId="77777777" w:rsidR="00344749" w:rsidRPr="00744DD0" w:rsidRDefault="00344749" w:rsidP="003568C5">
            <w:pPr>
              <w:rPr>
                <w:rFonts w:ascii="TH SarabunPSK" w:hAnsi="TH SarabunPSK"/>
                <w:sz w:val="32"/>
              </w:rPr>
            </w:pPr>
          </w:p>
        </w:tc>
        <w:tc>
          <w:tcPr>
            <w:tcW w:w="363" w:type="dxa"/>
          </w:tcPr>
          <w:p w14:paraId="2EDE38C8" w14:textId="77777777" w:rsidR="00344749" w:rsidRPr="00744DD0" w:rsidRDefault="00344749" w:rsidP="003568C5">
            <w:pPr>
              <w:rPr>
                <w:rFonts w:ascii="TH SarabunPSK" w:hAnsi="TH SarabunPSK"/>
                <w:sz w:val="32"/>
              </w:rPr>
            </w:pPr>
          </w:p>
        </w:tc>
        <w:tc>
          <w:tcPr>
            <w:tcW w:w="332" w:type="dxa"/>
          </w:tcPr>
          <w:p w14:paraId="2EDE38C9" w14:textId="77777777" w:rsidR="00344749" w:rsidRPr="00744DD0" w:rsidRDefault="00344749" w:rsidP="003568C5">
            <w:pPr>
              <w:rPr>
                <w:rFonts w:ascii="TH SarabunPSK" w:hAnsi="TH SarabunPSK"/>
                <w:sz w:val="32"/>
              </w:rPr>
            </w:pPr>
          </w:p>
        </w:tc>
        <w:tc>
          <w:tcPr>
            <w:tcW w:w="564" w:type="dxa"/>
          </w:tcPr>
          <w:p w14:paraId="2EDE38CA" w14:textId="7F1D83FB" w:rsidR="00344749" w:rsidRPr="00744DD0" w:rsidRDefault="002A6576" w:rsidP="003568C5">
            <w:pPr>
              <w:rPr>
                <w:rFonts w:ascii="TH SarabunPSK" w:hAnsi="TH SarabunPSK"/>
                <w:sz w:val="32"/>
              </w:rPr>
            </w:pPr>
            <w:r>
              <w:rPr>
                <w:rFonts w:ascii="TH SarabunPSK" w:hAnsi="TH SarabunPSK"/>
                <w:sz w:val="32"/>
              </w:rPr>
              <w:t>100</w:t>
            </w:r>
          </w:p>
        </w:tc>
        <w:tc>
          <w:tcPr>
            <w:tcW w:w="648" w:type="dxa"/>
          </w:tcPr>
          <w:p w14:paraId="2EDE38CB" w14:textId="77777777" w:rsidR="00344749" w:rsidRPr="00744DD0" w:rsidRDefault="00344749" w:rsidP="003568C5">
            <w:pPr>
              <w:rPr>
                <w:rFonts w:ascii="TH SarabunPSK" w:hAnsi="TH SarabunPSK"/>
                <w:sz w:val="32"/>
              </w:rPr>
            </w:pPr>
          </w:p>
        </w:tc>
        <w:tc>
          <w:tcPr>
            <w:tcW w:w="360" w:type="dxa"/>
          </w:tcPr>
          <w:p w14:paraId="2EDE38CC" w14:textId="77777777" w:rsidR="00344749" w:rsidRPr="00744DD0" w:rsidRDefault="00344749" w:rsidP="003568C5">
            <w:pPr>
              <w:rPr>
                <w:rFonts w:ascii="TH SarabunPSK" w:hAnsi="TH SarabunPSK"/>
                <w:sz w:val="32"/>
              </w:rPr>
            </w:pPr>
          </w:p>
        </w:tc>
        <w:tc>
          <w:tcPr>
            <w:tcW w:w="270" w:type="dxa"/>
          </w:tcPr>
          <w:p w14:paraId="2EDE38CD" w14:textId="77777777" w:rsidR="00344749" w:rsidRPr="00744DD0" w:rsidRDefault="00344749" w:rsidP="003568C5">
            <w:pPr>
              <w:jc w:val="center"/>
              <w:rPr>
                <w:rFonts w:ascii="TH SarabunPSK" w:hAnsi="TH SarabunPSK"/>
                <w:sz w:val="32"/>
              </w:rPr>
            </w:pPr>
          </w:p>
        </w:tc>
        <w:tc>
          <w:tcPr>
            <w:tcW w:w="254" w:type="dxa"/>
          </w:tcPr>
          <w:p w14:paraId="2EDE38CE" w14:textId="77777777" w:rsidR="00344749" w:rsidRPr="00744DD0" w:rsidRDefault="00344749" w:rsidP="003568C5">
            <w:pPr>
              <w:jc w:val="center"/>
              <w:rPr>
                <w:rFonts w:ascii="TH SarabunPSK" w:hAnsi="TH SarabunPSK"/>
                <w:sz w:val="32"/>
              </w:rPr>
            </w:pPr>
          </w:p>
        </w:tc>
        <w:tc>
          <w:tcPr>
            <w:tcW w:w="1186" w:type="dxa"/>
          </w:tcPr>
          <w:p w14:paraId="2EDE38CF" w14:textId="77777777" w:rsidR="00344749" w:rsidRPr="00744DD0" w:rsidRDefault="00C57C69" w:rsidP="003568C5">
            <w:pPr>
              <w:jc w:val="center"/>
              <w:rPr>
                <w:rFonts w:ascii="TH SarabunPSK" w:hAnsi="TH SarabunPSK"/>
                <w:sz w:val="32"/>
              </w:rPr>
            </w:pPr>
            <w:r>
              <w:rPr>
                <w:rFonts w:ascii="TH SarabunPSK" w:hAnsi="TH SarabunPSK"/>
                <w:sz w:val="32"/>
              </w:rPr>
              <w:t>6</w:t>
            </w:r>
          </w:p>
        </w:tc>
        <w:tc>
          <w:tcPr>
            <w:tcW w:w="918" w:type="dxa"/>
          </w:tcPr>
          <w:p w14:paraId="2EDE38D0" w14:textId="77777777" w:rsidR="00344749" w:rsidRPr="00744DD0" w:rsidRDefault="00C57C69" w:rsidP="003568C5">
            <w:pPr>
              <w:jc w:val="center"/>
              <w:rPr>
                <w:rFonts w:ascii="TH SarabunPSK" w:hAnsi="TH SarabunPSK"/>
                <w:sz w:val="32"/>
              </w:rPr>
            </w:pPr>
            <w:r>
              <w:rPr>
                <w:rFonts w:ascii="TH SarabunPSK" w:hAnsi="TH SarabunPSK"/>
                <w:sz w:val="32"/>
              </w:rPr>
              <w:t>-</w:t>
            </w:r>
          </w:p>
        </w:tc>
      </w:tr>
      <w:tr w:rsidR="002A6576" w:rsidRPr="00744DD0" w14:paraId="2EDE38E3" w14:textId="77777777" w:rsidTr="002A6576">
        <w:tc>
          <w:tcPr>
            <w:tcW w:w="1008" w:type="dxa"/>
          </w:tcPr>
          <w:p w14:paraId="2EDE38D2" w14:textId="77777777" w:rsidR="00344749" w:rsidRPr="00744DD0" w:rsidRDefault="00344749" w:rsidP="003568C5">
            <w:pPr>
              <w:rPr>
                <w:rFonts w:ascii="TH SarabunPSK" w:hAnsi="TH SarabunPSK"/>
                <w:sz w:val="32"/>
                <w:cs/>
              </w:rPr>
            </w:pPr>
            <w:r>
              <w:rPr>
                <w:rFonts w:ascii="TH SarabunPSK" w:hAnsi="TH SarabunPSK"/>
                <w:sz w:val="32"/>
              </w:rPr>
              <w:t>206899</w:t>
            </w:r>
          </w:p>
        </w:tc>
        <w:tc>
          <w:tcPr>
            <w:tcW w:w="990" w:type="dxa"/>
          </w:tcPr>
          <w:p w14:paraId="2EDE38D3" w14:textId="77777777" w:rsidR="00344749" w:rsidRDefault="00C57C69" w:rsidP="003568C5">
            <w:pPr>
              <w:rPr>
                <w:rFonts w:ascii="TH SarabunPSK" w:hAnsi="TH SarabunPSK"/>
                <w:sz w:val="32"/>
                <w:cs/>
              </w:rPr>
            </w:pPr>
            <w:r>
              <w:rPr>
                <w:rFonts w:ascii="TH SarabunPSK" w:hAnsi="TH SarabunPSK" w:hint="cs"/>
                <w:sz w:val="32"/>
                <w:cs/>
              </w:rPr>
              <w:t>2</w:t>
            </w:r>
            <w:r w:rsidR="00344749">
              <w:rPr>
                <w:rFonts w:ascii="TH SarabunPSK" w:hAnsi="TH SarabunPSK" w:hint="cs"/>
                <w:sz w:val="32"/>
                <w:cs/>
              </w:rPr>
              <w:t>/2559</w:t>
            </w:r>
          </w:p>
        </w:tc>
        <w:tc>
          <w:tcPr>
            <w:tcW w:w="610" w:type="dxa"/>
          </w:tcPr>
          <w:p w14:paraId="2EDE38D4" w14:textId="77777777" w:rsidR="00344749" w:rsidRPr="00744DD0" w:rsidRDefault="00344749" w:rsidP="003568C5">
            <w:pPr>
              <w:rPr>
                <w:rFonts w:ascii="TH SarabunPSK" w:hAnsi="TH SarabunPSK"/>
                <w:sz w:val="32"/>
              </w:rPr>
            </w:pPr>
          </w:p>
        </w:tc>
        <w:tc>
          <w:tcPr>
            <w:tcW w:w="477" w:type="dxa"/>
          </w:tcPr>
          <w:p w14:paraId="2EDE38D5" w14:textId="77777777" w:rsidR="00344749" w:rsidRPr="00744DD0" w:rsidRDefault="00344749" w:rsidP="003568C5">
            <w:pPr>
              <w:rPr>
                <w:rFonts w:ascii="TH SarabunPSK" w:hAnsi="TH SarabunPSK"/>
                <w:sz w:val="32"/>
              </w:rPr>
            </w:pPr>
          </w:p>
        </w:tc>
        <w:tc>
          <w:tcPr>
            <w:tcW w:w="345" w:type="dxa"/>
          </w:tcPr>
          <w:p w14:paraId="2EDE38D6" w14:textId="77777777" w:rsidR="00344749" w:rsidRPr="00744DD0" w:rsidRDefault="00344749" w:rsidP="003568C5">
            <w:pPr>
              <w:rPr>
                <w:rFonts w:ascii="TH SarabunPSK" w:hAnsi="TH SarabunPSK"/>
                <w:sz w:val="32"/>
              </w:rPr>
            </w:pPr>
          </w:p>
        </w:tc>
        <w:tc>
          <w:tcPr>
            <w:tcW w:w="488" w:type="dxa"/>
          </w:tcPr>
          <w:p w14:paraId="2EDE38D7" w14:textId="77777777" w:rsidR="00344749" w:rsidRPr="00744DD0" w:rsidRDefault="00344749" w:rsidP="003568C5">
            <w:pPr>
              <w:rPr>
                <w:rFonts w:ascii="TH SarabunPSK" w:hAnsi="TH SarabunPSK"/>
                <w:sz w:val="32"/>
              </w:rPr>
            </w:pPr>
          </w:p>
        </w:tc>
        <w:tc>
          <w:tcPr>
            <w:tcW w:w="356" w:type="dxa"/>
          </w:tcPr>
          <w:p w14:paraId="2EDE38D8" w14:textId="77777777" w:rsidR="00344749" w:rsidRPr="00744DD0" w:rsidRDefault="00344749" w:rsidP="003568C5">
            <w:pPr>
              <w:rPr>
                <w:rFonts w:ascii="TH SarabunPSK" w:hAnsi="TH SarabunPSK"/>
                <w:sz w:val="32"/>
              </w:rPr>
            </w:pPr>
          </w:p>
        </w:tc>
        <w:tc>
          <w:tcPr>
            <w:tcW w:w="497" w:type="dxa"/>
          </w:tcPr>
          <w:p w14:paraId="2EDE38D9" w14:textId="77777777" w:rsidR="00344749" w:rsidRPr="00744DD0" w:rsidRDefault="00344749" w:rsidP="003568C5">
            <w:pPr>
              <w:rPr>
                <w:rFonts w:ascii="TH SarabunPSK" w:hAnsi="TH SarabunPSK"/>
                <w:sz w:val="32"/>
              </w:rPr>
            </w:pPr>
          </w:p>
        </w:tc>
        <w:tc>
          <w:tcPr>
            <w:tcW w:w="363" w:type="dxa"/>
          </w:tcPr>
          <w:p w14:paraId="2EDE38DA" w14:textId="77777777" w:rsidR="00344749" w:rsidRPr="00744DD0" w:rsidRDefault="00344749" w:rsidP="003568C5">
            <w:pPr>
              <w:rPr>
                <w:rFonts w:ascii="TH SarabunPSK" w:hAnsi="TH SarabunPSK"/>
                <w:sz w:val="32"/>
              </w:rPr>
            </w:pPr>
          </w:p>
        </w:tc>
        <w:tc>
          <w:tcPr>
            <w:tcW w:w="332" w:type="dxa"/>
          </w:tcPr>
          <w:p w14:paraId="2EDE38DB" w14:textId="77777777" w:rsidR="00344749" w:rsidRPr="00744DD0" w:rsidRDefault="00344749" w:rsidP="003568C5">
            <w:pPr>
              <w:rPr>
                <w:rFonts w:ascii="TH SarabunPSK" w:hAnsi="TH SarabunPSK"/>
                <w:sz w:val="32"/>
              </w:rPr>
            </w:pPr>
          </w:p>
        </w:tc>
        <w:tc>
          <w:tcPr>
            <w:tcW w:w="564" w:type="dxa"/>
          </w:tcPr>
          <w:p w14:paraId="2EDE38DC" w14:textId="10A24819" w:rsidR="00344749" w:rsidRPr="00744DD0" w:rsidRDefault="002A6576" w:rsidP="003568C5">
            <w:pPr>
              <w:rPr>
                <w:rFonts w:ascii="TH SarabunPSK" w:hAnsi="TH SarabunPSK"/>
                <w:sz w:val="32"/>
              </w:rPr>
            </w:pPr>
            <w:r>
              <w:rPr>
                <w:rFonts w:ascii="TH SarabunPSK" w:hAnsi="TH SarabunPSK"/>
                <w:sz w:val="32"/>
              </w:rPr>
              <w:t>80</w:t>
            </w:r>
          </w:p>
        </w:tc>
        <w:tc>
          <w:tcPr>
            <w:tcW w:w="648" w:type="dxa"/>
          </w:tcPr>
          <w:p w14:paraId="2EDE38DD" w14:textId="2882208B" w:rsidR="00344749" w:rsidRPr="00744DD0" w:rsidRDefault="002A6576" w:rsidP="003568C5">
            <w:pPr>
              <w:rPr>
                <w:rFonts w:ascii="TH SarabunPSK" w:hAnsi="TH SarabunPSK"/>
                <w:sz w:val="32"/>
              </w:rPr>
            </w:pPr>
            <w:r>
              <w:rPr>
                <w:rFonts w:ascii="TH SarabunPSK" w:hAnsi="TH SarabunPSK"/>
                <w:sz w:val="32"/>
              </w:rPr>
              <w:t>20</w:t>
            </w:r>
          </w:p>
        </w:tc>
        <w:tc>
          <w:tcPr>
            <w:tcW w:w="360" w:type="dxa"/>
          </w:tcPr>
          <w:p w14:paraId="2EDE38DE" w14:textId="77777777" w:rsidR="00344749" w:rsidRPr="00744DD0" w:rsidRDefault="00344749" w:rsidP="003568C5">
            <w:pPr>
              <w:rPr>
                <w:rFonts w:ascii="TH SarabunPSK" w:hAnsi="TH SarabunPSK"/>
                <w:sz w:val="32"/>
              </w:rPr>
            </w:pPr>
          </w:p>
        </w:tc>
        <w:tc>
          <w:tcPr>
            <w:tcW w:w="270" w:type="dxa"/>
          </w:tcPr>
          <w:p w14:paraId="2EDE38DF" w14:textId="77777777" w:rsidR="00344749" w:rsidRPr="00744DD0" w:rsidRDefault="00344749" w:rsidP="003568C5">
            <w:pPr>
              <w:jc w:val="center"/>
              <w:rPr>
                <w:rFonts w:ascii="TH SarabunPSK" w:hAnsi="TH SarabunPSK"/>
                <w:sz w:val="32"/>
              </w:rPr>
            </w:pPr>
          </w:p>
        </w:tc>
        <w:tc>
          <w:tcPr>
            <w:tcW w:w="254" w:type="dxa"/>
          </w:tcPr>
          <w:p w14:paraId="2EDE38E0" w14:textId="77777777" w:rsidR="00344749" w:rsidRPr="00744DD0" w:rsidRDefault="00344749" w:rsidP="003568C5">
            <w:pPr>
              <w:jc w:val="center"/>
              <w:rPr>
                <w:rFonts w:ascii="TH SarabunPSK" w:hAnsi="TH SarabunPSK"/>
                <w:sz w:val="32"/>
              </w:rPr>
            </w:pPr>
          </w:p>
        </w:tc>
        <w:tc>
          <w:tcPr>
            <w:tcW w:w="1186" w:type="dxa"/>
          </w:tcPr>
          <w:p w14:paraId="2EDE38E1" w14:textId="77777777" w:rsidR="00344749" w:rsidRPr="00744DD0" w:rsidRDefault="00C57C69" w:rsidP="003568C5">
            <w:pPr>
              <w:jc w:val="center"/>
              <w:rPr>
                <w:rFonts w:ascii="TH SarabunPSK" w:hAnsi="TH SarabunPSK"/>
                <w:sz w:val="32"/>
              </w:rPr>
            </w:pPr>
            <w:r>
              <w:rPr>
                <w:rFonts w:ascii="TH SarabunPSK" w:hAnsi="TH SarabunPSK"/>
                <w:sz w:val="32"/>
              </w:rPr>
              <w:t>5</w:t>
            </w:r>
          </w:p>
        </w:tc>
        <w:tc>
          <w:tcPr>
            <w:tcW w:w="918" w:type="dxa"/>
          </w:tcPr>
          <w:p w14:paraId="2EDE38E2" w14:textId="77777777" w:rsidR="00344749" w:rsidRPr="00744DD0" w:rsidRDefault="00C57C69" w:rsidP="003568C5">
            <w:pPr>
              <w:jc w:val="center"/>
              <w:rPr>
                <w:rFonts w:ascii="TH SarabunPSK" w:hAnsi="TH SarabunPSK"/>
                <w:sz w:val="32"/>
              </w:rPr>
            </w:pPr>
            <w:r>
              <w:rPr>
                <w:rFonts w:ascii="TH SarabunPSK" w:hAnsi="TH SarabunPSK"/>
                <w:sz w:val="32"/>
              </w:rPr>
              <w:t>1</w:t>
            </w:r>
          </w:p>
        </w:tc>
      </w:tr>
      <w:tr w:rsidR="002A6576" w:rsidRPr="00744DD0" w14:paraId="2EDE38F6" w14:textId="77777777" w:rsidTr="002A6576">
        <w:tc>
          <w:tcPr>
            <w:tcW w:w="1008" w:type="dxa"/>
          </w:tcPr>
          <w:p w14:paraId="2EDE38E4" w14:textId="77777777" w:rsidR="00C57C69" w:rsidRDefault="00C57C69" w:rsidP="00EA7056">
            <w:pPr>
              <w:rPr>
                <w:rFonts w:ascii="TH SarabunPSK" w:hAnsi="TH SarabunPSK"/>
                <w:sz w:val="32"/>
              </w:rPr>
            </w:pPr>
            <w:r>
              <w:rPr>
                <w:rFonts w:ascii="TH SarabunPSK" w:hAnsi="TH SarabunPSK"/>
                <w:sz w:val="32"/>
              </w:rPr>
              <w:t>206997</w:t>
            </w:r>
          </w:p>
          <w:p w14:paraId="2EDE38E5" w14:textId="77777777" w:rsidR="00C57C69" w:rsidRDefault="00C57C69" w:rsidP="00EA7056">
            <w:pPr>
              <w:rPr>
                <w:rFonts w:ascii="TH SarabunPSK" w:hAnsi="TH SarabunPSK"/>
                <w:sz w:val="32"/>
                <w:cs/>
              </w:rPr>
            </w:pPr>
            <w:r>
              <w:rPr>
                <w:rFonts w:ascii="TH SarabunPSK" w:hAnsi="TH SarabunPSK"/>
                <w:sz w:val="32"/>
              </w:rPr>
              <w:t>Sec 001</w:t>
            </w:r>
          </w:p>
        </w:tc>
        <w:tc>
          <w:tcPr>
            <w:tcW w:w="990" w:type="dxa"/>
          </w:tcPr>
          <w:p w14:paraId="2EDE38E6" w14:textId="77777777" w:rsidR="00C57C69" w:rsidRDefault="00C57C69" w:rsidP="00EA7056">
            <w:pPr>
              <w:rPr>
                <w:rFonts w:ascii="TH SarabunPSK" w:hAnsi="TH SarabunPSK"/>
                <w:sz w:val="32"/>
                <w:cs/>
              </w:rPr>
            </w:pPr>
            <w:r>
              <w:rPr>
                <w:rFonts w:ascii="TH SarabunPSK" w:hAnsi="TH SarabunPSK" w:hint="cs"/>
                <w:sz w:val="32"/>
                <w:cs/>
              </w:rPr>
              <w:t>2/2559</w:t>
            </w:r>
          </w:p>
        </w:tc>
        <w:tc>
          <w:tcPr>
            <w:tcW w:w="610" w:type="dxa"/>
          </w:tcPr>
          <w:p w14:paraId="2EDE38E7" w14:textId="77777777" w:rsidR="00C57C69" w:rsidRPr="00744DD0" w:rsidRDefault="00C57C69" w:rsidP="00EA7056">
            <w:pPr>
              <w:rPr>
                <w:rFonts w:ascii="TH SarabunPSK" w:hAnsi="TH SarabunPSK"/>
                <w:sz w:val="32"/>
              </w:rPr>
            </w:pPr>
          </w:p>
        </w:tc>
        <w:tc>
          <w:tcPr>
            <w:tcW w:w="477" w:type="dxa"/>
          </w:tcPr>
          <w:p w14:paraId="2EDE38E8" w14:textId="77777777" w:rsidR="00C57C69" w:rsidRPr="00744DD0" w:rsidRDefault="00C57C69" w:rsidP="00EA7056">
            <w:pPr>
              <w:rPr>
                <w:rFonts w:ascii="TH SarabunPSK" w:hAnsi="TH SarabunPSK"/>
                <w:sz w:val="32"/>
              </w:rPr>
            </w:pPr>
          </w:p>
        </w:tc>
        <w:tc>
          <w:tcPr>
            <w:tcW w:w="345" w:type="dxa"/>
          </w:tcPr>
          <w:p w14:paraId="2EDE38E9" w14:textId="77777777" w:rsidR="00C57C69" w:rsidRPr="00744DD0" w:rsidRDefault="00C57C69" w:rsidP="00EA7056">
            <w:pPr>
              <w:rPr>
                <w:rFonts w:ascii="TH SarabunPSK" w:hAnsi="TH SarabunPSK"/>
                <w:sz w:val="32"/>
              </w:rPr>
            </w:pPr>
          </w:p>
        </w:tc>
        <w:tc>
          <w:tcPr>
            <w:tcW w:w="488" w:type="dxa"/>
          </w:tcPr>
          <w:p w14:paraId="2EDE38EA" w14:textId="77777777" w:rsidR="00C57C69" w:rsidRPr="00744DD0" w:rsidRDefault="00C57C69" w:rsidP="00EA7056">
            <w:pPr>
              <w:rPr>
                <w:rFonts w:ascii="TH SarabunPSK" w:hAnsi="TH SarabunPSK"/>
                <w:sz w:val="32"/>
              </w:rPr>
            </w:pPr>
          </w:p>
        </w:tc>
        <w:tc>
          <w:tcPr>
            <w:tcW w:w="356" w:type="dxa"/>
          </w:tcPr>
          <w:p w14:paraId="2EDE38EB" w14:textId="77777777" w:rsidR="00C57C69" w:rsidRPr="00744DD0" w:rsidRDefault="00C57C69" w:rsidP="00EA7056">
            <w:pPr>
              <w:rPr>
                <w:rFonts w:ascii="TH SarabunPSK" w:hAnsi="TH SarabunPSK"/>
                <w:sz w:val="32"/>
              </w:rPr>
            </w:pPr>
          </w:p>
        </w:tc>
        <w:tc>
          <w:tcPr>
            <w:tcW w:w="497" w:type="dxa"/>
          </w:tcPr>
          <w:p w14:paraId="2EDE38EC" w14:textId="77777777" w:rsidR="00C57C69" w:rsidRPr="00744DD0" w:rsidRDefault="00C57C69" w:rsidP="00EA7056">
            <w:pPr>
              <w:rPr>
                <w:rFonts w:ascii="TH SarabunPSK" w:hAnsi="TH SarabunPSK"/>
                <w:sz w:val="32"/>
              </w:rPr>
            </w:pPr>
          </w:p>
        </w:tc>
        <w:tc>
          <w:tcPr>
            <w:tcW w:w="363" w:type="dxa"/>
          </w:tcPr>
          <w:p w14:paraId="2EDE38ED" w14:textId="77777777" w:rsidR="00C57C69" w:rsidRPr="00744DD0" w:rsidRDefault="00C57C69" w:rsidP="00EA7056">
            <w:pPr>
              <w:rPr>
                <w:rFonts w:ascii="TH SarabunPSK" w:hAnsi="TH SarabunPSK"/>
                <w:sz w:val="32"/>
              </w:rPr>
            </w:pPr>
          </w:p>
        </w:tc>
        <w:tc>
          <w:tcPr>
            <w:tcW w:w="332" w:type="dxa"/>
          </w:tcPr>
          <w:p w14:paraId="2EDE38EE" w14:textId="77777777" w:rsidR="00C57C69" w:rsidRPr="00744DD0" w:rsidRDefault="00C57C69" w:rsidP="00EA7056">
            <w:pPr>
              <w:rPr>
                <w:rFonts w:ascii="TH SarabunPSK" w:hAnsi="TH SarabunPSK"/>
                <w:sz w:val="32"/>
              </w:rPr>
            </w:pPr>
          </w:p>
        </w:tc>
        <w:tc>
          <w:tcPr>
            <w:tcW w:w="564" w:type="dxa"/>
          </w:tcPr>
          <w:p w14:paraId="2EDE38EF" w14:textId="77777777" w:rsidR="00C57C69" w:rsidRPr="00744DD0" w:rsidRDefault="00C57C69" w:rsidP="00EA7056">
            <w:pPr>
              <w:rPr>
                <w:rFonts w:ascii="TH SarabunPSK" w:hAnsi="TH SarabunPSK"/>
                <w:sz w:val="32"/>
              </w:rPr>
            </w:pPr>
          </w:p>
        </w:tc>
        <w:tc>
          <w:tcPr>
            <w:tcW w:w="648" w:type="dxa"/>
          </w:tcPr>
          <w:p w14:paraId="2EDE38F0" w14:textId="6370AF4D" w:rsidR="00C57C69" w:rsidRPr="00744DD0" w:rsidRDefault="002A6576" w:rsidP="00EA7056">
            <w:pPr>
              <w:rPr>
                <w:rFonts w:ascii="TH SarabunPSK" w:hAnsi="TH SarabunPSK"/>
                <w:sz w:val="32"/>
              </w:rPr>
            </w:pPr>
            <w:r>
              <w:rPr>
                <w:rFonts w:ascii="TH SarabunPSK" w:hAnsi="TH SarabunPSK"/>
                <w:sz w:val="32"/>
              </w:rPr>
              <w:t>100</w:t>
            </w:r>
          </w:p>
        </w:tc>
        <w:tc>
          <w:tcPr>
            <w:tcW w:w="360" w:type="dxa"/>
          </w:tcPr>
          <w:p w14:paraId="2EDE38F1" w14:textId="77777777" w:rsidR="00C57C69" w:rsidRPr="00744DD0" w:rsidRDefault="00C57C69" w:rsidP="00EA7056">
            <w:pPr>
              <w:rPr>
                <w:rFonts w:ascii="TH SarabunPSK" w:hAnsi="TH SarabunPSK"/>
                <w:sz w:val="32"/>
              </w:rPr>
            </w:pPr>
          </w:p>
        </w:tc>
        <w:tc>
          <w:tcPr>
            <w:tcW w:w="270" w:type="dxa"/>
          </w:tcPr>
          <w:p w14:paraId="2EDE38F2" w14:textId="77777777" w:rsidR="00C57C69" w:rsidRPr="00744DD0" w:rsidRDefault="00C57C69" w:rsidP="00EA7056">
            <w:pPr>
              <w:jc w:val="center"/>
              <w:rPr>
                <w:rFonts w:ascii="TH SarabunPSK" w:hAnsi="TH SarabunPSK"/>
                <w:sz w:val="32"/>
              </w:rPr>
            </w:pPr>
          </w:p>
        </w:tc>
        <w:tc>
          <w:tcPr>
            <w:tcW w:w="254" w:type="dxa"/>
          </w:tcPr>
          <w:p w14:paraId="2EDE38F3" w14:textId="77777777" w:rsidR="00C57C69" w:rsidRDefault="00C57C69" w:rsidP="00EA7056">
            <w:pPr>
              <w:jc w:val="center"/>
              <w:rPr>
                <w:rFonts w:ascii="TH SarabunPSK" w:hAnsi="TH SarabunPSK"/>
                <w:sz w:val="32"/>
              </w:rPr>
            </w:pPr>
          </w:p>
        </w:tc>
        <w:tc>
          <w:tcPr>
            <w:tcW w:w="1186" w:type="dxa"/>
          </w:tcPr>
          <w:p w14:paraId="2EDE38F4" w14:textId="77777777" w:rsidR="00C57C69" w:rsidRPr="00744DD0" w:rsidRDefault="00C57C69" w:rsidP="00EA7056">
            <w:pPr>
              <w:jc w:val="center"/>
              <w:rPr>
                <w:rFonts w:ascii="TH SarabunPSK" w:hAnsi="TH SarabunPSK"/>
                <w:sz w:val="32"/>
              </w:rPr>
            </w:pPr>
            <w:r>
              <w:rPr>
                <w:rFonts w:ascii="TH SarabunPSK" w:hAnsi="TH SarabunPSK"/>
                <w:sz w:val="32"/>
              </w:rPr>
              <w:t>1</w:t>
            </w:r>
          </w:p>
        </w:tc>
        <w:tc>
          <w:tcPr>
            <w:tcW w:w="918" w:type="dxa"/>
          </w:tcPr>
          <w:p w14:paraId="2EDE38F5" w14:textId="77777777" w:rsidR="00C57C69" w:rsidRPr="00744DD0" w:rsidRDefault="00C57C69" w:rsidP="00EA7056">
            <w:pPr>
              <w:jc w:val="center"/>
              <w:rPr>
                <w:rFonts w:ascii="TH SarabunPSK" w:hAnsi="TH SarabunPSK"/>
                <w:sz w:val="32"/>
              </w:rPr>
            </w:pPr>
            <w:r>
              <w:rPr>
                <w:rFonts w:ascii="TH SarabunPSK" w:hAnsi="TH SarabunPSK"/>
                <w:sz w:val="32"/>
              </w:rPr>
              <w:t>1</w:t>
            </w:r>
          </w:p>
        </w:tc>
      </w:tr>
      <w:tr w:rsidR="002A6576" w:rsidRPr="00744DD0" w14:paraId="2EDE3909" w14:textId="77777777" w:rsidTr="002A6576">
        <w:tc>
          <w:tcPr>
            <w:tcW w:w="1008" w:type="dxa"/>
          </w:tcPr>
          <w:p w14:paraId="2EDE38F7" w14:textId="77777777" w:rsidR="00C57C69" w:rsidRDefault="00C57C69" w:rsidP="00EA7056">
            <w:pPr>
              <w:rPr>
                <w:rFonts w:ascii="TH SarabunPSK" w:hAnsi="TH SarabunPSK"/>
                <w:sz w:val="32"/>
              </w:rPr>
            </w:pPr>
            <w:r>
              <w:rPr>
                <w:rFonts w:ascii="TH SarabunPSK" w:hAnsi="TH SarabunPSK"/>
                <w:sz w:val="32"/>
              </w:rPr>
              <w:t>206997</w:t>
            </w:r>
          </w:p>
          <w:p w14:paraId="2EDE38F8" w14:textId="77777777" w:rsidR="00C57C69" w:rsidRDefault="00C57C69" w:rsidP="00EA7056">
            <w:pPr>
              <w:rPr>
                <w:rFonts w:ascii="TH SarabunPSK" w:hAnsi="TH SarabunPSK"/>
                <w:sz w:val="32"/>
                <w:cs/>
              </w:rPr>
            </w:pPr>
            <w:r>
              <w:rPr>
                <w:rFonts w:ascii="TH SarabunPSK" w:hAnsi="TH SarabunPSK"/>
                <w:sz w:val="32"/>
              </w:rPr>
              <w:t>Sec 002</w:t>
            </w:r>
          </w:p>
        </w:tc>
        <w:tc>
          <w:tcPr>
            <w:tcW w:w="990" w:type="dxa"/>
          </w:tcPr>
          <w:p w14:paraId="2EDE38F9" w14:textId="77777777" w:rsidR="00C57C69" w:rsidRDefault="00C57C69" w:rsidP="00EA7056">
            <w:pPr>
              <w:rPr>
                <w:rFonts w:ascii="TH SarabunPSK" w:hAnsi="TH SarabunPSK"/>
                <w:sz w:val="32"/>
                <w:cs/>
              </w:rPr>
            </w:pPr>
            <w:r>
              <w:rPr>
                <w:rFonts w:ascii="TH SarabunPSK" w:hAnsi="TH SarabunPSK" w:hint="cs"/>
                <w:sz w:val="32"/>
                <w:cs/>
              </w:rPr>
              <w:t>2/2559</w:t>
            </w:r>
          </w:p>
        </w:tc>
        <w:tc>
          <w:tcPr>
            <w:tcW w:w="610" w:type="dxa"/>
          </w:tcPr>
          <w:p w14:paraId="2EDE38FA" w14:textId="77777777" w:rsidR="00C57C69" w:rsidRPr="00744DD0" w:rsidRDefault="00C57C69" w:rsidP="00EA7056">
            <w:pPr>
              <w:rPr>
                <w:rFonts w:ascii="TH SarabunPSK" w:hAnsi="TH SarabunPSK"/>
                <w:sz w:val="32"/>
              </w:rPr>
            </w:pPr>
          </w:p>
        </w:tc>
        <w:tc>
          <w:tcPr>
            <w:tcW w:w="477" w:type="dxa"/>
          </w:tcPr>
          <w:p w14:paraId="2EDE38FB" w14:textId="77777777" w:rsidR="00C57C69" w:rsidRPr="00744DD0" w:rsidRDefault="00C57C69" w:rsidP="00EA7056">
            <w:pPr>
              <w:rPr>
                <w:rFonts w:ascii="TH SarabunPSK" w:hAnsi="TH SarabunPSK"/>
                <w:sz w:val="32"/>
              </w:rPr>
            </w:pPr>
          </w:p>
        </w:tc>
        <w:tc>
          <w:tcPr>
            <w:tcW w:w="345" w:type="dxa"/>
          </w:tcPr>
          <w:p w14:paraId="2EDE38FC" w14:textId="77777777" w:rsidR="00C57C69" w:rsidRPr="00744DD0" w:rsidRDefault="00C57C69" w:rsidP="00EA7056">
            <w:pPr>
              <w:rPr>
                <w:rFonts w:ascii="TH SarabunPSK" w:hAnsi="TH SarabunPSK"/>
                <w:sz w:val="32"/>
              </w:rPr>
            </w:pPr>
          </w:p>
        </w:tc>
        <w:tc>
          <w:tcPr>
            <w:tcW w:w="488" w:type="dxa"/>
          </w:tcPr>
          <w:p w14:paraId="2EDE38FD" w14:textId="77777777" w:rsidR="00C57C69" w:rsidRPr="00744DD0" w:rsidRDefault="00C57C69" w:rsidP="00EA7056">
            <w:pPr>
              <w:rPr>
                <w:rFonts w:ascii="TH SarabunPSK" w:hAnsi="TH SarabunPSK"/>
                <w:sz w:val="32"/>
              </w:rPr>
            </w:pPr>
          </w:p>
        </w:tc>
        <w:tc>
          <w:tcPr>
            <w:tcW w:w="356" w:type="dxa"/>
          </w:tcPr>
          <w:p w14:paraId="2EDE38FE" w14:textId="77777777" w:rsidR="00C57C69" w:rsidRPr="00744DD0" w:rsidRDefault="00C57C69" w:rsidP="00EA7056">
            <w:pPr>
              <w:rPr>
                <w:rFonts w:ascii="TH SarabunPSK" w:hAnsi="TH SarabunPSK"/>
                <w:sz w:val="32"/>
              </w:rPr>
            </w:pPr>
          </w:p>
        </w:tc>
        <w:tc>
          <w:tcPr>
            <w:tcW w:w="497" w:type="dxa"/>
          </w:tcPr>
          <w:p w14:paraId="2EDE38FF" w14:textId="77777777" w:rsidR="00C57C69" w:rsidRPr="00744DD0" w:rsidRDefault="00C57C69" w:rsidP="00EA7056">
            <w:pPr>
              <w:rPr>
                <w:rFonts w:ascii="TH SarabunPSK" w:hAnsi="TH SarabunPSK"/>
                <w:sz w:val="32"/>
              </w:rPr>
            </w:pPr>
          </w:p>
        </w:tc>
        <w:tc>
          <w:tcPr>
            <w:tcW w:w="363" w:type="dxa"/>
          </w:tcPr>
          <w:p w14:paraId="2EDE3900" w14:textId="77777777" w:rsidR="00C57C69" w:rsidRPr="00744DD0" w:rsidRDefault="00C57C69" w:rsidP="00EA7056">
            <w:pPr>
              <w:rPr>
                <w:rFonts w:ascii="TH SarabunPSK" w:hAnsi="TH SarabunPSK"/>
                <w:sz w:val="32"/>
              </w:rPr>
            </w:pPr>
          </w:p>
        </w:tc>
        <w:tc>
          <w:tcPr>
            <w:tcW w:w="332" w:type="dxa"/>
          </w:tcPr>
          <w:p w14:paraId="2EDE3901" w14:textId="77777777" w:rsidR="00C57C69" w:rsidRPr="00744DD0" w:rsidRDefault="00C57C69" w:rsidP="00EA7056">
            <w:pPr>
              <w:rPr>
                <w:rFonts w:ascii="TH SarabunPSK" w:hAnsi="TH SarabunPSK"/>
                <w:sz w:val="32"/>
              </w:rPr>
            </w:pPr>
          </w:p>
        </w:tc>
        <w:tc>
          <w:tcPr>
            <w:tcW w:w="564" w:type="dxa"/>
          </w:tcPr>
          <w:p w14:paraId="2EDE3902" w14:textId="77777777" w:rsidR="00C57C69" w:rsidRPr="00744DD0" w:rsidRDefault="00C57C69" w:rsidP="00EA7056">
            <w:pPr>
              <w:rPr>
                <w:rFonts w:ascii="TH SarabunPSK" w:hAnsi="TH SarabunPSK"/>
                <w:sz w:val="32"/>
              </w:rPr>
            </w:pPr>
          </w:p>
        </w:tc>
        <w:tc>
          <w:tcPr>
            <w:tcW w:w="648" w:type="dxa"/>
          </w:tcPr>
          <w:p w14:paraId="2EDE3903" w14:textId="7502154E" w:rsidR="00C57C69" w:rsidRPr="00744DD0" w:rsidRDefault="00C57C69" w:rsidP="00EA7056">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360" w:type="dxa"/>
          </w:tcPr>
          <w:p w14:paraId="2EDE3904" w14:textId="77777777" w:rsidR="00C57C69" w:rsidRPr="00744DD0" w:rsidRDefault="00C57C69" w:rsidP="00EA7056">
            <w:pPr>
              <w:rPr>
                <w:rFonts w:ascii="TH SarabunPSK" w:hAnsi="TH SarabunPSK"/>
                <w:sz w:val="32"/>
              </w:rPr>
            </w:pPr>
          </w:p>
        </w:tc>
        <w:tc>
          <w:tcPr>
            <w:tcW w:w="270" w:type="dxa"/>
          </w:tcPr>
          <w:p w14:paraId="2EDE3905" w14:textId="77777777" w:rsidR="00C57C69" w:rsidRPr="00744DD0" w:rsidRDefault="00C57C69" w:rsidP="00EA7056">
            <w:pPr>
              <w:jc w:val="center"/>
              <w:rPr>
                <w:rFonts w:ascii="TH SarabunPSK" w:hAnsi="TH SarabunPSK"/>
                <w:sz w:val="32"/>
              </w:rPr>
            </w:pPr>
          </w:p>
        </w:tc>
        <w:tc>
          <w:tcPr>
            <w:tcW w:w="254" w:type="dxa"/>
          </w:tcPr>
          <w:p w14:paraId="2EDE3906" w14:textId="77777777" w:rsidR="00C57C69" w:rsidRDefault="00C57C69" w:rsidP="00EA7056">
            <w:pPr>
              <w:jc w:val="center"/>
              <w:rPr>
                <w:rFonts w:ascii="TH SarabunPSK" w:hAnsi="TH SarabunPSK"/>
                <w:sz w:val="32"/>
              </w:rPr>
            </w:pPr>
          </w:p>
        </w:tc>
        <w:tc>
          <w:tcPr>
            <w:tcW w:w="1186" w:type="dxa"/>
          </w:tcPr>
          <w:p w14:paraId="2EDE3907" w14:textId="77777777" w:rsidR="00C57C69" w:rsidRPr="00744DD0" w:rsidRDefault="00C57C69" w:rsidP="00EA7056">
            <w:pPr>
              <w:jc w:val="center"/>
              <w:rPr>
                <w:rFonts w:ascii="TH SarabunPSK" w:hAnsi="TH SarabunPSK"/>
                <w:sz w:val="32"/>
              </w:rPr>
            </w:pPr>
            <w:r>
              <w:rPr>
                <w:rFonts w:ascii="TH SarabunPSK" w:hAnsi="TH SarabunPSK"/>
                <w:sz w:val="32"/>
              </w:rPr>
              <w:t>1</w:t>
            </w:r>
          </w:p>
        </w:tc>
        <w:tc>
          <w:tcPr>
            <w:tcW w:w="918" w:type="dxa"/>
          </w:tcPr>
          <w:p w14:paraId="2EDE3908" w14:textId="77777777" w:rsidR="00C57C69" w:rsidRPr="00744DD0" w:rsidRDefault="00C57C69" w:rsidP="00EA7056">
            <w:pPr>
              <w:jc w:val="center"/>
              <w:rPr>
                <w:rFonts w:ascii="TH SarabunPSK" w:hAnsi="TH SarabunPSK"/>
                <w:sz w:val="32"/>
              </w:rPr>
            </w:pPr>
            <w:r>
              <w:rPr>
                <w:rFonts w:ascii="TH SarabunPSK" w:hAnsi="TH SarabunPSK"/>
                <w:sz w:val="32"/>
              </w:rPr>
              <w:t>1</w:t>
            </w:r>
          </w:p>
        </w:tc>
      </w:tr>
      <w:tr w:rsidR="002A6576" w:rsidRPr="00744DD0" w14:paraId="2EDE391C" w14:textId="77777777" w:rsidTr="002A6576">
        <w:tc>
          <w:tcPr>
            <w:tcW w:w="1008" w:type="dxa"/>
          </w:tcPr>
          <w:p w14:paraId="2EDE390A" w14:textId="77777777" w:rsidR="00C57C69" w:rsidRDefault="00C57C69" w:rsidP="00EA7056">
            <w:pPr>
              <w:rPr>
                <w:rFonts w:ascii="TH SarabunPSK" w:hAnsi="TH SarabunPSK"/>
                <w:sz w:val="32"/>
              </w:rPr>
            </w:pPr>
            <w:r>
              <w:rPr>
                <w:rFonts w:ascii="TH SarabunPSK" w:hAnsi="TH SarabunPSK"/>
                <w:sz w:val="32"/>
              </w:rPr>
              <w:t>206997</w:t>
            </w:r>
          </w:p>
          <w:p w14:paraId="2EDE390B" w14:textId="77777777" w:rsidR="00C57C69" w:rsidRDefault="00C57C69" w:rsidP="00EA7056">
            <w:pPr>
              <w:rPr>
                <w:rFonts w:ascii="TH SarabunPSK" w:hAnsi="TH SarabunPSK"/>
                <w:sz w:val="32"/>
                <w:cs/>
              </w:rPr>
            </w:pPr>
            <w:r>
              <w:rPr>
                <w:rFonts w:ascii="TH SarabunPSK" w:hAnsi="TH SarabunPSK"/>
                <w:sz w:val="32"/>
              </w:rPr>
              <w:t>Sec 003</w:t>
            </w:r>
          </w:p>
        </w:tc>
        <w:tc>
          <w:tcPr>
            <w:tcW w:w="990" w:type="dxa"/>
          </w:tcPr>
          <w:p w14:paraId="2EDE390C" w14:textId="77777777" w:rsidR="00C57C69" w:rsidRDefault="00C57C69" w:rsidP="00EA7056">
            <w:pPr>
              <w:rPr>
                <w:rFonts w:ascii="TH SarabunPSK" w:hAnsi="TH SarabunPSK"/>
                <w:sz w:val="32"/>
                <w:cs/>
              </w:rPr>
            </w:pPr>
            <w:r>
              <w:rPr>
                <w:rFonts w:ascii="TH SarabunPSK" w:hAnsi="TH SarabunPSK" w:hint="cs"/>
                <w:sz w:val="32"/>
                <w:cs/>
              </w:rPr>
              <w:t>2/2559</w:t>
            </w:r>
          </w:p>
        </w:tc>
        <w:tc>
          <w:tcPr>
            <w:tcW w:w="610" w:type="dxa"/>
          </w:tcPr>
          <w:p w14:paraId="2EDE390D" w14:textId="77777777" w:rsidR="00C57C69" w:rsidRPr="00744DD0" w:rsidRDefault="00C57C69" w:rsidP="00EA7056">
            <w:pPr>
              <w:rPr>
                <w:rFonts w:ascii="TH SarabunPSK" w:hAnsi="TH SarabunPSK"/>
                <w:sz w:val="32"/>
              </w:rPr>
            </w:pPr>
          </w:p>
        </w:tc>
        <w:tc>
          <w:tcPr>
            <w:tcW w:w="477" w:type="dxa"/>
          </w:tcPr>
          <w:p w14:paraId="2EDE390E" w14:textId="77777777" w:rsidR="00C57C69" w:rsidRPr="00744DD0" w:rsidRDefault="00C57C69" w:rsidP="00EA7056">
            <w:pPr>
              <w:rPr>
                <w:rFonts w:ascii="TH SarabunPSK" w:hAnsi="TH SarabunPSK"/>
                <w:sz w:val="32"/>
              </w:rPr>
            </w:pPr>
          </w:p>
        </w:tc>
        <w:tc>
          <w:tcPr>
            <w:tcW w:w="345" w:type="dxa"/>
          </w:tcPr>
          <w:p w14:paraId="2EDE390F" w14:textId="77777777" w:rsidR="00C57C69" w:rsidRPr="00744DD0" w:rsidRDefault="00C57C69" w:rsidP="00EA7056">
            <w:pPr>
              <w:rPr>
                <w:rFonts w:ascii="TH SarabunPSK" w:hAnsi="TH SarabunPSK"/>
                <w:sz w:val="32"/>
              </w:rPr>
            </w:pPr>
          </w:p>
        </w:tc>
        <w:tc>
          <w:tcPr>
            <w:tcW w:w="488" w:type="dxa"/>
          </w:tcPr>
          <w:p w14:paraId="2EDE3910" w14:textId="77777777" w:rsidR="00C57C69" w:rsidRPr="00744DD0" w:rsidRDefault="00C57C69" w:rsidP="00EA7056">
            <w:pPr>
              <w:rPr>
                <w:rFonts w:ascii="TH SarabunPSK" w:hAnsi="TH SarabunPSK"/>
                <w:sz w:val="32"/>
              </w:rPr>
            </w:pPr>
          </w:p>
        </w:tc>
        <w:tc>
          <w:tcPr>
            <w:tcW w:w="356" w:type="dxa"/>
          </w:tcPr>
          <w:p w14:paraId="2EDE3911" w14:textId="77777777" w:rsidR="00C57C69" w:rsidRPr="00744DD0" w:rsidRDefault="00C57C69" w:rsidP="00EA7056">
            <w:pPr>
              <w:rPr>
                <w:rFonts w:ascii="TH SarabunPSK" w:hAnsi="TH SarabunPSK"/>
                <w:sz w:val="32"/>
              </w:rPr>
            </w:pPr>
          </w:p>
        </w:tc>
        <w:tc>
          <w:tcPr>
            <w:tcW w:w="497" w:type="dxa"/>
          </w:tcPr>
          <w:p w14:paraId="2EDE3912" w14:textId="77777777" w:rsidR="00C57C69" w:rsidRPr="00744DD0" w:rsidRDefault="00C57C69" w:rsidP="00EA7056">
            <w:pPr>
              <w:rPr>
                <w:rFonts w:ascii="TH SarabunPSK" w:hAnsi="TH SarabunPSK"/>
                <w:sz w:val="32"/>
              </w:rPr>
            </w:pPr>
          </w:p>
        </w:tc>
        <w:tc>
          <w:tcPr>
            <w:tcW w:w="363" w:type="dxa"/>
          </w:tcPr>
          <w:p w14:paraId="2EDE3913" w14:textId="77777777" w:rsidR="00C57C69" w:rsidRPr="00744DD0" w:rsidRDefault="00C57C69" w:rsidP="00EA7056">
            <w:pPr>
              <w:rPr>
                <w:rFonts w:ascii="TH SarabunPSK" w:hAnsi="TH SarabunPSK"/>
                <w:sz w:val="32"/>
              </w:rPr>
            </w:pPr>
          </w:p>
        </w:tc>
        <w:tc>
          <w:tcPr>
            <w:tcW w:w="332" w:type="dxa"/>
          </w:tcPr>
          <w:p w14:paraId="2EDE3914" w14:textId="77777777" w:rsidR="00C57C69" w:rsidRPr="00744DD0" w:rsidRDefault="00C57C69" w:rsidP="00EA7056">
            <w:pPr>
              <w:rPr>
                <w:rFonts w:ascii="TH SarabunPSK" w:hAnsi="TH SarabunPSK"/>
                <w:sz w:val="32"/>
              </w:rPr>
            </w:pPr>
          </w:p>
        </w:tc>
        <w:tc>
          <w:tcPr>
            <w:tcW w:w="564" w:type="dxa"/>
          </w:tcPr>
          <w:p w14:paraId="2EDE3915" w14:textId="77777777" w:rsidR="00C57C69" w:rsidRPr="00744DD0" w:rsidRDefault="00C57C69" w:rsidP="00EA7056">
            <w:pPr>
              <w:rPr>
                <w:rFonts w:ascii="TH SarabunPSK" w:hAnsi="TH SarabunPSK"/>
                <w:sz w:val="32"/>
              </w:rPr>
            </w:pPr>
          </w:p>
        </w:tc>
        <w:tc>
          <w:tcPr>
            <w:tcW w:w="648" w:type="dxa"/>
          </w:tcPr>
          <w:p w14:paraId="2EDE3916" w14:textId="6BF84699" w:rsidR="00C57C69" w:rsidRPr="00744DD0" w:rsidRDefault="00C57C69" w:rsidP="00EA7056">
            <w:pPr>
              <w:rPr>
                <w:rFonts w:ascii="TH SarabunPSK" w:hAnsi="TH SarabunPSK"/>
                <w:sz w:val="32"/>
              </w:rPr>
            </w:pPr>
            <w:r>
              <w:rPr>
                <w:rFonts w:ascii="TH SarabunPSK" w:hAnsi="TH SarabunPSK"/>
                <w:sz w:val="32"/>
              </w:rPr>
              <w:t>1</w:t>
            </w:r>
            <w:r w:rsidR="002A6576">
              <w:rPr>
                <w:rFonts w:ascii="TH SarabunPSK" w:hAnsi="TH SarabunPSK"/>
                <w:sz w:val="32"/>
              </w:rPr>
              <w:t>00</w:t>
            </w:r>
          </w:p>
        </w:tc>
        <w:tc>
          <w:tcPr>
            <w:tcW w:w="360" w:type="dxa"/>
          </w:tcPr>
          <w:p w14:paraId="2EDE3917" w14:textId="77777777" w:rsidR="00C57C69" w:rsidRPr="00744DD0" w:rsidRDefault="00C57C69" w:rsidP="00EA7056">
            <w:pPr>
              <w:rPr>
                <w:rFonts w:ascii="TH SarabunPSK" w:hAnsi="TH SarabunPSK"/>
                <w:sz w:val="32"/>
              </w:rPr>
            </w:pPr>
          </w:p>
        </w:tc>
        <w:tc>
          <w:tcPr>
            <w:tcW w:w="270" w:type="dxa"/>
          </w:tcPr>
          <w:p w14:paraId="2EDE3918" w14:textId="77777777" w:rsidR="00C57C69" w:rsidRPr="00744DD0" w:rsidRDefault="00C57C69" w:rsidP="00EA7056">
            <w:pPr>
              <w:jc w:val="center"/>
              <w:rPr>
                <w:rFonts w:ascii="TH SarabunPSK" w:hAnsi="TH SarabunPSK"/>
                <w:sz w:val="32"/>
              </w:rPr>
            </w:pPr>
          </w:p>
        </w:tc>
        <w:tc>
          <w:tcPr>
            <w:tcW w:w="254" w:type="dxa"/>
          </w:tcPr>
          <w:p w14:paraId="2EDE3919" w14:textId="77777777" w:rsidR="00C57C69" w:rsidRDefault="00C57C69" w:rsidP="00EA7056">
            <w:pPr>
              <w:jc w:val="center"/>
              <w:rPr>
                <w:rFonts w:ascii="TH SarabunPSK" w:hAnsi="TH SarabunPSK"/>
                <w:sz w:val="32"/>
              </w:rPr>
            </w:pPr>
          </w:p>
        </w:tc>
        <w:tc>
          <w:tcPr>
            <w:tcW w:w="1186" w:type="dxa"/>
          </w:tcPr>
          <w:p w14:paraId="2EDE391A" w14:textId="77777777" w:rsidR="00C57C69" w:rsidRPr="00744DD0" w:rsidRDefault="00C57C69" w:rsidP="00EA7056">
            <w:pPr>
              <w:jc w:val="center"/>
              <w:rPr>
                <w:rFonts w:ascii="TH SarabunPSK" w:hAnsi="TH SarabunPSK"/>
                <w:sz w:val="32"/>
              </w:rPr>
            </w:pPr>
            <w:r>
              <w:rPr>
                <w:rFonts w:ascii="TH SarabunPSK" w:hAnsi="TH SarabunPSK"/>
                <w:sz w:val="32"/>
              </w:rPr>
              <w:t>1</w:t>
            </w:r>
          </w:p>
        </w:tc>
        <w:tc>
          <w:tcPr>
            <w:tcW w:w="918" w:type="dxa"/>
          </w:tcPr>
          <w:p w14:paraId="2EDE391B" w14:textId="77777777" w:rsidR="00C57C69" w:rsidRPr="00744DD0" w:rsidRDefault="00C57C69" w:rsidP="00EA7056">
            <w:pPr>
              <w:jc w:val="center"/>
              <w:rPr>
                <w:rFonts w:ascii="TH SarabunPSK" w:hAnsi="TH SarabunPSK"/>
                <w:sz w:val="32"/>
              </w:rPr>
            </w:pPr>
            <w:r>
              <w:rPr>
                <w:rFonts w:ascii="TH SarabunPSK" w:hAnsi="TH SarabunPSK"/>
                <w:sz w:val="32"/>
              </w:rPr>
              <w:t>1</w:t>
            </w:r>
          </w:p>
        </w:tc>
      </w:tr>
      <w:tr w:rsidR="002A6576" w:rsidRPr="00744DD0" w14:paraId="2EDE392F" w14:textId="77777777" w:rsidTr="002A6576">
        <w:tc>
          <w:tcPr>
            <w:tcW w:w="1008" w:type="dxa"/>
          </w:tcPr>
          <w:p w14:paraId="2EDE391D" w14:textId="77777777" w:rsidR="00C57C69" w:rsidRDefault="00C57C69" w:rsidP="00EA7056">
            <w:pPr>
              <w:rPr>
                <w:rFonts w:ascii="TH SarabunPSK" w:hAnsi="TH SarabunPSK"/>
                <w:sz w:val="32"/>
              </w:rPr>
            </w:pPr>
            <w:r>
              <w:rPr>
                <w:rFonts w:ascii="TH SarabunPSK" w:hAnsi="TH SarabunPSK"/>
                <w:sz w:val="32"/>
              </w:rPr>
              <w:t>206998</w:t>
            </w:r>
          </w:p>
          <w:p w14:paraId="2EDE391E" w14:textId="77777777" w:rsidR="00C57C69" w:rsidRDefault="00C57C69" w:rsidP="00EA7056">
            <w:pPr>
              <w:rPr>
                <w:rFonts w:ascii="TH SarabunPSK" w:hAnsi="TH SarabunPSK"/>
                <w:sz w:val="32"/>
                <w:cs/>
              </w:rPr>
            </w:pPr>
          </w:p>
        </w:tc>
        <w:tc>
          <w:tcPr>
            <w:tcW w:w="990" w:type="dxa"/>
          </w:tcPr>
          <w:p w14:paraId="2EDE391F" w14:textId="77777777" w:rsidR="00C57C69" w:rsidRDefault="00C57C69" w:rsidP="00EA7056">
            <w:pPr>
              <w:rPr>
                <w:rFonts w:ascii="TH SarabunPSK" w:hAnsi="TH SarabunPSK"/>
                <w:sz w:val="32"/>
                <w:cs/>
              </w:rPr>
            </w:pPr>
            <w:r>
              <w:rPr>
                <w:rFonts w:ascii="TH SarabunPSK" w:hAnsi="TH SarabunPSK" w:hint="cs"/>
                <w:sz w:val="32"/>
                <w:cs/>
              </w:rPr>
              <w:t>2/2559</w:t>
            </w:r>
          </w:p>
        </w:tc>
        <w:tc>
          <w:tcPr>
            <w:tcW w:w="610" w:type="dxa"/>
          </w:tcPr>
          <w:p w14:paraId="2EDE3920" w14:textId="77777777" w:rsidR="00C57C69" w:rsidRPr="00744DD0" w:rsidRDefault="00C57C69" w:rsidP="00EA7056">
            <w:pPr>
              <w:rPr>
                <w:rFonts w:ascii="TH SarabunPSK" w:hAnsi="TH SarabunPSK"/>
                <w:sz w:val="32"/>
              </w:rPr>
            </w:pPr>
          </w:p>
        </w:tc>
        <w:tc>
          <w:tcPr>
            <w:tcW w:w="477" w:type="dxa"/>
          </w:tcPr>
          <w:p w14:paraId="2EDE3921" w14:textId="77777777" w:rsidR="00C57C69" w:rsidRPr="00744DD0" w:rsidRDefault="00C57C69" w:rsidP="00EA7056">
            <w:pPr>
              <w:rPr>
                <w:rFonts w:ascii="TH SarabunPSK" w:hAnsi="TH SarabunPSK"/>
                <w:sz w:val="32"/>
              </w:rPr>
            </w:pPr>
          </w:p>
        </w:tc>
        <w:tc>
          <w:tcPr>
            <w:tcW w:w="345" w:type="dxa"/>
          </w:tcPr>
          <w:p w14:paraId="2EDE3922" w14:textId="77777777" w:rsidR="00C57C69" w:rsidRPr="00744DD0" w:rsidRDefault="00C57C69" w:rsidP="00EA7056">
            <w:pPr>
              <w:rPr>
                <w:rFonts w:ascii="TH SarabunPSK" w:hAnsi="TH SarabunPSK"/>
                <w:sz w:val="32"/>
              </w:rPr>
            </w:pPr>
          </w:p>
        </w:tc>
        <w:tc>
          <w:tcPr>
            <w:tcW w:w="488" w:type="dxa"/>
          </w:tcPr>
          <w:p w14:paraId="2EDE3923" w14:textId="77777777" w:rsidR="00C57C69" w:rsidRPr="00744DD0" w:rsidRDefault="00C57C69" w:rsidP="00EA7056">
            <w:pPr>
              <w:rPr>
                <w:rFonts w:ascii="TH SarabunPSK" w:hAnsi="TH SarabunPSK"/>
                <w:sz w:val="32"/>
              </w:rPr>
            </w:pPr>
          </w:p>
        </w:tc>
        <w:tc>
          <w:tcPr>
            <w:tcW w:w="356" w:type="dxa"/>
          </w:tcPr>
          <w:p w14:paraId="2EDE3924" w14:textId="77777777" w:rsidR="00C57C69" w:rsidRPr="00744DD0" w:rsidRDefault="00C57C69" w:rsidP="00EA7056">
            <w:pPr>
              <w:rPr>
                <w:rFonts w:ascii="TH SarabunPSK" w:hAnsi="TH SarabunPSK"/>
                <w:sz w:val="32"/>
              </w:rPr>
            </w:pPr>
          </w:p>
        </w:tc>
        <w:tc>
          <w:tcPr>
            <w:tcW w:w="497" w:type="dxa"/>
          </w:tcPr>
          <w:p w14:paraId="2EDE3925" w14:textId="77777777" w:rsidR="00C57C69" w:rsidRPr="00744DD0" w:rsidRDefault="00C57C69" w:rsidP="00EA7056">
            <w:pPr>
              <w:rPr>
                <w:rFonts w:ascii="TH SarabunPSK" w:hAnsi="TH SarabunPSK"/>
                <w:sz w:val="32"/>
              </w:rPr>
            </w:pPr>
          </w:p>
        </w:tc>
        <w:tc>
          <w:tcPr>
            <w:tcW w:w="363" w:type="dxa"/>
          </w:tcPr>
          <w:p w14:paraId="2EDE3926" w14:textId="77777777" w:rsidR="00C57C69" w:rsidRPr="00744DD0" w:rsidRDefault="00C57C69" w:rsidP="00EA7056">
            <w:pPr>
              <w:rPr>
                <w:rFonts w:ascii="TH SarabunPSK" w:hAnsi="TH SarabunPSK"/>
                <w:sz w:val="32"/>
              </w:rPr>
            </w:pPr>
          </w:p>
        </w:tc>
        <w:tc>
          <w:tcPr>
            <w:tcW w:w="332" w:type="dxa"/>
          </w:tcPr>
          <w:p w14:paraId="2EDE3927" w14:textId="77777777" w:rsidR="00C57C69" w:rsidRPr="00744DD0" w:rsidRDefault="00C57C69" w:rsidP="00EA7056">
            <w:pPr>
              <w:rPr>
                <w:rFonts w:ascii="TH SarabunPSK" w:hAnsi="TH SarabunPSK"/>
                <w:sz w:val="32"/>
              </w:rPr>
            </w:pPr>
          </w:p>
        </w:tc>
        <w:tc>
          <w:tcPr>
            <w:tcW w:w="564" w:type="dxa"/>
          </w:tcPr>
          <w:p w14:paraId="2EDE3928" w14:textId="77777777" w:rsidR="00C57C69" w:rsidRPr="00744DD0" w:rsidRDefault="00C57C69" w:rsidP="00EA7056">
            <w:pPr>
              <w:rPr>
                <w:rFonts w:ascii="TH SarabunPSK" w:hAnsi="TH SarabunPSK"/>
                <w:sz w:val="32"/>
              </w:rPr>
            </w:pPr>
          </w:p>
        </w:tc>
        <w:tc>
          <w:tcPr>
            <w:tcW w:w="648" w:type="dxa"/>
          </w:tcPr>
          <w:p w14:paraId="2EDE3929" w14:textId="13CFF023" w:rsidR="00C57C69" w:rsidRPr="00744DD0" w:rsidRDefault="002A6576" w:rsidP="00EA7056">
            <w:pPr>
              <w:rPr>
                <w:rFonts w:ascii="TH SarabunPSK" w:hAnsi="TH SarabunPSK"/>
                <w:sz w:val="32"/>
              </w:rPr>
            </w:pPr>
            <w:r>
              <w:rPr>
                <w:rFonts w:ascii="TH SarabunPSK" w:hAnsi="TH SarabunPSK"/>
                <w:sz w:val="32"/>
              </w:rPr>
              <w:t>100</w:t>
            </w:r>
          </w:p>
        </w:tc>
        <w:tc>
          <w:tcPr>
            <w:tcW w:w="360" w:type="dxa"/>
          </w:tcPr>
          <w:p w14:paraId="2EDE392A" w14:textId="77777777" w:rsidR="00C57C69" w:rsidRPr="00744DD0" w:rsidRDefault="00C57C69" w:rsidP="00EA7056">
            <w:pPr>
              <w:rPr>
                <w:rFonts w:ascii="TH SarabunPSK" w:hAnsi="TH SarabunPSK"/>
                <w:sz w:val="32"/>
              </w:rPr>
            </w:pPr>
          </w:p>
        </w:tc>
        <w:tc>
          <w:tcPr>
            <w:tcW w:w="270" w:type="dxa"/>
          </w:tcPr>
          <w:p w14:paraId="2EDE392B" w14:textId="77777777" w:rsidR="00C57C69" w:rsidRPr="00744DD0" w:rsidRDefault="00C57C69" w:rsidP="00EA7056">
            <w:pPr>
              <w:jc w:val="center"/>
              <w:rPr>
                <w:rFonts w:ascii="TH SarabunPSK" w:hAnsi="TH SarabunPSK"/>
                <w:sz w:val="32"/>
              </w:rPr>
            </w:pPr>
          </w:p>
        </w:tc>
        <w:tc>
          <w:tcPr>
            <w:tcW w:w="254" w:type="dxa"/>
          </w:tcPr>
          <w:p w14:paraId="2EDE392C" w14:textId="77777777" w:rsidR="00C57C69" w:rsidRDefault="00C57C69" w:rsidP="00EA7056">
            <w:pPr>
              <w:jc w:val="center"/>
              <w:rPr>
                <w:rFonts w:ascii="TH SarabunPSK" w:hAnsi="TH SarabunPSK"/>
                <w:sz w:val="32"/>
              </w:rPr>
            </w:pPr>
          </w:p>
        </w:tc>
        <w:tc>
          <w:tcPr>
            <w:tcW w:w="1186" w:type="dxa"/>
          </w:tcPr>
          <w:p w14:paraId="2EDE392D" w14:textId="77777777" w:rsidR="00C57C69" w:rsidRPr="00744DD0" w:rsidRDefault="00C57C69" w:rsidP="00EA7056">
            <w:pPr>
              <w:jc w:val="center"/>
              <w:rPr>
                <w:rFonts w:ascii="TH SarabunPSK" w:hAnsi="TH SarabunPSK"/>
                <w:sz w:val="32"/>
              </w:rPr>
            </w:pPr>
            <w:r>
              <w:rPr>
                <w:rFonts w:ascii="TH SarabunPSK" w:hAnsi="TH SarabunPSK"/>
                <w:sz w:val="32"/>
              </w:rPr>
              <w:t>3</w:t>
            </w:r>
          </w:p>
        </w:tc>
        <w:tc>
          <w:tcPr>
            <w:tcW w:w="918" w:type="dxa"/>
          </w:tcPr>
          <w:p w14:paraId="2EDE392E" w14:textId="77777777" w:rsidR="00C57C69" w:rsidRPr="00744DD0" w:rsidRDefault="00C57C69" w:rsidP="00EA7056">
            <w:pPr>
              <w:jc w:val="center"/>
              <w:rPr>
                <w:rFonts w:ascii="TH SarabunPSK" w:hAnsi="TH SarabunPSK"/>
                <w:sz w:val="32"/>
              </w:rPr>
            </w:pPr>
            <w:r>
              <w:rPr>
                <w:rFonts w:ascii="TH SarabunPSK" w:hAnsi="TH SarabunPSK"/>
                <w:sz w:val="32"/>
              </w:rPr>
              <w:t>3</w:t>
            </w:r>
          </w:p>
        </w:tc>
      </w:tr>
    </w:tbl>
    <w:p w14:paraId="2EDE3930" w14:textId="77777777" w:rsidR="00BF12BB" w:rsidRDefault="00BF12BB" w:rsidP="00BF12BB">
      <w:pPr>
        <w:rPr>
          <w:rFonts w:ascii="TH SarabunPSK" w:hAnsi="TH SarabunPSK"/>
          <w:sz w:val="32"/>
        </w:rPr>
      </w:pPr>
    </w:p>
    <w:p w14:paraId="1831A9E3" w14:textId="77777777" w:rsidR="000B7747" w:rsidRDefault="000B7747" w:rsidP="00BF12BB">
      <w:pPr>
        <w:rPr>
          <w:rFonts w:ascii="TH SarabunPSK" w:hAnsi="TH SarabunPSK"/>
          <w:sz w:val="32"/>
        </w:rPr>
      </w:pPr>
    </w:p>
    <w:p w14:paraId="444F2E19" w14:textId="77777777" w:rsidR="000B7747" w:rsidRDefault="000B7747" w:rsidP="00BF12BB">
      <w:pPr>
        <w:rPr>
          <w:rFonts w:ascii="TH SarabunPSK" w:hAnsi="TH SarabunPSK"/>
          <w:sz w:val="32"/>
        </w:rPr>
      </w:pPr>
    </w:p>
    <w:p w14:paraId="2CA85D9C" w14:textId="77777777" w:rsidR="000B7747" w:rsidRDefault="000B7747" w:rsidP="00BF12BB">
      <w:pPr>
        <w:rPr>
          <w:rFonts w:ascii="TH SarabunPSK" w:hAnsi="TH SarabunPSK"/>
          <w:sz w:val="32"/>
        </w:rPr>
      </w:pPr>
    </w:p>
    <w:p w14:paraId="521BEC0F" w14:textId="77777777" w:rsidR="000B7747" w:rsidRDefault="000B7747" w:rsidP="00BF12BB">
      <w:pPr>
        <w:rPr>
          <w:rFonts w:ascii="TH SarabunPSK" w:hAnsi="TH SarabunPSK"/>
          <w:sz w:val="32"/>
        </w:rPr>
      </w:pPr>
    </w:p>
    <w:p w14:paraId="2EDE3932" w14:textId="2B3C2F74" w:rsidR="00BF12BB" w:rsidRPr="00677D90" w:rsidRDefault="00BF12BB" w:rsidP="00BF12BB">
      <w:pPr>
        <w:rPr>
          <w:rFonts w:ascii="TH SarabunPSK" w:hAnsi="TH SarabunPSK"/>
          <w:b/>
          <w:bCs/>
          <w:color w:val="FF0000"/>
          <w:sz w:val="32"/>
          <w:cs/>
        </w:rPr>
      </w:pPr>
      <w:r w:rsidRPr="00744DD0">
        <w:rPr>
          <w:rFonts w:ascii="TH SarabunPSK" w:hAnsi="TH SarabunPSK"/>
          <w:b/>
          <w:bCs/>
          <w:sz w:val="32"/>
          <w:cs/>
        </w:rPr>
        <w:lastRenderedPageBreak/>
        <w:t>คุณภาพหลักสูตรการเรียนการสอนและการประเมินผล</w:t>
      </w:r>
      <w:r w:rsidR="00677D90">
        <w:rPr>
          <w:rFonts w:ascii="TH SarabunPSK" w:hAnsi="TH SarabunPSK"/>
          <w:b/>
          <w:bCs/>
          <w:sz w:val="32"/>
        </w:rPr>
        <w:t xml:space="preserve">   </w:t>
      </w:r>
    </w:p>
    <w:tbl>
      <w:tblPr>
        <w:tblStyle w:val="TableGrid"/>
        <w:tblW w:w="9606" w:type="dxa"/>
        <w:tblLayout w:type="fixed"/>
        <w:tblLook w:val="04A0" w:firstRow="1" w:lastRow="0" w:firstColumn="1" w:lastColumn="0" w:noHBand="0" w:noVBand="1"/>
      </w:tblPr>
      <w:tblGrid>
        <w:gridCol w:w="3652"/>
        <w:gridCol w:w="5954"/>
      </w:tblGrid>
      <w:tr w:rsidR="00BF12BB" w:rsidRPr="00744DD0" w14:paraId="2EDE3935" w14:textId="77777777" w:rsidTr="0040737C">
        <w:trPr>
          <w:tblHeader/>
        </w:trPr>
        <w:tc>
          <w:tcPr>
            <w:tcW w:w="3652" w:type="dxa"/>
          </w:tcPr>
          <w:p w14:paraId="2EDE3933" w14:textId="77777777" w:rsidR="00BF12BB" w:rsidRPr="00744DD0" w:rsidRDefault="00BF12BB" w:rsidP="0040737C">
            <w:pPr>
              <w:jc w:val="center"/>
              <w:rPr>
                <w:rFonts w:ascii="TH SarabunPSK" w:hAnsi="TH SarabunPSK"/>
                <w:b/>
                <w:bCs/>
                <w:sz w:val="32"/>
              </w:rPr>
            </w:pPr>
            <w:r w:rsidRPr="00744DD0">
              <w:rPr>
                <w:rFonts w:ascii="TH SarabunPSK" w:hAnsi="TH SarabunPSK"/>
                <w:b/>
                <w:bCs/>
                <w:sz w:val="32"/>
                <w:cs/>
              </w:rPr>
              <w:t>ตัวบ่งชี้</w:t>
            </w:r>
          </w:p>
        </w:tc>
        <w:tc>
          <w:tcPr>
            <w:tcW w:w="5954" w:type="dxa"/>
          </w:tcPr>
          <w:p w14:paraId="2EDE3934" w14:textId="77777777" w:rsidR="00BF12BB" w:rsidRPr="00744DD0" w:rsidRDefault="00BF12BB" w:rsidP="0040737C">
            <w:pPr>
              <w:jc w:val="center"/>
              <w:rPr>
                <w:rFonts w:ascii="TH SarabunPSK" w:hAnsi="TH SarabunPSK"/>
                <w:b/>
                <w:bCs/>
                <w:sz w:val="32"/>
              </w:rPr>
            </w:pPr>
            <w:r w:rsidRPr="00744DD0">
              <w:rPr>
                <w:rFonts w:ascii="TH SarabunPSK" w:hAnsi="TH SarabunPSK"/>
                <w:b/>
                <w:bCs/>
                <w:sz w:val="32"/>
                <w:cs/>
              </w:rPr>
              <w:t>ผลการดำเนินงาน</w:t>
            </w:r>
          </w:p>
        </w:tc>
      </w:tr>
      <w:tr w:rsidR="00BF12BB" w:rsidRPr="00744DD0" w14:paraId="2EDE3945" w14:textId="77777777" w:rsidTr="0040737C">
        <w:tc>
          <w:tcPr>
            <w:tcW w:w="3652" w:type="dxa"/>
          </w:tcPr>
          <w:p w14:paraId="2EDE3936" w14:textId="77777777" w:rsidR="00BF12BB" w:rsidRDefault="00BF12BB" w:rsidP="0040737C">
            <w:pPr>
              <w:jc w:val="both"/>
              <w:rPr>
                <w:rFonts w:ascii="TH SarabunPSK" w:hAnsi="TH SarabunPSK"/>
                <w:b/>
                <w:bCs/>
                <w:sz w:val="32"/>
              </w:rPr>
            </w:pPr>
            <w:r w:rsidRPr="004671C0">
              <w:rPr>
                <w:rFonts w:ascii="TH SarabunPSK" w:hAnsi="TH SarabunPSK"/>
                <w:b/>
                <w:bCs/>
                <w:sz w:val="32"/>
                <w:cs/>
              </w:rPr>
              <w:t>สาระของรายวิชาในหลักสูตร</w:t>
            </w:r>
          </w:p>
          <w:p w14:paraId="2EDE3937" w14:textId="77777777"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5.1)</w:t>
            </w:r>
          </w:p>
        </w:tc>
        <w:tc>
          <w:tcPr>
            <w:tcW w:w="5954" w:type="dxa"/>
          </w:tcPr>
          <w:p w14:paraId="2EDE3938" w14:textId="77777777" w:rsidR="00BF12BB" w:rsidRPr="008B58F7" w:rsidRDefault="00BF12BB" w:rsidP="0040737C">
            <w:pPr>
              <w:tabs>
                <w:tab w:val="left" w:pos="431"/>
              </w:tabs>
              <w:spacing w:line="216" w:lineRule="auto"/>
              <w:jc w:val="thaiDistribute"/>
              <w:rPr>
                <w:rFonts w:ascii="TH SarabunPSK" w:eastAsiaTheme="minorHAnsi" w:hAnsi="TH SarabunPSK"/>
                <w:b/>
                <w:bCs/>
                <w:sz w:val="30"/>
                <w:szCs w:val="30"/>
              </w:rPr>
            </w:pPr>
            <w:r w:rsidRPr="008B58F7">
              <w:rPr>
                <w:rFonts w:ascii="TH SarabunPSK" w:hAnsi="TH SarabunPSK"/>
                <w:b/>
                <w:bCs/>
                <w:sz w:val="30"/>
                <w:szCs w:val="30"/>
                <w:cs/>
              </w:rPr>
              <w:t>1. หลักคิดในการออกแบบหลักสูตร ข้อมูลที่ใช้ในการพัฒนาหรือปรับปรุงหลักสูตรและวัตถุประสงค์ของหลักสูตร</w:t>
            </w:r>
            <w:r w:rsidRPr="008B58F7">
              <w:rPr>
                <w:rFonts w:ascii="TH SarabunPSK" w:eastAsiaTheme="minorHAnsi" w:hAnsi="TH SarabunPSK"/>
                <w:b/>
                <w:bCs/>
                <w:sz w:val="30"/>
                <w:szCs w:val="30"/>
              </w:rPr>
              <w:t xml:space="preserve">  </w:t>
            </w:r>
          </w:p>
          <w:p w14:paraId="2EDE3939" w14:textId="77777777" w:rsidR="008B58F7" w:rsidRPr="008B58F7" w:rsidRDefault="008B58F7" w:rsidP="008B58F7">
            <w:pPr>
              <w:tabs>
                <w:tab w:val="left" w:pos="431"/>
              </w:tabs>
              <w:spacing w:line="216" w:lineRule="auto"/>
              <w:jc w:val="thaiDistribute"/>
              <w:rPr>
                <w:rFonts w:ascii="TH SarabunPSK" w:eastAsiaTheme="minorHAnsi" w:hAnsi="TH SarabunPSK"/>
                <w:color w:val="FF0000"/>
                <w:sz w:val="30"/>
                <w:szCs w:val="30"/>
                <w:cs/>
              </w:rPr>
            </w:pPr>
            <w:r w:rsidRPr="008B58F7">
              <w:rPr>
                <w:rFonts w:ascii="TH SarabunPSK" w:eastAsiaTheme="minorHAnsi" w:hAnsi="TH SarabunPSK"/>
                <w:sz w:val="30"/>
                <w:szCs w:val="30"/>
              </w:rPr>
              <w:t>1.</w:t>
            </w:r>
            <w:r>
              <w:rPr>
                <w:rFonts w:ascii="TH SarabunPSK" w:eastAsiaTheme="minorHAnsi" w:hAnsi="TH SarabunPSK"/>
                <w:sz w:val="30"/>
                <w:szCs w:val="30"/>
              </w:rPr>
              <w:t>1</w:t>
            </w:r>
            <w:r w:rsidRPr="008B58F7">
              <w:rPr>
                <w:rFonts w:ascii="TH SarabunPSK" w:eastAsiaTheme="minorHAnsi" w:hAnsi="TH SarabunPSK"/>
                <w:sz w:val="30"/>
                <w:szCs w:val="30"/>
              </w:rPr>
              <w:t xml:space="preserve"> </w:t>
            </w:r>
            <w:r w:rsidRPr="008B58F7">
              <w:rPr>
                <w:rFonts w:ascii="TH SarabunPSK" w:eastAsiaTheme="minorHAnsi" w:hAnsi="TH SarabunPSK"/>
                <w:sz w:val="30"/>
                <w:szCs w:val="30"/>
                <w:cs/>
              </w:rPr>
              <w:t xml:space="preserve">การออกแบบหลักสูตรคณิตศาสตร์คำนึงถึงพื้นฐานหลักที่เป็นฐานสำคัญทางคณิตศาสตร์ซึ่งกระบวนวิชาเหล่านั้นก็จะเป็นกระบวนวิชาบังคับของหลักสูตร ส่วนที่เหลือก็จะเป็นวิชาเลือกซึ่งเป็นกระบวนวิชาใหม่ๆที่ทันสมัยเพื่อเป็นพื้นฐานในการทำวิจัยในทิศทางต่างๆของหลักสูตรโดยเน้นการแสวงหาความรู้ใหม่ในเชิงทฤษฎี ที่เป็นพื้นฐานสำคัญต่อการพัฒนาทางวิทยาศาสตร์และเทคโนโลยี   สิ่งแวดล้อม  วิศวกรรมศาสตร์  เศรษฐศาสตร์  การเงิน  และ การบริหารจัดการ </w:t>
            </w:r>
          </w:p>
          <w:p w14:paraId="2EDE393A" w14:textId="77777777" w:rsidR="008B58F7" w:rsidRPr="008B58F7" w:rsidRDefault="008B58F7" w:rsidP="008B58F7">
            <w:pPr>
              <w:tabs>
                <w:tab w:val="left" w:pos="431"/>
              </w:tabs>
              <w:spacing w:line="216" w:lineRule="auto"/>
              <w:rPr>
                <w:rFonts w:ascii="TH SarabunPSK" w:eastAsiaTheme="minorHAnsi" w:hAnsi="TH SarabunPSK"/>
                <w:sz w:val="30"/>
                <w:szCs w:val="30"/>
              </w:rPr>
            </w:pPr>
            <w:r w:rsidRPr="008B58F7">
              <w:rPr>
                <w:rFonts w:ascii="TH SarabunPSK" w:eastAsiaTheme="minorHAnsi" w:hAnsi="TH SarabunPSK" w:hint="cs"/>
                <w:sz w:val="30"/>
                <w:szCs w:val="30"/>
                <w:cs/>
              </w:rPr>
              <w:t>1.</w:t>
            </w:r>
            <w:r w:rsidRPr="008B58F7">
              <w:rPr>
                <w:rFonts w:ascii="TH SarabunPSK" w:eastAsiaTheme="minorHAnsi" w:hAnsi="TH SarabunPSK"/>
                <w:sz w:val="30"/>
                <w:szCs w:val="30"/>
                <w:cs/>
              </w:rPr>
              <w:t>2  ข้อมูลที่ใช้ในการพัฒนาหรือปรับปรุงหลักสูตร</w:t>
            </w:r>
          </w:p>
          <w:p w14:paraId="2EDE393B" w14:textId="77777777" w:rsidR="008B58F7" w:rsidRPr="008B58F7" w:rsidRDefault="008B58F7" w:rsidP="008B58F7">
            <w:pPr>
              <w:tabs>
                <w:tab w:val="left" w:pos="431"/>
              </w:tabs>
              <w:spacing w:line="216" w:lineRule="auto"/>
              <w:rPr>
                <w:rFonts w:ascii="TH SarabunPSK" w:eastAsiaTheme="minorHAnsi" w:hAnsi="TH SarabunPSK"/>
                <w:sz w:val="30"/>
                <w:szCs w:val="30"/>
              </w:rPr>
            </w:pPr>
            <w:r w:rsidRPr="008B58F7">
              <w:rPr>
                <w:rFonts w:ascii="TH SarabunPSK" w:eastAsiaTheme="minorHAnsi" w:hAnsi="TH SarabunPSK"/>
                <w:sz w:val="30"/>
                <w:szCs w:val="30"/>
              </w:rPr>
              <w:t xml:space="preserve">- </w:t>
            </w:r>
            <w:r w:rsidRPr="008B58F7">
              <w:rPr>
                <w:rFonts w:ascii="TH SarabunPSK" w:eastAsiaTheme="minorHAnsi" w:hAnsi="TH SarabunPSK"/>
                <w:sz w:val="30"/>
                <w:szCs w:val="30"/>
                <w:cs/>
              </w:rPr>
              <w:t>ข้อเสนอแนะจากนักศึกษาที่ได้จากการสัมมนานักศึกษาบัณฑิตศึกษาในแต่ละปี</w:t>
            </w:r>
          </w:p>
          <w:p w14:paraId="2EDE393C" w14:textId="77777777" w:rsidR="008B58F7" w:rsidRPr="008B58F7" w:rsidRDefault="008B58F7" w:rsidP="008B58F7">
            <w:pPr>
              <w:tabs>
                <w:tab w:val="left" w:pos="431"/>
              </w:tabs>
              <w:spacing w:line="216" w:lineRule="auto"/>
              <w:rPr>
                <w:rFonts w:ascii="TH SarabunPSK" w:eastAsiaTheme="minorHAnsi" w:hAnsi="TH SarabunPSK"/>
                <w:sz w:val="30"/>
                <w:szCs w:val="30"/>
              </w:rPr>
            </w:pPr>
            <w:r w:rsidRPr="008B58F7">
              <w:rPr>
                <w:rFonts w:ascii="TH SarabunPSK" w:eastAsiaTheme="minorHAnsi" w:hAnsi="TH SarabunPSK"/>
                <w:sz w:val="30"/>
                <w:szCs w:val="30"/>
              </w:rPr>
              <w:t xml:space="preserve">- </w:t>
            </w:r>
            <w:r w:rsidRPr="008B58F7">
              <w:rPr>
                <w:rFonts w:ascii="TH SarabunPSK" w:eastAsiaTheme="minorHAnsi" w:hAnsi="TH SarabunPSK"/>
                <w:sz w:val="30"/>
                <w:szCs w:val="30"/>
                <w:cs/>
              </w:rPr>
              <w:t>ข้อเสนอแนะจากนักศึกษาศิษย์เก่าที่ได้จากการติดตามคุณภาพบัณฑิตในช่วงรับปริญญาของแต่ละปี</w:t>
            </w:r>
            <w:r w:rsidRPr="008B58F7">
              <w:rPr>
                <w:rFonts w:ascii="TH SarabunPSK" w:eastAsiaTheme="minorHAnsi" w:hAnsi="TH SarabunPSK"/>
                <w:sz w:val="30"/>
                <w:szCs w:val="30"/>
              </w:rPr>
              <w:br/>
              <w:t xml:space="preserve">- </w:t>
            </w:r>
            <w:r w:rsidRPr="008B58F7">
              <w:rPr>
                <w:rFonts w:ascii="TH SarabunPSK" w:eastAsiaTheme="minorHAnsi" w:hAnsi="TH SarabunPSK"/>
                <w:sz w:val="30"/>
                <w:szCs w:val="30"/>
                <w:cs/>
              </w:rPr>
              <w:t>ข้อมูลจากผู้ใช้บัณฑิตในทุกครั้งที่มีการปรับปรุงหลักสูตร</w:t>
            </w:r>
            <w:r w:rsidRPr="008B58F7">
              <w:rPr>
                <w:rFonts w:ascii="TH SarabunPSK" w:eastAsiaTheme="minorHAnsi" w:hAnsi="TH SarabunPSK"/>
                <w:sz w:val="30"/>
                <w:szCs w:val="30"/>
                <w:cs/>
              </w:rPr>
              <w:br/>
            </w:r>
            <w:r w:rsidRPr="008B58F7">
              <w:rPr>
                <w:rFonts w:ascii="TH SarabunPSK" w:eastAsiaTheme="minorHAnsi" w:hAnsi="TH SarabunPSK"/>
                <w:sz w:val="30"/>
                <w:szCs w:val="30"/>
              </w:rPr>
              <w:t xml:space="preserve">- </w:t>
            </w:r>
            <w:r w:rsidRPr="008B58F7">
              <w:rPr>
                <w:rFonts w:ascii="TH SarabunPSK" w:eastAsiaTheme="minorHAnsi" w:hAnsi="TH SarabunPSK"/>
                <w:sz w:val="30"/>
                <w:szCs w:val="30"/>
                <w:cs/>
              </w:rPr>
              <w:t>ข้อมูลจากการสัมมนาอาจารย์ของภาควิชาในแต่ละปี</w:t>
            </w:r>
            <w:r w:rsidRPr="008B58F7">
              <w:rPr>
                <w:rFonts w:ascii="TH SarabunPSK" w:eastAsiaTheme="minorHAnsi" w:hAnsi="TH SarabunPSK"/>
                <w:sz w:val="30"/>
                <w:szCs w:val="30"/>
              </w:rPr>
              <w:t xml:space="preserve"> </w:t>
            </w:r>
            <w:r w:rsidRPr="008B58F7">
              <w:rPr>
                <w:rFonts w:ascii="TH SarabunPSK" w:eastAsiaTheme="minorHAnsi" w:hAnsi="TH SarabunPSK"/>
                <w:color w:val="FF0000"/>
                <w:sz w:val="30"/>
                <w:szCs w:val="30"/>
                <w:cs/>
              </w:rPr>
              <w:t xml:space="preserve"> </w:t>
            </w:r>
          </w:p>
          <w:p w14:paraId="2EDE393D" w14:textId="77777777" w:rsidR="008B58F7" w:rsidRPr="008B58F7" w:rsidRDefault="008B58F7" w:rsidP="008B58F7">
            <w:pPr>
              <w:tabs>
                <w:tab w:val="left" w:pos="431"/>
              </w:tabs>
              <w:spacing w:line="216" w:lineRule="auto"/>
              <w:rPr>
                <w:rFonts w:ascii="TH SarabunPSK" w:eastAsiaTheme="minorHAnsi" w:hAnsi="TH SarabunPSK"/>
                <w:sz w:val="30"/>
                <w:szCs w:val="30"/>
              </w:rPr>
            </w:pPr>
            <w:r>
              <w:rPr>
                <w:rFonts w:ascii="TH SarabunPSK" w:eastAsiaTheme="minorHAnsi" w:hAnsi="TH SarabunPSK" w:hint="cs"/>
                <w:sz w:val="30"/>
                <w:szCs w:val="30"/>
                <w:cs/>
              </w:rPr>
              <w:t>1.3</w:t>
            </w:r>
            <w:r w:rsidRPr="008B58F7">
              <w:rPr>
                <w:rFonts w:ascii="TH SarabunPSK" w:eastAsiaTheme="minorHAnsi" w:hAnsi="TH SarabunPSK"/>
                <w:sz w:val="30"/>
                <w:szCs w:val="30"/>
                <w:cs/>
              </w:rPr>
              <w:t xml:space="preserve"> วัตถุประสงค์ของหลักสูตร  เพื่อผลิตมหาบัณฑิตที่</w:t>
            </w:r>
          </w:p>
          <w:p w14:paraId="2EDE393E" w14:textId="77777777" w:rsidR="008B58F7" w:rsidRPr="008B58F7" w:rsidRDefault="008B58F7" w:rsidP="008B58F7">
            <w:pPr>
              <w:jc w:val="thaiDistribute"/>
              <w:rPr>
                <w:rFonts w:ascii="TH SarabunPSK" w:hAnsi="TH SarabunPSK"/>
                <w:sz w:val="30"/>
                <w:szCs w:val="30"/>
              </w:rPr>
            </w:pPr>
            <w:r w:rsidRPr="008B58F7">
              <w:rPr>
                <w:rFonts w:ascii="TH SarabunPSK" w:hAnsi="TH SarabunPSK"/>
                <w:sz w:val="30"/>
                <w:szCs w:val="30"/>
                <w:cs/>
              </w:rPr>
              <w:t xml:space="preserve">- มีความรู้และทักษะด้านคณิตศาสตร์ขั้นสูงและนำไปสู่การสร้างงานวิจัยองค์ความรู้ใหม่ทางคณิตศาสตร์อันเป็นพื้นฐานสำคัญต่อสาขาวิชาอื่น ตลอดจนมีกระบวนการคิดในการแก้ไขปัญหาในการทำวิจัยอย่างเป็นระบบ  </w:t>
            </w:r>
          </w:p>
          <w:p w14:paraId="2EDE393F" w14:textId="77777777" w:rsidR="008B58F7" w:rsidRPr="008B58F7" w:rsidRDefault="008B58F7" w:rsidP="008B58F7">
            <w:pPr>
              <w:jc w:val="thaiDistribute"/>
              <w:rPr>
                <w:rFonts w:ascii="TH SarabunPSK" w:hAnsi="TH SarabunPSK"/>
                <w:sz w:val="30"/>
                <w:szCs w:val="30"/>
              </w:rPr>
            </w:pPr>
            <w:r w:rsidRPr="008B58F7">
              <w:rPr>
                <w:rFonts w:ascii="TH SarabunPSK" w:hAnsi="TH SarabunPSK"/>
                <w:sz w:val="30"/>
                <w:szCs w:val="30"/>
                <w:cs/>
              </w:rPr>
              <w:t>- มีความสามารถในการคิดวิเคราะห์และแก้ไขปัญหาต่างๆ ได้อย่างเป็นระบบ และมีความถูกต้องแม่นยำ</w:t>
            </w:r>
          </w:p>
          <w:p w14:paraId="2EDE3940" w14:textId="77777777" w:rsidR="008B58F7" w:rsidRPr="008B58F7" w:rsidRDefault="008B58F7" w:rsidP="008B58F7">
            <w:pPr>
              <w:jc w:val="thaiDistribute"/>
              <w:rPr>
                <w:rFonts w:ascii="TH SarabunPSK" w:hAnsi="TH SarabunPSK"/>
                <w:sz w:val="30"/>
                <w:szCs w:val="30"/>
              </w:rPr>
            </w:pPr>
            <w:r w:rsidRPr="008B58F7">
              <w:rPr>
                <w:rFonts w:ascii="TH SarabunPSK" w:hAnsi="TH SarabunPSK"/>
                <w:sz w:val="30"/>
                <w:szCs w:val="30"/>
                <w:cs/>
              </w:rPr>
              <w:t>- มีจิตใจใฝ่รู้สามารถค้นคว้าหาความรู้และติดตามความก้าวหน้าทางวิชาการอย่างต่อเนื่องได้ด้วยตนเอง และสามารถถ่ายทอดหรือประยุกต์ใช้ความรู้นั้นไปพัฒนาองค์กรหรือหน่วยงานได้เป็นอย่างดี</w:t>
            </w:r>
          </w:p>
          <w:p w14:paraId="2EDE3941" w14:textId="77777777" w:rsidR="008B58F7" w:rsidRPr="008B58F7" w:rsidRDefault="008B58F7" w:rsidP="008B58F7">
            <w:pPr>
              <w:jc w:val="thaiDistribute"/>
              <w:rPr>
                <w:rFonts w:ascii="TH SarabunPSK" w:hAnsi="TH SarabunPSK"/>
                <w:sz w:val="30"/>
                <w:szCs w:val="30"/>
              </w:rPr>
            </w:pPr>
            <w:r w:rsidRPr="008B58F7">
              <w:rPr>
                <w:rFonts w:ascii="TH SarabunPSK" w:hAnsi="TH SarabunPSK"/>
                <w:sz w:val="30"/>
                <w:szCs w:val="30"/>
                <w:cs/>
              </w:rPr>
              <w:t>- มีคุณธรรม จริยธรรม และจรรยาบรรณในวิชาชีพและวิชาการ สามารถพัฒนาตนเองได้อย่างต่อเนื่อง</w:t>
            </w:r>
          </w:p>
          <w:p w14:paraId="2EDE3942" w14:textId="77777777" w:rsidR="008B58F7" w:rsidRPr="008B58F7" w:rsidRDefault="008B58F7" w:rsidP="008B58F7">
            <w:pPr>
              <w:tabs>
                <w:tab w:val="left" w:pos="431"/>
              </w:tabs>
              <w:spacing w:line="216" w:lineRule="auto"/>
              <w:rPr>
                <w:rFonts w:ascii="TH SarabunPSK" w:eastAsiaTheme="minorHAnsi" w:hAnsi="TH SarabunPSK"/>
                <w:b/>
                <w:bCs/>
                <w:sz w:val="30"/>
                <w:szCs w:val="30"/>
                <w:cs/>
              </w:rPr>
            </w:pPr>
            <w:r w:rsidRPr="008B58F7">
              <w:rPr>
                <w:rFonts w:ascii="TH SarabunPSK" w:eastAsiaTheme="minorHAnsi" w:hAnsi="TH SarabunPSK"/>
                <w:b/>
                <w:bCs/>
                <w:sz w:val="30"/>
                <w:szCs w:val="30"/>
              </w:rPr>
              <w:t xml:space="preserve">2. </w:t>
            </w:r>
            <w:r w:rsidRPr="008B58F7">
              <w:rPr>
                <w:rFonts w:ascii="TH SarabunPSK" w:eastAsiaTheme="minorHAnsi" w:hAnsi="TH SarabunPSK"/>
                <w:b/>
                <w:bCs/>
                <w:sz w:val="30"/>
                <w:szCs w:val="30"/>
                <w:cs/>
              </w:rPr>
              <w:t>การปรับปรุงหลักสูตรให้ทันสมัยตามความก้าวหน้าในศาสตร์สาขาวิชานั้นๆ</w:t>
            </w:r>
            <w:r w:rsidRPr="008B58F7">
              <w:rPr>
                <w:rFonts w:ascii="TH SarabunPSK" w:eastAsiaTheme="minorHAnsi" w:hAnsi="TH SarabunPSK"/>
                <w:b/>
                <w:bCs/>
                <w:sz w:val="30"/>
                <w:szCs w:val="30"/>
              </w:rPr>
              <w:t xml:space="preserve"> </w:t>
            </w:r>
          </w:p>
          <w:p w14:paraId="2EDE3943" w14:textId="77777777" w:rsidR="008B58F7" w:rsidRPr="008B58F7" w:rsidRDefault="008B58F7" w:rsidP="008B58F7">
            <w:pPr>
              <w:tabs>
                <w:tab w:val="left" w:pos="431"/>
              </w:tabs>
              <w:spacing w:line="216" w:lineRule="auto"/>
              <w:rPr>
                <w:rFonts w:ascii="TH SarabunPSK" w:hAnsi="TH SarabunPSK"/>
                <w:b/>
                <w:bCs/>
                <w:sz w:val="30"/>
                <w:szCs w:val="30"/>
              </w:rPr>
            </w:pPr>
            <w:r w:rsidRPr="008B58F7">
              <w:rPr>
                <w:rFonts w:ascii="TH SarabunPSK" w:eastAsiaTheme="minorHAnsi" w:hAnsi="TH SarabunPSK"/>
                <w:sz w:val="30"/>
                <w:szCs w:val="30"/>
                <w:cs/>
              </w:rPr>
              <w:t xml:space="preserve">    </w:t>
            </w:r>
            <w:r w:rsidRPr="008B58F7">
              <w:rPr>
                <w:rFonts w:ascii="TH SarabunPSK" w:eastAsiaTheme="minorHAnsi" w:hAnsi="TH SarabunPSK"/>
                <w:sz w:val="30"/>
                <w:szCs w:val="30"/>
              </w:rPr>
              <w:t xml:space="preserve">-  </w:t>
            </w:r>
            <w:r w:rsidRPr="008B58F7">
              <w:rPr>
                <w:rFonts w:ascii="TH SarabunPSK" w:eastAsiaTheme="minorHAnsi" w:hAnsi="TH SarabunPSK"/>
                <w:sz w:val="30"/>
                <w:szCs w:val="30"/>
                <w:cs/>
              </w:rPr>
              <w:t>เพิ่มกระบวนวิชาเลือกที่เป็นทิศทางการวิจัยใหม่ๆ ทางด้านต่างๆให้มีความทันสมัยทันเหตุการณ์มากขึ้น</w:t>
            </w:r>
            <w:r w:rsidRPr="008B58F7">
              <w:rPr>
                <w:rFonts w:ascii="TH SarabunPSK" w:eastAsiaTheme="minorHAnsi" w:hAnsi="TH SarabunPSK"/>
                <w:sz w:val="30"/>
                <w:szCs w:val="30"/>
                <w:cs/>
              </w:rPr>
              <w:br/>
            </w:r>
            <w:r w:rsidRPr="008B58F7">
              <w:rPr>
                <w:rFonts w:ascii="TH SarabunPSK" w:eastAsiaTheme="minorHAnsi" w:hAnsi="TH SarabunPSK"/>
                <w:sz w:val="30"/>
                <w:szCs w:val="30"/>
              </w:rPr>
              <w:t xml:space="preserve">    -  </w:t>
            </w:r>
            <w:r w:rsidRPr="008B58F7">
              <w:rPr>
                <w:rFonts w:ascii="TH SarabunPSK" w:eastAsiaTheme="minorHAnsi" w:hAnsi="TH SarabunPSK"/>
                <w:sz w:val="30"/>
                <w:szCs w:val="30"/>
                <w:cs/>
              </w:rPr>
              <w:t>พิจารณาจากข้อเสนอแนะจากนักศึกษาศิษย์เก่าที่ได้จากการติดตามคุณภาพบัณฑิต</w:t>
            </w:r>
            <w:r w:rsidRPr="008B58F7">
              <w:rPr>
                <w:rFonts w:ascii="TH SarabunPSK" w:eastAsiaTheme="minorHAnsi" w:hAnsi="TH SarabunPSK"/>
                <w:sz w:val="30"/>
                <w:szCs w:val="30"/>
                <w:cs/>
              </w:rPr>
              <w:br/>
              <w:t>และ</w:t>
            </w:r>
            <w:r w:rsidRPr="008B58F7">
              <w:rPr>
                <w:rFonts w:ascii="TH SarabunPSK" w:eastAsiaTheme="minorHAnsi" w:hAnsi="TH SarabunPSK"/>
                <w:sz w:val="30"/>
                <w:szCs w:val="30"/>
              </w:rPr>
              <w:t xml:space="preserve"> </w:t>
            </w:r>
            <w:r w:rsidRPr="008B58F7">
              <w:rPr>
                <w:rFonts w:ascii="TH SarabunPSK" w:eastAsiaTheme="minorHAnsi" w:hAnsi="TH SarabunPSK"/>
                <w:sz w:val="30"/>
                <w:szCs w:val="30"/>
                <w:cs/>
              </w:rPr>
              <w:t>ข้อมูลจากผู้ใช้บัณฑิต ว่าควรเพิ่มกระบวนวิชาที่กำลังเป็นที่สนใจ</w:t>
            </w:r>
            <w:r w:rsidRPr="008B58F7">
              <w:rPr>
                <w:rFonts w:ascii="TH SarabunPSK" w:eastAsiaTheme="minorHAnsi" w:hAnsi="TH SarabunPSK"/>
                <w:sz w:val="30"/>
                <w:szCs w:val="30"/>
                <w:cs/>
              </w:rPr>
              <w:br/>
            </w:r>
            <w:r w:rsidRPr="008B58F7">
              <w:rPr>
                <w:rFonts w:ascii="TH SarabunPSK" w:eastAsiaTheme="minorHAnsi" w:hAnsi="TH SarabunPSK"/>
                <w:b/>
                <w:bCs/>
                <w:sz w:val="30"/>
                <w:szCs w:val="30"/>
                <w:cs/>
              </w:rPr>
              <w:t xml:space="preserve">3. </w:t>
            </w:r>
            <w:r w:rsidRPr="008B58F7">
              <w:rPr>
                <w:rFonts w:ascii="TH SarabunPSK" w:hAnsi="TH SarabunPSK"/>
                <w:b/>
                <w:bCs/>
                <w:sz w:val="30"/>
                <w:szCs w:val="30"/>
                <w:cs/>
              </w:rPr>
              <w:t>การพิจารณาอนุมัติหัวข้อวิทยานิพนธ์และการค้นคว้าอิสระในระดับบัณฑิตศึกษา</w:t>
            </w:r>
          </w:p>
          <w:p w14:paraId="53BF0795" w14:textId="77777777" w:rsidR="00BF12BB" w:rsidRDefault="008B58F7" w:rsidP="008B58F7">
            <w:pPr>
              <w:tabs>
                <w:tab w:val="left" w:pos="431"/>
              </w:tabs>
              <w:spacing w:line="216" w:lineRule="auto"/>
              <w:jc w:val="thaiDistribute"/>
              <w:rPr>
                <w:rFonts w:ascii="TH SarabunPSK" w:eastAsiaTheme="minorHAnsi" w:hAnsi="TH SarabunPSK"/>
                <w:b/>
                <w:bCs/>
                <w:sz w:val="30"/>
                <w:szCs w:val="30"/>
              </w:rPr>
            </w:pPr>
            <w:r w:rsidRPr="008B58F7">
              <w:rPr>
                <w:rFonts w:ascii="TH SarabunPSK" w:hAnsi="TH SarabunPSK"/>
                <w:sz w:val="30"/>
                <w:szCs w:val="30"/>
                <w:cs/>
              </w:rPr>
              <w:t xml:space="preserve">  นักศึกษาที่จะเสนอหัวข้อวิทยานิพนธ์ต้องผ่านความเห็นชอบจากอาจารย์ที่ปรึกษา  และนำเสนอในที่ประชุมคณะกรรมการบริหารหลักสูตรบัณฑิตศึกษาประจำสาขาวิชาเป็นผู้พิจารณากลั่นกรอง  ก่อนการส่งไปยังที่ประชุมคณะกรรมการบัณฑิตประจำคณะวิทยาศาสตร์</w:t>
            </w:r>
            <w:r w:rsidR="000C5990" w:rsidRPr="008B58F7">
              <w:rPr>
                <w:rFonts w:ascii="TH SarabunPSK" w:eastAsia="Cordia New" w:hAnsi="TH SarabunPSK"/>
                <w:sz w:val="30"/>
                <w:szCs w:val="30"/>
                <w:cs/>
                <w:lang w:eastAsia="zh-CN"/>
              </w:rPr>
              <w:t xml:space="preserve"> </w:t>
            </w:r>
            <w:r w:rsidR="000C5990" w:rsidRPr="008B58F7">
              <w:rPr>
                <w:rFonts w:ascii="TH SarabunPSK" w:hAnsi="TH SarabunPSK"/>
                <w:sz w:val="30"/>
                <w:szCs w:val="30"/>
                <w:cs/>
              </w:rPr>
              <w:t xml:space="preserve"> </w:t>
            </w:r>
          </w:p>
          <w:p w14:paraId="2EDE3944" w14:textId="77777777" w:rsidR="008436B9" w:rsidRPr="008B58F7" w:rsidRDefault="008436B9" w:rsidP="008B58F7">
            <w:pPr>
              <w:tabs>
                <w:tab w:val="left" w:pos="431"/>
              </w:tabs>
              <w:spacing w:line="216" w:lineRule="auto"/>
              <w:jc w:val="thaiDistribute"/>
              <w:rPr>
                <w:rFonts w:ascii="TH SarabunPSK" w:eastAsiaTheme="minorHAnsi" w:hAnsi="TH SarabunPSK"/>
                <w:b/>
                <w:bCs/>
                <w:sz w:val="30"/>
                <w:szCs w:val="30"/>
              </w:rPr>
            </w:pPr>
          </w:p>
        </w:tc>
      </w:tr>
      <w:tr w:rsidR="00BF12BB" w:rsidRPr="00744DD0" w14:paraId="2EDE3952" w14:textId="77777777" w:rsidTr="0040737C">
        <w:tc>
          <w:tcPr>
            <w:tcW w:w="3652" w:type="dxa"/>
          </w:tcPr>
          <w:p w14:paraId="2EDE3946" w14:textId="77777777" w:rsidR="00BF12BB" w:rsidRDefault="00BF12BB" w:rsidP="0040737C">
            <w:pPr>
              <w:jc w:val="both"/>
              <w:rPr>
                <w:rFonts w:ascii="TH SarabunPSK" w:hAnsi="TH SarabunPSK"/>
                <w:b/>
                <w:bCs/>
                <w:sz w:val="32"/>
                <w:cs/>
              </w:rPr>
            </w:pPr>
            <w:r w:rsidRPr="004671C0">
              <w:rPr>
                <w:rFonts w:ascii="TH SarabunPSK" w:hAnsi="TH SarabunPSK"/>
                <w:b/>
                <w:bCs/>
                <w:sz w:val="32"/>
                <w:cs/>
              </w:rPr>
              <w:lastRenderedPageBreak/>
              <w:t>การวางระบบผู้สอนและกระบวนการจัดการเรียนการสอน</w:t>
            </w:r>
          </w:p>
          <w:p w14:paraId="2EDE3947" w14:textId="77777777"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5.2)</w:t>
            </w:r>
          </w:p>
        </w:tc>
        <w:tc>
          <w:tcPr>
            <w:tcW w:w="5954" w:type="dxa"/>
          </w:tcPr>
          <w:p w14:paraId="2EDE3948" w14:textId="77777777" w:rsidR="00BF12BB" w:rsidRPr="00DB00F7" w:rsidRDefault="00BF12BB" w:rsidP="0040737C">
            <w:pPr>
              <w:jc w:val="thaiDistribute"/>
              <w:rPr>
                <w:rFonts w:ascii="TH SarabunPSK" w:hAnsi="TH SarabunPSK"/>
                <w:b/>
                <w:bCs/>
                <w:sz w:val="32"/>
              </w:rPr>
            </w:pPr>
            <w:r w:rsidRPr="00DB00F7">
              <w:rPr>
                <w:rFonts w:ascii="TH SarabunPSK" w:hAnsi="TH SarabunPSK" w:hint="cs"/>
                <w:b/>
                <w:bCs/>
                <w:sz w:val="32"/>
                <w:cs/>
              </w:rPr>
              <w:t xml:space="preserve">1. </w:t>
            </w:r>
            <w:r w:rsidRPr="00DB00F7">
              <w:rPr>
                <w:rFonts w:ascii="TH SarabunPSK" w:hAnsi="TH SarabunPSK"/>
                <w:b/>
                <w:bCs/>
                <w:sz w:val="32"/>
                <w:cs/>
              </w:rPr>
              <w:t>การพิจารณากำหนดผู้สอน</w:t>
            </w:r>
            <w:r w:rsidRPr="00DB00F7">
              <w:rPr>
                <w:rFonts w:ascii="TH SarabunPSK" w:hAnsi="TH SarabunPSK"/>
                <w:b/>
                <w:bCs/>
                <w:sz w:val="32"/>
              </w:rPr>
              <w:t xml:space="preserve"> </w:t>
            </w:r>
          </w:p>
          <w:p w14:paraId="2EDE3949" w14:textId="77777777" w:rsidR="000C5990" w:rsidRDefault="005E482C" w:rsidP="000C5990">
            <w:pPr>
              <w:jc w:val="both"/>
              <w:rPr>
                <w:rFonts w:ascii="TH SarabunPSK" w:hAnsi="TH SarabunPSK"/>
                <w:sz w:val="30"/>
                <w:szCs w:val="30"/>
                <w:cs/>
              </w:rPr>
            </w:pPr>
            <w:r>
              <w:rPr>
                <w:rFonts w:ascii="TH SarabunPSK" w:hAnsi="TH SarabunPSK" w:hint="cs"/>
                <w:sz w:val="30"/>
                <w:szCs w:val="30"/>
                <w:cs/>
              </w:rPr>
              <w:t xml:space="preserve">      ภาควิชาฯ แจ้งให้อาจารย์กรอกแบบฟอร์มแจ้งความประสงค์สอน ก่อนการพิจารณาในที่ประชุมกรรมการบริหารหลักสูตรบัณฑิตศึกษาประจำสาขาวิชา</w:t>
            </w:r>
            <w:r w:rsidR="000C5990">
              <w:rPr>
                <w:rFonts w:ascii="TH SarabunPSK" w:hAnsi="TH SarabunPSK" w:hint="cs"/>
                <w:sz w:val="30"/>
                <w:szCs w:val="30"/>
                <w:cs/>
              </w:rPr>
              <w:t xml:space="preserve">    </w:t>
            </w:r>
          </w:p>
          <w:p w14:paraId="2EDE394A" w14:textId="77777777" w:rsidR="00BF12BB" w:rsidRPr="00DB00F7" w:rsidRDefault="00BF12BB" w:rsidP="0040737C">
            <w:pPr>
              <w:jc w:val="both"/>
              <w:rPr>
                <w:rFonts w:ascii="TH SarabunPSK" w:hAnsi="TH SarabunPSK"/>
                <w:b/>
                <w:bCs/>
                <w:sz w:val="32"/>
              </w:rPr>
            </w:pPr>
            <w:r w:rsidRPr="00DB00F7">
              <w:rPr>
                <w:rFonts w:ascii="TH SarabunPSK" w:hAnsi="TH SarabunPSK" w:hint="cs"/>
                <w:b/>
                <w:bCs/>
                <w:sz w:val="32"/>
                <w:cs/>
              </w:rPr>
              <w:t xml:space="preserve">2. </w:t>
            </w:r>
            <w:r w:rsidRPr="00DB00F7">
              <w:rPr>
                <w:rFonts w:ascii="TH SarabunPSK" w:hAnsi="TH SarabunPSK"/>
                <w:b/>
                <w:bCs/>
                <w:sz w:val="32"/>
                <w:cs/>
              </w:rPr>
              <w:t xml:space="preserve">การกำกับ ติดตาม และตรวจสอบการจัดทำ มคอ. 3 และมคอ.4  </w:t>
            </w:r>
          </w:p>
          <w:p w14:paraId="2EDE394B" w14:textId="77777777" w:rsidR="000C5990" w:rsidRDefault="000C5990" w:rsidP="0040737C">
            <w:pPr>
              <w:spacing w:line="216" w:lineRule="auto"/>
              <w:jc w:val="thaiDistribute"/>
              <w:rPr>
                <w:rFonts w:ascii="TH SarabunPSK" w:hAnsi="TH SarabunPSK"/>
                <w:sz w:val="32"/>
              </w:rPr>
            </w:pPr>
            <w:r>
              <w:rPr>
                <w:rFonts w:ascii="TH SarabunPSK" w:hAnsi="TH SarabunPSK" w:hint="cs"/>
                <w:sz w:val="30"/>
                <w:szCs w:val="30"/>
                <w:cs/>
              </w:rPr>
              <w:t xml:space="preserve">    ปีการศึกษา 2559 ในระดับบัณฑิตศึกษาเป็นการจัดทำผ่านระบบ </w:t>
            </w:r>
            <w:r>
              <w:rPr>
                <w:rFonts w:ascii="TH SarabunPSK" w:hAnsi="TH SarabunPSK"/>
                <w:sz w:val="30"/>
                <w:szCs w:val="30"/>
              </w:rPr>
              <w:t xml:space="preserve">cmu mis  </w:t>
            </w:r>
            <w:r>
              <w:rPr>
                <w:rFonts w:ascii="TH SarabunPSK" w:hAnsi="TH SarabunPSK" w:hint="cs"/>
                <w:sz w:val="30"/>
                <w:szCs w:val="30"/>
                <w:cs/>
              </w:rPr>
              <w:t>อาจารย์ทุกท่านได้เข้าไปจัดทำในเวปไซด์ของมหาวิทยาลัย</w:t>
            </w:r>
          </w:p>
          <w:p w14:paraId="2EDE394C" w14:textId="77777777" w:rsidR="00BF12BB" w:rsidRPr="00DB00F7" w:rsidRDefault="00BF12BB" w:rsidP="0040737C">
            <w:pPr>
              <w:jc w:val="thaiDistribute"/>
              <w:rPr>
                <w:rFonts w:ascii="TH SarabunPSK" w:hAnsi="TH SarabunPSK"/>
                <w:b/>
                <w:bCs/>
                <w:sz w:val="32"/>
              </w:rPr>
            </w:pPr>
            <w:r w:rsidRPr="00DB00F7">
              <w:rPr>
                <w:rFonts w:ascii="TH SarabunPSK" w:hAnsi="TH SarabunPSK"/>
                <w:b/>
                <w:bCs/>
                <w:sz w:val="32"/>
              </w:rPr>
              <w:t xml:space="preserve">3. </w:t>
            </w:r>
            <w:r w:rsidRPr="00DB00F7">
              <w:rPr>
                <w:rFonts w:ascii="TH SarabunPSK" w:hAnsi="TH SarabunPSK"/>
                <w:b/>
                <w:bCs/>
                <w:sz w:val="32"/>
                <w:cs/>
              </w:rPr>
              <w:t>การแต่งตั้งอาจารย์ที่ปรึกษาวิทยานิพนธ์และการค้นคว้าอิสระในระดับบัณฑิตศึกษา</w:t>
            </w:r>
            <w:r>
              <w:rPr>
                <w:rFonts w:ascii="TH SarabunPSK" w:hAnsi="TH SarabunPSK"/>
                <w:b/>
                <w:bCs/>
                <w:sz w:val="32"/>
              </w:rPr>
              <w:t xml:space="preserve"> </w:t>
            </w:r>
            <w:r w:rsidRPr="001332D9">
              <w:rPr>
                <w:rFonts w:ascii="TH SarabunPSK" w:hAnsi="TH SarabunPSK"/>
                <w:b/>
                <w:bCs/>
                <w:sz w:val="32"/>
                <w:cs/>
              </w:rPr>
              <w:t>การควบคุมกำกับจำนวนนักศึกษาต่ออาจารย์ ให้เป็นไปตามเกณฑ์</w:t>
            </w:r>
          </w:p>
          <w:p w14:paraId="2EDE394D" w14:textId="77777777" w:rsidR="008B58F7" w:rsidRDefault="000C5990" w:rsidP="008B58F7">
            <w:pPr>
              <w:rPr>
                <w:rFonts w:ascii="TH SarabunPSK" w:hAnsi="TH SarabunPSK"/>
                <w:b/>
                <w:bCs/>
                <w:sz w:val="32"/>
              </w:rPr>
            </w:pPr>
            <w:r>
              <w:rPr>
                <w:rFonts w:ascii="TH SarabunPSK" w:hAnsi="TH SarabunPSK" w:hint="cs"/>
                <w:sz w:val="30"/>
                <w:szCs w:val="30"/>
                <w:cs/>
              </w:rPr>
              <w:t xml:space="preserve">    </w:t>
            </w:r>
            <w:r w:rsidR="008B58F7">
              <w:rPr>
                <w:rFonts w:ascii="TH SarabunPSK" w:hAnsi="TH SarabunPSK" w:hint="cs"/>
                <w:sz w:val="30"/>
                <w:szCs w:val="30"/>
                <w:cs/>
              </w:rPr>
              <w:t>เมื่อนักศึกษาเสนอหัวข้อวิทยานิพนธ์ผ่านที่ประชุมคณะกรรมการบัณฑิตศึกษาประจำสาขาวิชาแล้ว  ภาควิชาฯ จะเป็นผู้ส่งเอกสารไปยังคณะวิทยาศาสตร์  เพื่อทำคำสั่งแต่งตั้งหลังจากผ่านที่ประชุมคณะกรรมการบัณฑิตประจำคณะแล้ว  คณะกรรมการบริหารหลักสูตรเป็นผู้ตรวจสอบควบคุมกำกับจำนวนนักศึกษาต่ออาจารย์ให้เป็นไปตามเกณฑ์ โดยทำการบันทึกสำรวจความต้องการการรับนักศึกษาในแต่ละปี</w:t>
            </w:r>
            <w:r w:rsidR="008B58F7">
              <w:rPr>
                <w:rFonts w:ascii="TH SarabunPSK" w:hAnsi="TH SarabunPSK" w:hint="cs"/>
                <w:sz w:val="32"/>
                <w:cs/>
              </w:rPr>
              <w:t xml:space="preserve"> </w:t>
            </w:r>
          </w:p>
          <w:p w14:paraId="2EDE394E" w14:textId="77777777" w:rsidR="00BF12BB" w:rsidRPr="00DB00F7" w:rsidRDefault="00BF12BB" w:rsidP="0040737C">
            <w:pPr>
              <w:jc w:val="both"/>
              <w:rPr>
                <w:rFonts w:ascii="TH SarabunPSK" w:hAnsi="TH SarabunPSK"/>
                <w:b/>
                <w:bCs/>
                <w:sz w:val="32"/>
              </w:rPr>
            </w:pPr>
            <w:r w:rsidRPr="00DB00F7">
              <w:rPr>
                <w:rFonts w:ascii="TH SarabunPSK" w:hAnsi="TH SarabunPSK" w:hint="cs"/>
                <w:b/>
                <w:bCs/>
                <w:sz w:val="32"/>
                <w:cs/>
              </w:rPr>
              <w:t xml:space="preserve">4. </w:t>
            </w:r>
            <w:r w:rsidRPr="00DB00F7">
              <w:rPr>
                <w:rFonts w:ascii="TH SarabunPSK" w:hAnsi="TH SarabunPSK"/>
                <w:b/>
                <w:bCs/>
                <w:sz w:val="32"/>
                <w:cs/>
              </w:rPr>
              <w:t xml:space="preserve">การกำกับกระบวนการเรียนการสอน  </w:t>
            </w:r>
          </w:p>
          <w:p w14:paraId="2EDE394F" w14:textId="77777777" w:rsidR="003B718A" w:rsidRDefault="003B718A" w:rsidP="0040737C">
            <w:pPr>
              <w:jc w:val="both"/>
              <w:rPr>
                <w:rFonts w:ascii="TH SarabunPSK" w:hAnsi="TH SarabunPSK"/>
                <w:sz w:val="32"/>
              </w:rPr>
            </w:pPr>
            <w:r>
              <w:rPr>
                <w:rFonts w:ascii="TH SarabunPSK" w:hAnsi="TH SarabunPSK" w:hint="cs"/>
                <w:sz w:val="30"/>
                <w:szCs w:val="30"/>
                <w:cs/>
              </w:rPr>
              <w:t xml:space="preserve">    คณะกรรมการบริหารหลักสูตรบัณฑิตศึกษาประจำสาขาวิชา เป็นผู้กำกับการเปิดกระบวนวิชาเรียน ให้เป็นไปตามแผนการศึกษา</w:t>
            </w:r>
          </w:p>
          <w:p w14:paraId="2EDE3950" w14:textId="77777777" w:rsidR="00BF12BB" w:rsidRPr="00DB00F7" w:rsidRDefault="003B718A" w:rsidP="0040737C">
            <w:pPr>
              <w:jc w:val="thaiDistribute"/>
              <w:rPr>
                <w:rFonts w:ascii="TH SarabunPSK" w:hAnsi="TH SarabunPSK"/>
                <w:b/>
                <w:bCs/>
                <w:sz w:val="32"/>
              </w:rPr>
            </w:pPr>
            <w:r>
              <w:rPr>
                <w:rFonts w:ascii="TH SarabunPSK" w:hAnsi="TH SarabunPSK"/>
                <w:b/>
                <w:bCs/>
                <w:sz w:val="32"/>
              </w:rPr>
              <w:t>5</w:t>
            </w:r>
            <w:r w:rsidR="00BF12BB" w:rsidRPr="00DB00F7">
              <w:rPr>
                <w:rFonts w:ascii="TH SarabunPSK" w:hAnsi="TH SarabunPSK"/>
                <w:b/>
                <w:bCs/>
                <w:sz w:val="32"/>
              </w:rPr>
              <w:t xml:space="preserve">. </w:t>
            </w:r>
            <w:r w:rsidR="00BF12BB" w:rsidRPr="00DB00F7">
              <w:rPr>
                <w:rFonts w:ascii="TH SarabunPSK" w:hAnsi="TH SarabunPSK"/>
                <w:b/>
                <w:bCs/>
                <w:sz w:val="32"/>
                <w:cs/>
              </w:rPr>
              <w:t>การช่วยเหลือ กำกับ ติดตาม ในการทำวิทยานิพนธ์และการค้นคว้าอิสระและการตีพิมพ์ผลงาน</w:t>
            </w:r>
          </w:p>
          <w:p w14:paraId="2EDE3951" w14:textId="77777777" w:rsidR="00677D90" w:rsidRPr="00A624C4" w:rsidRDefault="003B718A" w:rsidP="008B58F7">
            <w:pPr>
              <w:jc w:val="both"/>
              <w:rPr>
                <w:rFonts w:ascii="TH SarabunPSK" w:hAnsi="TH SarabunPSK"/>
                <w:sz w:val="32"/>
              </w:rPr>
            </w:pPr>
            <w:r>
              <w:rPr>
                <w:rFonts w:ascii="TH SarabunPSK" w:hAnsi="TH SarabunPSK" w:hint="cs"/>
                <w:sz w:val="30"/>
                <w:szCs w:val="30"/>
                <w:cs/>
              </w:rPr>
              <w:t xml:space="preserve">    อาจารย์ที่ปรึกษาวิทยานิพนธ์เป็นผู้มีหน้าที่หลักในการช่วยเหลือติดตาม ให้นักศึกษามีผลงานที่สามารถตีพิมพ์หรือนำเสนอผลงานทางวิชาการได้</w:t>
            </w:r>
            <w:r>
              <w:rPr>
                <w:rFonts w:ascii="TH SarabunPSK" w:hAnsi="TH SarabunPSK" w:hint="cs"/>
                <w:sz w:val="32"/>
                <w:cs/>
              </w:rPr>
              <w:t xml:space="preserve"> </w:t>
            </w:r>
          </w:p>
        </w:tc>
      </w:tr>
      <w:tr w:rsidR="00BF12BB" w:rsidRPr="00744DD0" w14:paraId="2EDE3962" w14:textId="77777777" w:rsidTr="0040737C">
        <w:tc>
          <w:tcPr>
            <w:tcW w:w="3652" w:type="dxa"/>
          </w:tcPr>
          <w:p w14:paraId="2EDE3953" w14:textId="77777777" w:rsidR="00BF12BB" w:rsidRDefault="00BF12BB" w:rsidP="0040737C">
            <w:pPr>
              <w:jc w:val="both"/>
              <w:rPr>
                <w:rFonts w:ascii="TH SarabunPSK" w:hAnsi="TH SarabunPSK"/>
                <w:b/>
                <w:bCs/>
                <w:sz w:val="32"/>
              </w:rPr>
            </w:pPr>
            <w:r w:rsidRPr="004671C0">
              <w:rPr>
                <w:rFonts w:ascii="TH SarabunPSK" w:hAnsi="TH SarabunPSK"/>
                <w:b/>
                <w:bCs/>
                <w:sz w:val="32"/>
                <w:cs/>
              </w:rPr>
              <w:t>การประเมินผู้เรียน</w:t>
            </w:r>
          </w:p>
          <w:p w14:paraId="2EDE3954" w14:textId="77777777" w:rsidR="00BF12BB" w:rsidRPr="004671C0" w:rsidRDefault="00BF12BB" w:rsidP="0040737C">
            <w:pPr>
              <w:jc w:val="both"/>
              <w:rPr>
                <w:rFonts w:ascii="TH SarabunPSK" w:hAnsi="TH SarabunPSK"/>
                <w:b/>
                <w:bCs/>
                <w:sz w:val="32"/>
                <w:cs/>
              </w:rPr>
            </w:pPr>
            <w:r>
              <w:rPr>
                <w:rFonts w:ascii="TH SarabunPSK" w:hAnsi="TH SarabunPSK" w:hint="cs"/>
                <w:b/>
                <w:bCs/>
                <w:sz w:val="32"/>
                <w:cs/>
              </w:rPr>
              <w:t>(ตัวบ่งชี้ 5.3)</w:t>
            </w:r>
          </w:p>
        </w:tc>
        <w:tc>
          <w:tcPr>
            <w:tcW w:w="5954" w:type="dxa"/>
          </w:tcPr>
          <w:p w14:paraId="2EDE3955" w14:textId="77777777" w:rsidR="00BF12BB" w:rsidRPr="00E52D5C" w:rsidRDefault="00BF12BB" w:rsidP="0040737C">
            <w:pPr>
              <w:rPr>
                <w:rFonts w:ascii="TH SarabunPSK" w:hAnsi="TH SarabunPSK"/>
                <w:b/>
                <w:bCs/>
                <w:sz w:val="32"/>
              </w:rPr>
            </w:pPr>
            <w:r w:rsidRPr="00E52D5C">
              <w:rPr>
                <w:rFonts w:ascii="TH SarabunPSK" w:hAnsi="TH SarabunPSK" w:hint="cs"/>
                <w:b/>
                <w:bCs/>
                <w:sz w:val="32"/>
                <w:cs/>
              </w:rPr>
              <w:t xml:space="preserve">1. </w:t>
            </w:r>
            <w:r w:rsidRPr="00E52D5C">
              <w:rPr>
                <w:rFonts w:ascii="TH SarabunPSK" w:hAnsi="TH SarabunPSK"/>
                <w:b/>
                <w:bCs/>
                <w:sz w:val="32"/>
                <w:cs/>
              </w:rPr>
              <w:t>การประเมินผลการเรียนรู้ตามกรอบมาตรฐานคุณวุฒิ</w:t>
            </w:r>
          </w:p>
          <w:p w14:paraId="2EDE3956" w14:textId="77777777" w:rsidR="00677D90" w:rsidRPr="00677D90" w:rsidRDefault="00677D90" w:rsidP="00677D90">
            <w:pPr>
              <w:jc w:val="both"/>
              <w:rPr>
                <w:rFonts w:ascii="TH SarabunPSK" w:eastAsia="Cordia New" w:hAnsi="TH SarabunPSK"/>
                <w:sz w:val="30"/>
                <w:szCs w:val="30"/>
                <w:lang w:eastAsia="zh-CN"/>
              </w:rPr>
            </w:pPr>
            <w:r w:rsidRPr="00677D90">
              <w:rPr>
                <w:rFonts w:ascii="TH SarabunPSK" w:eastAsia="Cordia New" w:hAnsi="TH SarabunPSK" w:hint="cs"/>
                <w:sz w:val="30"/>
                <w:szCs w:val="30"/>
                <w:cs/>
                <w:lang w:eastAsia="zh-CN"/>
              </w:rPr>
              <w:t>ภาควิชาคณิตศาสตร์ใช้ระบบอักษรลำดับขั้นและค่าลำดับขึ้นในการวัดและประเมินผลการการศึกษาแต่แต่ละกระบวนวิชา โดยแบ่งเป็น 3 กลุ่ม คือ อักษรลำดับขั้นที่มีค่าลำดับขั้น อักษรลำดับขั้นที่ไม่มีค่าลำดับขั้น และอักษรลำดับขั้นที่ยังไม่มีการประเมินผล</w:t>
            </w:r>
          </w:p>
          <w:p w14:paraId="2EDE3957" w14:textId="77777777" w:rsidR="003B718A" w:rsidRDefault="00677D90" w:rsidP="00677D90">
            <w:pPr>
              <w:rPr>
                <w:rFonts w:ascii="TH SarabunPSK" w:hAnsi="TH SarabunPSK"/>
                <w:sz w:val="32"/>
              </w:rPr>
            </w:pPr>
            <w:r w:rsidRPr="00677D90">
              <w:rPr>
                <w:rFonts w:ascii="TH SarabunPSK" w:eastAsia="Cordia New" w:hAnsi="TH SarabunPSK" w:hint="cs"/>
                <w:sz w:val="30"/>
                <w:szCs w:val="30"/>
                <w:cs/>
                <w:lang w:eastAsia="zh-CN"/>
              </w:rPr>
              <w:t xml:space="preserve">  กระบวนวิชาบังคับของสาขาวิชาการสอนคณิตศาสตร์นักศึกษาจะต้องได้ค่าลำดับขั้นไม่ต่ำกว่า </w:t>
            </w:r>
            <w:r w:rsidRPr="00677D90">
              <w:rPr>
                <w:rFonts w:ascii="TH SarabunPSK" w:eastAsia="Cordia New" w:hAnsi="TH SarabunPSK"/>
                <w:sz w:val="30"/>
                <w:szCs w:val="30"/>
                <w:lang w:eastAsia="zh-CN"/>
              </w:rPr>
              <w:t xml:space="preserve">C </w:t>
            </w:r>
            <w:r w:rsidRPr="00677D90">
              <w:rPr>
                <w:rFonts w:ascii="TH SarabunPSK" w:eastAsia="Cordia New" w:hAnsi="TH SarabunPSK" w:hint="cs"/>
                <w:sz w:val="30"/>
                <w:szCs w:val="30"/>
                <w:cs/>
                <w:lang w:eastAsia="zh-CN"/>
              </w:rPr>
              <w:t xml:space="preserve">หรือ </w:t>
            </w:r>
            <w:r w:rsidRPr="00677D90">
              <w:rPr>
                <w:rFonts w:ascii="TH SarabunPSK" w:eastAsia="Cordia New" w:hAnsi="TH SarabunPSK"/>
                <w:sz w:val="30"/>
                <w:szCs w:val="30"/>
                <w:lang w:eastAsia="zh-CN"/>
              </w:rPr>
              <w:t xml:space="preserve">S </w:t>
            </w:r>
            <w:r w:rsidRPr="00677D90">
              <w:rPr>
                <w:rFonts w:ascii="TH SarabunPSK" w:eastAsia="Cordia New" w:hAnsi="TH SarabunPSK" w:hint="cs"/>
                <w:sz w:val="30"/>
                <w:szCs w:val="30"/>
                <w:cs/>
                <w:lang w:eastAsia="zh-CN"/>
              </w:rPr>
              <w:t xml:space="preserve"> มิฉะนั้นจะต้องลงทะเบียนซ้ำอีก</w:t>
            </w:r>
          </w:p>
          <w:p w14:paraId="2EDE3958" w14:textId="77777777" w:rsidR="00BF12BB" w:rsidRPr="00E52D5C" w:rsidRDefault="00BF12BB" w:rsidP="0040737C">
            <w:pPr>
              <w:rPr>
                <w:rFonts w:ascii="TH SarabunPSK" w:hAnsi="TH SarabunPSK"/>
                <w:b/>
                <w:bCs/>
                <w:sz w:val="32"/>
              </w:rPr>
            </w:pPr>
            <w:r w:rsidRPr="00E52D5C">
              <w:rPr>
                <w:rFonts w:ascii="TH SarabunPSK" w:hAnsi="TH SarabunPSK" w:hint="cs"/>
                <w:b/>
                <w:bCs/>
                <w:sz w:val="32"/>
                <w:cs/>
              </w:rPr>
              <w:t xml:space="preserve">2. </w:t>
            </w:r>
            <w:r w:rsidRPr="00E52D5C">
              <w:rPr>
                <w:rFonts w:ascii="TH SarabunPSK" w:hAnsi="TH SarabunPSK"/>
                <w:b/>
                <w:bCs/>
                <w:sz w:val="32"/>
                <w:cs/>
              </w:rPr>
              <w:t xml:space="preserve">การตรวจสอบการประเมินผลการเรียนรู้ของนักศึกษา  </w:t>
            </w:r>
          </w:p>
          <w:p w14:paraId="2EDE3959" w14:textId="77777777" w:rsidR="00677D90" w:rsidRPr="00677D90" w:rsidRDefault="00677D90" w:rsidP="005E482C">
            <w:pPr>
              <w:rPr>
                <w:rFonts w:ascii="TH SarabunPSK" w:eastAsia="Cordia New" w:hAnsi="TH SarabunPSK"/>
                <w:sz w:val="30"/>
                <w:szCs w:val="30"/>
                <w:lang w:eastAsia="zh-CN"/>
              </w:rPr>
            </w:pPr>
            <w:r>
              <w:rPr>
                <w:rFonts w:ascii="TH SarabunPSK" w:eastAsia="Cordia New" w:hAnsi="TH SarabunPSK" w:hint="cs"/>
                <w:sz w:val="30"/>
                <w:szCs w:val="30"/>
                <w:cs/>
                <w:lang w:eastAsia="zh-CN"/>
              </w:rPr>
              <w:t>2.</w:t>
            </w:r>
            <w:r w:rsidRPr="00677D90">
              <w:rPr>
                <w:rFonts w:ascii="TH SarabunPSK" w:eastAsia="Cordia New" w:hAnsi="TH SarabunPSK" w:hint="cs"/>
                <w:sz w:val="30"/>
                <w:szCs w:val="30"/>
                <w:cs/>
                <w:lang w:eastAsia="zh-CN"/>
              </w:rPr>
              <w:t>1</w:t>
            </w:r>
            <w:r>
              <w:rPr>
                <w:rFonts w:ascii="TH SarabunPSK" w:eastAsia="Cordia New" w:hAnsi="TH SarabunPSK" w:hint="cs"/>
                <w:sz w:val="30"/>
                <w:szCs w:val="30"/>
                <w:cs/>
                <w:lang w:eastAsia="zh-CN"/>
              </w:rPr>
              <w:t xml:space="preserve">  </w:t>
            </w:r>
            <w:r w:rsidRPr="00677D90">
              <w:rPr>
                <w:rFonts w:ascii="TH SarabunPSK" w:eastAsia="Cordia New" w:hAnsi="TH SarabunPSK" w:hint="cs"/>
                <w:sz w:val="30"/>
                <w:szCs w:val="30"/>
                <w:cs/>
                <w:lang w:eastAsia="zh-CN"/>
              </w:rPr>
              <w:t>มีคณะกรรมการบริหารหลักสูตรติดตามการจัดการเรียนการสอนให้เป็นไปตามเนื้อหาวิชา และวิธีการที่กำหนดไว้ในแผนการสอนของกระบวนวิชา  และประเมินการให้คะแนนและลำดับขั้น โดยคณะกรรมการบริหารหลักสูตรแต่ละสาขา และคณะกรรมการประจำภาควิชา</w:t>
            </w:r>
            <w:r w:rsidR="005E482C">
              <w:rPr>
                <w:rFonts w:ascii="TH SarabunPSK" w:eastAsia="Cordia New" w:hAnsi="TH SarabunPSK"/>
                <w:sz w:val="30"/>
                <w:szCs w:val="30"/>
                <w:lang w:eastAsia="zh-CN"/>
              </w:rPr>
              <w:t xml:space="preserve"> </w:t>
            </w:r>
            <w:r w:rsidRPr="00677D90">
              <w:rPr>
                <w:rFonts w:ascii="TH SarabunPSK" w:eastAsia="Cordia New" w:hAnsi="TH SarabunPSK" w:hint="cs"/>
                <w:sz w:val="30"/>
                <w:szCs w:val="30"/>
                <w:cs/>
                <w:lang w:eastAsia="zh-CN"/>
              </w:rPr>
              <w:t>ตลอด</w:t>
            </w:r>
            <w:r w:rsidR="005E482C">
              <w:rPr>
                <w:rFonts w:ascii="TH SarabunPSK" w:eastAsia="Cordia New" w:hAnsi="TH SarabunPSK" w:hint="cs"/>
                <w:sz w:val="30"/>
                <w:szCs w:val="30"/>
                <w:cs/>
                <w:lang w:eastAsia="zh-CN"/>
              </w:rPr>
              <w:t>จน</w:t>
            </w:r>
            <w:r w:rsidRPr="00677D90">
              <w:rPr>
                <w:rFonts w:ascii="TH SarabunPSK" w:eastAsia="Cordia New" w:hAnsi="TH SarabunPSK" w:hint="cs"/>
                <w:sz w:val="30"/>
                <w:szCs w:val="30"/>
                <w:cs/>
                <w:lang w:eastAsia="zh-CN"/>
              </w:rPr>
              <w:t>มีการ</w:t>
            </w:r>
            <w:r w:rsidR="005E482C">
              <w:rPr>
                <w:rFonts w:ascii="TH SarabunPSK" w:eastAsia="Cordia New" w:hAnsi="TH SarabunPSK" w:hint="cs"/>
                <w:sz w:val="30"/>
                <w:szCs w:val="30"/>
                <w:cs/>
                <w:lang w:eastAsia="zh-CN"/>
              </w:rPr>
              <w:t xml:space="preserve"> </w:t>
            </w:r>
            <w:r w:rsidRPr="00677D90">
              <w:rPr>
                <w:rFonts w:ascii="TH SarabunPSK" w:eastAsia="Cordia New" w:hAnsi="TH SarabunPSK" w:hint="cs"/>
                <w:sz w:val="30"/>
                <w:szCs w:val="30"/>
                <w:cs/>
                <w:lang w:eastAsia="zh-CN"/>
              </w:rPr>
              <w:t>ประเมินการเรียนการสอนในแต่ละรายวิชาโดยนักศึกษา</w:t>
            </w:r>
          </w:p>
          <w:p w14:paraId="2EDE395A" w14:textId="77777777" w:rsidR="00677D90" w:rsidRPr="00677D90" w:rsidRDefault="00677D90" w:rsidP="00677D90">
            <w:pPr>
              <w:rPr>
                <w:rFonts w:ascii="TH SarabunPSK" w:eastAsia="Cordia New" w:hAnsi="TH SarabunPSK"/>
                <w:sz w:val="30"/>
                <w:szCs w:val="30"/>
                <w:lang w:eastAsia="zh-CN"/>
              </w:rPr>
            </w:pPr>
            <w:r w:rsidRPr="00677D90">
              <w:rPr>
                <w:rFonts w:ascii="TH SarabunPSK" w:eastAsia="Cordia New" w:hAnsi="TH SarabunPSK" w:hint="cs"/>
                <w:sz w:val="30"/>
                <w:szCs w:val="30"/>
                <w:cs/>
                <w:lang w:eastAsia="zh-CN"/>
              </w:rPr>
              <w:t>2.</w:t>
            </w:r>
            <w:r>
              <w:rPr>
                <w:rFonts w:ascii="TH SarabunPSK" w:eastAsia="Cordia New" w:hAnsi="TH SarabunPSK" w:hint="cs"/>
                <w:sz w:val="30"/>
                <w:szCs w:val="30"/>
                <w:cs/>
                <w:lang w:eastAsia="zh-CN"/>
              </w:rPr>
              <w:t>2</w:t>
            </w:r>
            <w:r w:rsidRPr="00677D90">
              <w:rPr>
                <w:rFonts w:ascii="TH SarabunPSK" w:eastAsia="Cordia New" w:hAnsi="TH SarabunPSK" w:hint="cs"/>
                <w:sz w:val="30"/>
                <w:szCs w:val="30"/>
                <w:cs/>
                <w:lang w:eastAsia="zh-CN"/>
              </w:rPr>
              <w:t xml:space="preserve">  มีการสอบถามความคิดเห็นจากนักศึกษาในกิจกรรมสัมมนาพัฒนาการเรียนการสอนในระดับบัณฑิตศึกษา  เพื่อเป็นข้อมูลประกอบการพัฒนาหลักสูตร</w:t>
            </w:r>
          </w:p>
          <w:p w14:paraId="2EDE395B" w14:textId="77777777" w:rsidR="00677D90" w:rsidRPr="00677D90" w:rsidRDefault="00677D90" w:rsidP="00677D90">
            <w:pPr>
              <w:jc w:val="both"/>
              <w:rPr>
                <w:rFonts w:ascii="TH SarabunPSK" w:eastAsia="Cordia New" w:hAnsi="TH SarabunPSK"/>
                <w:sz w:val="30"/>
                <w:szCs w:val="30"/>
                <w:lang w:eastAsia="zh-CN"/>
              </w:rPr>
            </w:pPr>
            <w:r>
              <w:rPr>
                <w:rFonts w:ascii="TH SarabunPSK" w:eastAsia="Cordia New" w:hAnsi="TH SarabunPSK" w:hint="cs"/>
                <w:sz w:val="30"/>
                <w:szCs w:val="30"/>
                <w:cs/>
                <w:lang w:eastAsia="zh-CN"/>
              </w:rPr>
              <w:lastRenderedPageBreak/>
              <w:t>2.</w:t>
            </w:r>
            <w:r w:rsidRPr="00677D90">
              <w:rPr>
                <w:rFonts w:ascii="TH SarabunPSK" w:eastAsia="Cordia New" w:hAnsi="TH SarabunPSK" w:hint="cs"/>
                <w:sz w:val="30"/>
                <w:szCs w:val="30"/>
                <w:cs/>
                <w:lang w:eastAsia="zh-CN"/>
              </w:rPr>
              <w:t>3  มีการประเมินหลักสูตรทุกๆ 5 ปี โดยผู้ทรงคุณวุฒิและผู้ใช้บัณฑิต</w:t>
            </w:r>
          </w:p>
          <w:p w14:paraId="2EDE395C" w14:textId="77777777" w:rsidR="00BF12BB" w:rsidRPr="00E52D5C" w:rsidRDefault="00BF12BB" w:rsidP="0040737C">
            <w:pPr>
              <w:rPr>
                <w:rFonts w:ascii="TH SarabunPSK" w:hAnsi="TH SarabunPSK"/>
                <w:b/>
                <w:bCs/>
                <w:sz w:val="32"/>
              </w:rPr>
            </w:pPr>
            <w:r w:rsidRPr="00E52D5C">
              <w:rPr>
                <w:rFonts w:ascii="TH SarabunPSK" w:hAnsi="TH SarabunPSK" w:hint="cs"/>
                <w:b/>
                <w:bCs/>
                <w:sz w:val="32"/>
                <w:cs/>
              </w:rPr>
              <w:t xml:space="preserve">3. </w:t>
            </w:r>
            <w:r w:rsidRPr="00E52D5C">
              <w:rPr>
                <w:rFonts w:ascii="TH SarabunPSK" w:hAnsi="TH SarabunPSK"/>
                <w:b/>
                <w:bCs/>
                <w:sz w:val="32"/>
                <w:cs/>
              </w:rPr>
              <w:t>การกำกับการประเมินการจัดการเรียนการสอน และประเมินหลักสูตร(มคอ. 5 มคอ.6 และมคอ.7)</w:t>
            </w:r>
            <w:r w:rsidRPr="00E52D5C">
              <w:rPr>
                <w:rFonts w:ascii="TH SarabunPSK" w:hAnsi="TH SarabunPSK"/>
                <w:b/>
                <w:bCs/>
                <w:sz w:val="32"/>
              </w:rPr>
              <w:t xml:space="preserve">   </w:t>
            </w:r>
          </w:p>
          <w:p w14:paraId="2EDE395D" w14:textId="77777777" w:rsidR="00677D90" w:rsidRPr="00677D90" w:rsidRDefault="00677D90" w:rsidP="00677D90">
            <w:pPr>
              <w:jc w:val="both"/>
              <w:rPr>
                <w:rFonts w:ascii="TH SarabunPSK" w:eastAsia="Cordia New" w:hAnsi="TH SarabunPSK"/>
                <w:sz w:val="30"/>
                <w:szCs w:val="30"/>
                <w:lang w:eastAsia="zh-CN"/>
              </w:rPr>
            </w:pPr>
            <w:r>
              <w:rPr>
                <w:rFonts w:ascii="TH SarabunPSK" w:eastAsia="Cordia New" w:hAnsi="TH SarabunPSK" w:hint="cs"/>
                <w:sz w:val="30"/>
                <w:szCs w:val="30"/>
                <w:cs/>
                <w:lang w:eastAsia="zh-CN"/>
              </w:rPr>
              <w:t xml:space="preserve">    </w:t>
            </w:r>
            <w:r w:rsidRPr="00677D90">
              <w:rPr>
                <w:rFonts w:ascii="TH SarabunPSK" w:eastAsia="Cordia New" w:hAnsi="TH SarabunPSK" w:hint="cs"/>
                <w:sz w:val="30"/>
                <w:szCs w:val="30"/>
                <w:cs/>
                <w:lang w:eastAsia="zh-CN"/>
              </w:rPr>
              <w:t xml:space="preserve">คณะกรรมการบริหารหลักสูตรสาขาวิชา ติดตามการจัดการเรียนและการประเมินผล (มคอ.5) ผ่านการส่งผลการเรียนในแต่ละภาคเรียน  </w:t>
            </w:r>
          </w:p>
          <w:p w14:paraId="3EF54C95" w14:textId="77777777" w:rsidR="002A6576" w:rsidRDefault="002A6576" w:rsidP="002A6576">
            <w:pPr>
              <w:rPr>
                <w:rFonts w:ascii="TH SarabunPSK" w:hAnsi="TH SarabunPSK"/>
                <w:b/>
                <w:bCs/>
                <w:sz w:val="32"/>
              </w:rPr>
            </w:pPr>
          </w:p>
          <w:p w14:paraId="2EDE395E" w14:textId="77777777" w:rsidR="00BF12BB" w:rsidRPr="00E52D5C" w:rsidRDefault="00BF12BB" w:rsidP="002A6576">
            <w:pPr>
              <w:rPr>
                <w:rFonts w:ascii="TH SarabunPSK" w:hAnsi="TH SarabunPSK"/>
                <w:b/>
                <w:bCs/>
                <w:sz w:val="32"/>
              </w:rPr>
            </w:pPr>
            <w:r w:rsidRPr="00E52D5C">
              <w:rPr>
                <w:rFonts w:ascii="TH SarabunPSK" w:hAnsi="TH SarabunPSK" w:hint="cs"/>
                <w:b/>
                <w:bCs/>
                <w:sz w:val="32"/>
                <w:cs/>
              </w:rPr>
              <w:t xml:space="preserve">4. </w:t>
            </w:r>
            <w:r w:rsidRPr="00E52D5C">
              <w:rPr>
                <w:rFonts w:ascii="TH SarabunPSK" w:hAnsi="TH SarabunPSK"/>
                <w:b/>
                <w:bCs/>
                <w:sz w:val="32"/>
                <w:cs/>
              </w:rPr>
              <w:t>การประเมินวิทยานิพนธ์และการค้นคว้าอิสระในระดั</w:t>
            </w:r>
            <w:r w:rsidRPr="00E52D5C">
              <w:rPr>
                <w:rFonts w:ascii="TH SarabunPSK" w:hAnsi="TH SarabunPSK" w:hint="cs"/>
                <w:b/>
                <w:bCs/>
                <w:sz w:val="32"/>
                <w:cs/>
              </w:rPr>
              <w:t>บ</w:t>
            </w:r>
            <w:r w:rsidRPr="00E52D5C">
              <w:rPr>
                <w:rFonts w:ascii="TH SarabunPSK" w:hAnsi="TH SarabunPSK"/>
                <w:b/>
                <w:bCs/>
                <w:sz w:val="32"/>
                <w:cs/>
              </w:rPr>
              <w:t xml:space="preserve">บัณฑิตศึกษา  </w:t>
            </w:r>
          </w:p>
          <w:p w14:paraId="2EDE395F" w14:textId="77777777" w:rsidR="00677D90" w:rsidRPr="00677D90" w:rsidRDefault="00677D90" w:rsidP="00677D90">
            <w:pPr>
              <w:jc w:val="thaiDistribute"/>
              <w:rPr>
                <w:rFonts w:ascii="TH SarabunPSK" w:eastAsia="Cordia New" w:hAnsi="TH SarabunPSK"/>
                <w:sz w:val="30"/>
                <w:szCs w:val="30"/>
                <w:lang w:eastAsia="zh-CN"/>
              </w:rPr>
            </w:pPr>
            <w:r>
              <w:rPr>
                <w:rFonts w:ascii="TH SarabunPSK" w:eastAsia="Cordia New" w:hAnsi="TH SarabunPSK" w:hint="cs"/>
                <w:sz w:val="30"/>
                <w:szCs w:val="30"/>
                <w:cs/>
                <w:lang w:eastAsia="zh-CN"/>
              </w:rPr>
              <w:t xml:space="preserve">4.1 </w:t>
            </w:r>
            <w:r w:rsidRPr="00677D90">
              <w:rPr>
                <w:rFonts w:ascii="TH SarabunPSK" w:eastAsia="Cordia New" w:hAnsi="TH SarabunPSK" w:hint="cs"/>
                <w:sz w:val="30"/>
                <w:szCs w:val="30"/>
                <w:cs/>
                <w:lang w:eastAsia="zh-CN"/>
              </w:rPr>
              <w:t>นักศึกษาต้องผ่านการสอบประเมินผลวิทยานิพนธ์ โดยมีคณะกรรมการสอบวิทยานิพนธ์ที่คณะวิทยาศาสตร์เป็นผู้แต่งตั้ง</w:t>
            </w:r>
          </w:p>
          <w:p w14:paraId="2EDE3960" w14:textId="77777777" w:rsidR="00677D90" w:rsidRPr="00677D90" w:rsidRDefault="00677D90" w:rsidP="00677D90">
            <w:pPr>
              <w:jc w:val="thaiDistribute"/>
              <w:rPr>
                <w:rFonts w:ascii="TH SarabunPSK" w:eastAsia="Cordia New" w:hAnsi="TH SarabunPSK"/>
                <w:sz w:val="30"/>
                <w:szCs w:val="30"/>
                <w:lang w:eastAsia="zh-CN"/>
              </w:rPr>
            </w:pPr>
            <w:r>
              <w:rPr>
                <w:rFonts w:ascii="TH SarabunPSK" w:eastAsia="Cordia New" w:hAnsi="TH SarabunPSK" w:hint="cs"/>
                <w:sz w:val="30"/>
                <w:szCs w:val="30"/>
                <w:cs/>
                <w:lang w:eastAsia="zh-CN"/>
              </w:rPr>
              <w:t>4.2</w:t>
            </w:r>
            <w:r w:rsidRPr="00677D90">
              <w:rPr>
                <w:rFonts w:ascii="TH SarabunPSK" w:eastAsia="Cordia New" w:hAnsi="TH SarabunPSK" w:hint="cs"/>
                <w:sz w:val="30"/>
                <w:szCs w:val="30"/>
                <w:cs/>
                <w:lang w:eastAsia="zh-CN"/>
              </w:rPr>
              <w:t xml:space="preserve">  ผลงานวิทยานิพนธ์  ต้องได้รับการตีพิมพ์ หรืออย่างน้อยดำเนินการให้ผลงาน หรือส่วนหนึ่งของผลงานได้รับการยอมรับให้ตีพิมพ์ในวารสาร หรือสิ่งพิมพ์ทางวิชาการซึ่งเป็นที่ยอมรับของสาขาวิชา หรือเสนอต่อที่ประชุมวิชาการที่มีรายงานการประชุม (</w:t>
            </w:r>
            <w:r w:rsidRPr="00677D90">
              <w:rPr>
                <w:rFonts w:ascii="TH SarabunPSK" w:eastAsia="Cordia New" w:hAnsi="TH SarabunPSK"/>
                <w:sz w:val="30"/>
                <w:szCs w:val="30"/>
                <w:lang w:eastAsia="zh-CN"/>
              </w:rPr>
              <w:t xml:space="preserve">proceedings) </w:t>
            </w:r>
            <w:r w:rsidRPr="00677D90">
              <w:rPr>
                <w:rFonts w:ascii="TH SarabunPSK" w:eastAsia="Cordia New" w:hAnsi="TH SarabunPSK" w:hint="cs"/>
                <w:sz w:val="30"/>
                <w:szCs w:val="30"/>
                <w:cs/>
                <w:lang w:eastAsia="zh-CN"/>
              </w:rPr>
              <w:t xml:space="preserve">และมีกรรมการร่วมกลั่นกรอง โดยผลงานที่เผยแพร่นั้น ต้องเป็นบทความฉบับเต็ม </w:t>
            </w:r>
            <w:r w:rsidRPr="00677D90">
              <w:rPr>
                <w:rFonts w:ascii="TH SarabunPSK" w:eastAsia="Cordia New" w:hAnsi="TH SarabunPSK"/>
                <w:sz w:val="30"/>
                <w:szCs w:val="30"/>
                <w:lang w:eastAsia="zh-CN"/>
              </w:rPr>
              <w:t xml:space="preserve">(full paper)  </w:t>
            </w:r>
            <w:r w:rsidRPr="00677D90">
              <w:rPr>
                <w:rFonts w:ascii="TH SarabunPSK" w:eastAsia="Cordia New" w:hAnsi="TH SarabunPSK" w:hint="cs"/>
                <w:sz w:val="30"/>
                <w:szCs w:val="30"/>
                <w:cs/>
                <w:lang w:eastAsia="zh-CN"/>
              </w:rPr>
              <w:t>และมีชื่อของนักศึกษาเป็นชื่อแรก จำนวนอย่างน้อย 1 เรื่อง</w:t>
            </w:r>
          </w:p>
          <w:p w14:paraId="2EDE3961" w14:textId="77777777" w:rsidR="00BF12BB" w:rsidRPr="00A624C4" w:rsidRDefault="00677D90" w:rsidP="00677D90">
            <w:pPr>
              <w:rPr>
                <w:rFonts w:ascii="TH SarabunPSK" w:hAnsi="TH SarabunPSK"/>
                <w:sz w:val="32"/>
              </w:rPr>
            </w:pPr>
            <w:r w:rsidRPr="00677D90">
              <w:rPr>
                <w:rFonts w:ascii="TH SarabunPSK" w:eastAsia="Cordia New" w:hAnsi="TH SarabunPSK" w:hint="cs"/>
                <w:sz w:val="30"/>
                <w:szCs w:val="30"/>
                <w:cs/>
                <w:lang w:eastAsia="zh-CN"/>
              </w:rPr>
              <w:t xml:space="preserve">  ทั้งนี้  นักศึกษาต้องส่งเอกสารทุกอย่างส่งภาควิชาฯ  ผ่านเจ้าหน้าที่งานวิชาการระดับบัณฑิตศึกษา เพื่อนำส่งคณะวิทยาศาสตร์ ในการทำ ใบขออนุมัติปริญญาต่อไป</w:t>
            </w:r>
          </w:p>
        </w:tc>
      </w:tr>
    </w:tbl>
    <w:p w14:paraId="2A02D804" w14:textId="77777777" w:rsidR="002A6576" w:rsidRDefault="002A6576" w:rsidP="00BF12BB">
      <w:pPr>
        <w:spacing w:after="0" w:line="240" w:lineRule="auto"/>
        <w:contextualSpacing/>
        <w:rPr>
          <w:rFonts w:ascii="TH SarabunPSK" w:hAnsi="TH SarabunPSK"/>
          <w:b/>
          <w:bCs/>
          <w:sz w:val="32"/>
        </w:rPr>
      </w:pPr>
    </w:p>
    <w:p w14:paraId="143BD2BE" w14:textId="77777777" w:rsidR="000B7747" w:rsidRDefault="000B7747" w:rsidP="00BF12BB">
      <w:pPr>
        <w:spacing w:after="0" w:line="240" w:lineRule="auto"/>
        <w:contextualSpacing/>
        <w:rPr>
          <w:rFonts w:ascii="TH SarabunPSK" w:hAnsi="TH SarabunPSK"/>
          <w:b/>
          <w:bCs/>
          <w:sz w:val="32"/>
        </w:rPr>
      </w:pPr>
    </w:p>
    <w:p w14:paraId="56108DF3" w14:textId="77777777" w:rsidR="000B7747" w:rsidRDefault="000B7747" w:rsidP="00BF12BB">
      <w:pPr>
        <w:spacing w:after="0" w:line="240" w:lineRule="auto"/>
        <w:contextualSpacing/>
        <w:rPr>
          <w:rFonts w:ascii="TH SarabunPSK" w:hAnsi="TH SarabunPSK"/>
          <w:b/>
          <w:bCs/>
          <w:sz w:val="32"/>
        </w:rPr>
      </w:pPr>
    </w:p>
    <w:p w14:paraId="542295B1" w14:textId="77777777" w:rsidR="000B7747" w:rsidRDefault="000B7747" w:rsidP="00BF12BB">
      <w:pPr>
        <w:spacing w:after="0" w:line="240" w:lineRule="auto"/>
        <w:contextualSpacing/>
        <w:rPr>
          <w:rFonts w:ascii="TH SarabunPSK" w:hAnsi="TH SarabunPSK"/>
          <w:b/>
          <w:bCs/>
          <w:sz w:val="32"/>
        </w:rPr>
      </w:pPr>
    </w:p>
    <w:p w14:paraId="4DD58F27" w14:textId="77777777" w:rsidR="000B7747" w:rsidRDefault="000B7747" w:rsidP="00BF12BB">
      <w:pPr>
        <w:spacing w:after="0" w:line="240" w:lineRule="auto"/>
        <w:contextualSpacing/>
        <w:rPr>
          <w:rFonts w:ascii="TH SarabunPSK" w:hAnsi="TH SarabunPSK"/>
          <w:b/>
          <w:bCs/>
          <w:sz w:val="32"/>
        </w:rPr>
      </w:pPr>
    </w:p>
    <w:p w14:paraId="14E19B92" w14:textId="77777777" w:rsidR="000B7747" w:rsidRDefault="000B7747" w:rsidP="00BF12BB">
      <w:pPr>
        <w:spacing w:after="0" w:line="240" w:lineRule="auto"/>
        <w:contextualSpacing/>
        <w:rPr>
          <w:rFonts w:ascii="TH SarabunPSK" w:hAnsi="TH SarabunPSK"/>
          <w:b/>
          <w:bCs/>
          <w:sz w:val="32"/>
        </w:rPr>
      </w:pPr>
    </w:p>
    <w:p w14:paraId="2E19DFB2" w14:textId="77777777" w:rsidR="000B7747" w:rsidRDefault="000B7747" w:rsidP="00BF12BB">
      <w:pPr>
        <w:spacing w:after="0" w:line="240" w:lineRule="auto"/>
        <w:contextualSpacing/>
        <w:rPr>
          <w:rFonts w:ascii="TH SarabunPSK" w:hAnsi="TH SarabunPSK"/>
          <w:b/>
          <w:bCs/>
          <w:sz w:val="32"/>
        </w:rPr>
      </w:pPr>
    </w:p>
    <w:p w14:paraId="31A77739" w14:textId="77777777" w:rsidR="000B7747" w:rsidRDefault="000B7747" w:rsidP="00BF12BB">
      <w:pPr>
        <w:spacing w:after="0" w:line="240" w:lineRule="auto"/>
        <w:contextualSpacing/>
        <w:rPr>
          <w:rFonts w:ascii="TH SarabunPSK" w:hAnsi="TH SarabunPSK"/>
          <w:b/>
          <w:bCs/>
          <w:sz w:val="32"/>
        </w:rPr>
      </w:pPr>
    </w:p>
    <w:p w14:paraId="00958B18" w14:textId="77777777" w:rsidR="000B7747" w:rsidRDefault="000B7747" w:rsidP="00BF12BB">
      <w:pPr>
        <w:spacing w:after="0" w:line="240" w:lineRule="auto"/>
        <w:contextualSpacing/>
        <w:rPr>
          <w:rFonts w:ascii="TH SarabunPSK" w:hAnsi="TH SarabunPSK"/>
          <w:b/>
          <w:bCs/>
          <w:sz w:val="32"/>
        </w:rPr>
      </w:pPr>
    </w:p>
    <w:p w14:paraId="0405D2D7" w14:textId="77777777" w:rsidR="000B7747" w:rsidRDefault="000B7747" w:rsidP="00BF12BB">
      <w:pPr>
        <w:spacing w:after="0" w:line="240" w:lineRule="auto"/>
        <w:contextualSpacing/>
        <w:rPr>
          <w:rFonts w:ascii="TH SarabunPSK" w:hAnsi="TH SarabunPSK"/>
          <w:b/>
          <w:bCs/>
          <w:sz w:val="32"/>
        </w:rPr>
      </w:pPr>
    </w:p>
    <w:p w14:paraId="6E7641A5" w14:textId="77777777" w:rsidR="000B7747" w:rsidRDefault="000B7747" w:rsidP="00BF12BB">
      <w:pPr>
        <w:spacing w:after="0" w:line="240" w:lineRule="auto"/>
        <w:contextualSpacing/>
        <w:rPr>
          <w:rFonts w:ascii="TH SarabunPSK" w:hAnsi="TH SarabunPSK"/>
          <w:b/>
          <w:bCs/>
          <w:sz w:val="32"/>
        </w:rPr>
      </w:pPr>
    </w:p>
    <w:p w14:paraId="49C13D7A" w14:textId="77777777" w:rsidR="000B7747" w:rsidRDefault="000B7747" w:rsidP="00BF12BB">
      <w:pPr>
        <w:spacing w:after="0" w:line="240" w:lineRule="auto"/>
        <w:contextualSpacing/>
        <w:rPr>
          <w:rFonts w:ascii="TH SarabunPSK" w:hAnsi="TH SarabunPSK"/>
          <w:b/>
          <w:bCs/>
          <w:sz w:val="32"/>
        </w:rPr>
      </w:pPr>
    </w:p>
    <w:p w14:paraId="15604684" w14:textId="77777777" w:rsidR="000B7747" w:rsidRDefault="000B7747" w:rsidP="00BF12BB">
      <w:pPr>
        <w:spacing w:after="0" w:line="240" w:lineRule="auto"/>
        <w:contextualSpacing/>
        <w:rPr>
          <w:rFonts w:ascii="TH SarabunPSK" w:hAnsi="TH SarabunPSK"/>
          <w:b/>
          <w:bCs/>
          <w:sz w:val="32"/>
        </w:rPr>
      </w:pPr>
    </w:p>
    <w:p w14:paraId="297DFD96" w14:textId="77777777" w:rsidR="000B7747" w:rsidRDefault="000B7747" w:rsidP="00BF12BB">
      <w:pPr>
        <w:spacing w:after="0" w:line="240" w:lineRule="auto"/>
        <w:contextualSpacing/>
        <w:rPr>
          <w:rFonts w:ascii="TH SarabunPSK" w:hAnsi="TH SarabunPSK"/>
          <w:b/>
          <w:bCs/>
          <w:sz w:val="32"/>
        </w:rPr>
      </w:pPr>
    </w:p>
    <w:p w14:paraId="61762FD8" w14:textId="77777777" w:rsidR="000B7747" w:rsidRDefault="000B7747" w:rsidP="00BF12BB">
      <w:pPr>
        <w:spacing w:after="0" w:line="240" w:lineRule="auto"/>
        <w:contextualSpacing/>
        <w:rPr>
          <w:rFonts w:ascii="TH SarabunPSK" w:hAnsi="TH SarabunPSK"/>
          <w:b/>
          <w:bCs/>
          <w:sz w:val="32"/>
        </w:rPr>
      </w:pPr>
    </w:p>
    <w:p w14:paraId="0E164ED5" w14:textId="77777777" w:rsidR="000B7747" w:rsidRDefault="000B7747" w:rsidP="00BF12BB">
      <w:pPr>
        <w:spacing w:after="0" w:line="240" w:lineRule="auto"/>
        <w:contextualSpacing/>
        <w:rPr>
          <w:rFonts w:ascii="TH SarabunPSK" w:hAnsi="TH SarabunPSK"/>
          <w:b/>
          <w:bCs/>
          <w:sz w:val="32"/>
        </w:rPr>
      </w:pPr>
    </w:p>
    <w:p w14:paraId="08DB014C" w14:textId="77777777" w:rsidR="000B7747" w:rsidRDefault="000B7747" w:rsidP="00BF12BB">
      <w:pPr>
        <w:spacing w:after="0" w:line="240" w:lineRule="auto"/>
        <w:contextualSpacing/>
        <w:rPr>
          <w:rFonts w:ascii="TH SarabunPSK" w:hAnsi="TH SarabunPSK"/>
          <w:b/>
          <w:bCs/>
          <w:sz w:val="32"/>
        </w:rPr>
      </w:pPr>
    </w:p>
    <w:p w14:paraId="54CD71C3" w14:textId="77777777" w:rsidR="000B7747" w:rsidRDefault="000B7747" w:rsidP="00BF12BB">
      <w:pPr>
        <w:spacing w:after="0" w:line="240" w:lineRule="auto"/>
        <w:contextualSpacing/>
        <w:rPr>
          <w:rFonts w:ascii="TH SarabunPSK" w:hAnsi="TH SarabunPSK"/>
          <w:b/>
          <w:bCs/>
          <w:sz w:val="32"/>
        </w:rPr>
      </w:pPr>
    </w:p>
    <w:p w14:paraId="689225AC" w14:textId="77777777" w:rsidR="000B7747" w:rsidRDefault="000B7747" w:rsidP="00BF12BB">
      <w:pPr>
        <w:spacing w:after="0" w:line="240" w:lineRule="auto"/>
        <w:contextualSpacing/>
        <w:rPr>
          <w:rFonts w:ascii="TH SarabunPSK" w:hAnsi="TH SarabunPSK"/>
          <w:b/>
          <w:bCs/>
          <w:sz w:val="32"/>
        </w:rPr>
      </w:pPr>
    </w:p>
    <w:p w14:paraId="2EDE3968" w14:textId="77777777" w:rsidR="00BF12BB" w:rsidRPr="00A13F47" w:rsidRDefault="00BF12BB" w:rsidP="00BF12BB">
      <w:pPr>
        <w:spacing w:after="0" w:line="240" w:lineRule="auto"/>
        <w:contextualSpacing/>
        <w:rPr>
          <w:rFonts w:ascii="TH SarabunPSK" w:hAnsi="TH SarabunPSK"/>
          <w:b/>
          <w:bCs/>
          <w:sz w:val="32"/>
          <w:cs/>
        </w:rPr>
      </w:pPr>
      <w:r w:rsidRPr="00A13F47">
        <w:rPr>
          <w:rFonts w:ascii="TH SarabunPSK" w:hAnsi="TH SarabunPSK" w:hint="cs"/>
          <w:b/>
          <w:bCs/>
          <w:sz w:val="32"/>
          <w:cs/>
        </w:rPr>
        <w:lastRenderedPageBreak/>
        <w:t>ตัวบ่งชี้ 5.4 ผลการดำเนินงานหลักสูตรตามกรอบมาตรฐานคุณวุฒิระดับอุดมศึกษาแห่งชาติ</w:t>
      </w:r>
    </w:p>
    <w:tbl>
      <w:tblPr>
        <w:tblStyle w:val="TableGrid"/>
        <w:tblW w:w="9606" w:type="dxa"/>
        <w:tblLook w:val="04A0" w:firstRow="1" w:lastRow="0" w:firstColumn="1" w:lastColumn="0" w:noHBand="0" w:noVBand="1"/>
      </w:tblPr>
      <w:tblGrid>
        <w:gridCol w:w="4518"/>
        <w:gridCol w:w="5088"/>
      </w:tblGrid>
      <w:tr w:rsidR="00BF12BB" w:rsidRPr="00405D71" w14:paraId="2EDE396B" w14:textId="77777777" w:rsidTr="00405D71">
        <w:trPr>
          <w:tblHeader/>
        </w:trPr>
        <w:tc>
          <w:tcPr>
            <w:tcW w:w="4518" w:type="dxa"/>
            <w:shd w:val="clear" w:color="auto" w:fill="CCCCFF"/>
          </w:tcPr>
          <w:p w14:paraId="2EDE3969" w14:textId="77777777" w:rsidR="00BF12BB" w:rsidRPr="00405D71" w:rsidRDefault="00BF12BB" w:rsidP="0040737C">
            <w:pPr>
              <w:ind w:left="180"/>
              <w:contextualSpacing/>
              <w:jc w:val="center"/>
              <w:rPr>
                <w:rFonts w:ascii="TH SarabunPSK" w:hAnsi="TH SarabunPSK"/>
                <w:b/>
                <w:bCs/>
                <w:sz w:val="28"/>
                <w:szCs w:val="28"/>
              </w:rPr>
            </w:pPr>
            <w:r w:rsidRPr="00405D71">
              <w:rPr>
                <w:rFonts w:ascii="TH SarabunPSK" w:hAnsi="TH SarabunPSK"/>
                <w:b/>
                <w:bCs/>
                <w:color w:val="000000"/>
                <w:sz w:val="28"/>
                <w:szCs w:val="28"/>
                <w:cs/>
              </w:rPr>
              <w:t xml:space="preserve"> </w:t>
            </w:r>
            <w:r w:rsidRPr="00405D71">
              <w:rPr>
                <w:rFonts w:ascii="TH SarabunPSK" w:hAnsi="TH SarabunPSK"/>
                <w:b/>
                <w:bCs/>
                <w:sz w:val="28"/>
                <w:szCs w:val="28"/>
                <w:cs/>
              </w:rPr>
              <w:t>ตัวบ่งชี้ผลการดำเนินงาน</w:t>
            </w:r>
          </w:p>
        </w:tc>
        <w:tc>
          <w:tcPr>
            <w:tcW w:w="5088" w:type="dxa"/>
            <w:shd w:val="clear" w:color="auto" w:fill="CCCCFF"/>
          </w:tcPr>
          <w:p w14:paraId="2EDE396A" w14:textId="77777777" w:rsidR="00BF12BB" w:rsidRPr="00405D71" w:rsidRDefault="00BF12BB" w:rsidP="0040737C">
            <w:pPr>
              <w:contextualSpacing/>
              <w:jc w:val="center"/>
              <w:rPr>
                <w:rFonts w:ascii="TH SarabunPSK" w:hAnsi="TH SarabunPSK"/>
                <w:b/>
                <w:bCs/>
                <w:sz w:val="28"/>
                <w:szCs w:val="28"/>
              </w:rPr>
            </w:pPr>
            <w:r w:rsidRPr="00405D71">
              <w:rPr>
                <w:rFonts w:ascii="TH SarabunPSK" w:hAnsi="TH SarabunPSK" w:hint="cs"/>
                <w:b/>
                <w:bCs/>
                <w:sz w:val="28"/>
                <w:szCs w:val="28"/>
                <w:cs/>
              </w:rPr>
              <w:t>ผลการดำเนินงาน</w:t>
            </w:r>
          </w:p>
        </w:tc>
      </w:tr>
      <w:tr w:rsidR="00BF12BB" w:rsidRPr="00405D71" w14:paraId="2EDE399F" w14:textId="77777777" w:rsidTr="00405D71">
        <w:tc>
          <w:tcPr>
            <w:tcW w:w="4518" w:type="dxa"/>
          </w:tcPr>
          <w:p w14:paraId="2EDE396C" w14:textId="77777777" w:rsidR="00BF12BB" w:rsidRPr="00405D71" w:rsidRDefault="00BF12BB" w:rsidP="00554899">
            <w:pPr>
              <w:pStyle w:val="ListParagraph"/>
              <w:numPr>
                <w:ilvl w:val="0"/>
                <w:numId w:val="2"/>
              </w:numPr>
              <w:tabs>
                <w:tab w:val="left" w:pos="290"/>
              </w:tabs>
              <w:ind w:left="284" w:hanging="284"/>
              <w:rPr>
                <w:rFonts w:ascii="TH SarabunPSK" w:hAnsi="TH SarabunPSK" w:cs="TH SarabunPSK"/>
                <w:szCs w:val="28"/>
              </w:rPr>
            </w:pPr>
            <w:r w:rsidRPr="00405D71">
              <w:rPr>
                <w:rFonts w:ascii="TH SarabunPSK" w:hAnsi="TH SarabunPSK" w:cs="TH SarabunPSK"/>
                <w:spacing w:val="-4"/>
                <w:szCs w:val="28"/>
                <w:cs/>
              </w:rPr>
              <w:t xml:space="preserve">มีการประชุมหลักสูตรเพื่อวางแผน ติดตาม และทบทวนการดำเนินงานหลักสูตร อย่างน้อยปีการศึกษาละสองครั้ง </w:t>
            </w:r>
            <w:r w:rsidRPr="00405D71">
              <w:rPr>
                <w:rFonts w:ascii="TH SarabunPSK" w:hAnsi="TH SarabunPSK" w:cs="TH SarabunPSK"/>
                <w:b/>
                <w:bCs/>
                <w:i/>
                <w:iCs/>
                <w:color w:val="FF0000"/>
                <w:szCs w:val="28"/>
                <w:u w:val="thick"/>
                <w:cs/>
              </w:rPr>
              <w:t>โดยมีอาจารย์ประจำหลักสูตรเข้าร่วมประชุม อย่างน้อยร้อยละ 80 และ</w:t>
            </w:r>
            <w:r w:rsidRPr="00405D71">
              <w:rPr>
                <w:rFonts w:ascii="TH SarabunPSK" w:hAnsi="TH SarabunPSK" w:cs="TH SarabunPSK"/>
                <w:szCs w:val="28"/>
                <w:cs/>
              </w:rPr>
              <w:t>มีการบันทึกการประชุมทุกครั้ง</w:t>
            </w:r>
          </w:p>
        </w:tc>
        <w:tc>
          <w:tcPr>
            <w:tcW w:w="5088" w:type="dxa"/>
          </w:tcPr>
          <w:p w14:paraId="2EDE396D" w14:textId="77777777" w:rsidR="00405D71" w:rsidRPr="000C7289" w:rsidRDefault="000C7289" w:rsidP="000C7289">
            <w:pPr>
              <w:rPr>
                <w:rFonts w:ascii="TH SarabunPSK" w:hAnsi="TH SarabunPSK"/>
                <w:sz w:val="28"/>
                <w:szCs w:val="28"/>
              </w:rPr>
            </w:pPr>
            <w:r>
              <w:rPr>
                <w:rFonts w:ascii="TH SarabunPSK" w:hAnsi="TH SarabunPSK" w:hint="cs"/>
                <w:sz w:val="28"/>
                <w:szCs w:val="28"/>
                <w:cs/>
              </w:rPr>
              <w:t>ห</w:t>
            </w:r>
            <w:r w:rsidR="00405D71" w:rsidRPr="000C7289">
              <w:rPr>
                <w:rFonts w:ascii="TH SarabunPSK" w:hAnsi="TH SarabunPSK" w:hint="cs"/>
                <w:sz w:val="28"/>
                <w:szCs w:val="28"/>
                <w:cs/>
              </w:rPr>
              <w:t>ลักสูตรมีการประชุมตามรายละเอียดดังนี้</w:t>
            </w:r>
          </w:p>
          <w:tbl>
            <w:tblPr>
              <w:tblStyle w:val="TableGrid"/>
              <w:tblW w:w="0" w:type="auto"/>
              <w:tblLook w:val="04A0" w:firstRow="1" w:lastRow="0" w:firstColumn="1" w:lastColumn="0" w:noHBand="0" w:noVBand="1"/>
            </w:tblPr>
            <w:tblGrid>
              <w:gridCol w:w="1417"/>
              <w:gridCol w:w="1530"/>
              <w:gridCol w:w="1779"/>
            </w:tblGrid>
            <w:tr w:rsidR="007F709A" w:rsidRPr="000C7289" w14:paraId="2EDE3971" w14:textId="77777777" w:rsidTr="007F709A">
              <w:tc>
                <w:tcPr>
                  <w:tcW w:w="1417" w:type="dxa"/>
                </w:tcPr>
                <w:p w14:paraId="2EDE396E" w14:textId="77777777" w:rsidR="007F709A" w:rsidRPr="000C7289" w:rsidRDefault="007F709A" w:rsidP="00414CA1">
                  <w:pPr>
                    <w:rPr>
                      <w:rFonts w:ascii="TH SarabunPSK" w:hAnsi="TH SarabunPSK"/>
                      <w:sz w:val="28"/>
                      <w:szCs w:val="28"/>
                      <w:cs/>
                    </w:rPr>
                  </w:pPr>
                  <w:r w:rsidRPr="000C7289">
                    <w:rPr>
                      <w:rFonts w:ascii="TH SarabunPSK" w:hAnsi="TH SarabunPSK" w:hint="cs"/>
                      <w:sz w:val="28"/>
                      <w:szCs w:val="28"/>
                      <w:cs/>
                    </w:rPr>
                    <w:t>ครั้งที่ประชุม</w:t>
                  </w:r>
                </w:p>
              </w:tc>
              <w:tc>
                <w:tcPr>
                  <w:tcW w:w="1530" w:type="dxa"/>
                </w:tcPr>
                <w:p w14:paraId="2EDE396F" w14:textId="77777777" w:rsidR="007F709A" w:rsidRPr="000C7289" w:rsidRDefault="007F709A" w:rsidP="00414CA1">
                  <w:pPr>
                    <w:rPr>
                      <w:rFonts w:ascii="TH SarabunPSK" w:hAnsi="TH SarabunPSK"/>
                      <w:sz w:val="28"/>
                      <w:szCs w:val="28"/>
                    </w:rPr>
                  </w:pPr>
                  <w:r w:rsidRPr="000C7289">
                    <w:rPr>
                      <w:rFonts w:ascii="TH SarabunPSK" w:hAnsi="TH SarabunPSK" w:hint="cs"/>
                      <w:sz w:val="28"/>
                      <w:szCs w:val="28"/>
                      <w:cs/>
                    </w:rPr>
                    <w:t>วันที่ประชุม</w:t>
                  </w:r>
                </w:p>
              </w:tc>
              <w:tc>
                <w:tcPr>
                  <w:tcW w:w="1779" w:type="dxa"/>
                </w:tcPr>
                <w:p w14:paraId="2EDE3970" w14:textId="77777777" w:rsidR="007F709A" w:rsidRPr="000C7289" w:rsidRDefault="007F709A" w:rsidP="007F709A">
                  <w:pPr>
                    <w:jc w:val="center"/>
                    <w:rPr>
                      <w:rFonts w:ascii="TH SarabunPSK" w:hAnsi="TH SarabunPSK"/>
                      <w:sz w:val="28"/>
                      <w:szCs w:val="28"/>
                      <w:cs/>
                    </w:rPr>
                  </w:pPr>
                  <w:r>
                    <w:rPr>
                      <w:rFonts w:ascii="TH SarabunPSK" w:hAnsi="TH SarabunPSK" w:hint="cs"/>
                      <w:sz w:val="28"/>
                      <w:szCs w:val="28"/>
                      <w:cs/>
                    </w:rPr>
                    <w:t>อ.หลักสูตรเข้าร่วม (คน)</w:t>
                  </w:r>
                </w:p>
              </w:tc>
            </w:tr>
            <w:tr w:rsidR="00FA2F34" w:rsidRPr="000C7289" w14:paraId="2EDE3975" w14:textId="77777777" w:rsidTr="007F709A">
              <w:tc>
                <w:tcPr>
                  <w:tcW w:w="1417" w:type="dxa"/>
                </w:tcPr>
                <w:p w14:paraId="2EDE3972" w14:textId="77777777" w:rsidR="00FA2F34" w:rsidRPr="000C7289" w:rsidRDefault="00FA2F34" w:rsidP="00EA7056">
                  <w:pPr>
                    <w:rPr>
                      <w:rFonts w:ascii="TH SarabunPSK" w:hAnsi="TH SarabunPSK"/>
                      <w:sz w:val="28"/>
                      <w:szCs w:val="28"/>
                    </w:rPr>
                  </w:pPr>
                  <w:r>
                    <w:rPr>
                      <w:rFonts w:ascii="TH SarabunPSK" w:hAnsi="TH SarabunPSK" w:hint="cs"/>
                      <w:sz w:val="28"/>
                      <w:szCs w:val="28"/>
                      <w:cs/>
                    </w:rPr>
                    <w:t>10/2559</w:t>
                  </w:r>
                </w:p>
              </w:tc>
              <w:tc>
                <w:tcPr>
                  <w:tcW w:w="1530" w:type="dxa"/>
                </w:tcPr>
                <w:p w14:paraId="2EDE3973" w14:textId="77777777" w:rsidR="00FA2F34" w:rsidRPr="000C7289" w:rsidRDefault="00FA2F34" w:rsidP="00EA7056">
                  <w:pPr>
                    <w:rPr>
                      <w:rFonts w:ascii="TH SarabunPSK" w:hAnsi="TH SarabunPSK"/>
                      <w:sz w:val="28"/>
                      <w:szCs w:val="28"/>
                      <w:cs/>
                    </w:rPr>
                  </w:pPr>
                  <w:r>
                    <w:rPr>
                      <w:rFonts w:ascii="TH SarabunPSK" w:hAnsi="TH SarabunPSK" w:hint="cs"/>
                      <w:sz w:val="28"/>
                      <w:szCs w:val="28"/>
                      <w:cs/>
                    </w:rPr>
                    <w:t>31 ส.ค 59</w:t>
                  </w:r>
                </w:p>
              </w:tc>
              <w:tc>
                <w:tcPr>
                  <w:tcW w:w="1779" w:type="dxa"/>
                </w:tcPr>
                <w:p w14:paraId="2EDE3974" w14:textId="77777777" w:rsidR="00FA2F34" w:rsidRDefault="002062B9" w:rsidP="002062B9">
                  <w:pPr>
                    <w:jc w:val="center"/>
                    <w:rPr>
                      <w:rFonts w:ascii="TH SarabunPSK" w:hAnsi="TH SarabunPSK"/>
                      <w:sz w:val="28"/>
                      <w:szCs w:val="28"/>
                      <w:cs/>
                    </w:rPr>
                  </w:pPr>
                  <w:r>
                    <w:rPr>
                      <w:rFonts w:ascii="TH SarabunPSK" w:hAnsi="TH SarabunPSK" w:hint="cs"/>
                      <w:sz w:val="28"/>
                      <w:szCs w:val="28"/>
                      <w:cs/>
                    </w:rPr>
                    <w:t>1</w:t>
                  </w:r>
                </w:p>
              </w:tc>
            </w:tr>
            <w:tr w:rsidR="00FA2F34" w:rsidRPr="000C7289" w14:paraId="2EDE3979" w14:textId="77777777" w:rsidTr="007F709A">
              <w:tc>
                <w:tcPr>
                  <w:tcW w:w="1417" w:type="dxa"/>
                </w:tcPr>
                <w:p w14:paraId="2EDE3976" w14:textId="77777777" w:rsidR="00FA2F34" w:rsidRPr="000C7289" w:rsidRDefault="00FA2F34" w:rsidP="00EA7056">
                  <w:pPr>
                    <w:rPr>
                      <w:rFonts w:ascii="TH SarabunPSK" w:hAnsi="TH SarabunPSK"/>
                      <w:sz w:val="28"/>
                      <w:szCs w:val="28"/>
                    </w:rPr>
                  </w:pPr>
                  <w:r>
                    <w:rPr>
                      <w:rFonts w:ascii="TH SarabunPSK" w:hAnsi="TH SarabunPSK" w:hint="cs"/>
                      <w:sz w:val="28"/>
                      <w:szCs w:val="28"/>
                      <w:cs/>
                    </w:rPr>
                    <w:t>11/2559</w:t>
                  </w:r>
                </w:p>
              </w:tc>
              <w:tc>
                <w:tcPr>
                  <w:tcW w:w="1530" w:type="dxa"/>
                </w:tcPr>
                <w:p w14:paraId="2EDE3977" w14:textId="77777777" w:rsidR="00FA2F34" w:rsidRPr="000C7289" w:rsidRDefault="00FA2F34" w:rsidP="00EA7056">
                  <w:pPr>
                    <w:rPr>
                      <w:rFonts w:ascii="TH SarabunPSK" w:hAnsi="TH SarabunPSK"/>
                      <w:sz w:val="28"/>
                      <w:szCs w:val="28"/>
                      <w:cs/>
                    </w:rPr>
                  </w:pPr>
                  <w:r>
                    <w:rPr>
                      <w:rFonts w:ascii="TH SarabunPSK" w:hAnsi="TH SarabunPSK" w:hint="cs"/>
                      <w:sz w:val="28"/>
                      <w:szCs w:val="28"/>
                      <w:cs/>
                    </w:rPr>
                    <w:t>16 ก.ย 59</w:t>
                  </w:r>
                </w:p>
              </w:tc>
              <w:tc>
                <w:tcPr>
                  <w:tcW w:w="1779" w:type="dxa"/>
                </w:tcPr>
                <w:p w14:paraId="2EDE3978" w14:textId="77777777" w:rsidR="00FA2F34" w:rsidRPr="000C7289" w:rsidRDefault="002062B9" w:rsidP="002062B9">
                  <w:pPr>
                    <w:jc w:val="center"/>
                    <w:rPr>
                      <w:rFonts w:ascii="TH SarabunPSK" w:hAnsi="TH SarabunPSK"/>
                      <w:sz w:val="28"/>
                      <w:szCs w:val="28"/>
                      <w:cs/>
                    </w:rPr>
                  </w:pPr>
                  <w:r>
                    <w:rPr>
                      <w:rFonts w:ascii="TH SarabunPSK" w:hAnsi="TH SarabunPSK" w:hint="cs"/>
                      <w:sz w:val="28"/>
                      <w:szCs w:val="28"/>
                      <w:cs/>
                    </w:rPr>
                    <w:t>2</w:t>
                  </w:r>
                </w:p>
              </w:tc>
            </w:tr>
            <w:tr w:rsidR="00FA2F34" w:rsidRPr="000C7289" w14:paraId="2EDE397D" w14:textId="77777777" w:rsidTr="007F709A">
              <w:tc>
                <w:tcPr>
                  <w:tcW w:w="1417" w:type="dxa"/>
                </w:tcPr>
                <w:p w14:paraId="2EDE397A" w14:textId="77777777" w:rsidR="00FA2F34" w:rsidRPr="000C7289" w:rsidRDefault="00FA2F34" w:rsidP="00EA7056">
                  <w:pPr>
                    <w:rPr>
                      <w:rFonts w:ascii="TH SarabunPSK" w:hAnsi="TH SarabunPSK"/>
                      <w:sz w:val="28"/>
                      <w:szCs w:val="28"/>
                    </w:rPr>
                  </w:pPr>
                  <w:r>
                    <w:rPr>
                      <w:rFonts w:ascii="TH SarabunPSK" w:hAnsi="TH SarabunPSK" w:hint="cs"/>
                      <w:sz w:val="28"/>
                      <w:szCs w:val="28"/>
                      <w:cs/>
                    </w:rPr>
                    <w:t>12/2559</w:t>
                  </w:r>
                </w:p>
              </w:tc>
              <w:tc>
                <w:tcPr>
                  <w:tcW w:w="1530" w:type="dxa"/>
                </w:tcPr>
                <w:p w14:paraId="2EDE397B" w14:textId="77777777" w:rsidR="00FA2F34" w:rsidRPr="000C7289" w:rsidRDefault="00FA2F34" w:rsidP="00EA7056">
                  <w:pPr>
                    <w:rPr>
                      <w:rFonts w:ascii="TH SarabunPSK" w:hAnsi="TH SarabunPSK"/>
                      <w:sz w:val="28"/>
                      <w:szCs w:val="28"/>
                      <w:cs/>
                    </w:rPr>
                  </w:pPr>
                  <w:r>
                    <w:rPr>
                      <w:rFonts w:ascii="TH SarabunPSK" w:hAnsi="TH SarabunPSK" w:hint="cs"/>
                      <w:sz w:val="28"/>
                      <w:szCs w:val="28"/>
                      <w:cs/>
                    </w:rPr>
                    <w:t>19 ต.ค 59</w:t>
                  </w:r>
                </w:p>
              </w:tc>
              <w:tc>
                <w:tcPr>
                  <w:tcW w:w="1779" w:type="dxa"/>
                </w:tcPr>
                <w:p w14:paraId="2EDE397C" w14:textId="77777777" w:rsidR="00FA2F34" w:rsidRPr="000C7289" w:rsidRDefault="002062B9" w:rsidP="002062B9">
                  <w:pPr>
                    <w:jc w:val="center"/>
                    <w:rPr>
                      <w:rFonts w:ascii="TH SarabunPSK" w:hAnsi="TH SarabunPSK"/>
                      <w:sz w:val="28"/>
                      <w:szCs w:val="28"/>
                      <w:cs/>
                    </w:rPr>
                  </w:pPr>
                  <w:r>
                    <w:rPr>
                      <w:rFonts w:ascii="TH SarabunPSK" w:hAnsi="TH SarabunPSK" w:hint="cs"/>
                      <w:sz w:val="28"/>
                      <w:szCs w:val="28"/>
                      <w:cs/>
                    </w:rPr>
                    <w:t>3</w:t>
                  </w:r>
                </w:p>
              </w:tc>
            </w:tr>
            <w:tr w:rsidR="00FA2F34" w:rsidRPr="000C7289" w14:paraId="2EDE3981" w14:textId="77777777" w:rsidTr="007F709A">
              <w:tc>
                <w:tcPr>
                  <w:tcW w:w="1417" w:type="dxa"/>
                </w:tcPr>
                <w:p w14:paraId="2EDE397E" w14:textId="77777777" w:rsidR="00FA2F34" w:rsidRPr="000C7289" w:rsidRDefault="00FA2F34" w:rsidP="00EA7056">
                  <w:pPr>
                    <w:rPr>
                      <w:rFonts w:ascii="TH SarabunPSK" w:hAnsi="TH SarabunPSK"/>
                      <w:sz w:val="28"/>
                      <w:szCs w:val="28"/>
                    </w:rPr>
                  </w:pPr>
                  <w:r>
                    <w:rPr>
                      <w:rFonts w:ascii="TH SarabunPSK" w:hAnsi="TH SarabunPSK" w:hint="cs"/>
                      <w:sz w:val="28"/>
                      <w:szCs w:val="28"/>
                      <w:cs/>
                    </w:rPr>
                    <w:t>13/2559</w:t>
                  </w:r>
                </w:p>
              </w:tc>
              <w:tc>
                <w:tcPr>
                  <w:tcW w:w="1530" w:type="dxa"/>
                </w:tcPr>
                <w:p w14:paraId="2EDE397F" w14:textId="77777777" w:rsidR="00FA2F34" w:rsidRPr="000C7289" w:rsidRDefault="00FA2F34" w:rsidP="00EA7056">
                  <w:pPr>
                    <w:rPr>
                      <w:rFonts w:ascii="TH SarabunPSK" w:hAnsi="TH SarabunPSK"/>
                      <w:sz w:val="28"/>
                      <w:szCs w:val="28"/>
                      <w:cs/>
                    </w:rPr>
                  </w:pPr>
                  <w:r>
                    <w:rPr>
                      <w:rFonts w:ascii="TH SarabunPSK" w:hAnsi="TH SarabunPSK" w:hint="cs"/>
                      <w:sz w:val="28"/>
                      <w:szCs w:val="28"/>
                      <w:cs/>
                    </w:rPr>
                    <w:t>23 พ.ย 59</w:t>
                  </w:r>
                </w:p>
              </w:tc>
              <w:tc>
                <w:tcPr>
                  <w:tcW w:w="1779" w:type="dxa"/>
                </w:tcPr>
                <w:p w14:paraId="2EDE3980" w14:textId="77777777" w:rsidR="00FA2F34" w:rsidRPr="000C7289" w:rsidRDefault="002062B9" w:rsidP="002062B9">
                  <w:pPr>
                    <w:jc w:val="center"/>
                    <w:rPr>
                      <w:rFonts w:ascii="TH SarabunPSK" w:hAnsi="TH SarabunPSK"/>
                      <w:sz w:val="28"/>
                      <w:szCs w:val="28"/>
                      <w:cs/>
                    </w:rPr>
                  </w:pPr>
                  <w:r>
                    <w:rPr>
                      <w:rFonts w:ascii="TH SarabunPSK" w:hAnsi="TH SarabunPSK" w:hint="cs"/>
                      <w:sz w:val="28"/>
                      <w:szCs w:val="28"/>
                      <w:cs/>
                    </w:rPr>
                    <w:t>3</w:t>
                  </w:r>
                </w:p>
              </w:tc>
            </w:tr>
            <w:tr w:rsidR="00FA2F34" w:rsidRPr="000C7289" w14:paraId="2EDE3985" w14:textId="77777777" w:rsidTr="007F709A">
              <w:tc>
                <w:tcPr>
                  <w:tcW w:w="1417" w:type="dxa"/>
                </w:tcPr>
                <w:p w14:paraId="2EDE3982" w14:textId="77777777" w:rsidR="00FA2F34" w:rsidRPr="000C7289" w:rsidRDefault="00FA2F34" w:rsidP="00EA7056">
                  <w:pPr>
                    <w:rPr>
                      <w:rFonts w:ascii="TH SarabunPSK" w:hAnsi="TH SarabunPSK"/>
                      <w:sz w:val="28"/>
                      <w:szCs w:val="28"/>
                    </w:rPr>
                  </w:pPr>
                  <w:r>
                    <w:rPr>
                      <w:rFonts w:ascii="TH SarabunPSK" w:hAnsi="TH SarabunPSK" w:hint="cs"/>
                      <w:sz w:val="28"/>
                      <w:szCs w:val="28"/>
                      <w:cs/>
                    </w:rPr>
                    <w:t>14/2559</w:t>
                  </w:r>
                </w:p>
              </w:tc>
              <w:tc>
                <w:tcPr>
                  <w:tcW w:w="1530" w:type="dxa"/>
                </w:tcPr>
                <w:p w14:paraId="2EDE3983" w14:textId="77777777" w:rsidR="00FA2F34" w:rsidRPr="000C7289" w:rsidRDefault="00FA2F34" w:rsidP="00EA7056">
                  <w:pPr>
                    <w:rPr>
                      <w:rFonts w:ascii="TH SarabunPSK" w:hAnsi="TH SarabunPSK"/>
                      <w:sz w:val="28"/>
                      <w:szCs w:val="28"/>
                      <w:cs/>
                    </w:rPr>
                  </w:pPr>
                  <w:r>
                    <w:rPr>
                      <w:rFonts w:ascii="TH SarabunPSK" w:hAnsi="TH SarabunPSK" w:hint="cs"/>
                      <w:sz w:val="28"/>
                      <w:szCs w:val="28"/>
                      <w:cs/>
                    </w:rPr>
                    <w:t>19 ธ.ค 59</w:t>
                  </w:r>
                </w:p>
              </w:tc>
              <w:tc>
                <w:tcPr>
                  <w:tcW w:w="1779" w:type="dxa"/>
                </w:tcPr>
                <w:p w14:paraId="2EDE3984" w14:textId="77777777" w:rsidR="00FA2F34" w:rsidRPr="000C7289" w:rsidRDefault="002062B9" w:rsidP="002062B9">
                  <w:pPr>
                    <w:jc w:val="center"/>
                    <w:rPr>
                      <w:rFonts w:ascii="TH SarabunPSK" w:hAnsi="TH SarabunPSK"/>
                      <w:sz w:val="28"/>
                      <w:szCs w:val="28"/>
                      <w:cs/>
                    </w:rPr>
                  </w:pPr>
                  <w:r>
                    <w:rPr>
                      <w:rFonts w:ascii="TH SarabunPSK" w:hAnsi="TH SarabunPSK" w:hint="cs"/>
                      <w:sz w:val="28"/>
                      <w:szCs w:val="28"/>
                      <w:cs/>
                    </w:rPr>
                    <w:t>2</w:t>
                  </w:r>
                </w:p>
              </w:tc>
            </w:tr>
            <w:tr w:rsidR="00FA2F34" w:rsidRPr="000C7289" w14:paraId="2EDE3989" w14:textId="77777777" w:rsidTr="007F709A">
              <w:tc>
                <w:tcPr>
                  <w:tcW w:w="1417" w:type="dxa"/>
                </w:tcPr>
                <w:p w14:paraId="2EDE3986" w14:textId="77777777" w:rsidR="00FA2F34" w:rsidRPr="000C7289" w:rsidRDefault="00FA2F34" w:rsidP="00FA2F34">
                  <w:pPr>
                    <w:rPr>
                      <w:rFonts w:ascii="TH SarabunPSK" w:hAnsi="TH SarabunPSK"/>
                      <w:sz w:val="28"/>
                      <w:szCs w:val="28"/>
                    </w:rPr>
                  </w:pPr>
                  <w:r>
                    <w:rPr>
                      <w:rFonts w:ascii="TH SarabunPSK" w:hAnsi="TH SarabunPSK" w:hint="cs"/>
                      <w:sz w:val="28"/>
                      <w:szCs w:val="28"/>
                      <w:cs/>
                    </w:rPr>
                    <w:t>1/2560</w:t>
                  </w:r>
                </w:p>
              </w:tc>
              <w:tc>
                <w:tcPr>
                  <w:tcW w:w="1530" w:type="dxa"/>
                </w:tcPr>
                <w:p w14:paraId="2EDE3987" w14:textId="77777777" w:rsidR="00FA2F34" w:rsidRPr="000C7289" w:rsidRDefault="00FA2F34" w:rsidP="00EA7056">
                  <w:pPr>
                    <w:rPr>
                      <w:rFonts w:ascii="TH SarabunPSK" w:hAnsi="TH SarabunPSK"/>
                      <w:sz w:val="28"/>
                      <w:szCs w:val="28"/>
                      <w:cs/>
                    </w:rPr>
                  </w:pPr>
                  <w:r>
                    <w:rPr>
                      <w:rFonts w:ascii="TH SarabunPSK" w:hAnsi="TH SarabunPSK" w:hint="cs"/>
                      <w:sz w:val="28"/>
                      <w:szCs w:val="28"/>
                      <w:cs/>
                    </w:rPr>
                    <w:t>25 ม.ค 60</w:t>
                  </w:r>
                </w:p>
              </w:tc>
              <w:tc>
                <w:tcPr>
                  <w:tcW w:w="1779" w:type="dxa"/>
                </w:tcPr>
                <w:p w14:paraId="2EDE3988" w14:textId="77777777" w:rsidR="00FA2F34" w:rsidRPr="000C7289" w:rsidRDefault="002062B9" w:rsidP="002062B9">
                  <w:pPr>
                    <w:jc w:val="center"/>
                    <w:rPr>
                      <w:rFonts w:ascii="TH SarabunPSK" w:hAnsi="TH SarabunPSK"/>
                      <w:sz w:val="28"/>
                      <w:szCs w:val="28"/>
                      <w:cs/>
                    </w:rPr>
                  </w:pPr>
                  <w:r>
                    <w:rPr>
                      <w:rFonts w:ascii="TH SarabunPSK" w:hAnsi="TH SarabunPSK" w:hint="cs"/>
                      <w:sz w:val="28"/>
                      <w:szCs w:val="28"/>
                      <w:cs/>
                    </w:rPr>
                    <w:t>3</w:t>
                  </w:r>
                </w:p>
              </w:tc>
            </w:tr>
            <w:tr w:rsidR="00FA2F34" w:rsidRPr="000C7289" w14:paraId="2EDE398D" w14:textId="77777777" w:rsidTr="007F709A">
              <w:tc>
                <w:tcPr>
                  <w:tcW w:w="1417" w:type="dxa"/>
                </w:tcPr>
                <w:p w14:paraId="2EDE398A" w14:textId="77777777" w:rsidR="00FA2F34" w:rsidRPr="000C7289" w:rsidRDefault="00FA2F34" w:rsidP="00414CA1">
                  <w:pPr>
                    <w:rPr>
                      <w:rFonts w:ascii="TH SarabunPSK" w:hAnsi="TH SarabunPSK"/>
                      <w:sz w:val="28"/>
                      <w:szCs w:val="28"/>
                      <w:cs/>
                    </w:rPr>
                  </w:pPr>
                  <w:r>
                    <w:rPr>
                      <w:rFonts w:ascii="TH SarabunPSK" w:hAnsi="TH SarabunPSK" w:hint="cs"/>
                      <w:sz w:val="28"/>
                      <w:szCs w:val="28"/>
                      <w:cs/>
                    </w:rPr>
                    <w:t>2/2560</w:t>
                  </w:r>
                </w:p>
              </w:tc>
              <w:tc>
                <w:tcPr>
                  <w:tcW w:w="1530" w:type="dxa"/>
                </w:tcPr>
                <w:p w14:paraId="2EDE398B" w14:textId="77777777" w:rsidR="00FA2F34" w:rsidRPr="000C7289" w:rsidRDefault="00FA2F34" w:rsidP="00FA2F34">
                  <w:pPr>
                    <w:rPr>
                      <w:rFonts w:ascii="TH SarabunPSK" w:hAnsi="TH SarabunPSK"/>
                      <w:sz w:val="28"/>
                      <w:szCs w:val="28"/>
                      <w:cs/>
                    </w:rPr>
                  </w:pPr>
                  <w:r>
                    <w:rPr>
                      <w:rFonts w:ascii="TH SarabunPSK" w:hAnsi="TH SarabunPSK" w:hint="cs"/>
                      <w:sz w:val="28"/>
                      <w:szCs w:val="28"/>
                      <w:cs/>
                    </w:rPr>
                    <w:t>23 มี.ค 60</w:t>
                  </w:r>
                </w:p>
              </w:tc>
              <w:tc>
                <w:tcPr>
                  <w:tcW w:w="1779" w:type="dxa"/>
                </w:tcPr>
                <w:p w14:paraId="2EDE398C" w14:textId="77777777" w:rsidR="00FA2F34" w:rsidRPr="000C7289" w:rsidRDefault="002062B9" w:rsidP="002062B9">
                  <w:pPr>
                    <w:jc w:val="center"/>
                    <w:rPr>
                      <w:rFonts w:ascii="TH SarabunPSK" w:hAnsi="TH SarabunPSK"/>
                      <w:sz w:val="28"/>
                      <w:szCs w:val="28"/>
                      <w:cs/>
                    </w:rPr>
                  </w:pPr>
                  <w:r>
                    <w:rPr>
                      <w:rFonts w:ascii="TH SarabunPSK" w:hAnsi="TH SarabunPSK" w:hint="cs"/>
                      <w:sz w:val="28"/>
                      <w:szCs w:val="28"/>
                      <w:cs/>
                    </w:rPr>
                    <w:t>3</w:t>
                  </w:r>
                </w:p>
              </w:tc>
            </w:tr>
            <w:tr w:rsidR="00FA2F34" w:rsidRPr="000C7289" w14:paraId="2EDE3991" w14:textId="77777777" w:rsidTr="007F709A">
              <w:tc>
                <w:tcPr>
                  <w:tcW w:w="1417" w:type="dxa"/>
                </w:tcPr>
                <w:p w14:paraId="2EDE398E" w14:textId="77777777" w:rsidR="00FA2F34" w:rsidRPr="000C7289" w:rsidRDefault="00FA2F34" w:rsidP="00EA7056">
                  <w:pPr>
                    <w:rPr>
                      <w:rFonts w:ascii="TH SarabunPSK" w:hAnsi="TH SarabunPSK"/>
                      <w:sz w:val="28"/>
                      <w:szCs w:val="28"/>
                      <w:cs/>
                    </w:rPr>
                  </w:pPr>
                  <w:r>
                    <w:rPr>
                      <w:rFonts w:ascii="TH SarabunPSK" w:hAnsi="TH SarabunPSK" w:hint="cs"/>
                      <w:sz w:val="28"/>
                      <w:szCs w:val="28"/>
                      <w:cs/>
                    </w:rPr>
                    <w:t>3/2560</w:t>
                  </w:r>
                </w:p>
              </w:tc>
              <w:tc>
                <w:tcPr>
                  <w:tcW w:w="1530" w:type="dxa"/>
                </w:tcPr>
                <w:p w14:paraId="2EDE398F" w14:textId="77777777" w:rsidR="00FA2F34" w:rsidRPr="000C7289" w:rsidRDefault="00FA2F34" w:rsidP="00FA2F34">
                  <w:pPr>
                    <w:rPr>
                      <w:rFonts w:ascii="TH SarabunPSK" w:hAnsi="TH SarabunPSK"/>
                      <w:sz w:val="28"/>
                      <w:szCs w:val="28"/>
                      <w:cs/>
                    </w:rPr>
                  </w:pPr>
                  <w:r>
                    <w:rPr>
                      <w:rFonts w:ascii="TH SarabunPSK" w:hAnsi="TH SarabunPSK" w:hint="cs"/>
                      <w:sz w:val="28"/>
                      <w:szCs w:val="28"/>
                      <w:cs/>
                    </w:rPr>
                    <w:t>26 เม.ย 60</w:t>
                  </w:r>
                </w:p>
              </w:tc>
              <w:tc>
                <w:tcPr>
                  <w:tcW w:w="1779" w:type="dxa"/>
                </w:tcPr>
                <w:p w14:paraId="2EDE3990" w14:textId="77777777" w:rsidR="00FA2F34" w:rsidRPr="000C7289" w:rsidRDefault="002062B9" w:rsidP="002062B9">
                  <w:pPr>
                    <w:jc w:val="center"/>
                    <w:rPr>
                      <w:rFonts w:ascii="TH SarabunPSK" w:hAnsi="TH SarabunPSK"/>
                      <w:sz w:val="28"/>
                      <w:szCs w:val="28"/>
                      <w:cs/>
                    </w:rPr>
                  </w:pPr>
                  <w:r>
                    <w:rPr>
                      <w:rFonts w:ascii="TH SarabunPSK" w:hAnsi="TH SarabunPSK" w:hint="cs"/>
                      <w:sz w:val="28"/>
                      <w:szCs w:val="28"/>
                      <w:cs/>
                    </w:rPr>
                    <w:t>3</w:t>
                  </w:r>
                </w:p>
              </w:tc>
            </w:tr>
            <w:tr w:rsidR="00FA2F34" w:rsidRPr="000C7289" w14:paraId="2EDE3995" w14:textId="77777777" w:rsidTr="007F709A">
              <w:tc>
                <w:tcPr>
                  <w:tcW w:w="1417" w:type="dxa"/>
                </w:tcPr>
                <w:p w14:paraId="2EDE3992" w14:textId="77777777" w:rsidR="00FA2F34" w:rsidRPr="000C7289" w:rsidRDefault="00FA2F34" w:rsidP="00414CA1">
                  <w:pPr>
                    <w:rPr>
                      <w:rFonts w:ascii="TH SarabunPSK" w:hAnsi="TH SarabunPSK"/>
                      <w:sz w:val="28"/>
                      <w:szCs w:val="28"/>
                    </w:rPr>
                  </w:pPr>
                  <w:r>
                    <w:rPr>
                      <w:rFonts w:ascii="TH SarabunPSK" w:hAnsi="TH SarabunPSK" w:hint="cs"/>
                      <w:sz w:val="28"/>
                      <w:szCs w:val="28"/>
                      <w:cs/>
                    </w:rPr>
                    <w:t>4/2560</w:t>
                  </w:r>
                </w:p>
              </w:tc>
              <w:tc>
                <w:tcPr>
                  <w:tcW w:w="1530" w:type="dxa"/>
                </w:tcPr>
                <w:p w14:paraId="2EDE3993" w14:textId="77777777" w:rsidR="00FA2F34" w:rsidRPr="000C7289" w:rsidRDefault="00FA2F34" w:rsidP="00FA2F34">
                  <w:pPr>
                    <w:rPr>
                      <w:rFonts w:ascii="TH SarabunPSK" w:hAnsi="TH SarabunPSK"/>
                      <w:sz w:val="28"/>
                      <w:szCs w:val="28"/>
                      <w:cs/>
                    </w:rPr>
                  </w:pPr>
                  <w:r>
                    <w:rPr>
                      <w:rFonts w:ascii="TH SarabunPSK" w:hAnsi="TH SarabunPSK"/>
                      <w:sz w:val="28"/>
                      <w:szCs w:val="28"/>
                    </w:rPr>
                    <w:t xml:space="preserve">22 </w:t>
                  </w:r>
                  <w:r>
                    <w:rPr>
                      <w:rFonts w:ascii="TH SarabunPSK" w:hAnsi="TH SarabunPSK" w:hint="cs"/>
                      <w:sz w:val="28"/>
                      <w:szCs w:val="28"/>
                      <w:cs/>
                    </w:rPr>
                    <w:t>พ.ค 60</w:t>
                  </w:r>
                </w:p>
              </w:tc>
              <w:tc>
                <w:tcPr>
                  <w:tcW w:w="1779" w:type="dxa"/>
                </w:tcPr>
                <w:p w14:paraId="2EDE3994" w14:textId="77777777" w:rsidR="00FA2F34" w:rsidRPr="000C7289" w:rsidRDefault="002062B9" w:rsidP="002062B9">
                  <w:pPr>
                    <w:jc w:val="center"/>
                    <w:rPr>
                      <w:rFonts w:ascii="TH SarabunPSK" w:hAnsi="TH SarabunPSK"/>
                      <w:sz w:val="28"/>
                      <w:szCs w:val="28"/>
                      <w:cs/>
                    </w:rPr>
                  </w:pPr>
                  <w:r>
                    <w:rPr>
                      <w:rFonts w:ascii="TH SarabunPSK" w:hAnsi="TH SarabunPSK" w:hint="cs"/>
                      <w:sz w:val="28"/>
                      <w:szCs w:val="28"/>
                      <w:cs/>
                    </w:rPr>
                    <w:t>3</w:t>
                  </w:r>
                </w:p>
              </w:tc>
            </w:tr>
            <w:tr w:rsidR="00FA2F34" w:rsidRPr="000C7289" w14:paraId="2EDE3999" w14:textId="77777777" w:rsidTr="007F709A">
              <w:tc>
                <w:tcPr>
                  <w:tcW w:w="1417" w:type="dxa"/>
                </w:tcPr>
                <w:p w14:paraId="2EDE3996" w14:textId="77777777" w:rsidR="00FA2F34" w:rsidRPr="000C7289" w:rsidRDefault="00FA2F34" w:rsidP="00EA7056">
                  <w:pPr>
                    <w:rPr>
                      <w:rFonts w:ascii="TH SarabunPSK" w:hAnsi="TH SarabunPSK"/>
                      <w:sz w:val="28"/>
                      <w:szCs w:val="28"/>
                    </w:rPr>
                  </w:pPr>
                  <w:r>
                    <w:rPr>
                      <w:rFonts w:ascii="TH SarabunPSK" w:hAnsi="TH SarabunPSK" w:hint="cs"/>
                      <w:sz w:val="28"/>
                      <w:szCs w:val="28"/>
                      <w:cs/>
                    </w:rPr>
                    <w:t>5/2560</w:t>
                  </w:r>
                </w:p>
              </w:tc>
              <w:tc>
                <w:tcPr>
                  <w:tcW w:w="1530" w:type="dxa"/>
                </w:tcPr>
                <w:p w14:paraId="2EDE3997" w14:textId="77777777" w:rsidR="00FA2F34" w:rsidRPr="000C7289" w:rsidRDefault="00FA2F34" w:rsidP="00414CA1">
                  <w:pPr>
                    <w:rPr>
                      <w:rFonts w:ascii="TH SarabunPSK" w:hAnsi="TH SarabunPSK"/>
                      <w:sz w:val="28"/>
                      <w:szCs w:val="28"/>
                      <w:cs/>
                    </w:rPr>
                  </w:pPr>
                  <w:r>
                    <w:rPr>
                      <w:rFonts w:ascii="TH SarabunPSK" w:hAnsi="TH SarabunPSK" w:hint="cs"/>
                      <w:sz w:val="28"/>
                      <w:szCs w:val="28"/>
                      <w:cs/>
                    </w:rPr>
                    <w:t>24 พ.ค 60</w:t>
                  </w:r>
                </w:p>
              </w:tc>
              <w:tc>
                <w:tcPr>
                  <w:tcW w:w="1779" w:type="dxa"/>
                </w:tcPr>
                <w:p w14:paraId="2EDE3998" w14:textId="77777777" w:rsidR="00FA2F34" w:rsidRPr="000C7289" w:rsidRDefault="002062B9" w:rsidP="002062B9">
                  <w:pPr>
                    <w:jc w:val="center"/>
                    <w:rPr>
                      <w:rFonts w:ascii="TH SarabunPSK" w:hAnsi="TH SarabunPSK"/>
                      <w:sz w:val="28"/>
                      <w:szCs w:val="28"/>
                      <w:cs/>
                    </w:rPr>
                  </w:pPr>
                  <w:r>
                    <w:rPr>
                      <w:rFonts w:ascii="TH SarabunPSK" w:hAnsi="TH SarabunPSK" w:hint="cs"/>
                      <w:sz w:val="28"/>
                      <w:szCs w:val="28"/>
                      <w:cs/>
                    </w:rPr>
                    <w:t>3</w:t>
                  </w:r>
                </w:p>
              </w:tc>
            </w:tr>
            <w:tr w:rsidR="002062B9" w:rsidRPr="000C7289" w14:paraId="2EDE399D" w14:textId="77777777" w:rsidTr="007F709A">
              <w:tc>
                <w:tcPr>
                  <w:tcW w:w="1417" w:type="dxa"/>
                </w:tcPr>
                <w:p w14:paraId="2EDE399A" w14:textId="77777777" w:rsidR="002062B9" w:rsidRDefault="002062B9" w:rsidP="00EA7056">
                  <w:pPr>
                    <w:rPr>
                      <w:rFonts w:ascii="TH SarabunPSK" w:hAnsi="TH SarabunPSK"/>
                      <w:sz w:val="28"/>
                      <w:szCs w:val="28"/>
                      <w:cs/>
                    </w:rPr>
                  </w:pPr>
                  <w:r>
                    <w:rPr>
                      <w:rFonts w:ascii="TH SarabunPSK" w:hAnsi="TH SarabunPSK" w:hint="cs"/>
                      <w:sz w:val="28"/>
                      <w:szCs w:val="28"/>
                      <w:cs/>
                    </w:rPr>
                    <w:t>6/2560</w:t>
                  </w:r>
                </w:p>
              </w:tc>
              <w:tc>
                <w:tcPr>
                  <w:tcW w:w="1530" w:type="dxa"/>
                </w:tcPr>
                <w:p w14:paraId="2EDE399B" w14:textId="77777777" w:rsidR="002062B9" w:rsidRDefault="002062B9" w:rsidP="00414CA1">
                  <w:pPr>
                    <w:rPr>
                      <w:rFonts w:ascii="TH SarabunPSK" w:hAnsi="TH SarabunPSK"/>
                      <w:sz w:val="28"/>
                      <w:szCs w:val="28"/>
                      <w:cs/>
                    </w:rPr>
                  </w:pPr>
                  <w:r>
                    <w:rPr>
                      <w:rFonts w:ascii="TH SarabunPSK" w:hAnsi="TH SarabunPSK" w:hint="cs"/>
                      <w:sz w:val="28"/>
                      <w:szCs w:val="28"/>
                      <w:cs/>
                    </w:rPr>
                    <w:t>28 มิ.ย 60</w:t>
                  </w:r>
                </w:p>
              </w:tc>
              <w:tc>
                <w:tcPr>
                  <w:tcW w:w="1779" w:type="dxa"/>
                </w:tcPr>
                <w:p w14:paraId="2EDE399C" w14:textId="77777777" w:rsidR="002062B9" w:rsidRPr="000C7289" w:rsidRDefault="002062B9" w:rsidP="002062B9">
                  <w:pPr>
                    <w:jc w:val="center"/>
                    <w:rPr>
                      <w:rFonts w:ascii="TH SarabunPSK" w:hAnsi="TH SarabunPSK"/>
                      <w:sz w:val="28"/>
                      <w:szCs w:val="28"/>
                      <w:cs/>
                    </w:rPr>
                  </w:pPr>
                  <w:r>
                    <w:rPr>
                      <w:rFonts w:ascii="TH SarabunPSK" w:hAnsi="TH SarabunPSK" w:hint="cs"/>
                      <w:sz w:val="28"/>
                      <w:szCs w:val="28"/>
                      <w:cs/>
                    </w:rPr>
                    <w:t>2</w:t>
                  </w:r>
                </w:p>
              </w:tc>
            </w:tr>
          </w:tbl>
          <w:p w14:paraId="2EDE399E" w14:textId="77777777" w:rsidR="00405D71" w:rsidRPr="00405D71" w:rsidRDefault="00405D71" w:rsidP="0040737C">
            <w:pPr>
              <w:contextualSpacing/>
              <w:rPr>
                <w:rFonts w:ascii="TH SarabunPSK" w:hAnsi="TH SarabunPSK"/>
                <w:sz w:val="28"/>
                <w:szCs w:val="28"/>
              </w:rPr>
            </w:pPr>
          </w:p>
        </w:tc>
      </w:tr>
      <w:tr w:rsidR="004251EC" w:rsidRPr="00405D71" w14:paraId="2EDE39A4" w14:textId="77777777" w:rsidTr="00405D71">
        <w:tc>
          <w:tcPr>
            <w:tcW w:w="4518" w:type="dxa"/>
          </w:tcPr>
          <w:p w14:paraId="2EDE39A0" w14:textId="77777777" w:rsidR="004251EC" w:rsidRPr="00405D71" w:rsidRDefault="004251EC" w:rsidP="00554899">
            <w:pPr>
              <w:pStyle w:val="ListParagraph"/>
              <w:numPr>
                <w:ilvl w:val="0"/>
                <w:numId w:val="2"/>
              </w:numPr>
              <w:ind w:left="284" w:hanging="284"/>
              <w:rPr>
                <w:rFonts w:ascii="TH SarabunPSK" w:hAnsi="TH SarabunPSK" w:cs="TH SarabunPSK"/>
                <w:szCs w:val="28"/>
              </w:rPr>
            </w:pPr>
            <w:r w:rsidRPr="00405D71">
              <w:rPr>
                <w:rFonts w:ascii="TH SarabunPSK" w:hAnsi="TH SarabunPSK" w:cs="TH SarabunPSK"/>
                <w:spacing w:val="-4"/>
                <w:szCs w:val="28"/>
                <w:cs/>
              </w:rPr>
              <w:t>มีรายละเอียดของหลักสูตร ตามแบบ มคอ.2 ที่สอดคล้องกับกรอบมาตรฐานคุณวุฒิแห่งชาติ หรือมาตรฐานคุณวุฒิสาขา</w:t>
            </w:r>
            <w:r w:rsidRPr="00405D71">
              <w:rPr>
                <w:rFonts w:ascii="TH SarabunPSK" w:hAnsi="TH SarabunPSK" w:cs="TH SarabunPSK"/>
                <w:spacing w:val="-4"/>
                <w:szCs w:val="28"/>
                <w:rtl/>
                <w:cs/>
              </w:rPr>
              <w:t>/</w:t>
            </w:r>
            <w:r w:rsidRPr="00405D71">
              <w:rPr>
                <w:rFonts w:ascii="TH SarabunPSK" w:hAnsi="TH SarabunPSK" w:cs="TH SarabunPSK"/>
                <w:spacing w:val="-4"/>
                <w:szCs w:val="28"/>
                <w:cs/>
              </w:rPr>
              <w:t>สาขาวิชา</w:t>
            </w:r>
          </w:p>
        </w:tc>
        <w:tc>
          <w:tcPr>
            <w:tcW w:w="5088" w:type="dxa"/>
          </w:tcPr>
          <w:p w14:paraId="2EDE39A1" w14:textId="77777777" w:rsidR="004251EC" w:rsidRPr="004251EC" w:rsidRDefault="004251EC" w:rsidP="000405FA">
            <w:pPr>
              <w:jc w:val="thaiDistribute"/>
              <w:rPr>
                <w:rFonts w:ascii="TH SarabunPSK" w:hAnsi="TH SarabunPSK"/>
                <w:color w:val="000000" w:themeColor="text1"/>
                <w:sz w:val="28"/>
                <w:szCs w:val="28"/>
                <w:cs/>
              </w:rPr>
            </w:pPr>
            <w:r w:rsidRPr="004251EC">
              <w:rPr>
                <w:rFonts w:ascii="TH SarabunPSK" w:hAnsi="TH SarabunPSK" w:hint="cs"/>
                <w:color w:val="000000" w:themeColor="text1"/>
                <w:sz w:val="28"/>
                <w:szCs w:val="28"/>
                <w:cs/>
              </w:rPr>
              <w:t>- วันที่สภามหาวิทยาลัยอนุมัติหลักสูตร</w:t>
            </w:r>
            <w:r w:rsidRPr="004251EC">
              <w:rPr>
                <w:rFonts w:ascii="TH SarabunPSK" w:hAnsi="TH SarabunPSK"/>
                <w:color w:val="000000" w:themeColor="text1"/>
                <w:sz w:val="28"/>
                <w:szCs w:val="28"/>
              </w:rPr>
              <w:t xml:space="preserve"> </w:t>
            </w:r>
            <w:r w:rsidRPr="004251EC">
              <w:rPr>
                <w:rFonts w:ascii="TH SarabunPSK" w:hAnsi="TH SarabunPSK" w:hint="cs"/>
                <w:color w:val="000000" w:themeColor="text1"/>
                <w:sz w:val="28"/>
                <w:szCs w:val="28"/>
                <w:cs/>
              </w:rPr>
              <w:t>ในการประชุมครั้งที่ 10/2555 เมื่อวันที่  20 ตุลาคม  2555</w:t>
            </w:r>
          </w:p>
          <w:p w14:paraId="2EDE39A2" w14:textId="77777777" w:rsidR="004251EC" w:rsidRPr="004251EC" w:rsidRDefault="004251EC" w:rsidP="000405FA">
            <w:pPr>
              <w:jc w:val="thaiDistribute"/>
              <w:rPr>
                <w:rFonts w:ascii="TH SarabunPSK" w:hAnsi="TH SarabunPSK"/>
                <w:color w:val="000000" w:themeColor="text1"/>
                <w:sz w:val="28"/>
                <w:szCs w:val="28"/>
                <w:cs/>
              </w:rPr>
            </w:pPr>
            <w:r w:rsidRPr="004251EC">
              <w:rPr>
                <w:rFonts w:ascii="TH SarabunPSK" w:hAnsi="TH SarabunPSK" w:hint="cs"/>
                <w:color w:val="000000" w:themeColor="text1"/>
                <w:sz w:val="28"/>
                <w:szCs w:val="28"/>
                <w:cs/>
              </w:rPr>
              <w:t>- วันที่ สกอ./สภาวิชาชีพ รับทราบหลักสูตร</w:t>
            </w:r>
            <w:r w:rsidRPr="004251EC">
              <w:rPr>
                <w:rFonts w:ascii="TH SarabunPSK" w:hAnsi="TH SarabunPSK"/>
                <w:color w:val="000000" w:themeColor="text1"/>
                <w:sz w:val="28"/>
                <w:szCs w:val="28"/>
              </w:rPr>
              <w:t xml:space="preserve"> </w:t>
            </w:r>
            <w:r w:rsidRPr="004251EC">
              <w:rPr>
                <w:rFonts w:ascii="TH SarabunPSK" w:hAnsi="TH SarabunPSK" w:hint="cs"/>
                <w:color w:val="000000" w:themeColor="text1"/>
                <w:sz w:val="28"/>
                <w:szCs w:val="28"/>
                <w:cs/>
              </w:rPr>
              <w:t>วันที่  6  กุมภาพันธ์  2556</w:t>
            </w:r>
          </w:p>
          <w:p w14:paraId="2EDE39A3" w14:textId="77777777" w:rsidR="004251EC" w:rsidRPr="004251EC" w:rsidRDefault="004251EC" w:rsidP="000405FA">
            <w:pPr>
              <w:jc w:val="thaiDistribute"/>
              <w:rPr>
                <w:rFonts w:ascii="TH SarabunPSK" w:hAnsi="TH SarabunPSK"/>
                <w:color w:val="000000" w:themeColor="text1"/>
                <w:sz w:val="28"/>
                <w:szCs w:val="28"/>
                <w:cs/>
              </w:rPr>
            </w:pPr>
            <w:r w:rsidRPr="004251EC">
              <w:rPr>
                <w:rFonts w:ascii="TH SarabunPSK" w:hAnsi="TH SarabunPSK" w:hint="cs"/>
                <w:color w:val="000000" w:themeColor="text1"/>
                <w:sz w:val="28"/>
                <w:szCs w:val="28"/>
                <w:cs/>
              </w:rPr>
              <w:t>- มีการปรับปรุง อาจารย์ประจำหลักสูตรสภาวิชาการให้ความเห็นชอบ ในคราวประชุมครั้งที่ 1/2559  เมื่อวันที่  13  มกราคม  2559</w:t>
            </w:r>
          </w:p>
        </w:tc>
      </w:tr>
      <w:tr w:rsidR="00BF12BB" w:rsidRPr="00405D71" w14:paraId="2EDE39AA" w14:textId="77777777" w:rsidTr="00405D71">
        <w:tc>
          <w:tcPr>
            <w:tcW w:w="4518" w:type="dxa"/>
          </w:tcPr>
          <w:p w14:paraId="2EDE39A5" w14:textId="77777777" w:rsidR="00BF12BB" w:rsidRPr="00405D71" w:rsidRDefault="00BF12BB" w:rsidP="00554899">
            <w:pPr>
              <w:numPr>
                <w:ilvl w:val="0"/>
                <w:numId w:val="2"/>
              </w:numPr>
              <w:ind w:left="284" w:hanging="284"/>
              <w:contextualSpacing/>
              <w:rPr>
                <w:rFonts w:ascii="TH SarabunPSK" w:hAnsi="TH SarabunPSK"/>
                <w:sz w:val="28"/>
                <w:szCs w:val="28"/>
              </w:rPr>
            </w:pPr>
            <w:r w:rsidRPr="00405D71">
              <w:rPr>
                <w:rFonts w:ascii="TH SarabunPSK" w:hAnsi="TH SarabunPSK"/>
                <w:spacing w:val="-4"/>
                <w:sz w:val="28"/>
                <w:szCs w:val="28"/>
                <w:cs/>
              </w:rPr>
              <w:t>มีรายละเอียดของกระบวนวิชา และรายละเอียดของประสบการณ์ภาคสนาม (ถ้ามี) ตามแบบ มคอ.3 และ มคอ.4 ให้ครบทุกกระบวนวิชาที่เปิดสอนในหลักสูตร ภายในสองสัปดาห์หลังเปิดภาคการศึกษา</w:t>
            </w:r>
          </w:p>
        </w:tc>
        <w:tc>
          <w:tcPr>
            <w:tcW w:w="5088" w:type="dxa"/>
          </w:tcPr>
          <w:p w14:paraId="2EDE39A6" w14:textId="77777777" w:rsidR="00BF12BB" w:rsidRDefault="00241690" w:rsidP="0040737C">
            <w:pPr>
              <w:contextualSpacing/>
              <w:rPr>
                <w:rFonts w:ascii="TH SarabunPSK" w:hAnsi="TH SarabunPSK"/>
                <w:sz w:val="28"/>
                <w:szCs w:val="28"/>
              </w:rPr>
            </w:pPr>
            <w:r>
              <w:rPr>
                <w:rFonts w:ascii="TH SarabunPSK" w:hAnsi="TH SarabunPSK" w:hint="cs"/>
                <w:sz w:val="28"/>
                <w:szCs w:val="28"/>
                <w:cs/>
              </w:rPr>
              <w:t>มีรายละเอียด มคอ.3</w:t>
            </w:r>
          </w:p>
          <w:p w14:paraId="2EDE39A7" w14:textId="77777777" w:rsidR="00241690" w:rsidRDefault="00241690" w:rsidP="0040737C">
            <w:pPr>
              <w:contextualSpacing/>
              <w:rPr>
                <w:rFonts w:ascii="TH SarabunPSK" w:hAnsi="TH SarabunPSK"/>
                <w:sz w:val="28"/>
                <w:szCs w:val="28"/>
              </w:rPr>
            </w:pPr>
            <w:r>
              <w:rPr>
                <w:rFonts w:ascii="TH SarabunPSK" w:hAnsi="TH SarabunPSK" w:hint="cs"/>
                <w:sz w:val="28"/>
                <w:szCs w:val="28"/>
                <w:cs/>
              </w:rPr>
              <w:t xml:space="preserve">ภาคเรียนที่ 1/2559   จำนวน   </w:t>
            </w:r>
            <w:r w:rsidR="00801791">
              <w:rPr>
                <w:rFonts w:ascii="TH SarabunPSK" w:hAnsi="TH SarabunPSK" w:hint="cs"/>
                <w:sz w:val="28"/>
                <w:szCs w:val="28"/>
                <w:cs/>
              </w:rPr>
              <w:t>6</w:t>
            </w:r>
            <w:r>
              <w:rPr>
                <w:rFonts w:ascii="TH SarabunPSK" w:hAnsi="TH SarabunPSK" w:hint="cs"/>
                <w:sz w:val="28"/>
                <w:szCs w:val="28"/>
                <w:cs/>
              </w:rPr>
              <w:t xml:space="preserve">    วิชา</w:t>
            </w:r>
          </w:p>
          <w:p w14:paraId="2EDE39A8" w14:textId="77777777" w:rsidR="00241690" w:rsidRDefault="00241690" w:rsidP="00241690">
            <w:pPr>
              <w:contextualSpacing/>
              <w:rPr>
                <w:rFonts w:ascii="TH SarabunPSK" w:hAnsi="TH SarabunPSK"/>
                <w:sz w:val="28"/>
                <w:szCs w:val="28"/>
              </w:rPr>
            </w:pPr>
            <w:r>
              <w:rPr>
                <w:rFonts w:ascii="TH SarabunPSK" w:hAnsi="TH SarabunPSK" w:hint="cs"/>
                <w:sz w:val="28"/>
                <w:szCs w:val="28"/>
                <w:cs/>
              </w:rPr>
              <w:t>ภาคเรียนที่ 2/2559   จำนวน   6    วิชา</w:t>
            </w:r>
          </w:p>
          <w:p w14:paraId="2EDE39A9" w14:textId="77777777" w:rsidR="00F105CA" w:rsidRPr="00C6208C" w:rsidRDefault="00F105CA" w:rsidP="00241690">
            <w:pPr>
              <w:contextualSpacing/>
              <w:rPr>
                <w:rFonts w:ascii="TH SarabunPSK" w:hAnsi="TH SarabunPSK"/>
                <w:b/>
                <w:bCs/>
                <w:sz w:val="28"/>
                <w:szCs w:val="28"/>
              </w:rPr>
            </w:pPr>
            <w:r w:rsidRPr="00C6208C">
              <w:rPr>
                <w:rFonts w:ascii="TH SarabunPSK" w:hAnsi="TH SarabunPSK" w:hint="cs"/>
                <w:b/>
                <w:bCs/>
                <w:sz w:val="28"/>
                <w:szCs w:val="28"/>
                <w:cs/>
              </w:rPr>
              <w:t>ข้อมูลในภาคผนวก</w:t>
            </w:r>
          </w:p>
        </w:tc>
      </w:tr>
      <w:tr w:rsidR="00F105CA" w:rsidRPr="00405D71" w14:paraId="2EDE39B0" w14:textId="77777777" w:rsidTr="00405D71">
        <w:tc>
          <w:tcPr>
            <w:tcW w:w="4518" w:type="dxa"/>
          </w:tcPr>
          <w:p w14:paraId="2EDE39AB" w14:textId="77777777" w:rsidR="00F105CA" w:rsidRPr="00405D71" w:rsidRDefault="00F105CA" w:rsidP="00554899">
            <w:pPr>
              <w:numPr>
                <w:ilvl w:val="0"/>
                <w:numId w:val="2"/>
              </w:numPr>
              <w:ind w:left="284" w:hanging="284"/>
              <w:contextualSpacing/>
              <w:rPr>
                <w:rFonts w:ascii="TH SarabunPSK" w:hAnsi="TH SarabunPSK"/>
                <w:sz w:val="28"/>
                <w:szCs w:val="28"/>
              </w:rPr>
            </w:pPr>
            <w:r w:rsidRPr="00405D71">
              <w:rPr>
                <w:rFonts w:ascii="TH SarabunPSK" w:hAnsi="TH SarabunPSK"/>
                <w:spacing w:val="-4"/>
                <w:sz w:val="28"/>
                <w:szCs w:val="28"/>
                <w:cs/>
              </w:rPr>
              <w:t>จัดทำรายงานผลการดำเนินการของกระบวนวิชา และรายงานผลการดำเนินการของประสบการณ์ภาคสนาม  ตามแบบ มคอ.5 และ มคอ.6 ให้ครบทุกกระบวนวิชาที่เปิดสอนในหลักสูตร ภายใน 30 วัน หลังวันปิดภาคการศึกษา</w:t>
            </w:r>
          </w:p>
        </w:tc>
        <w:tc>
          <w:tcPr>
            <w:tcW w:w="5088" w:type="dxa"/>
          </w:tcPr>
          <w:p w14:paraId="2EDE39AC" w14:textId="77777777" w:rsidR="00F105CA" w:rsidRDefault="00F105CA" w:rsidP="00414CA1">
            <w:pPr>
              <w:contextualSpacing/>
              <w:rPr>
                <w:rFonts w:ascii="TH SarabunPSK" w:hAnsi="TH SarabunPSK"/>
                <w:sz w:val="28"/>
                <w:szCs w:val="28"/>
              </w:rPr>
            </w:pPr>
            <w:r>
              <w:rPr>
                <w:rFonts w:ascii="TH SarabunPSK" w:hAnsi="TH SarabunPSK" w:hint="cs"/>
                <w:sz w:val="28"/>
                <w:szCs w:val="28"/>
                <w:cs/>
              </w:rPr>
              <w:t>มีรายละเอียด มคอ.5</w:t>
            </w:r>
          </w:p>
          <w:p w14:paraId="2EDE39AD" w14:textId="77777777" w:rsidR="00F105CA" w:rsidRDefault="00F105CA" w:rsidP="00414CA1">
            <w:pPr>
              <w:contextualSpacing/>
              <w:rPr>
                <w:rFonts w:ascii="TH SarabunPSK" w:hAnsi="TH SarabunPSK"/>
                <w:sz w:val="28"/>
                <w:szCs w:val="28"/>
              </w:rPr>
            </w:pPr>
            <w:r>
              <w:rPr>
                <w:rFonts w:ascii="TH SarabunPSK" w:hAnsi="TH SarabunPSK" w:hint="cs"/>
                <w:sz w:val="28"/>
                <w:szCs w:val="28"/>
                <w:cs/>
              </w:rPr>
              <w:t xml:space="preserve">ภาคเรียนที่ 1/2559   จำนวน   </w:t>
            </w:r>
            <w:r w:rsidR="00801791">
              <w:rPr>
                <w:rFonts w:ascii="TH SarabunPSK" w:hAnsi="TH SarabunPSK" w:hint="cs"/>
                <w:sz w:val="28"/>
                <w:szCs w:val="28"/>
                <w:cs/>
              </w:rPr>
              <w:t>6</w:t>
            </w:r>
            <w:r>
              <w:rPr>
                <w:rFonts w:ascii="TH SarabunPSK" w:hAnsi="TH SarabunPSK" w:hint="cs"/>
                <w:sz w:val="28"/>
                <w:szCs w:val="28"/>
                <w:cs/>
              </w:rPr>
              <w:t xml:space="preserve">    วิชา</w:t>
            </w:r>
          </w:p>
          <w:p w14:paraId="2EDE39AE" w14:textId="77777777" w:rsidR="00F105CA" w:rsidRDefault="00F105CA" w:rsidP="00414CA1">
            <w:pPr>
              <w:contextualSpacing/>
              <w:rPr>
                <w:rFonts w:ascii="TH SarabunPSK" w:hAnsi="TH SarabunPSK"/>
                <w:sz w:val="28"/>
                <w:szCs w:val="28"/>
              </w:rPr>
            </w:pPr>
            <w:r>
              <w:rPr>
                <w:rFonts w:ascii="TH SarabunPSK" w:hAnsi="TH SarabunPSK" w:hint="cs"/>
                <w:sz w:val="28"/>
                <w:szCs w:val="28"/>
                <w:cs/>
              </w:rPr>
              <w:t>ภาคเรียนที่ 2/2559   จำนวน   6    วิชา</w:t>
            </w:r>
          </w:p>
          <w:p w14:paraId="2EDE39AF" w14:textId="77777777" w:rsidR="00F105CA" w:rsidRPr="00C6208C" w:rsidRDefault="00F105CA" w:rsidP="00414CA1">
            <w:pPr>
              <w:contextualSpacing/>
              <w:rPr>
                <w:rFonts w:ascii="TH SarabunPSK" w:hAnsi="TH SarabunPSK"/>
                <w:b/>
                <w:bCs/>
                <w:sz w:val="28"/>
                <w:szCs w:val="28"/>
                <w:cs/>
              </w:rPr>
            </w:pPr>
            <w:r w:rsidRPr="00C6208C">
              <w:rPr>
                <w:rFonts w:ascii="TH SarabunPSK" w:hAnsi="TH SarabunPSK" w:hint="cs"/>
                <w:b/>
                <w:bCs/>
                <w:sz w:val="28"/>
                <w:szCs w:val="28"/>
                <w:cs/>
              </w:rPr>
              <w:t>ข้อมูลในภาคผนวก</w:t>
            </w:r>
          </w:p>
        </w:tc>
      </w:tr>
      <w:tr w:rsidR="00F105CA" w:rsidRPr="00405D71" w14:paraId="2EDE39B3" w14:textId="77777777" w:rsidTr="00405D71">
        <w:tc>
          <w:tcPr>
            <w:tcW w:w="4518" w:type="dxa"/>
          </w:tcPr>
          <w:p w14:paraId="2EDE39B1" w14:textId="77777777" w:rsidR="00F105CA" w:rsidRPr="00405D71" w:rsidRDefault="00F105CA" w:rsidP="00554899">
            <w:pPr>
              <w:numPr>
                <w:ilvl w:val="0"/>
                <w:numId w:val="2"/>
              </w:numPr>
              <w:ind w:left="284" w:hanging="284"/>
              <w:contextualSpacing/>
              <w:rPr>
                <w:rFonts w:ascii="TH SarabunPSK" w:hAnsi="TH SarabunPSK"/>
                <w:sz w:val="28"/>
                <w:szCs w:val="28"/>
              </w:rPr>
            </w:pPr>
            <w:r w:rsidRPr="00405D71">
              <w:rPr>
                <w:rFonts w:ascii="TH SarabunPSK" w:hAnsi="TH SarabunPSK"/>
                <w:spacing w:val="-4"/>
                <w:sz w:val="28"/>
                <w:szCs w:val="28"/>
                <w:cs/>
              </w:rPr>
              <w:t xml:space="preserve">จัดทำรายงานผลการดำเนินการของหลักสูตรตามแบบ มคอ.7 </w:t>
            </w:r>
            <w:r w:rsidRPr="00405D71">
              <w:rPr>
                <w:rFonts w:ascii="TH SarabunPSK" w:hAnsi="TH SarabunPSK"/>
                <w:spacing w:val="-4"/>
                <w:sz w:val="28"/>
                <w:szCs w:val="28"/>
                <w:rtl/>
                <w:cs/>
              </w:rPr>
              <w:t xml:space="preserve"> </w:t>
            </w:r>
            <w:r w:rsidRPr="00405D71">
              <w:rPr>
                <w:rFonts w:ascii="TH SarabunPSK" w:hAnsi="TH SarabunPSK"/>
                <w:spacing w:val="-4"/>
                <w:sz w:val="28"/>
                <w:szCs w:val="28"/>
                <w:cs/>
              </w:rPr>
              <w:t>ภายใน 60 วัน หลังสิ้นสุดปีการศึกษา</w:t>
            </w:r>
          </w:p>
        </w:tc>
        <w:tc>
          <w:tcPr>
            <w:tcW w:w="5088" w:type="dxa"/>
          </w:tcPr>
          <w:p w14:paraId="2EDE39B2" w14:textId="77777777" w:rsidR="00F105CA" w:rsidRPr="00F105CA" w:rsidRDefault="00F105CA" w:rsidP="0040737C">
            <w:pPr>
              <w:contextualSpacing/>
              <w:rPr>
                <w:rFonts w:ascii="TH SarabunPSK" w:hAnsi="TH SarabunPSK"/>
                <w:sz w:val="28"/>
                <w:szCs w:val="28"/>
              </w:rPr>
            </w:pPr>
            <w:r w:rsidRPr="00F105CA">
              <w:rPr>
                <w:rFonts w:ascii="TH SarabunPSK" w:hAnsi="TH SarabunPSK" w:hint="cs"/>
                <w:sz w:val="28"/>
                <w:szCs w:val="28"/>
                <w:cs/>
              </w:rPr>
              <w:t>จัดทำรายงานผลการดำเนินการของหลักสูตร</w:t>
            </w:r>
            <w:r w:rsidRPr="00F105CA">
              <w:rPr>
                <w:rFonts w:ascii="TH SarabunPSK" w:hAnsi="TH SarabunPSK"/>
                <w:sz w:val="28"/>
                <w:szCs w:val="28"/>
              </w:rPr>
              <w:t xml:space="preserve"> </w:t>
            </w:r>
            <w:r w:rsidRPr="00F105CA">
              <w:rPr>
                <w:rFonts w:ascii="TH SarabunPSK" w:hAnsi="TH SarabunPSK" w:hint="cs"/>
                <w:sz w:val="28"/>
                <w:szCs w:val="28"/>
                <w:cs/>
              </w:rPr>
              <w:t>ตามแบบ มคอ.7 ภายใน 60 วัน หลังสิ้นสุดปีการศึกษา ตามกำหนด</w:t>
            </w:r>
          </w:p>
        </w:tc>
      </w:tr>
      <w:tr w:rsidR="00F105CA" w:rsidRPr="00405D71" w14:paraId="2EDE39B7" w14:textId="77777777" w:rsidTr="00405D71">
        <w:tc>
          <w:tcPr>
            <w:tcW w:w="4518" w:type="dxa"/>
          </w:tcPr>
          <w:p w14:paraId="2EDE39B4" w14:textId="77777777" w:rsidR="00F105CA" w:rsidRPr="00405D71" w:rsidRDefault="00F105CA" w:rsidP="00554899">
            <w:pPr>
              <w:numPr>
                <w:ilvl w:val="0"/>
                <w:numId w:val="2"/>
              </w:numPr>
              <w:ind w:left="284" w:right="-108" w:hanging="284"/>
              <w:contextualSpacing/>
              <w:rPr>
                <w:rFonts w:ascii="TH SarabunPSK" w:hAnsi="TH SarabunPSK"/>
                <w:sz w:val="28"/>
                <w:szCs w:val="28"/>
              </w:rPr>
            </w:pPr>
            <w:r w:rsidRPr="00405D71">
              <w:rPr>
                <w:rFonts w:ascii="TH SarabunPSK" w:hAnsi="TH SarabunPSK"/>
                <w:spacing w:val="-4"/>
                <w:sz w:val="28"/>
                <w:szCs w:val="28"/>
                <w:cs/>
              </w:rPr>
              <w:t>มีการทวนสอบผลสัมฤทธิ์ของนักศึกษาตามมาตรฐานผลการเรียนรู้ ที่กำหนดใน มคอ.</w:t>
            </w:r>
            <w:r w:rsidRPr="00405D71">
              <w:rPr>
                <w:rFonts w:ascii="TH SarabunPSK" w:hAnsi="TH SarabunPSK"/>
                <w:spacing w:val="-4"/>
                <w:sz w:val="28"/>
                <w:szCs w:val="28"/>
                <w:rtl/>
                <w:cs/>
              </w:rPr>
              <w:t>3</w:t>
            </w:r>
            <w:r w:rsidRPr="00405D71">
              <w:rPr>
                <w:rFonts w:ascii="TH SarabunPSK" w:hAnsi="TH SarabunPSK"/>
                <w:spacing w:val="-4"/>
                <w:sz w:val="28"/>
                <w:szCs w:val="28"/>
                <w:cs/>
              </w:rPr>
              <w:t xml:space="preserve"> และ มคอ.4 (ถ้ามี) อย่างน้อยร้อยละ </w:t>
            </w:r>
            <w:r w:rsidRPr="00405D71">
              <w:rPr>
                <w:rFonts w:ascii="TH SarabunPSK" w:hAnsi="TH SarabunPSK"/>
                <w:spacing w:val="-4"/>
                <w:sz w:val="28"/>
                <w:szCs w:val="28"/>
              </w:rPr>
              <w:t>25</w:t>
            </w:r>
            <w:r w:rsidRPr="00405D71">
              <w:rPr>
                <w:rFonts w:ascii="TH SarabunPSK" w:hAnsi="TH SarabunPSK"/>
                <w:spacing w:val="-4"/>
                <w:sz w:val="28"/>
                <w:szCs w:val="28"/>
                <w:cs/>
              </w:rPr>
              <w:t xml:space="preserve"> ของวิชาเอก</w:t>
            </w:r>
            <w:r w:rsidRPr="00405D71">
              <w:rPr>
                <w:rFonts w:ascii="TH SarabunPSK" w:hAnsi="TH SarabunPSK"/>
                <w:spacing w:val="-4"/>
                <w:sz w:val="28"/>
                <w:szCs w:val="28"/>
              </w:rPr>
              <w:t>/</w:t>
            </w:r>
            <w:r w:rsidRPr="00405D71">
              <w:rPr>
                <w:rFonts w:ascii="TH SarabunPSK" w:hAnsi="TH SarabunPSK"/>
                <w:spacing w:val="-4"/>
                <w:sz w:val="28"/>
                <w:szCs w:val="28"/>
                <w:cs/>
              </w:rPr>
              <w:t>วิชาบังคับที่เปิดสอนในแต่ละปีการศึกษา</w:t>
            </w:r>
          </w:p>
        </w:tc>
        <w:tc>
          <w:tcPr>
            <w:tcW w:w="5088" w:type="dxa"/>
          </w:tcPr>
          <w:p w14:paraId="2EDE39B5" w14:textId="77777777" w:rsidR="00F105CA" w:rsidRDefault="00F105CA" w:rsidP="00414CA1">
            <w:pPr>
              <w:tabs>
                <w:tab w:val="left" w:pos="360"/>
                <w:tab w:val="left" w:pos="720"/>
                <w:tab w:val="left" w:pos="1080"/>
                <w:tab w:val="left" w:pos="1440"/>
                <w:tab w:val="left" w:pos="1890"/>
                <w:tab w:val="left" w:pos="2340"/>
              </w:tabs>
              <w:rPr>
                <w:rFonts w:ascii="TH SarabunPSK" w:hAnsi="TH SarabunPSK"/>
                <w:sz w:val="28"/>
                <w:szCs w:val="28"/>
              </w:rPr>
            </w:pPr>
            <w:r w:rsidRPr="00F105CA">
              <w:rPr>
                <w:rFonts w:ascii="TH SarabunPSK" w:eastAsia="MS Mincho" w:hAnsi="TH SarabunPSK"/>
                <w:sz w:val="28"/>
                <w:szCs w:val="28"/>
                <w:cs/>
                <w:lang w:eastAsia="ja-JP"/>
              </w:rPr>
              <w:t xml:space="preserve">มีการทวนสอบผลสัมฤทธิ์ของนักศึกษาตามมาตรฐานผลการเรียนรู้ </w:t>
            </w:r>
            <w:r w:rsidRPr="00F105CA">
              <w:rPr>
                <w:rFonts w:ascii="TH SarabunPSK" w:eastAsia="MS Mincho" w:hAnsi="TH SarabunPSK" w:hint="cs"/>
                <w:sz w:val="28"/>
                <w:szCs w:val="28"/>
                <w:cs/>
                <w:lang w:eastAsia="ja-JP"/>
              </w:rPr>
              <w:t xml:space="preserve"> </w:t>
            </w:r>
            <w:r w:rsidR="004251EC">
              <w:rPr>
                <w:rFonts w:ascii="TH SarabunPSK" w:eastAsia="MS Mincho" w:hAnsi="TH SarabunPSK" w:hint="cs"/>
                <w:sz w:val="28"/>
                <w:szCs w:val="28"/>
                <w:cs/>
                <w:lang w:eastAsia="ja-JP"/>
              </w:rPr>
              <w:t xml:space="preserve">ระดับปริญญาโท </w:t>
            </w:r>
            <w:r w:rsidRPr="00F105CA">
              <w:rPr>
                <w:rFonts w:ascii="TH SarabunPSK" w:eastAsia="MS Mincho" w:hAnsi="TH SarabunPSK" w:hint="cs"/>
                <w:sz w:val="28"/>
                <w:szCs w:val="28"/>
                <w:cs/>
                <w:lang w:eastAsia="ja-JP"/>
              </w:rPr>
              <w:t>สาขา</w:t>
            </w:r>
            <w:r w:rsidR="004251EC">
              <w:rPr>
                <w:rFonts w:ascii="TH SarabunPSK" w:eastAsia="MS Mincho" w:hAnsi="TH SarabunPSK" w:hint="cs"/>
                <w:sz w:val="28"/>
                <w:szCs w:val="28"/>
                <w:cs/>
                <w:lang w:eastAsia="ja-JP"/>
              </w:rPr>
              <w:t>วิชา</w:t>
            </w:r>
            <w:r w:rsidRPr="00F105CA">
              <w:rPr>
                <w:rFonts w:ascii="TH SarabunPSK" w:eastAsia="MS Mincho" w:hAnsi="TH SarabunPSK" w:hint="cs"/>
                <w:sz w:val="28"/>
                <w:szCs w:val="28"/>
                <w:cs/>
                <w:lang w:eastAsia="ja-JP"/>
              </w:rPr>
              <w:t xml:space="preserve">คณิตศาสตร์ </w:t>
            </w:r>
            <w:r w:rsidR="004251EC">
              <w:rPr>
                <w:rFonts w:ascii="TH SarabunPSK" w:eastAsia="MS Mincho" w:hAnsi="TH SarabunPSK" w:hint="cs"/>
                <w:sz w:val="28"/>
                <w:szCs w:val="28"/>
                <w:cs/>
                <w:lang w:eastAsia="ja-JP"/>
              </w:rPr>
              <w:t xml:space="preserve"> จำนวน 2 วิชา คือ 206</w:t>
            </w:r>
            <w:r w:rsidR="00801791">
              <w:rPr>
                <w:rFonts w:ascii="TH SarabunPSK" w:eastAsia="MS Mincho" w:hAnsi="TH SarabunPSK" w:hint="cs"/>
                <w:sz w:val="28"/>
                <w:szCs w:val="28"/>
                <w:cs/>
                <w:lang w:eastAsia="ja-JP"/>
              </w:rPr>
              <w:t>891</w:t>
            </w:r>
            <w:r w:rsidR="004251EC">
              <w:rPr>
                <w:rFonts w:ascii="TH SarabunPSK" w:eastAsia="MS Mincho" w:hAnsi="TH SarabunPSK" w:hint="cs"/>
                <w:sz w:val="28"/>
                <w:szCs w:val="28"/>
                <w:cs/>
                <w:lang w:eastAsia="ja-JP"/>
              </w:rPr>
              <w:t>, 206</w:t>
            </w:r>
            <w:r w:rsidR="00801791">
              <w:rPr>
                <w:rFonts w:ascii="TH SarabunPSK" w:eastAsia="MS Mincho" w:hAnsi="TH SarabunPSK" w:hint="cs"/>
                <w:sz w:val="28"/>
                <w:szCs w:val="28"/>
                <w:cs/>
                <w:lang w:eastAsia="ja-JP"/>
              </w:rPr>
              <w:t>892</w:t>
            </w:r>
            <w:r w:rsidR="004251EC">
              <w:rPr>
                <w:rFonts w:ascii="TH SarabunPSK" w:eastAsia="MS Mincho" w:hAnsi="TH SarabunPSK" w:hint="cs"/>
                <w:sz w:val="28"/>
                <w:szCs w:val="28"/>
                <w:cs/>
                <w:lang w:eastAsia="ja-JP"/>
              </w:rPr>
              <w:t xml:space="preserve"> </w:t>
            </w:r>
            <w:r w:rsidRPr="00F105CA">
              <w:rPr>
                <w:rFonts w:ascii="TH SarabunPSK" w:eastAsia="MS Mincho" w:hAnsi="TH SarabunPSK" w:hint="cs"/>
                <w:sz w:val="28"/>
                <w:szCs w:val="28"/>
                <w:cs/>
                <w:lang w:eastAsia="ja-JP"/>
              </w:rPr>
              <w:t>ซึ่งมี</w:t>
            </w:r>
            <w:r w:rsidR="00801791">
              <w:rPr>
                <w:rFonts w:ascii="TH SarabunPSK" w:eastAsia="MS Mincho" w:hAnsi="TH SarabunPSK" w:hint="cs"/>
                <w:sz w:val="28"/>
                <w:szCs w:val="28"/>
                <w:cs/>
                <w:lang w:eastAsia="ja-JP"/>
              </w:rPr>
              <w:t xml:space="preserve"> </w:t>
            </w:r>
            <w:r w:rsidRPr="00801791">
              <w:rPr>
                <w:rFonts w:ascii="TH SarabunPSK" w:eastAsia="MS Mincho" w:hAnsi="TH SarabunPSK" w:hint="cs"/>
                <w:b/>
                <w:bCs/>
                <w:sz w:val="28"/>
                <w:szCs w:val="28"/>
                <w:cs/>
                <w:lang w:eastAsia="ja-JP"/>
              </w:rPr>
              <w:t>ข้อมูลในภาคผนวก</w:t>
            </w:r>
          </w:p>
          <w:p w14:paraId="2EDE39B6" w14:textId="77777777" w:rsidR="004251EC" w:rsidRPr="00F105CA" w:rsidRDefault="004251EC" w:rsidP="00414CA1">
            <w:pPr>
              <w:tabs>
                <w:tab w:val="left" w:pos="360"/>
                <w:tab w:val="left" w:pos="720"/>
                <w:tab w:val="left" w:pos="1080"/>
                <w:tab w:val="left" w:pos="1440"/>
                <w:tab w:val="left" w:pos="1890"/>
                <w:tab w:val="left" w:pos="2340"/>
              </w:tabs>
              <w:rPr>
                <w:rFonts w:ascii="TH SarabunPSK" w:hAnsi="TH SarabunPSK"/>
                <w:sz w:val="28"/>
                <w:szCs w:val="28"/>
                <w:cs/>
              </w:rPr>
            </w:pPr>
          </w:p>
        </w:tc>
      </w:tr>
      <w:tr w:rsidR="00F105CA" w:rsidRPr="00405D71" w14:paraId="2EDE39BA" w14:textId="77777777" w:rsidTr="00405D71">
        <w:tc>
          <w:tcPr>
            <w:tcW w:w="4518" w:type="dxa"/>
          </w:tcPr>
          <w:p w14:paraId="2EDE39B8" w14:textId="77777777" w:rsidR="00F105CA" w:rsidRPr="00405D71" w:rsidRDefault="00F105CA" w:rsidP="00554899">
            <w:pPr>
              <w:numPr>
                <w:ilvl w:val="0"/>
                <w:numId w:val="2"/>
              </w:numPr>
              <w:ind w:left="284" w:hanging="284"/>
              <w:contextualSpacing/>
              <w:rPr>
                <w:rFonts w:ascii="TH SarabunPSK" w:hAnsi="TH SarabunPSK"/>
                <w:sz w:val="28"/>
                <w:szCs w:val="28"/>
              </w:rPr>
            </w:pPr>
            <w:r w:rsidRPr="00405D71">
              <w:rPr>
                <w:rFonts w:ascii="TH SarabunPSK" w:hAnsi="TH SarabunPSK"/>
                <w:spacing w:val="-4"/>
                <w:sz w:val="28"/>
                <w:szCs w:val="28"/>
                <w:cs/>
              </w:rPr>
              <w:t>มีการพัฒนา</w:t>
            </w:r>
            <w:r w:rsidRPr="00405D71">
              <w:rPr>
                <w:rFonts w:ascii="TH SarabunPSK" w:hAnsi="TH SarabunPSK"/>
                <w:spacing w:val="-4"/>
                <w:sz w:val="28"/>
                <w:szCs w:val="28"/>
                <w:rtl/>
                <w:cs/>
              </w:rPr>
              <w:t>/</w:t>
            </w:r>
            <w:r w:rsidRPr="00405D71">
              <w:rPr>
                <w:rFonts w:ascii="TH SarabunPSK" w:hAnsi="TH SarabunPSK"/>
                <w:spacing w:val="-4"/>
                <w:sz w:val="28"/>
                <w:szCs w:val="28"/>
                <w:cs/>
              </w:rPr>
              <w:t>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w:t>
            </w:r>
            <w:r w:rsidRPr="00405D71">
              <w:rPr>
                <w:rFonts w:ascii="TH SarabunPSK" w:hAnsi="TH SarabunPSK"/>
                <w:spacing w:val="-4"/>
                <w:sz w:val="28"/>
                <w:szCs w:val="28"/>
                <w:rtl/>
                <w:cs/>
              </w:rPr>
              <w:t>.</w:t>
            </w:r>
            <w:r w:rsidRPr="00405D71">
              <w:rPr>
                <w:rFonts w:ascii="TH SarabunPSK" w:hAnsi="TH SarabunPSK"/>
                <w:spacing w:val="-4"/>
                <w:sz w:val="28"/>
                <w:szCs w:val="28"/>
                <w:cs/>
              </w:rPr>
              <w:t>7</w:t>
            </w:r>
            <w:r w:rsidRPr="00405D71">
              <w:rPr>
                <w:rFonts w:ascii="TH SarabunPSK" w:hAnsi="TH SarabunPSK"/>
                <w:spacing w:val="-4"/>
                <w:sz w:val="28"/>
                <w:szCs w:val="28"/>
                <w:rtl/>
                <w:cs/>
              </w:rPr>
              <w:t xml:space="preserve"> </w:t>
            </w:r>
            <w:r w:rsidRPr="00405D71">
              <w:rPr>
                <w:rFonts w:ascii="TH SarabunPSK" w:hAnsi="TH SarabunPSK"/>
                <w:spacing w:val="-4"/>
                <w:sz w:val="28"/>
                <w:szCs w:val="28"/>
                <w:cs/>
              </w:rPr>
              <w:t>ปีที่แล้ว</w:t>
            </w:r>
          </w:p>
        </w:tc>
        <w:tc>
          <w:tcPr>
            <w:tcW w:w="5088" w:type="dxa"/>
          </w:tcPr>
          <w:p w14:paraId="2EDE39B9" w14:textId="77777777" w:rsidR="00F105CA" w:rsidRPr="002062B9" w:rsidRDefault="00F105CA" w:rsidP="00F105CA">
            <w:pPr>
              <w:rPr>
                <w:rFonts w:ascii="TH SarabunPSK" w:hAnsi="TH SarabunPSK"/>
                <w:sz w:val="28"/>
                <w:szCs w:val="28"/>
                <w:cs/>
              </w:rPr>
            </w:pPr>
            <w:r>
              <w:rPr>
                <w:rFonts w:ascii="TH SarabunPSK" w:hAnsi="TH SarabunPSK" w:hint="cs"/>
                <w:sz w:val="28"/>
                <w:szCs w:val="28"/>
                <w:cs/>
              </w:rPr>
              <w:t>ภาควิชาฯ ได้</w:t>
            </w:r>
            <w:r w:rsidRPr="00F105CA">
              <w:rPr>
                <w:rFonts w:ascii="TH SarabunPSK" w:hAnsi="TH SarabunPSK" w:hint="cs"/>
                <w:sz w:val="28"/>
                <w:szCs w:val="28"/>
                <w:cs/>
              </w:rPr>
              <w:t>ดำเนินการแล้ว ตามรายละเอียด มคอ.7 ปี</w:t>
            </w:r>
            <w:r>
              <w:rPr>
                <w:rFonts w:ascii="TH SarabunPSK" w:hAnsi="TH SarabunPSK" w:hint="cs"/>
                <w:sz w:val="28"/>
                <w:szCs w:val="28"/>
                <w:cs/>
              </w:rPr>
              <w:t xml:space="preserve"> 2560</w:t>
            </w:r>
            <w:r w:rsidR="002062B9">
              <w:rPr>
                <w:rFonts w:ascii="TH SarabunPSK" w:hAnsi="TH SarabunPSK"/>
                <w:sz w:val="28"/>
                <w:szCs w:val="28"/>
              </w:rPr>
              <w:t xml:space="preserve"> </w:t>
            </w:r>
            <w:r w:rsidR="002062B9">
              <w:rPr>
                <w:rFonts w:ascii="TH SarabunPSK" w:hAnsi="TH SarabunPSK" w:hint="cs"/>
                <w:sz w:val="28"/>
                <w:szCs w:val="28"/>
                <w:cs/>
              </w:rPr>
              <w:t>เช่น การให้นักศึกษานำเสนอเป็นภาษาอังกฤษในวิชาสัมมนาปริญญาเอก  การปรับเกณฑ์การสอบวัดคุณสมบัติ  เป็นต้น</w:t>
            </w:r>
          </w:p>
        </w:tc>
      </w:tr>
      <w:tr w:rsidR="00F105CA" w:rsidRPr="00405D71" w14:paraId="2EDE39BD" w14:textId="77777777" w:rsidTr="00405D71">
        <w:tc>
          <w:tcPr>
            <w:tcW w:w="4518" w:type="dxa"/>
          </w:tcPr>
          <w:p w14:paraId="2EDE39BB" w14:textId="77777777" w:rsidR="00F105CA" w:rsidRPr="00405D71" w:rsidRDefault="00F105CA" w:rsidP="00554899">
            <w:pPr>
              <w:numPr>
                <w:ilvl w:val="0"/>
                <w:numId w:val="2"/>
              </w:numPr>
              <w:ind w:left="284" w:hanging="284"/>
              <w:contextualSpacing/>
              <w:rPr>
                <w:rFonts w:ascii="TH SarabunPSK" w:hAnsi="TH SarabunPSK"/>
                <w:sz w:val="28"/>
                <w:szCs w:val="28"/>
              </w:rPr>
            </w:pPr>
            <w:r w:rsidRPr="00405D71">
              <w:rPr>
                <w:rFonts w:ascii="TH SarabunPSK" w:hAnsi="TH SarabunPSK"/>
                <w:b/>
                <w:bCs/>
                <w:i/>
                <w:iCs/>
                <w:color w:val="FF0000"/>
                <w:sz w:val="28"/>
                <w:szCs w:val="28"/>
                <w:u w:val="thick"/>
                <w:cs/>
              </w:rPr>
              <w:t>อาจารย์ประจำหลักสูตร</w:t>
            </w:r>
            <w:r w:rsidRPr="00405D71">
              <w:rPr>
                <w:rFonts w:ascii="TH SarabunPSK" w:hAnsi="TH SarabunPSK"/>
                <w:spacing w:val="-4"/>
                <w:sz w:val="28"/>
                <w:szCs w:val="28"/>
                <w:cs/>
              </w:rPr>
              <w:t>ที่ได้รับการแต่งตั้งใหม่  ได้รับคำแนะนำด้านการบริหารจัดการหลักสูตร</w:t>
            </w:r>
          </w:p>
        </w:tc>
        <w:tc>
          <w:tcPr>
            <w:tcW w:w="5088" w:type="dxa"/>
          </w:tcPr>
          <w:p w14:paraId="2EDE39BC" w14:textId="77777777" w:rsidR="00F105CA" w:rsidRPr="005F2451" w:rsidRDefault="00F460C8" w:rsidP="002062B9">
            <w:pPr>
              <w:rPr>
                <w:rFonts w:ascii="TH SarabunPSK" w:hAnsi="TH SarabunPSK"/>
                <w:sz w:val="30"/>
                <w:szCs w:val="30"/>
              </w:rPr>
            </w:pPr>
            <w:r w:rsidRPr="005F2451">
              <w:rPr>
                <w:rFonts w:ascii="TH SarabunPSK" w:hAnsi="TH SarabunPSK" w:hint="cs"/>
                <w:sz w:val="30"/>
                <w:szCs w:val="30"/>
                <w:cs/>
              </w:rPr>
              <w:t xml:space="preserve">  </w:t>
            </w:r>
            <w:r w:rsidR="00F105CA" w:rsidRPr="005F2451">
              <w:rPr>
                <w:rFonts w:ascii="TH SarabunPSK" w:hAnsi="TH SarabunPSK" w:hint="cs"/>
                <w:sz w:val="30"/>
                <w:szCs w:val="30"/>
                <w:cs/>
              </w:rPr>
              <w:t>อาจารย์ประจำหลักสูตร</w:t>
            </w:r>
            <w:r w:rsidR="002062B9" w:rsidRPr="005F2451">
              <w:rPr>
                <w:rFonts w:ascii="TH SarabunPSK" w:hAnsi="TH SarabunPSK" w:hint="cs"/>
                <w:sz w:val="30"/>
                <w:szCs w:val="30"/>
                <w:cs/>
              </w:rPr>
              <w:t xml:space="preserve"> ปร.ด.</w:t>
            </w:r>
            <w:r w:rsidR="00F105CA" w:rsidRPr="005F2451">
              <w:rPr>
                <w:rFonts w:ascii="TH SarabunPSK" w:hAnsi="TH SarabunPSK" w:hint="cs"/>
                <w:sz w:val="30"/>
                <w:szCs w:val="30"/>
                <w:cs/>
              </w:rPr>
              <w:t>สาขา</w:t>
            </w:r>
            <w:r w:rsidR="002062B9" w:rsidRPr="005F2451">
              <w:rPr>
                <w:rFonts w:ascii="TH SarabunPSK" w:hAnsi="TH SarabunPSK" w:hint="cs"/>
                <w:sz w:val="30"/>
                <w:szCs w:val="30"/>
                <w:cs/>
              </w:rPr>
              <w:t>วิชา</w:t>
            </w:r>
            <w:r w:rsidR="00F105CA" w:rsidRPr="005F2451">
              <w:rPr>
                <w:rFonts w:ascii="TH SarabunPSK" w:hAnsi="TH SarabunPSK" w:hint="cs"/>
                <w:sz w:val="30"/>
                <w:szCs w:val="30"/>
                <w:cs/>
              </w:rPr>
              <w:t xml:space="preserve">คณิตศาสตร์ เป็นอาจารย์ประจำหลักสูตรชุดเดิม ไม่มีการเปลี่ยนแปลง </w:t>
            </w:r>
          </w:p>
        </w:tc>
      </w:tr>
      <w:tr w:rsidR="00F105CA" w:rsidRPr="00405D71" w14:paraId="2EDE39DA" w14:textId="77777777" w:rsidTr="00405D71">
        <w:tc>
          <w:tcPr>
            <w:tcW w:w="4518" w:type="dxa"/>
          </w:tcPr>
          <w:p w14:paraId="2EDE39BE" w14:textId="77777777" w:rsidR="00F105CA" w:rsidRDefault="00F105CA" w:rsidP="00554899">
            <w:pPr>
              <w:numPr>
                <w:ilvl w:val="0"/>
                <w:numId w:val="2"/>
              </w:numPr>
              <w:ind w:left="284" w:hanging="284"/>
              <w:contextualSpacing/>
              <w:rPr>
                <w:rFonts w:ascii="TH SarabunPSK" w:hAnsi="TH SarabunPSK"/>
                <w:sz w:val="28"/>
                <w:szCs w:val="28"/>
              </w:rPr>
            </w:pPr>
            <w:r w:rsidRPr="00405D71">
              <w:rPr>
                <w:rFonts w:ascii="TH SarabunPSK" w:hAnsi="TH SarabunPSK"/>
                <w:b/>
                <w:bCs/>
                <w:i/>
                <w:iCs/>
                <w:color w:val="FF0000"/>
                <w:sz w:val="28"/>
                <w:szCs w:val="28"/>
                <w:u w:val="thick"/>
                <w:cs/>
              </w:rPr>
              <w:lastRenderedPageBreak/>
              <w:t>อาจารย์ประจำหลักสูตร</w:t>
            </w:r>
            <w:r w:rsidRPr="00405D71">
              <w:rPr>
                <w:rFonts w:ascii="TH SarabunPSK" w:hAnsi="TH SarabunPSK"/>
                <w:spacing w:val="-4"/>
                <w:sz w:val="28"/>
                <w:szCs w:val="28"/>
                <w:cs/>
              </w:rPr>
              <w:t>ทุกคนได้รับการพัฒนาทางวิชาการ และ</w:t>
            </w:r>
            <w:r w:rsidRPr="00405D71">
              <w:rPr>
                <w:rFonts w:ascii="TH SarabunPSK" w:hAnsi="TH SarabunPSK"/>
                <w:spacing w:val="-4"/>
                <w:sz w:val="28"/>
                <w:szCs w:val="28"/>
                <w:rtl/>
                <w:cs/>
              </w:rPr>
              <w:t>/</w:t>
            </w:r>
            <w:r w:rsidRPr="00405D71">
              <w:rPr>
                <w:rFonts w:ascii="TH SarabunPSK" w:hAnsi="TH SarabunPSK"/>
                <w:spacing w:val="-4"/>
                <w:sz w:val="28"/>
                <w:szCs w:val="28"/>
                <w:cs/>
              </w:rPr>
              <w:t>หรือวิชาชีพ อย่างน้อยปีละ 1 ครั้ง</w:t>
            </w:r>
          </w:p>
          <w:p w14:paraId="2EDE39BF" w14:textId="77777777" w:rsidR="004251EC" w:rsidRPr="00405D71" w:rsidRDefault="004251EC" w:rsidP="004251EC">
            <w:pPr>
              <w:contextualSpacing/>
              <w:rPr>
                <w:rFonts w:ascii="TH SarabunPSK" w:hAnsi="TH SarabunPSK"/>
                <w:sz w:val="28"/>
                <w:szCs w:val="28"/>
              </w:rPr>
            </w:pPr>
          </w:p>
        </w:tc>
        <w:tc>
          <w:tcPr>
            <w:tcW w:w="5088" w:type="dxa"/>
          </w:tcPr>
          <w:tbl>
            <w:tblPr>
              <w:tblStyle w:val="TableGrid"/>
              <w:tblpPr w:leftFromText="180" w:rightFromText="180" w:horzAnchor="margin" w:tblpY="480"/>
              <w:tblOverlap w:val="never"/>
              <w:tblW w:w="0" w:type="auto"/>
              <w:tblLook w:val="04A0" w:firstRow="1" w:lastRow="0" w:firstColumn="1" w:lastColumn="0" w:noHBand="0" w:noVBand="1"/>
            </w:tblPr>
            <w:tblGrid>
              <w:gridCol w:w="2335"/>
              <w:gridCol w:w="2520"/>
            </w:tblGrid>
            <w:tr w:rsidR="00811B10" w:rsidRPr="00C3064C" w14:paraId="2EDE39C2" w14:textId="77777777" w:rsidTr="002062B9">
              <w:tc>
                <w:tcPr>
                  <w:tcW w:w="2335" w:type="dxa"/>
                </w:tcPr>
                <w:p w14:paraId="2EDE39C0" w14:textId="77777777" w:rsidR="00811B10" w:rsidRPr="00C3064C" w:rsidRDefault="00811B10" w:rsidP="00414CA1">
                  <w:pPr>
                    <w:jc w:val="center"/>
                    <w:rPr>
                      <w:rFonts w:ascii="TH SarabunPSK" w:hAnsi="TH SarabunPSK"/>
                      <w:cs/>
                    </w:rPr>
                  </w:pPr>
                  <w:r w:rsidRPr="00C3064C">
                    <w:rPr>
                      <w:rFonts w:ascii="TH SarabunPSK" w:hAnsi="TH SarabunPSK" w:hint="cs"/>
                      <w:cs/>
                    </w:rPr>
                    <w:t>ชื่อ</w:t>
                  </w:r>
                </w:p>
              </w:tc>
              <w:tc>
                <w:tcPr>
                  <w:tcW w:w="2520" w:type="dxa"/>
                </w:tcPr>
                <w:p w14:paraId="2EDE39C1" w14:textId="77777777" w:rsidR="00811B10" w:rsidRPr="00C3064C" w:rsidRDefault="00811B10" w:rsidP="00414CA1">
                  <w:pPr>
                    <w:jc w:val="center"/>
                    <w:rPr>
                      <w:rFonts w:ascii="TH SarabunPSK" w:hAnsi="TH SarabunPSK"/>
                    </w:rPr>
                  </w:pPr>
                  <w:r w:rsidRPr="00C3064C">
                    <w:rPr>
                      <w:rFonts w:ascii="TH SarabunPSK" w:hAnsi="TH SarabunPSK" w:hint="cs"/>
                      <w:cs/>
                    </w:rPr>
                    <w:t>หัวข้อเรื่อง</w:t>
                  </w:r>
                </w:p>
              </w:tc>
            </w:tr>
            <w:tr w:rsidR="00811B10" w:rsidRPr="00A47E4B" w14:paraId="2EDE39C6" w14:textId="77777777" w:rsidTr="002062B9">
              <w:tc>
                <w:tcPr>
                  <w:tcW w:w="2335" w:type="dxa"/>
                </w:tcPr>
                <w:p w14:paraId="2EDE39C3" w14:textId="77777777" w:rsidR="00811B10" w:rsidRPr="002A6576" w:rsidRDefault="002062B9" w:rsidP="004251EC">
                  <w:pPr>
                    <w:rPr>
                      <w:rFonts w:ascii="TH SarabunPSK" w:hAnsi="TH SarabunPSK"/>
                      <w:sz w:val="26"/>
                      <w:szCs w:val="26"/>
                      <w:cs/>
                    </w:rPr>
                  </w:pPr>
                  <w:r w:rsidRPr="002A6576">
                    <w:rPr>
                      <w:rFonts w:ascii="TH SarabunPSK" w:hAnsi="TH SarabunPSK" w:hint="cs"/>
                      <w:sz w:val="26"/>
                      <w:szCs w:val="26"/>
                      <w:cs/>
                    </w:rPr>
                    <w:t xml:space="preserve">ศ.ดร.สุเทพ  สวนใต้  </w:t>
                  </w:r>
                </w:p>
              </w:tc>
              <w:tc>
                <w:tcPr>
                  <w:tcW w:w="2520" w:type="dxa"/>
                </w:tcPr>
                <w:p w14:paraId="2EDE39C5" w14:textId="3CEDDAA9" w:rsidR="005F2451" w:rsidRPr="002A6576" w:rsidRDefault="00734996" w:rsidP="00414CA1">
                  <w:pPr>
                    <w:tabs>
                      <w:tab w:val="left" w:pos="360"/>
                      <w:tab w:val="left" w:pos="720"/>
                      <w:tab w:val="left" w:pos="1080"/>
                      <w:tab w:val="left" w:pos="1440"/>
                      <w:tab w:val="left" w:pos="1890"/>
                      <w:tab w:val="left" w:pos="2340"/>
                    </w:tabs>
                    <w:rPr>
                      <w:rFonts w:ascii="TH SarabunPSK" w:hAnsi="TH SarabunPSK"/>
                      <w:sz w:val="24"/>
                      <w:szCs w:val="24"/>
                    </w:rPr>
                  </w:pPr>
                  <w:r w:rsidRPr="002A6576">
                    <w:rPr>
                      <w:rFonts w:ascii="TH SarabunPSK" w:hAnsi="TH SarabunPSK"/>
                      <w:sz w:val="24"/>
                      <w:szCs w:val="24"/>
                    </w:rPr>
                    <w:t xml:space="preserve">The </w:t>
                  </w:r>
                  <w:r w:rsidRPr="002A6576">
                    <w:rPr>
                      <w:rFonts w:ascii="TH SarabunPSK" w:hAnsi="TH SarabunPSK"/>
                      <w:sz w:val="24"/>
                      <w:szCs w:val="24"/>
                      <w:cs/>
                    </w:rPr>
                    <w:t>22</w:t>
                  </w:r>
                  <w:r w:rsidRPr="002A6576">
                    <w:rPr>
                      <w:rFonts w:ascii="TH SarabunPSK" w:hAnsi="TH SarabunPSK"/>
                      <w:sz w:val="24"/>
                      <w:szCs w:val="24"/>
                    </w:rPr>
                    <w:t xml:space="preserve">nd Annual Meeting in Mathematics (AMM </w:t>
                  </w:r>
                  <w:r w:rsidRPr="002A6576">
                    <w:rPr>
                      <w:rFonts w:ascii="TH SarabunPSK" w:hAnsi="TH SarabunPSK"/>
                      <w:sz w:val="24"/>
                      <w:szCs w:val="24"/>
                      <w:cs/>
                    </w:rPr>
                    <w:t>2017)</w:t>
                  </w:r>
                  <w:r w:rsidRPr="002A6576">
                    <w:rPr>
                      <w:rFonts w:ascii="TH SarabunPSK" w:hAnsi="TH SarabunPSK" w:hint="cs"/>
                      <w:sz w:val="24"/>
                      <w:szCs w:val="24"/>
                      <w:cs/>
                    </w:rPr>
                    <w:t xml:space="preserve"> </w:t>
                  </w:r>
                  <w:r w:rsidRPr="002A6576">
                    <w:rPr>
                      <w:rFonts w:ascii="TH SarabunPSK" w:hAnsi="TH SarabunPSK"/>
                      <w:sz w:val="24"/>
                      <w:szCs w:val="24"/>
                      <w:cs/>
                    </w:rPr>
                    <w:t>ระหว่างวันที่ 2- 4 มิถุนายน 2560</w:t>
                  </w:r>
                  <w:r w:rsidRPr="002A6576">
                    <w:rPr>
                      <w:rFonts w:ascii="TH SarabunPSK" w:hAnsi="TH SarabunPSK" w:hint="cs"/>
                      <w:sz w:val="24"/>
                      <w:szCs w:val="24"/>
                      <w:cs/>
                    </w:rPr>
                    <w:t xml:space="preserve"> </w:t>
                  </w:r>
                  <w:r w:rsidRPr="002A6576">
                    <w:rPr>
                      <w:rFonts w:ascii="TH SarabunPSK" w:hAnsi="TH SarabunPSK"/>
                      <w:sz w:val="24"/>
                      <w:szCs w:val="24"/>
                      <w:cs/>
                    </w:rPr>
                    <w:t>ณ โรงแรมโลตัส ปางสวนแก้ว จ. เชียงใหม่</w:t>
                  </w:r>
                </w:p>
              </w:tc>
            </w:tr>
            <w:tr w:rsidR="00811B10" w:rsidRPr="00A47E4B" w14:paraId="2EDE39CA" w14:textId="77777777" w:rsidTr="002062B9">
              <w:tc>
                <w:tcPr>
                  <w:tcW w:w="2335" w:type="dxa"/>
                </w:tcPr>
                <w:p w14:paraId="2EDE39C7" w14:textId="77777777" w:rsidR="00811B10" w:rsidRPr="002A6576" w:rsidRDefault="002062B9" w:rsidP="00414CA1">
                  <w:pPr>
                    <w:rPr>
                      <w:rFonts w:ascii="TH SarabunPSK" w:hAnsi="TH SarabunPSK"/>
                      <w:sz w:val="26"/>
                      <w:szCs w:val="26"/>
                    </w:rPr>
                  </w:pPr>
                  <w:r w:rsidRPr="002A6576">
                    <w:rPr>
                      <w:rFonts w:ascii="TH SarabunPSK" w:hAnsi="TH SarabunPSK" w:hint="cs"/>
                      <w:sz w:val="26"/>
                      <w:szCs w:val="26"/>
                      <w:cs/>
                    </w:rPr>
                    <w:t>รศ.ดร.ปิยะพงศ์  เนียมทรัพย์</w:t>
                  </w:r>
                </w:p>
              </w:tc>
              <w:tc>
                <w:tcPr>
                  <w:tcW w:w="2520" w:type="dxa"/>
                </w:tcPr>
                <w:p w14:paraId="2EDE39C8" w14:textId="202079BD" w:rsidR="00674AF1" w:rsidRPr="002A6576" w:rsidRDefault="00734996" w:rsidP="00414CA1">
                  <w:pPr>
                    <w:tabs>
                      <w:tab w:val="left" w:pos="360"/>
                      <w:tab w:val="left" w:pos="720"/>
                      <w:tab w:val="left" w:pos="1080"/>
                      <w:tab w:val="left" w:pos="1440"/>
                      <w:tab w:val="left" w:pos="1890"/>
                      <w:tab w:val="left" w:pos="2340"/>
                    </w:tabs>
                    <w:rPr>
                      <w:rFonts w:ascii="TH SarabunPSK" w:hAnsi="TH SarabunPSK"/>
                      <w:sz w:val="24"/>
                      <w:szCs w:val="24"/>
                    </w:rPr>
                  </w:pPr>
                  <w:r w:rsidRPr="002A6576">
                    <w:rPr>
                      <w:rFonts w:ascii="TH SarabunPSK" w:hAnsi="TH SarabunPSK"/>
                      <w:sz w:val="24"/>
                      <w:szCs w:val="24"/>
                      <w:cs/>
                    </w:rPr>
                    <w:t>การประชุมเครือข่ายวิจัยภูมิภาคด้านมาตรฐานความปลอดภัยห้องปฏิบัติการ</w:t>
                  </w:r>
                  <w:r w:rsidRPr="002A6576">
                    <w:rPr>
                      <w:rFonts w:ascii="TH SarabunPSK" w:hAnsi="TH SarabunPSK" w:hint="cs"/>
                      <w:sz w:val="24"/>
                      <w:szCs w:val="24"/>
                      <w:cs/>
                    </w:rPr>
                    <w:t xml:space="preserve"> </w:t>
                  </w:r>
                  <w:r w:rsidRPr="002A6576">
                    <w:rPr>
                      <w:rFonts w:ascii="TH SarabunPSK" w:hAnsi="TH SarabunPSK"/>
                      <w:sz w:val="24"/>
                      <w:szCs w:val="24"/>
                      <w:cs/>
                    </w:rPr>
                    <w:t>วันพฤหัสบดีที่ 23 มีนาคม พ.ศ. 2560</w:t>
                  </w:r>
                  <w:r w:rsidRPr="002A6576">
                    <w:rPr>
                      <w:rFonts w:ascii="TH SarabunPSK" w:hAnsi="TH SarabunPSK" w:hint="cs"/>
                      <w:sz w:val="24"/>
                      <w:szCs w:val="24"/>
                      <w:cs/>
                    </w:rPr>
                    <w:t xml:space="preserve"> </w:t>
                  </w:r>
                  <w:r w:rsidRPr="002A6576">
                    <w:rPr>
                      <w:rFonts w:ascii="TH SarabunPSK" w:hAnsi="TH SarabunPSK"/>
                      <w:sz w:val="24"/>
                      <w:szCs w:val="24"/>
                      <w:cs/>
                    </w:rPr>
                    <w:t>ห้องประชุม 211 อาคารเอกาทศรถ มหาวิทยาลัยนเรศวร</w:t>
                  </w:r>
                </w:p>
                <w:p w14:paraId="2EDE39C9" w14:textId="77777777" w:rsidR="005F2451" w:rsidRPr="002A6576" w:rsidRDefault="005F2451" w:rsidP="00414CA1">
                  <w:pPr>
                    <w:tabs>
                      <w:tab w:val="left" w:pos="360"/>
                      <w:tab w:val="left" w:pos="720"/>
                      <w:tab w:val="left" w:pos="1080"/>
                      <w:tab w:val="left" w:pos="1440"/>
                      <w:tab w:val="left" w:pos="1890"/>
                      <w:tab w:val="left" w:pos="2340"/>
                    </w:tabs>
                    <w:rPr>
                      <w:rFonts w:ascii="TH SarabunPSK" w:hAnsi="TH SarabunPSK"/>
                      <w:sz w:val="24"/>
                      <w:szCs w:val="24"/>
                    </w:rPr>
                  </w:pPr>
                </w:p>
              </w:tc>
            </w:tr>
            <w:tr w:rsidR="00811B10" w:rsidRPr="00A47E4B" w14:paraId="2EDE39CE" w14:textId="77777777" w:rsidTr="002062B9">
              <w:tc>
                <w:tcPr>
                  <w:tcW w:w="2335" w:type="dxa"/>
                </w:tcPr>
                <w:p w14:paraId="2EDE39CB" w14:textId="77777777" w:rsidR="00811B10" w:rsidRPr="002A6576" w:rsidRDefault="002062B9" w:rsidP="00414CA1">
                  <w:pPr>
                    <w:rPr>
                      <w:rFonts w:ascii="TH SarabunPSK" w:hAnsi="TH SarabunPSK"/>
                      <w:sz w:val="24"/>
                      <w:szCs w:val="24"/>
                    </w:rPr>
                  </w:pPr>
                  <w:r w:rsidRPr="002A6576">
                    <w:rPr>
                      <w:rFonts w:ascii="TH SarabunPSK" w:hAnsi="TH SarabunPSK" w:hint="cs"/>
                      <w:sz w:val="24"/>
                      <w:szCs w:val="24"/>
                      <w:cs/>
                    </w:rPr>
                    <w:t>รศ.ดร.สรศักดิ์   ลี้รัตนาวลี</w:t>
                  </w:r>
                </w:p>
              </w:tc>
              <w:tc>
                <w:tcPr>
                  <w:tcW w:w="2520" w:type="dxa"/>
                </w:tcPr>
                <w:p w14:paraId="2EDE39CC" w14:textId="0D3ABB10" w:rsidR="00674AF1" w:rsidRPr="002A6576" w:rsidRDefault="00734996" w:rsidP="00414CA1">
                  <w:pPr>
                    <w:tabs>
                      <w:tab w:val="left" w:pos="360"/>
                      <w:tab w:val="left" w:pos="720"/>
                      <w:tab w:val="left" w:pos="1080"/>
                      <w:tab w:val="left" w:pos="1440"/>
                      <w:tab w:val="left" w:pos="1890"/>
                      <w:tab w:val="left" w:pos="2340"/>
                    </w:tabs>
                    <w:rPr>
                      <w:rFonts w:ascii="TH SarabunPSK" w:hAnsi="TH SarabunPSK"/>
                      <w:sz w:val="24"/>
                      <w:szCs w:val="24"/>
                    </w:rPr>
                  </w:pPr>
                  <w:r w:rsidRPr="002A6576">
                    <w:rPr>
                      <w:rFonts w:ascii="TH SarabunPSK" w:hAnsi="TH SarabunPSK"/>
                      <w:sz w:val="24"/>
                      <w:szCs w:val="24"/>
                    </w:rPr>
                    <w:t xml:space="preserve">The </w:t>
                  </w:r>
                  <w:r w:rsidRPr="002A6576">
                    <w:rPr>
                      <w:rFonts w:ascii="TH SarabunPSK" w:hAnsi="TH SarabunPSK"/>
                      <w:sz w:val="24"/>
                      <w:szCs w:val="24"/>
                      <w:cs/>
                    </w:rPr>
                    <w:t>22</w:t>
                  </w:r>
                  <w:r w:rsidRPr="002A6576">
                    <w:rPr>
                      <w:rFonts w:ascii="TH SarabunPSK" w:hAnsi="TH SarabunPSK"/>
                      <w:sz w:val="24"/>
                      <w:szCs w:val="24"/>
                    </w:rPr>
                    <w:t xml:space="preserve">nd Annual Meeting in Mathematics (AMM </w:t>
                  </w:r>
                  <w:r w:rsidRPr="002A6576">
                    <w:rPr>
                      <w:rFonts w:ascii="TH SarabunPSK" w:hAnsi="TH SarabunPSK"/>
                      <w:sz w:val="24"/>
                      <w:szCs w:val="24"/>
                      <w:cs/>
                    </w:rPr>
                    <w:t>2017)</w:t>
                  </w:r>
                  <w:r w:rsidRPr="002A6576">
                    <w:rPr>
                      <w:rFonts w:ascii="TH SarabunPSK" w:hAnsi="TH SarabunPSK" w:hint="cs"/>
                      <w:sz w:val="24"/>
                      <w:szCs w:val="24"/>
                      <w:cs/>
                    </w:rPr>
                    <w:t xml:space="preserve"> </w:t>
                  </w:r>
                  <w:r w:rsidRPr="002A6576">
                    <w:rPr>
                      <w:rFonts w:ascii="TH SarabunPSK" w:hAnsi="TH SarabunPSK"/>
                      <w:sz w:val="24"/>
                      <w:szCs w:val="24"/>
                      <w:cs/>
                    </w:rPr>
                    <w:t>ระหว่างวันที่ 2- 4 มิถุนายน 2560</w:t>
                  </w:r>
                  <w:r w:rsidRPr="002A6576">
                    <w:rPr>
                      <w:rFonts w:ascii="TH SarabunPSK" w:hAnsi="TH SarabunPSK" w:hint="cs"/>
                      <w:sz w:val="24"/>
                      <w:szCs w:val="24"/>
                      <w:cs/>
                    </w:rPr>
                    <w:t xml:space="preserve"> </w:t>
                  </w:r>
                  <w:r w:rsidRPr="002A6576">
                    <w:rPr>
                      <w:rFonts w:ascii="TH SarabunPSK" w:hAnsi="TH SarabunPSK"/>
                      <w:sz w:val="24"/>
                      <w:szCs w:val="24"/>
                      <w:cs/>
                    </w:rPr>
                    <w:t>ณ โรงแรมโลตัส ปางสวนแก้ว จ. เชียงใหม่</w:t>
                  </w:r>
                </w:p>
                <w:p w14:paraId="2EDE39CD" w14:textId="77777777" w:rsidR="005F2451" w:rsidRPr="002A6576" w:rsidRDefault="005F2451" w:rsidP="00414CA1">
                  <w:pPr>
                    <w:tabs>
                      <w:tab w:val="left" w:pos="360"/>
                      <w:tab w:val="left" w:pos="720"/>
                      <w:tab w:val="left" w:pos="1080"/>
                      <w:tab w:val="left" w:pos="1440"/>
                      <w:tab w:val="left" w:pos="1890"/>
                      <w:tab w:val="left" w:pos="2340"/>
                    </w:tabs>
                    <w:rPr>
                      <w:rFonts w:ascii="TH SarabunPSK" w:hAnsi="TH SarabunPSK"/>
                      <w:sz w:val="24"/>
                      <w:szCs w:val="24"/>
                      <w:cs/>
                    </w:rPr>
                  </w:pPr>
                </w:p>
              </w:tc>
            </w:tr>
            <w:tr w:rsidR="00811B10" w:rsidRPr="00A47E4B" w14:paraId="2EDE39D2" w14:textId="77777777" w:rsidTr="002062B9">
              <w:tc>
                <w:tcPr>
                  <w:tcW w:w="2335" w:type="dxa"/>
                </w:tcPr>
                <w:p w14:paraId="2EDE39CF" w14:textId="77777777" w:rsidR="00811B10" w:rsidRPr="002A6576" w:rsidRDefault="00790C96" w:rsidP="00414CA1">
                  <w:pPr>
                    <w:rPr>
                      <w:rFonts w:ascii="TH SarabunPSK" w:hAnsi="TH SarabunPSK"/>
                      <w:sz w:val="24"/>
                      <w:szCs w:val="24"/>
                      <w:cs/>
                    </w:rPr>
                  </w:pPr>
                  <w:r w:rsidRPr="002A6576">
                    <w:rPr>
                      <w:rFonts w:ascii="TH SarabunPSK" w:hAnsi="TH SarabunPSK" w:hint="cs"/>
                      <w:sz w:val="24"/>
                      <w:szCs w:val="24"/>
                      <w:cs/>
                    </w:rPr>
                    <w:t>ผศ.ดร.กัญญุตา   ภู่ชินาพันธุ์</w:t>
                  </w:r>
                </w:p>
              </w:tc>
              <w:tc>
                <w:tcPr>
                  <w:tcW w:w="2520" w:type="dxa"/>
                </w:tcPr>
                <w:p w14:paraId="2EDE39D0" w14:textId="1E125F75" w:rsidR="00811B10" w:rsidRPr="002A6576" w:rsidRDefault="00734996" w:rsidP="00414CA1">
                  <w:pPr>
                    <w:tabs>
                      <w:tab w:val="left" w:pos="360"/>
                      <w:tab w:val="left" w:pos="720"/>
                      <w:tab w:val="left" w:pos="1080"/>
                      <w:tab w:val="left" w:pos="1440"/>
                      <w:tab w:val="left" w:pos="1890"/>
                      <w:tab w:val="left" w:pos="2340"/>
                    </w:tabs>
                    <w:rPr>
                      <w:rFonts w:ascii="TH SarabunPSK" w:hAnsi="TH SarabunPSK"/>
                      <w:sz w:val="24"/>
                      <w:szCs w:val="24"/>
                    </w:rPr>
                  </w:pPr>
                  <w:r w:rsidRPr="002A6576">
                    <w:rPr>
                      <w:rFonts w:ascii="TH SarabunPSK" w:hAnsi="TH SarabunPSK"/>
                      <w:sz w:val="24"/>
                      <w:szCs w:val="24"/>
                    </w:rPr>
                    <w:t xml:space="preserve">The </w:t>
                  </w:r>
                  <w:r w:rsidRPr="002A6576">
                    <w:rPr>
                      <w:rFonts w:ascii="TH SarabunPSK" w:hAnsi="TH SarabunPSK"/>
                      <w:sz w:val="24"/>
                      <w:szCs w:val="24"/>
                      <w:cs/>
                    </w:rPr>
                    <w:t>22</w:t>
                  </w:r>
                  <w:r w:rsidRPr="002A6576">
                    <w:rPr>
                      <w:rFonts w:ascii="TH SarabunPSK" w:hAnsi="TH SarabunPSK"/>
                      <w:sz w:val="24"/>
                      <w:szCs w:val="24"/>
                    </w:rPr>
                    <w:t xml:space="preserve">nd Annual Meeting in Mathematics (AMM </w:t>
                  </w:r>
                  <w:r w:rsidRPr="002A6576">
                    <w:rPr>
                      <w:rFonts w:ascii="TH SarabunPSK" w:hAnsi="TH SarabunPSK"/>
                      <w:sz w:val="24"/>
                      <w:szCs w:val="24"/>
                      <w:cs/>
                    </w:rPr>
                    <w:t>2017)</w:t>
                  </w:r>
                  <w:r w:rsidRPr="002A6576">
                    <w:rPr>
                      <w:rFonts w:ascii="TH SarabunPSK" w:hAnsi="TH SarabunPSK" w:hint="cs"/>
                      <w:sz w:val="24"/>
                      <w:szCs w:val="24"/>
                      <w:cs/>
                    </w:rPr>
                    <w:t xml:space="preserve"> </w:t>
                  </w:r>
                  <w:r w:rsidRPr="002A6576">
                    <w:rPr>
                      <w:rFonts w:ascii="TH SarabunPSK" w:hAnsi="TH SarabunPSK"/>
                      <w:sz w:val="24"/>
                      <w:szCs w:val="24"/>
                      <w:cs/>
                    </w:rPr>
                    <w:t>ระหว่างวันที่ 2- 4 มิถุนายน 2560</w:t>
                  </w:r>
                  <w:r w:rsidRPr="002A6576">
                    <w:rPr>
                      <w:rFonts w:ascii="TH SarabunPSK" w:hAnsi="TH SarabunPSK" w:hint="cs"/>
                      <w:sz w:val="24"/>
                      <w:szCs w:val="24"/>
                      <w:cs/>
                    </w:rPr>
                    <w:t xml:space="preserve"> </w:t>
                  </w:r>
                  <w:r w:rsidRPr="002A6576">
                    <w:rPr>
                      <w:rFonts w:ascii="TH SarabunPSK" w:hAnsi="TH SarabunPSK"/>
                      <w:sz w:val="24"/>
                      <w:szCs w:val="24"/>
                      <w:cs/>
                    </w:rPr>
                    <w:t>ณ โรงแรมโลตัส ปางสวนแก้ว จ. เชียงใหม่</w:t>
                  </w:r>
                </w:p>
                <w:p w14:paraId="2EDE39D1" w14:textId="77777777" w:rsidR="005F2451" w:rsidRPr="002A6576" w:rsidRDefault="005F2451" w:rsidP="00414CA1">
                  <w:pPr>
                    <w:tabs>
                      <w:tab w:val="left" w:pos="360"/>
                      <w:tab w:val="left" w:pos="720"/>
                      <w:tab w:val="left" w:pos="1080"/>
                      <w:tab w:val="left" w:pos="1440"/>
                      <w:tab w:val="left" w:pos="1890"/>
                      <w:tab w:val="left" w:pos="2340"/>
                    </w:tabs>
                    <w:rPr>
                      <w:rFonts w:ascii="TH SarabunPSK" w:hAnsi="TH SarabunPSK"/>
                      <w:sz w:val="24"/>
                      <w:szCs w:val="24"/>
                      <w:cs/>
                    </w:rPr>
                  </w:pPr>
                </w:p>
              </w:tc>
            </w:tr>
            <w:tr w:rsidR="00811B10" w:rsidRPr="00A47E4B" w14:paraId="2EDE39D6" w14:textId="77777777" w:rsidTr="002062B9">
              <w:tc>
                <w:tcPr>
                  <w:tcW w:w="2335" w:type="dxa"/>
                </w:tcPr>
                <w:p w14:paraId="2EDE39D3" w14:textId="77777777" w:rsidR="00811B10" w:rsidRPr="002A6576" w:rsidRDefault="00790C96" w:rsidP="00414CA1">
                  <w:pPr>
                    <w:rPr>
                      <w:rFonts w:ascii="TH SarabunPSK" w:hAnsi="TH SarabunPSK"/>
                      <w:sz w:val="24"/>
                      <w:szCs w:val="24"/>
                      <w:cs/>
                    </w:rPr>
                  </w:pPr>
                  <w:r w:rsidRPr="002A6576">
                    <w:rPr>
                      <w:rFonts w:ascii="TH SarabunPSK" w:hAnsi="TH SarabunPSK" w:hint="cs"/>
                      <w:sz w:val="24"/>
                      <w:szCs w:val="24"/>
                      <w:cs/>
                    </w:rPr>
                    <w:t>อ.ดร.ศุภลักษณ์   โพธิ</w:t>
                  </w:r>
                </w:p>
              </w:tc>
              <w:tc>
                <w:tcPr>
                  <w:tcW w:w="2520" w:type="dxa"/>
                </w:tcPr>
                <w:p w14:paraId="2EDE39D5" w14:textId="6F01F424" w:rsidR="005F2451" w:rsidRPr="002A6576" w:rsidRDefault="00734996" w:rsidP="00414CA1">
                  <w:pPr>
                    <w:tabs>
                      <w:tab w:val="left" w:pos="360"/>
                      <w:tab w:val="left" w:pos="720"/>
                      <w:tab w:val="left" w:pos="1080"/>
                      <w:tab w:val="left" w:pos="1440"/>
                      <w:tab w:val="left" w:pos="1890"/>
                      <w:tab w:val="left" w:pos="2340"/>
                    </w:tabs>
                    <w:rPr>
                      <w:rFonts w:ascii="TH SarabunPSK" w:hAnsi="TH SarabunPSK"/>
                      <w:sz w:val="24"/>
                      <w:szCs w:val="24"/>
                      <w:cs/>
                    </w:rPr>
                  </w:pPr>
                  <w:r w:rsidRPr="002A6576">
                    <w:rPr>
                      <w:rFonts w:ascii="TH SarabunPSK" w:hAnsi="TH SarabunPSK"/>
                      <w:sz w:val="24"/>
                      <w:szCs w:val="24"/>
                    </w:rPr>
                    <w:t xml:space="preserve">The </w:t>
                  </w:r>
                  <w:r w:rsidRPr="002A6576">
                    <w:rPr>
                      <w:rFonts w:ascii="TH SarabunPSK" w:hAnsi="TH SarabunPSK"/>
                      <w:sz w:val="24"/>
                      <w:szCs w:val="24"/>
                      <w:cs/>
                    </w:rPr>
                    <w:t>22</w:t>
                  </w:r>
                  <w:r w:rsidRPr="002A6576">
                    <w:rPr>
                      <w:rFonts w:ascii="TH SarabunPSK" w:hAnsi="TH SarabunPSK"/>
                      <w:sz w:val="24"/>
                      <w:szCs w:val="24"/>
                    </w:rPr>
                    <w:t xml:space="preserve">nd Annual Meeting in Mathematics (AMM </w:t>
                  </w:r>
                  <w:r w:rsidRPr="002A6576">
                    <w:rPr>
                      <w:rFonts w:ascii="TH SarabunPSK" w:hAnsi="TH SarabunPSK"/>
                      <w:sz w:val="24"/>
                      <w:szCs w:val="24"/>
                      <w:cs/>
                    </w:rPr>
                    <w:t>2017)</w:t>
                  </w:r>
                  <w:r w:rsidRPr="002A6576">
                    <w:rPr>
                      <w:rFonts w:ascii="TH SarabunPSK" w:hAnsi="TH SarabunPSK" w:hint="cs"/>
                      <w:sz w:val="24"/>
                      <w:szCs w:val="24"/>
                      <w:cs/>
                    </w:rPr>
                    <w:t xml:space="preserve"> </w:t>
                  </w:r>
                  <w:r w:rsidRPr="002A6576">
                    <w:rPr>
                      <w:rFonts w:ascii="TH SarabunPSK" w:hAnsi="TH SarabunPSK"/>
                      <w:sz w:val="24"/>
                      <w:szCs w:val="24"/>
                      <w:cs/>
                    </w:rPr>
                    <w:t>ระหว่างวันที่ 2- 4 มิถุนายน 2560</w:t>
                  </w:r>
                  <w:r w:rsidRPr="002A6576">
                    <w:rPr>
                      <w:rFonts w:ascii="TH SarabunPSK" w:hAnsi="TH SarabunPSK" w:hint="cs"/>
                      <w:sz w:val="24"/>
                      <w:szCs w:val="24"/>
                      <w:cs/>
                    </w:rPr>
                    <w:t xml:space="preserve"> </w:t>
                  </w:r>
                  <w:r w:rsidRPr="002A6576">
                    <w:rPr>
                      <w:rFonts w:ascii="TH SarabunPSK" w:hAnsi="TH SarabunPSK"/>
                      <w:sz w:val="24"/>
                      <w:szCs w:val="24"/>
                      <w:cs/>
                    </w:rPr>
                    <w:t>ณ โรงแรมโลตัส ปางสวนแก้ว จ. เชียงใหม่</w:t>
                  </w:r>
                </w:p>
              </w:tc>
            </w:tr>
          </w:tbl>
          <w:p w14:paraId="2EDE39D7" w14:textId="77777777" w:rsidR="004251EC" w:rsidRDefault="004251EC" w:rsidP="004251EC">
            <w:pPr>
              <w:rPr>
                <w:rFonts w:ascii="TH SarabunPSK" w:eastAsia="Cordia New" w:hAnsi="TH SarabunPSK"/>
                <w:sz w:val="28"/>
                <w:szCs w:val="28"/>
                <w:lang w:eastAsia="zh-CN"/>
              </w:rPr>
            </w:pPr>
            <w:r>
              <w:rPr>
                <w:rFonts w:ascii="TH SarabunPSK" w:eastAsia="Cordia New" w:hAnsi="TH SarabunPSK" w:hint="cs"/>
                <w:sz w:val="28"/>
                <w:szCs w:val="28"/>
                <w:cs/>
                <w:lang w:eastAsia="zh-CN"/>
              </w:rPr>
              <w:t xml:space="preserve">ข้อมูลตามตาราง </w:t>
            </w:r>
          </w:p>
          <w:p w14:paraId="2EDE39D8" w14:textId="77777777" w:rsidR="00F105CA" w:rsidRDefault="00F105CA" w:rsidP="0040737C">
            <w:pPr>
              <w:contextualSpacing/>
              <w:rPr>
                <w:rFonts w:ascii="TH SarabunPSK" w:hAnsi="TH SarabunPSK"/>
                <w:sz w:val="28"/>
                <w:szCs w:val="28"/>
              </w:rPr>
            </w:pPr>
          </w:p>
          <w:p w14:paraId="2EDE39D9" w14:textId="77777777" w:rsidR="00811B10" w:rsidRPr="00405D71" w:rsidRDefault="00811B10" w:rsidP="0040737C">
            <w:pPr>
              <w:contextualSpacing/>
              <w:rPr>
                <w:rFonts w:ascii="TH SarabunPSK" w:hAnsi="TH SarabunPSK"/>
                <w:sz w:val="28"/>
                <w:szCs w:val="28"/>
              </w:rPr>
            </w:pPr>
          </w:p>
        </w:tc>
      </w:tr>
      <w:tr w:rsidR="00F105CA" w:rsidRPr="00405D71" w14:paraId="2EDE39DD" w14:textId="77777777" w:rsidTr="00405D71">
        <w:tc>
          <w:tcPr>
            <w:tcW w:w="4518" w:type="dxa"/>
          </w:tcPr>
          <w:p w14:paraId="2EDE39DB" w14:textId="77777777" w:rsidR="00F105CA" w:rsidRPr="00405D71" w:rsidRDefault="00F105CA" w:rsidP="00554899">
            <w:pPr>
              <w:numPr>
                <w:ilvl w:val="0"/>
                <w:numId w:val="2"/>
              </w:numPr>
              <w:ind w:left="284" w:hanging="284"/>
              <w:contextualSpacing/>
              <w:rPr>
                <w:rFonts w:ascii="TH SarabunPSK" w:hAnsi="TH SarabunPSK"/>
                <w:sz w:val="28"/>
                <w:szCs w:val="28"/>
              </w:rPr>
            </w:pPr>
            <w:r w:rsidRPr="00405D71">
              <w:rPr>
                <w:rFonts w:ascii="TH SarabunPSK" w:hAnsi="TH SarabunPSK"/>
                <w:spacing w:val="-4"/>
                <w:sz w:val="28"/>
                <w:szCs w:val="28"/>
                <w:cs/>
              </w:rPr>
              <w:t>ระดับความพึงพอใจของนักศึกษาปีสุดท้าย</w:t>
            </w:r>
            <w:r w:rsidRPr="00405D71">
              <w:rPr>
                <w:rFonts w:ascii="TH SarabunPSK" w:hAnsi="TH SarabunPSK"/>
                <w:spacing w:val="-4"/>
                <w:sz w:val="28"/>
                <w:szCs w:val="28"/>
                <w:rtl/>
                <w:cs/>
              </w:rPr>
              <w:t>/</w:t>
            </w:r>
            <w:r w:rsidRPr="00405D71">
              <w:rPr>
                <w:rFonts w:ascii="TH SarabunPSK" w:hAnsi="TH SarabunPSK"/>
                <w:spacing w:val="-4"/>
                <w:sz w:val="28"/>
                <w:szCs w:val="28"/>
                <w:cs/>
              </w:rPr>
              <w:t>บัณฑิตใหม่ที่มีต่อคุณภาพหลักสูตร เฉลี่ยไม่น้อยกว่า 3.5</w:t>
            </w:r>
            <w:r w:rsidRPr="00405D71">
              <w:rPr>
                <w:rFonts w:ascii="TH SarabunPSK" w:hAnsi="TH SarabunPSK"/>
                <w:spacing w:val="-4"/>
                <w:sz w:val="28"/>
                <w:szCs w:val="28"/>
              </w:rPr>
              <w:t>1</w:t>
            </w:r>
            <w:r w:rsidRPr="00405D71">
              <w:rPr>
                <w:rFonts w:ascii="TH SarabunPSK" w:hAnsi="TH SarabunPSK"/>
                <w:spacing w:val="-4"/>
                <w:sz w:val="28"/>
                <w:szCs w:val="28"/>
                <w:cs/>
              </w:rPr>
              <w:t xml:space="preserve"> จากคะแนนเต็ม 5</w:t>
            </w:r>
            <w:r w:rsidRPr="00405D71">
              <w:rPr>
                <w:rFonts w:ascii="TH SarabunPSK" w:hAnsi="TH SarabunPSK"/>
                <w:spacing w:val="-4"/>
                <w:sz w:val="28"/>
                <w:szCs w:val="28"/>
                <w:rtl/>
                <w:cs/>
              </w:rPr>
              <w:t>.</w:t>
            </w:r>
            <w:r w:rsidRPr="00405D71">
              <w:rPr>
                <w:rFonts w:ascii="TH SarabunPSK" w:hAnsi="TH SarabunPSK"/>
                <w:spacing w:val="-4"/>
                <w:sz w:val="28"/>
                <w:szCs w:val="28"/>
                <w:cs/>
              </w:rPr>
              <w:t>0</w:t>
            </w:r>
            <w:r w:rsidRPr="00405D71">
              <w:rPr>
                <w:rFonts w:ascii="TH SarabunPSK" w:hAnsi="TH SarabunPSK"/>
                <w:sz w:val="28"/>
                <w:szCs w:val="28"/>
              </w:rPr>
              <w:t>0</w:t>
            </w:r>
          </w:p>
        </w:tc>
        <w:tc>
          <w:tcPr>
            <w:tcW w:w="5088" w:type="dxa"/>
          </w:tcPr>
          <w:p w14:paraId="2EDE39DC" w14:textId="4DD0D50A" w:rsidR="00265231" w:rsidRPr="000B7747" w:rsidRDefault="000405FA" w:rsidP="0069184D">
            <w:pPr>
              <w:contextualSpacing/>
              <w:rPr>
                <w:rFonts w:ascii="TH SarabunPSK" w:hAnsi="TH SarabunPSK"/>
                <w:b/>
                <w:bCs/>
                <w:sz w:val="28"/>
                <w:szCs w:val="28"/>
                <w:cs/>
              </w:rPr>
            </w:pPr>
            <w:r w:rsidRPr="000B7747">
              <w:rPr>
                <w:rFonts w:ascii="TH SarabunPSK" w:hAnsi="TH SarabunPSK" w:hint="cs"/>
                <w:cs/>
              </w:rPr>
              <w:t xml:space="preserve">ผลการประเมินของนักศึกษาปีสุดท้าย/บัณฑิตใหม่ที่มีต่อหลักสูตร มีค่าเฉลี่ยเท่ากับ </w:t>
            </w:r>
            <w:r w:rsidR="0069184D" w:rsidRPr="000B7747">
              <w:rPr>
                <w:rFonts w:ascii="TH SarabunPSK" w:hAnsi="TH SarabunPSK" w:hint="cs"/>
                <w:cs/>
              </w:rPr>
              <w:t xml:space="preserve">     </w:t>
            </w:r>
            <w:r w:rsidRPr="000B7747">
              <w:rPr>
                <w:rFonts w:ascii="TH SarabunPSK" w:hAnsi="TH SarabunPSK"/>
                <w:b/>
                <w:bCs/>
                <w:sz w:val="28"/>
                <w:szCs w:val="28"/>
              </w:rPr>
              <w:t xml:space="preserve">  </w:t>
            </w:r>
            <w:r w:rsidR="00BC3A9B" w:rsidRPr="000B7747">
              <w:rPr>
                <w:rFonts w:ascii="TH SarabunPSK" w:hAnsi="TH SarabunPSK"/>
                <w:b/>
                <w:bCs/>
                <w:sz w:val="28"/>
                <w:szCs w:val="28"/>
              </w:rPr>
              <w:t>4.42</w:t>
            </w:r>
          </w:p>
        </w:tc>
      </w:tr>
      <w:tr w:rsidR="00165339" w:rsidRPr="00405D71" w14:paraId="2EDE39E1" w14:textId="77777777" w:rsidTr="00405D71">
        <w:tc>
          <w:tcPr>
            <w:tcW w:w="4518" w:type="dxa"/>
          </w:tcPr>
          <w:p w14:paraId="2EDE39DE" w14:textId="77777777" w:rsidR="00165339" w:rsidRPr="00405D71" w:rsidRDefault="00165339" w:rsidP="00554899">
            <w:pPr>
              <w:numPr>
                <w:ilvl w:val="0"/>
                <w:numId w:val="2"/>
              </w:numPr>
              <w:ind w:left="284" w:hanging="284"/>
              <w:contextualSpacing/>
              <w:rPr>
                <w:rFonts w:ascii="TH SarabunPSK" w:hAnsi="TH SarabunPSK"/>
                <w:sz w:val="28"/>
                <w:szCs w:val="28"/>
              </w:rPr>
            </w:pPr>
            <w:r w:rsidRPr="00405D71">
              <w:rPr>
                <w:rFonts w:ascii="TH SarabunPSK" w:hAnsi="TH SarabunPSK"/>
                <w:spacing w:val="-4"/>
                <w:sz w:val="28"/>
                <w:szCs w:val="28"/>
                <w:cs/>
              </w:rPr>
              <w:t>ระดับความพึงพอใจของผู้ใช้บัณฑิตที่มีต่อบัณฑิตใหม่ เฉลี่ยไม่น้อยกว่า 3.5</w:t>
            </w:r>
            <w:r w:rsidRPr="00405D71">
              <w:rPr>
                <w:rFonts w:ascii="TH SarabunPSK" w:hAnsi="TH SarabunPSK"/>
                <w:spacing w:val="-4"/>
                <w:sz w:val="28"/>
                <w:szCs w:val="28"/>
              </w:rPr>
              <w:t>1</w:t>
            </w:r>
            <w:r w:rsidRPr="00405D71">
              <w:rPr>
                <w:rFonts w:ascii="TH SarabunPSK" w:hAnsi="TH SarabunPSK"/>
                <w:spacing w:val="-4"/>
                <w:sz w:val="28"/>
                <w:szCs w:val="28"/>
                <w:cs/>
              </w:rPr>
              <w:t xml:space="preserve"> จากคะแนนเต็ม 5</w:t>
            </w:r>
            <w:r w:rsidRPr="00405D71">
              <w:rPr>
                <w:rFonts w:ascii="TH SarabunPSK" w:hAnsi="TH SarabunPSK"/>
                <w:spacing w:val="-4"/>
                <w:sz w:val="28"/>
                <w:szCs w:val="28"/>
                <w:rtl/>
                <w:cs/>
              </w:rPr>
              <w:t>.</w:t>
            </w:r>
            <w:r w:rsidRPr="00405D71">
              <w:rPr>
                <w:rFonts w:ascii="TH SarabunPSK" w:hAnsi="TH SarabunPSK"/>
                <w:spacing w:val="-4"/>
                <w:sz w:val="28"/>
                <w:szCs w:val="28"/>
                <w:cs/>
              </w:rPr>
              <w:t>0</w:t>
            </w:r>
            <w:r w:rsidRPr="00405D71">
              <w:rPr>
                <w:rFonts w:ascii="TH SarabunPSK" w:hAnsi="TH SarabunPSK"/>
                <w:sz w:val="28"/>
                <w:szCs w:val="28"/>
              </w:rPr>
              <w:t>0</w:t>
            </w:r>
          </w:p>
        </w:tc>
        <w:tc>
          <w:tcPr>
            <w:tcW w:w="5088" w:type="dxa"/>
          </w:tcPr>
          <w:p w14:paraId="2EDE39DF" w14:textId="77777777" w:rsidR="0069184D" w:rsidRDefault="00165339" w:rsidP="0069184D">
            <w:pPr>
              <w:rPr>
                <w:rFonts w:ascii="TH SarabunPSK" w:hAnsi="TH SarabunPSK"/>
              </w:rPr>
            </w:pPr>
            <w:r w:rsidRPr="00A47E4B">
              <w:rPr>
                <w:rFonts w:ascii="TH SarabunPSK" w:hAnsi="TH SarabunPSK" w:hint="cs"/>
                <w:cs/>
              </w:rPr>
              <w:t>ผลการประเมิน</w:t>
            </w:r>
            <w:r>
              <w:rPr>
                <w:rFonts w:ascii="TH SarabunPSK" w:hAnsi="TH SarabunPSK" w:hint="cs"/>
                <w:cs/>
              </w:rPr>
              <w:t>ผู้ใช้บัณฑิตที่มีต่อบัณฑิตใหม่ จากผู้ใช้บัณฑิต</w:t>
            </w:r>
            <w:r w:rsidR="0069184D">
              <w:rPr>
                <w:rFonts w:ascii="TH SarabunPSK" w:hAnsi="TH SarabunPSK" w:hint="cs"/>
                <w:cs/>
              </w:rPr>
              <w:t xml:space="preserve">จำนวน 4 ราย เห็นว่านักศึกษาหลักสูตร ปร.ด.สาขาวิชาคณิตศาสตร์มีความรู้ความสามารถทางวิชาการและวิชาชีพ 4.69  ด้านทักษะทางปัญญา 4.5  ด้านปฎิสัมพันธ์กับผู้ร่วมงานและความรับผิดชอบ 4.56  ด้านคุณธรรม จริยธรรม 4.75  และมีความเห็นว่าบัณฑิตของภาควิชาในภาพร่วมดีมาก </w:t>
            </w:r>
            <w:r w:rsidR="00CF7CB4">
              <w:rPr>
                <w:rFonts w:ascii="TH SarabunPSK" w:hAnsi="TH SarabunPSK" w:hint="cs"/>
                <w:cs/>
              </w:rPr>
              <w:t xml:space="preserve"> เป็นบุคลากรผู้สร้างแรงจูงใจให้กับ นศ.รุ่นใหม่</w:t>
            </w:r>
          </w:p>
          <w:p w14:paraId="2EDE39E0" w14:textId="77777777" w:rsidR="0069184D" w:rsidRPr="00A47E4B" w:rsidRDefault="0069184D" w:rsidP="0069184D">
            <w:pPr>
              <w:rPr>
                <w:rFonts w:ascii="TH SarabunPSK" w:hAnsi="TH SarabunPSK"/>
              </w:rPr>
            </w:pPr>
          </w:p>
        </w:tc>
      </w:tr>
      <w:tr w:rsidR="00165339" w:rsidRPr="00405D71" w14:paraId="2EDE39E4" w14:textId="77777777" w:rsidTr="00405D71">
        <w:tc>
          <w:tcPr>
            <w:tcW w:w="4518" w:type="dxa"/>
          </w:tcPr>
          <w:p w14:paraId="2EDE39E2" w14:textId="77777777" w:rsidR="00165339" w:rsidRPr="00405D71" w:rsidRDefault="00165339" w:rsidP="0040737C">
            <w:pPr>
              <w:jc w:val="center"/>
              <w:rPr>
                <w:rFonts w:ascii="TH SarabunPSK" w:hAnsi="TH SarabunPSK"/>
                <w:b/>
                <w:bCs/>
                <w:sz w:val="28"/>
                <w:szCs w:val="28"/>
              </w:rPr>
            </w:pPr>
            <w:r w:rsidRPr="00405D71">
              <w:rPr>
                <w:rFonts w:ascii="TH SarabunPSK" w:hAnsi="TH SarabunPSK"/>
                <w:b/>
                <w:bCs/>
                <w:sz w:val="28"/>
                <w:szCs w:val="28"/>
                <w:cs/>
              </w:rPr>
              <w:lastRenderedPageBreak/>
              <w:t>รวมตัวบ่งชี้</w:t>
            </w:r>
            <w:r w:rsidRPr="00405D71">
              <w:rPr>
                <w:rFonts w:ascii="TH SarabunPSK" w:hAnsi="TH SarabunPSK" w:hint="cs"/>
                <w:b/>
                <w:bCs/>
                <w:sz w:val="28"/>
                <w:szCs w:val="28"/>
                <w:cs/>
              </w:rPr>
              <w:t>ผลการดำเนินงานที่ระบุไว้</w:t>
            </w:r>
            <w:r w:rsidRPr="00405D71">
              <w:rPr>
                <w:rFonts w:ascii="TH SarabunPSK" w:hAnsi="TH SarabunPSK"/>
                <w:b/>
                <w:bCs/>
                <w:sz w:val="28"/>
                <w:szCs w:val="28"/>
                <w:cs/>
              </w:rPr>
              <w:t>ในปีนี้</w:t>
            </w:r>
          </w:p>
        </w:tc>
        <w:tc>
          <w:tcPr>
            <w:tcW w:w="5088" w:type="dxa"/>
          </w:tcPr>
          <w:p w14:paraId="2EDE39E3" w14:textId="77777777" w:rsidR="00165339" w:rsidRPr="00405D71" w:rsidRDefault="00165339" w:rsidP="0040737C">
            <w:pPr>
              <w:contextualSpacing/>
              <w:rPr>
                <w:rFonts w:ascii="TH SarabunPSK" w:hAnsi="TH SarabunPSK"/>
                <w:sz w:val="28"/>
                <w:szCs w:val="28"/>
              </w:rPr>
            </w:pPr>
            <w:r>
              <w:rPr>
                <w:rFonts w:ascii="TH SarabunPSK" w:hAnsi="TH SarabunPSK" w:hint="cs"/>
                <w:sz w:val="28"/>
                <w:szCs w:val="28"/>
                <w:cs/>
              </w:rPr>
              <w:t>11</w:t>
            </w:r>
          </w:p>
        </w:tc>
      </w:tr>
      <w:tr w:rsidR="00165339" w:rsidRPr="00405D71" w14:paraId="2EDE39E7" w14:textId="77777777" w:rsidTr="00405D71">
        <w:tc>
          <w:tcPr>
            <w:tcW w:w="4518" w:type="dxa"/>
          </w:tcPr>
          <w:p w14:paraId="2EDE39E5" w14:textId="77777777" w:rsidR="00165339" w:rsidRPr="00405D71" w:rsidRDefault="00165339" w:rsidP="0040737C">
            <w:pPr>
              <w:jc w:val="center"/>
              <w:rPr>
                <w:rFonts w:ascii="TH SarabunPSK" w:hAnsi="TH SarabunPSK"/>
                <w:b/>
                <w:bCs/>
                <w:sz w:val="28"/>
                <w:szCs w:val="28"/>
              </w:rPr>
            </w:pPr>
            <w:r w:rsidRPr="00405D71">
              <w:rPr>
                <w:rFonts w:ascii="TH SarabunPSK" w:hAnsi="TH SarabunPSK"/>
                <w:b/>
                <w:bCs/>
                <w:sz w:val="28"/>
                <w:szCs w:val="28"/>
                <w:cs/>
              </w:rPr>
              <w:t>จำนวนตัวบ่งชี้ที่</w:t>
            </w:r>
            <w:r w:rsidRPr="00405D71">
              <w:rPr>
                <w:rFonts w:ascii="TH SarabunPSK" w:hAnsi="TH SarabunPSK" w:hint="cs"/>
                <w:b/>
                <w:bCs/>
                <w:sz w:val="28"/>
                <w:szCs w:val="28"/>
                <w:cs/>
              </w:rPr>
              <w:t>มีการ</w:t>
            </w:r>
            <w:r w:rsidRPr="00405D71">
              <w:rPr>
                <w:rFonts w:ascii="TH SarabunPSK" w:hAnsi="TH SarabunPSK"/>
                <w:b/>
                <w:bCs/>
                <w:sz w:val="28"/>
                <w:szCs w:val="28"/>
                <w:cs/>
              </w:rPr>
              <w:t>ดำเนิน</w:t>
            </w:r>
            <w:r w:rsidRPr="00405D71">
              <w:rPr>
                <w:rFonts w:ascii="TH SarabunPSK" w:hAnsi="TH SarabunPSK" w:hint="cs"/>
                <w:b/>
                <w:bCs/>
                <w:sz w:val="28"/>
                <w:szCs w:val="28"/>
                <w:cs/>
              </w:rPr>
              <w:t>งานผ่าน</w:t>
            </w:r>
          </w:p>
        </w:tc>
        <w:tc>
          <w:tcPr>
            <w:tcW w:w="5088" w:type="dxa"/>
          </w:tcPr>
          <w:p w14:paraId="2EDE39E6" w14:textId="77777777" w:rsidR="00165339" w:rsidRPr="00405D71" w:rsidRDefault="00165339" w:rsidP="0040737C">
            <w:pPr>
              <w:contextualSpacing/>
              <w:rPr>
                <w:rFonts w:ascii="TH SarabunPSK" w:hAnsi="TH SarabunPSK"/>
                <w:sz w:val="28"/>
                <w:szCs w:val="28"/>
              </w:rPr>
            </w:pPr>
            <w:r>
              <w:rPr>
                <w:rFonts w:ascii="TH SarabunPSK" w:hAnsi="TH SarabunPSK" w:hint="cs"/>
                <w:sz w:val="28"/>
                <w:szCs w:val="28"/>
                <w:cs/>
              </w:rPr>
              <w:t>10</w:t>
            </w:r>
          </w:p>
        </w:tc>
      </w:tr>
      <w:tr w:rsidR="00165339" w:rsidRPr="00405D71" w14:paraId="2EDE39EA" w14:textId="77777777" w:rsidTr="00405D71">
        <w:tc>
          <w:tcPr>
            <w:tcW w:w="4518" w:type="dxa"/>
          </w:tcPr>
          <w:p w14:paraId="2EDE39E8" w14:textId="77777777" w:rsidR="00165339" w:rsidRPr="00405D71" w:rsidRDefault="00165339" w:rsidP="0040737C">
            <w:pPr>
              <w:jc w:val="center"/>
              <w:rPr>
                <w:rFonts w:ascii="TH SarabunPSK" w:hAnsi="TH SarabunPSK"/>
                <w:b/>
                <w:bCs/>
                <w:sz w:val="28"/>
                <w:szCs w:val="28"/>
                <w:cs/>
              </w:rPr>
            </w:pPr>
            <w:r w:rsidRPr="00405D71">
              <w:rPr>
                <w:rFonts w:ascii="TH SarabunPSK" w:hAnsi="TH SarabunPSK"/>
                <w:b/>
                <w:bCs/>
                <w:sz w:val="28"/>
                <w:szCs w:val="28"/>
                <w:cs/>
              </w:rPr>
              <w:t>ร้อยละของตัวบ่งชี้ที่ดำเนิน</w:t>
            </w:r>
            <w:r w:rsidRPr="00405D71">
              <w:rPr>
                <w:rFonts w:ascii="TH SarabunPSK" w:hAnsi="TH SarabunPSK" w:hint="cs"/>
                <w:b/>
                <w:bCs/>
                <w:sz w:val="28"/>
                <w:szCs w:val="28"/>
                <w:cs/>
              </w:rPr>
              <w:t>งานผ่าน</w:t>
            </w:r>
            <w:r w:rsidRPr="00405D71">
              <w:rPr>
                <w:rFonts w:ascii="TH SarabunPSK" w:hAnsi="TH SarabunPSK"/>
                <w:b/>
                <w:bCs/>
                <w:sz w:val="28"/>
                <w:szCs w:val="28"/>
                <w:cs/>
              </w:rPr>
              <w:t>ในปีนี้</w:t>
            </w:r>
          </w:p>
        </w:tc>
        <w:tc>
          <w:tcPr>
            <w:tcW w:w="5088" w:type="dxa"/>
          </w:tcPr>
          <w:p w14:paraId="2EDE39E9" w14:textId="77777777" w:rsidR="00165339" w:rsidRPr="00405D71" w:rsidRDefault="00165339" w:rsidP="0040737C">
            <w:pPr>
              <w:contextualSpacing/>
              <w:rPr>
                <w:rFonts w:ascii="TH SarabunPSK" w:hAnsi="TH SarabunPSK"/>
                <w:sz w:val="28"/>
                <w:szCs w:val="28"/>
              </w:rPr>
            </w:pPr>
            <w:r>
              <w:rPr>
                <w:rFonts w:ascii="TH SarabunPSK" w:hAnsi="TH SarabunPSK" w:hint="cs"/>
                <w:sz w:val="28"/>
                <w:szCs w:val="28"/>
                <w:cs/>
              </w:rPr>
              <w:t>90.91</w:t>
            </w:r>
            <w:r>
              <w:rPr>
                <w:rFonts w:ascii="TH SarabunPSK" w:hAnsi="TH SarabunPSK"/>
                <w:sz w:val="28"/>
                <w:szCs w:val="28"/>
              </w:rPr>
              <w:t>%</w:t>
            </w:r>
          </w:p>
        </w:tc>
      </w:tr>
    </w:tbl>
    <w:p w14:paraId="2EDE39EB" w14:textId="77777777" w:rsidR="00BF12BB" w:rsidRDefault="00BF12BB" w:rsidP="00BF12BB">
      <w:pPr>
        <w:spacing w:after="0" w:line="240" w:lineRule="auto"/>
        <w:contextualSpacing/>
        <w:rPr>
          <w:rFonts w:ascii="TH SarabunPSK" w:hAnsi="TH SarabunPSK"/>
          <w:sz w:val="32"/>
        </w:rPr>
      </w:pPr>
    </w:p>
    <w:p w14:paraId="2EDE39EC" w14:textId="77777777"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การวิเคราะห์รายวิชาที่มีผลการเรียนไม่ปกติ</w:t>
      </w:r>
    </w:p>
    <w:tbl>
      <w:tblPr>
        <w:tblStyle w:val="TableGrid"/>
        <w:tblW w:w="0" w:type="auto"/>
        <w:tblLook w:val="04A0" w:firstRow="1" w:lastRow="0" w:firstColumn="1" w:lastColumn="0" w:noHBand="0" w:noVBand="1"/>
      </w:tblPr>
      <w:tblGrid>
        <w:gridCol w:w="1242"/>
        <w:gridCol w:w="1560"/>
        <w:gridCol w:w="1417"/>
        <w:gridCol w:w="1559"/>
        <w:gridCol w:w="1843"/>
        <w:gridCol w:w="1559"/>
      </w:tblGrid>
      <w:tr w:rsidR="00BF12BB" w:rsidRPr="00C87949" w14:paraId="2EDE39F3" w14:textId="77777777" w:rsidTr="0040737C">
        <w:trPr>
          <w:tblHeader/>
        </w:trPr>
        <w:tc>
          <w:tcPr>
            <w:tcW w:w="1242" w:type="dxa"/>
          </w:tcPr>
          <w:p w14:paraId="2EDE39ED" w14:textId="77777777"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รหัส ชื่อวิชา</w:t>
            </w:r>
          </w:p>
        </w:tc>
        <w:tc>
          <w:tcPr>
            <w:tcW w:w="1560" w:type="dxa"/>
          </w:tcPr>
          <w:p w14:paraId="2EDE39EE" w14:textId="77777777"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ภาคการศึกษา</w:t>
            </w:r>
          </w:p>
        </w:tc>
        <w:tc>
          <w:tcPr>
            <w:tcW w:w="1417" w:type="dxa"/>
          </w:tcPr>
          <w:p w14:paraId="2EDE39EF" w14:textId="77777777"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ความผิดปกติ</w:t>
            </w:r>
          </w:p>
        </w:tc>
        <w:tc>
          <w:tcPr>
            <w:tcW w:w="1559" w:type="dxa"/>
          </w:tcPr>
          <w:p w14:paraId="2EDE39F0" w14:textId="77777777"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การตรวจสอบ</w:t>
            </w:r>
          </w:p>
        </w:tc>
        <w:tc>
          <w:tcPr>
            <w:tcW w:w="1843" w:type="dxa"/>
          </w:tcPr>
          <w:p w14:paraId="2EDE39F1" w14:textId="77777777"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เหตุที่ทำให้ผิดปกติ</w:t>
            </w:r>
          </w:p>
        </w:tc>
        <w:tc>
          <w:tcPr>
            <w:tcW w:w="1559" w:type="dxa"/>
          </w:tcPr>
          <w:p w14:paraId="2EDE39F2" w14:textId="77777777" w:rsidR="00BF12BB" w:rsidRPr="00C87949" w:rsidRDefault="00BF12BB" w:rsidP="0040737C">
            <w:pPr>
              <w:contextualSpacing/>
              <w:jc w:val="center"/>
              <w:rPr>
                <w:rFonts w:ascii="TH SarabunPSK" w:hAnsi="TH SarabunPSK"/>
                <w:b/>
                <w:bCs/>
                <w:sz w:val="30"/>
                <w:szCs w:val="30"/>
              </w:rPr>
            </w:pPr>
            <w:r w:rsidRPr="00C87949">
              <w:rPr>
                <w:rFonts w:ascii="TH SarabunPSK" w:hAnsi="TH SarabunPSK"/>
                <w:b/>
                <w:bCs/>
                <w:sz w:val="30"/>
                <w:szCs w:val="30"/>
                <w:cs/>
              </w:rPr>
              <w:t>มาตรการแก้ไข</w:t>
            </w:r>
          </w:p>
        </w:tc>
      </w:tr>
      <w:tr w:rsidR="00BF12BB" w:rsidRPr="00C87949" w14:paraId="2EDE39FA" w14:textId="77777777" w:rsidTr="0040737C">
        <w:tc>
          <w:tcPr>
            <w:tcW w:w="1242" w:type="dxa"/>
          </w:tcPr>
          <w:p w14:paraId="2EDE39F4" w14:textId="77777777" w:rsidR="00BF12BB" w:rsidRPr="00C87949" w:rsidRDefault="00BF12BB" w:rsidP="0040737C">
            <w:pPr>
              <w:rPr>
                <w:rFonts w:ascii="TH SarabunPSK" w:hAnsi="TH SarabunPSK"/>
                <w:sz w:val="32"/>
              </w:rPr>
            </w:pPr>
          </w:p>
        </w:tc>
        <w:tc>
          <w:tcPr>
            <w:tcW w:w="1560" w:type="dxa"/>
          </w:tcPr>
          <w:p w14:paraId="2EDE39F5" w14:textId="77777777" w:rsidR="00BF12BB" w:rsidRPr="00C87949" w:rsidRDefault="00BF12BB" w:rsidP="0040737C">
            <w:pPr>
              <w:rPr>
                <w:rFonts w:ascii="TH SarabunPSK" w:hAnsi="TH SarabunPSK"/>
                <w:sz w:val="32"/>
              </w:rPr>
            </w:pPr>
          </w:p>
        </w:tc>
        <w:tc>
          <w:tcPr>
            <w:tcW w:w="1417" w:type="dxa"/>
          </w:tcPr>
          <w:p w14:paraId="2EDE39F6" w14:textId="77777777" w:rsidR="00BF12BB" w:rsidRPr="00C87949" w:rsidRDefault="00C5284B" w:rsidP="00C5284B">
            <w:pPr>
              <w:jc w:val="center"/>
              <w:rPr>
                <w:rFonts w:ascii="TH SarabunPSK" w:hAnsi="TH SarabunPSK"/>
                <w:sz w:val="32"/>
                <w:cs/>
              </w:rPr>
            </w:pPr>
            <w:r>
              <w:rPr>
                <w:rFonts w:ascii="TH SarabunPSK" w:hAnsi="TH SarabunPSK"/>
                <w:sz w:val="32"/>
              </w:rPr>
              <w:t xml:space="preserve">- </w:t>
            </w:r>
            <w:r>
              <w:rPr>
                <w:rFonts w:ascii="TH SarabunPSK" w:hAnsi="TH SarabunPSK" w:hint="cs"/>
                <w:sz w:val="32"/>
                <w:cs/>
              </w:rPr>
              <w:t>ไม่มี -</w:t>
            </w:r>
          </w:p>
        </w:tc>
        <w:tc>
          <w:tcPr>
            <w:tcW w:w="1559" w:type="dxa"/>
          </w:tcPr>
          <w:p w14:paraId="2EDE39F7" w14:textId="77777777" w:rsidR="00BF12BB" w:rsidRPr="00C87949" w:rsidRDefault="00BF12BB" w:rsidP="0040737C">
            <w:pPr>
              <w:rPr>
                <w:rFonts w:ascii="TH SarabunPSK" w:hAnsi="TH SarabunPSK"/>
                <w:sz w:val="32"/>
              </w:rPr>
            </w:pPr>
          </w:p>
        </w:tc>
        <w:tc>
          <w:tcPr>
            <w:tcW w:w="1843" w:type="dxa"/>
          </w:tcPr>
          <w:p w14:paraId="2EDE39F8" w14:textId="77777777" w:rsidR="00BF12BB" w:rsidRPr="00C87949" w:rsidRDefault="00BF12BB" w:rsidP="0040737C">
            <w:pPr>
              <w:rPr>
                <w:rFonts w:ascii="TH SarabunPSK" w:hAnsi="TH SarabunPSK"/>
                <w:sz w:val="32"/>
              </w:rPr>
            </w:pPr>
          </w:p>
        </w:tc>
        <w:tc>
          <w:tcPr>
            <w:tcW w:w="1559" w:type="dxa"/>
          </w:tcPr>
          <w:p w14:paraId="2EDE39F9" w14:textId="77777777" w:rsidR="00BF12BB" w:rsidRPr="00C87949" w:rsidRDefault="00BF12BB" w:rsidP="0040737C">
            <w:pPr>
              <w:rPr>
                <w:rFonts w:ascii="TH SarabunPSK" w:hAnsi="TH SarabunPSK"/>
                <w:sz w:val="32"/>
              </w:rPr>
            </w:pPr>
          </w:p>
        </w:tc>
      </w:tr>
      <w:tr w:rsidR="00BF12BB" w:rsidRPr="00C87949" w14:paraId="2EDE3A01" w14:textId="77777777" w:rsidTr="0040737C">
        <w:tc>
          <w:tcPr>
            <w:tcW w:w="1242" w:type="dxa"/>
          </w:tcPr>
          <w:p w14:paraId="2EDE39FB" w14:textId="77777777" w:rsidR="00BF12BB" w:rsidRPr="00C87949" w:rsidRDefault="00BF12BB" w:rsidP="0040737C">
            <w:pPr>
              <w:rPr>
                <w:rFonts w:ascii="TH SarabunPSK" w:hAnsi="TH SarabunPSK"/>
                <w:sz w:val="32"/>
              </w:rPr>
            </w:pPr>
          </w:p>
        </w:tc>
        <w:tc>
          <w:tcPr>
            <w:tcW w:w="1560" w:type="dxa"/>
          </w:tcPr>
          <w:p w14:paraId="2EDE39FC" w14:textId="77777777" w:rsidR="00BF12BB" w:rsidRPr="00C87949" w:rsidRDefault="00BF12BB" w:rsidP="0040737C">
            <w:pPr>
              <w:rPr>
                <w:rFonts w:ascii="TH SarabunPSK" w:hAnsi="TH SarabunPSK"/>
                <w:sz w:val="32"/>
              </w:rPr>
            </w:pPr>
          </w:p>
        </w:tc>
        <w:tc>
          <w:tcPr>
            <w:tcW w:w="1417" w:type="dxa"/>
          </w:tcPr>
          <w:p w14:paraId="2EDE39FD" w14:textId="77777777" w:rsidR="00BF12BB" w:rsidRPr="00C87949" w:rsidRDefault="00BF12BB" w:rsidP="0040737C">
            <w:pPr>
              <w:rPr>
                <w:rFonts w:ascii="TH SarabunPSK" w:hAnsi="TH SarabunPSK"/>
                <w:sz w:val="32"/>
              </w:rPr>
            </w:pPr>
          </w:p>
        </w:tc>
        <w:tc>
          <w:tcPr>
            <w:tcW w:w="1559" w:type="dxa"/>
          </w:tcPr>
          <w:p w14:paraId="2EDE39FE" w14:textId="77777777" w:rsidR="00BF12BB" w:rsidRPr="00C87949" w:rsidRDefault="00BF12BB" w:rsidP="0040737C">
            <w:pPr>
              <w:rPr>
                <w:rFonts w:ascii="TH SarabunPSK" w:hAnsi="TH SarabunPSK"/>
                <w:sz w:val="32"/>
              </w:rPr>
            </w:pPr>
          </w:p>
        </w:tc>
        <w:tc>
          <w:tcPr>
            <w:tcW w:w="1843" w:type="dxa"/>
          </w:tcPr>
          <w:p w14:paraId="2EDE39FF" w14:textId="77777777" w:rsidR="00BF12BB" w:rsidRPr="00C87949" w:rsidRDefault="00BF12BB" w:rsidP="0040737C">
            <w:pPr>
              <w:rPr>
                <w:rFonts w:ascii="TH SarabunPSK" w:hAnsi="TH SarabunPSK"/>
                <w:sz w:val="32"/>
              </w:rPr>
            </w:pPr>
          </w:p>
        </w:tc>
        <w:tc>
          <w:tcPr>
            <w:tcW w:w="1559" w:type="dxa"/>
          </w:tcPr>
          <w:p w14:paraId="2EDE3A00" w14:textId="77777777" w:rsidR="00BF12BB" w:rsidRPr="00C87949" w:rsidRDefault="00BF12BB" w:rsidP="0040737C">
            <w:pPr>
              <w:rPr>
                <w:rFonts w:ascii="TH SarabunPSK" w:hAnsi="TH SarabunPSK"/>
                <w:sz w:val="32"/>
              </w:rPr>
            </w:pPr>
          </w:p>
        </w:tc>
      </w:tr>
      <w:tr w:rsidR="00BF12BB" w:rsidRPr="00C87949" w14:paraId="2EDE3A08" w14:textId="77777777" w:rsidTr="0040737C">
        <w:tc>
          <w:tcPr>
            <w:tcW w:w="1242" w:type="dxa"/>
          </w:tcPr>
          <w:p w14:paraId="2EDE3A02" w14:textId="77777777" w:rsidR="00BF12BB" w:rsidRPr="00C87949" w:rsidRDefault="00BF12BB" w:rsidP="0040737C">
            <w:pPr>
              <w:rPr>
                <w:rFonts w:ascii="TH SarabunPSK" w:hAnsi="TH SarabunPSK"/>
                <w:sz w:val="32"/>
              </w:rPr>
            </w:pPr>
          </w:p>
        </w:tc>
        <w:tc>
          <w:tcPr>
            <w:tcW w:w="1560" w:type="dxa"/>
          </w:tcPr>
          <w:p w14:paraId="2EDE3A03" w14:textId="77777777" w:rsidR="00BF12BB" w:rsidRPr="00C87949" w:rsidRDefault="00BF12BB" w:rsidP="0040737C">
            <w:pPr>
              <w:rPr>
                <w:rFonts w:ascii="TH SarabunPSK" w:hAnsi="TH SarabunPSK"/>
                <w:sz w:val="32"/>
              </w:rPr>
            </w:pPr>
          </w:p>
        </w:tc>
        <w:tc>
          <w:tcPr>
            <w:tcW w:w="1417" w:type="dxa"/>
          </w:tcPr>
          <w:p w14:paraId="2EDE3A04" w14:textId="77777777" w:rsidR="00BF12BB" w:rsidRPr="00C87949" w:rsidRDefault="00BF12BB" w:rsidP="0040737C">
            <w:pPr>
              <w:rPr>
                <w:rFonts w:ascii="TH SarabunPSK" w:hAnsi="TH SarabunPSK"/>
                <w:sz w:val="32"/>
              </w:rPr>
            </w:pPr>
          </w:p>
        </w:tc>
        <w:tc>
          <w:tcPr>
            <w:tcW w:w="1559" w:type="dxa"/>
          </w:tcPr>
          <w:p w14:paraId="2EDE3A05" w14:textId="77777777" w:rsidR="00BF12BB" w:rsidRPr="00C87949" w:rsidRDefault="00BF12BB" w:rsidP="0040737C">
            <w:pPr>
              <w:rPr>
                <w:rFonts w:ascii="TH SarabunPSK" w:hAnsi="TH SarabunPSK"/>
                <w:sz w:val="32"/>
              </w:rPr>
            </w:pPr>
          </w:p>
        </w:tc>
        <w:tc>
          <w:tcPr>
            <w:tcW w:w="1843" w:type="dxa"/>
          </w:tcPr>
          <w:p w14:paraId="2EDE3A06" w14:textId="77777777" w:rsidR="00BF12BB" w:rsidRPr="00C87949" w:rsidRDefault="00BF12BB" w:rsidP="0040737C">
            <w:pPr>
              <w:rPr>
                <w:rFonts w:ascii="TH SarabunPSK" w:hAnsi="TH SarabunPSK"/>
                <w:sz w:val="32"/>
              </w:rPr>
            </w:pPr>
          </w:p>
        </w:tc>
        <w:tc>
          <w:tcPr>
            <w:tcW w:w="1559" w:type="dxa"/>
          </w:tcPr>
          <w:p w14:paraId="2EDE3A07" w14:textId="77777777" w:rsidR="00BF12BB" w:rsidRPr="00C87949" w:rsidRDefault="00BF12BB" w:rsidP="0040737C">
            <w:pPr>
              <w:rPr>
                <w:rFonts w:ascii="TH SarabunPSK" w:hAnsi="TH SarabunPSK"/>
                <w:sz w:val="32"/>
              </w:rPr>
            </w:pPr>
          </w:p>
        </w:tc>
      </w:tr>
      <w:tr w:rsidR="00BF12BB" w:rsidRPr="00C87949" w14:paraId="2EDE3A0F" w14:textId="77777777" w:rsidTr="0040737C">
        <w:tc>
          <w:tcPr>
            <w:tcW w:w="1242" w:type="dxa"/>
          </w:tcPr>
          <w:p w14:paraId="2EDE3A09" w14:textId="77777777" w:rsidR="00BF12BB" w:rsidRPr="00C87949" w:rsidRDefault="00BF12BB" w:rsidP="0040737C">
            <w:pPr>
              <w:rPr>
                <w:rFonts w:ascii="TH SarabunPSK" w:hAnsi="TH SarabunPSK"/>
                <w:sz w:val="32"/>
              </w:rPr>
            </w:pPr>
          </w:p>
        </w:tc>
        <w:tc>
          <w:tcPr>
            <w:tcW w:w="1560" w:type="dxa"/>
          </w:tcPr>
          <w:p w14:paraId="2EDE3A0A" w14:textId="77777777" w:rsidR="00BF12BB" w:rsidRPr="00C87949" w:rsidRDefault="00BF12BB" w:rsidP="0040737C">
            <w:pPr>
              <w:rPr>
                <w:rFonts w:ascii="TH SarabunPSK" w:hAnsi="TH SarabunPSK"/>
                <w:sz w:val="32"/>
              </w:rPr>
            </w:pPr>
          </w:p>
        </w:tc>
        <w:tc>
          <w:tcPr>
            <w:tcW w:w="1417" w:type="dxa"/>
          </w:tcPr>
          <w:p w14:paraId="2EDE3A0B" w14:textId="77777777" w:rsidR="00BF12BB" w:rsidRPr="00C87949" w:rsidRDefault="00BF12BB" w:rsidP="0040737C">
            <w:pPr>
              <w:rPr>
                <w:rFonts w:ascii="TH SarabunPSK" w:hAnsi="TH SarabunPSK"/>
                <w:sz w:val="32"/>
              </w:rPr>
            </w:pPr>
          </w:p>
        </w:tc>
        <w:tc>
          <w:tcPr>
            <w:tcW w:w="1559" w:type="dxa"/>
          </w:tcPr>
          <w:p w14:paraId="2EDE3A0C" w14:textId="77777777" w:rsidR="00BF12BB" w:rsidRPr="00C87949" w:rsidRDefault="00BF12BB" w:rsidP="0040737C">
            <w:pPr>
              <w:rPr>
                <w:rFonts w:ascii="TH SarabunPSK" w:hAnsi="TH SarabunPSK"/>
                <w:sz w:val="32"/>
              </w:rPr>
            </w:pPr>
          </w:p>
        </w:tc>
        <w:tc>
          <w:tcPr>
            <w:tcW w:w="1843" w:type="dxa"/>
          </w:tcPr>
          <w:p w14:paraId="2EDE3A0D" w14:textId="77777777" w:rsidR="00BF12BB" w:rsidRPr="00C87949" w:rsidRDefault="00BF12BB" w:rsidP="0040737C">
            <w:pPr>
              <w:rPr>
                <w:rFonts w:ascii="TH SarabunPSK" w:hAnsi="TH SarabunPSK"/>
                <w:sz w:val="32"/>
              </w:rPr>
            </w:pPr>
          </w:p>
        </w:tc>
        <w:tc>
          <w:tcPr>
            <w:tcW w:w="1559" w:type="dxa"/>
          </w:tcPr>
          <w:p w14:paraId="2EDE3A0E" w14:textId="77777777" w:rsidR="00BF12BB" w:rsidRPr="00C87949" w:rsidRDefault="00BF12BB" w:rsidP="0040737C">
            <w:pPr>
              <w:rPr>
                <w:rFonts w:ascii="TH SarabunPSK" w:hAnsi="TH SarabunPSK"/>
                <w:sz w:val="32"/>
              </w:rPr>
            </w:pPr>
          </w:p>
        </w:tc>
      </w:tr>
    </w:tbl>
    <w:p w14:paraId="2EDE3A10" w14:textId="77777777" w:rsidR="00BF12BB" w:rsidRPr="00C87949" w:rsidRDefault="00BF12BB" w:rsidP="00BF12BB">
      <w:pPr>
        <w:spacing w:before="120" w:after="0"/>
        <w:rPr>
          <w:rFonts w:ascii="TH SarabunPSK" w:hAnsi="TH SarabunPSK"/>
          <w:b/>
          <w:bCs/>
          <w:sz w:val="32"/>
        </w:rPr>
      </w:pPr>
      <w:r w:rsidRPr="00C87949">
        <w:rPr>
          <w:rFonts w:ascii="TH SarabunPSK" w:hAnsi="TH SarabunPSK"/>
          <w:b/>
          <w:bCs/>
          <w:sz w:val="32"/>
          <w:cs/>
        </w:rPr>
        <w:t xml:space="preserve">รายวิชาที่ไม่ได้เปิดสอนในปีการศึกษา </w:t>
      </w:r>
    </w:p>
    <w:tbl>
      <w:tblPr>
        <w:tblStyle w:val="TableGrid"/>
        <w:tblW w:w="0" w:type="auto"/>
        <w:tblLayout w:type="fixed"/>
        <w:tblLook w:val="04A0" w:firstRow="1" w:lastRow="0" w:firstColumn="1" w:lastColumn="0" w:noHBand="0" w:noVBand="1"/>
      </w:tblPr>
      <w:tblGrid>
        <w:gridCol w:w="1526"/>
        <w:gridCol w:w="1701"/>
        <w:gridCol w:w="2693"/>
        <w:gridCol w:w="3260"/>
      </w:tblGrid>
      <w:tr w:rsidR="00BF12BB" w:rsidRPr="00C87949" w14:paraId="2EDE3A15" w14:textId="77777777" w:rsidTr="0040737C">
        <w:tc>
          <w:tcPr>
            <w:tcW w:w="1526" w:type="dxa"/>
            <w:tcBorders>
              <w:right w:val="single" w:sz="4" w:space="0" w:color="auto"/>
            </w:tcBorders>
          </w:tcPr>
          <w:p w14:paraId="2EDE3A11"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รหัส ชื่อวิชา</w:t>
            </w:r>
          </w:p>
        </w:tc>
        <w:tc>
          <w:tcPr>
            <w:tcW w:w="1701" w:type="dxa"/>
            <w:tcBorders>
              <w:top w:val="single" w:sz="4" w:space="0" w:color="auto"/>
              <w:left w:val="single" w:sz="4" w:space="0" w:color="auto"/>
              <w:bottom w:val="single" w:sz="2" w:space="0" w:color="auto"/>
              <w:right w:val="single" w:sz="2" w:space="0" w:color="auto"/>
            </w:tcBorders>
          </w:tcPr>
          <w:p w14:paraId="2EDE3A12"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ภาคการศึกษา</w:t>
            </w:r>
          </w:p>
        </w:tc>
        <w:tc>
          <w:tcPr>
            <w:tcW w:w="2693" w:type="dxa"/>
            <w:tcBorders>
              <w:top w:val="single" w:sz="4" w:space="0" w:color="auto"/>
              <w:left w:val="single" w:sz="2" w:space="0" w:color="auto"/>
              <w:bottom w:val="single" w:sz="2" w:space="0" w:color="auto"/>
              <w:right w:val="single" w:sz="4" w:space="0" w:color="auto"/>
            </w:tcBorders>
          </w:tcPr>
          <w:p w14:paraId="2EDE3A13"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เหตุผลที่ไม่เปิดสอน</w:t>
            </w:r>
          </w:p>
        </w:tc>
        <w:tc>
          <w:tcPr>
            <w:tcW w:w="3260" w:type="dxa"/>
            <w:tcBorders>
              <w:top w:val="single" w:sz="4" w:space="0" w:color="auto"/>
              <w:left w:val="single" w:sz="4" w:space="0" w:color="auto"/>
              <w:bottom w:val="single" w:sz="2" w:space="0" w:color="auto"/>
              <w:right w:val="single" w:sz="4" w:space="0" w:color="auto"/>
            </w:tcBorders>
          </w:tcPr>
          <w:p w14:paraId="2EDE3A14"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มาตรการที่ดำเนินการ</w:t>
            </w:r>
          </w:p>
        </w:tc>
      </w:tr>
      <w:tr w:rsidR="00BF12BB" w:rsidRPr="00C87949" w14:paraId="2EDE3A1A" w14:textId="77777777" w:rsidTr="0040737C">
        <w:tc>
          <w:tcPr>
            <w:tcW w:w="1526" w:type="dxa"/>
            <w:tcBorders>
              <w:right w:val="single" w:sz="4" w:space="0" w:color="auto"/>
            </w:tcBorders>
          </w:tcPr>
          <w:p w14:paraId="2EDE3A16" w14:textId="77777777" w:rsidR="00BF12BB" w:rsidRPr="00C06D0C"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2" w:space="0" w:color="auto"/>
              <w:right w:val="single" w:sz="2" w:space="0" w:color="auto"/>
            </w:tcBorders>
          </w:tcPr>
          <w:p w14:paraId="2EDE3A17" w14:textId="77777777" w:rsidR="00BF12BB" w:rsidRPr="00C06D0C" w:rsidRDefault="00BF12BB" w:rsidP="0040737C">
            <w:pPr>
              <w:contextualSpacing/>
              <w:rPr>
                <w:rFonts w:ascii="TH SarabunPSK" w:hAnsi="TH SarabunPSK"/>
                <w:sz w:val="32"/>
              </w:rPr>
            </w:pPr>
          </w:p>
        </w:tc>
        <w:tc>
          <w:tcPr>
            <w:tcW w:w="2693" w:type="dxa"/>
            <w:tcBorders>
              <w:top w:val="single" w:sz="2" w:space="0" w:color="auto"/>
              <w:left w:val="single" w:sz="2" w:space="0" w:color="auto"/>
              <w:bottom w:val="single" w:sz="2" w:space="0" w:color="auto"/>
              <w:right w:val="single" w:sz="4" w:space="0" w:color="auto"/>
            </w:tcBorders>
          </w:tcPr>
          <w:p w14:paraId="2EDE3A18" w14:textId="77777777" w:rsidR="00BF12BB" w:rsidRPr="00C06D0C" w:rsidRDefault="00C5284B" w:rsidP="00C5284B">
            <w:pPr>
              <w:contextualSpacing/>
              <w:jc w:val="center"/>
              <w:rPr>
                <w:rFonts w:ascii="TH SarabunPSK" w:hAnsi="TH SarabunPSK"/>
                <w:sz w:val="32"/>
              </w:rPr>
            </w:pPr>
            <w:r>
              <w:rPr>
                <w:rFonts w:ascii="TH SarabunPSK" w:hAnsi="TH SarabunPSK" w:hint="cs"/>
                <w:sz w:val="32"/>
                <w:cs/>
              </w:rPr>
              <w:t>- ไม่มี -</w:t>
            </w:r>
          </w:p>
        </w:tc>
        <w:tc>
          <w:tcPr>
            <w:tcW w:w="3260" w:type="dxa"/>
            <w:tcBorders>
              <w:top w:val="single" w:sz="2" w:space="0" w:color="auto"/>
              <w:left w:val="single" w:sz="4" w:space="0" w:color="auto"/>
              <w:bottom w:val="single" w:sz="2" w:space="0" w:color="auto"/>
              <w:right w:val="single" w:sz="4" w:space="0" w:color="auto"/>
            </w:tcBorders>
          </w:tcPr>
          <w:p w14:paraId="2EDE3A19" w14:textId="77777777" w:rsidR="00BF12BB" w:rsidRPr="00C06D0C" w:rsidRDefault="00BF12BB" w:rsidP="0040737C">
            <w:pPr>
              <w:contextualSpacing/>
              <w:rPr>
                <w:rFonts w:ascii="TH SarabunPSK" w:hAnsi="TH SarabunPSK"/>
                <w:sz w:val="32"/>
              </w:rPr>
            </w:pPr>
          </w:p>
        </w:tc>
      </w:tr>
      <w:tr w:rsidR="00BF12BB" w:rsidRPr="00C87949" w14:paraId="2EDE3A1F" w14:textId="77777777" w:rsidTr="0040737C">
        <w:trPr>
          <w:trHeight w:val="237"/>
        </w:trPr>
        <w:tc>
          <w:tcPr>
            <w:tcW w:w="1526" w:type="dxa"/>
            <w:tcBorders>
              <w:right w:val="single" w:sz="4" w:space="0" w:color="auto"/>
            </w:tcBorders>
          </w:tcPr>
          <w:p w14:paraId="2EDE3A1B" w14:textId="77777777" w:rsidR="00BF12BB" w:rsidRPr="00C06D0C"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2" w:space="0" w:color="auto"/>
              <w:right w:val="single" w:sz="2" w:space="0" w:color="auto"/>
            </w:tcBorders>
          </w:tcPr>
          <w:p w14:paraId="2EDE3A1C" w14:textId="77777777" w:rsidR="00BF12BB" w:rsidRPr="00C06D0C" w:rsidRDefault="00BF12BB" w:rsidP="0040737C">
            <w:pPr>
              <w:contextualSpacing/>
              <w:rPr>
                <w:rFonts w:ascii="TH SarabunPSK" w:hAnsi="TH SarabunPSK"/>
                <w:sz w:val="32"/>
              </w:rPr>
            </w:pPr>
          </w:p>
        </w:tc>
        <w:tc>
          <w:tcPr>
            <w:tcW w:w="2693" w:type="dxa"/>
            <w:tcBorders>
              <w:top w:val="single" w:sz="2" w:space="0" w:color="auto"/>
              <w:left w:val="single" w:sz="2" w:space="0" w:color="auto"/>
              <w:bottom w:val="single" w:sz="2" w:space="0" w:color="auto"/>
              <w:right w:val="single" w:sz="4" w:space="0" w:color="auto"/>
            </w:tcBorders>
          </w:tcPr>
          <w:p w14:paraId="2EDE3A1D" w14:textId="77777777" w:rsidR="00BF12BB" w:rsidRPr="00C06D0C" w:rsidRDefault="00BF12BB" w:rsidP="0040737C">
            <w:pPr>
              <w:contextualSpacing/>
              <w:rPr>
                <w:rFonts w:ascii="TH SarabunPSK" w:hAnsi="TH SarabunPSK"/>
                <w:sz w:val="32"/>
              </w:rPr>
            </w:pPr>
          </w:p>
        </w:tc>
        <w:tc>
          <w:tcPr>
            <w:tcW w:w="3260" w:type="dxa"/>
            <w:tcBorders>
              <w:top w:val="single" w:sz="2" w:space="0" w:color="auto"/>
              <w:left w:val="single" w:sz="4" w:space="0" w:color="auto"/>
              <w:bottom w:val="single" w:sz="2" w:space="0" w:color="auto"/>
              <w:right w:val="single" w:sz="4" w:space="0" w:color="auto"/>
            </w:tcBorders>
          </w:tcPr>
          <w:p w14:paraId="2EDE3A1E" w14:textId="77777777" w:rsidR="00BF12BB" w:rsidRPr="00C06D0C" w:rsidRDefault="00BF12BB" w:rsidP="0040737C">
            <w:pPr>
              <w:contextualSpacing/>
              <w:rPr>
                <w:rFonts w:ascii="TH SarabunPSK" w:hAnsi="TH SarabunPSK"/>
                <w:sz w:val="32"/>
              </w:rPr>
            </w:pPr>
          </w:p>
        </w:tc>
      </w:tr>
      <w:tr w:rsidR="00BF12BB" w:rsidRPr="00C87949" w14:paraId="2EDE3A24" w14:textId="77777777" w:rsidTr="0040737C">
        <w:tc>
          <w:tcPr>
            <w:tcW w:w="1526" w:type="dxa"/>
            <w:tcBorders>
              <w:right w:val="single" w:sz="4" w:space="0" w:color="auto"/>
            </w:tcBorders>
          </w:tcPr>
          <w:p w14:paraId="2EDE3A20" w14:textId="77777777" w:rsidR="00BF12BB" w:rsidRPr="00C06D0C" w:rsidRDefault="00BF12BB" w:rsidP="0040737C">
            <w:pPr>
              <w:rPr>
                <w:rFonts w:ascii="TH SarabunPSK" w:hAnsi="TH SarabunPSK"/>
                <w:sz w:val="32"/>
              </w:rPr>
            </w:pPr>
          </w:p>
        </w:tc>
        <w:tc>
          <w:tcPr>
            <w:tcW w:w="1701" w:type="dxa"/>
            <w:tcBorders>
              <w:top w:val="single" w:sz="2" w:space="0" w:color="auto"/>
              <w:left w:val="single" w:sz="4" w:space="0" w:color="auto"/>
              <w:bottom w:val="single" w:sz="2" w:space="0" w:color="auto"/>
              <w:right w:val="single" w:sz="2" w:space="0" w:color="auto"/>
            </w:tcBorders>
          </w:tcPr>
          <w:p w14:paraId="2EDE3A21" w14:textId="77777777" w:rsidR="00BF12BB" w:rsidRPr="00C06D0C" w:rsidRDefault="00BF12BB" w:rsidP="0040737C">
            <w:pPr>
              <w:rPr>
                <w:rFonts w:ascii="TH SarabunPSK" w:hAnsi="TH SarabunPSK"/>
                <w:sz w:val="32"/>
              </w:rPr>
            </w:pPr>
          </w:p>
        </w:tc>
        <w:tc>
          <w:tcPr>
            <w:tcW w:w="2693" w:type="dxa"/>
            <w:tcBorders>
              <w:top w:val="single" w:sz="2" w:space="0" w:color="auto"/>
              <w:left w:val="single" w:sz="2" w:space="0" w:color="auto"/>
              <w:bottom w:val="single" w:sz="2" w:space="0" w:color="auto"/>
              <w:right w:val="single" w:sz="4" w:space="0" w:color="auto"/>
            </w:tcBorders>
          </w:tcPr>
          <w:p w14:paraId="2EDE3A22" w14:textId="77777777" w:rsidR="00BF12BB" w:rsidRPr="00C06D0C" w:rsidRDefault="00BF12BB" w:rsidP="0040737C">
            <w:pPr>
              <w:rPr>
                <w:rFonts w:ascii="TH SarabunPSK" w:hAnsi="TH SarabunPSK"/>
                <w:sz w:val="32"/>
              </w:rPr>
            </w:pPr>
          </w:p>
        </w:tc>
        <w:tc>
          <w:tcPr>
            <w:tcW w:w="3260" w:type="dxa"/>
            <w:tcBorders>
              <w:top w:val="single" w:sz="2" w:space="0" w:color="auto"/>
              <w:left w:val="single" w:sz="4" w:space="0" w:color="auto"/>
              <w:bottom w:val="single" w:sz="2" w:space="0" w:color="auto"/>
              <w:right w:val="single" w:sz="4" w:space="0" w:color="auto"/>
            </w:tcBorders>
          </w:tcPr>
          <w:p w14:paraId="2EDE3A23" w14:textId="77777777" w:rsidR="00BF12BB" w:rsidRPr="00C06D0C" w:rsidRDefault="00BF12BB" w:rsidP="0040737C">
            <w:pPr>
              <w:rPr>
                <w:rFonts w:ascii="TH SarabunPSK" w:hAnsi="TH SarabunPSK"/>
                <w:sz w:val="32"/>
              </w:rPr>
            </w:pPr>
          </w:p>
        </w:tc>
      </w:tr>
    </w:tbl>
    <w:p w14:paraId="2EDE3A25" w14:textId="77777777" w:rsidR="00BF12BB" w:rsidRPr="00C87949" w:rsidRDefault="00BF12BB" w:rsidP="00BF12BB">
      <w:pPr>
        <w:spacing w:after="0"/>
        <w:contextualSpacing/>
        <w:rPr>
          <w:rFonts w:ascii="TH SarabunPSK" w:hAnsi="TH SarabunPSK"/>
          <w:b/>
          <w:bCs/>
          <w:sz w:val="32"/>
        </w:rPr>
      </w:pPr>
      <w:r w:rsidRPr="00C87949">
        <w:rPr>
          <w:rFonts w:ascii="TH SarabunPSK" w:hAnsi="TH SarabunPSK"/>
          <w:b/>
          <w:bCs/>
          <w:sz w:val="32"/>
          <w:cs/>
        </w:rPr>
        <w:t xml:space="preserve">รายวิชาที่สอนเนื้อหาไม่ครบในปีการศึกษา </w:t>
      </w:r>
    </w:p>
    <w:tbl>
      <w:tblPr>
        <w:tblStyle w:val="TableGrid"/>
        <w:tblW w:w="0" w:type="auto"/>
        <w:tblLook w:val="04A0" w:firstRow="1" w:lastRow="0" w:firstColumn="1" w:lastColumn="0" w:noHBand="0" w:noVBand="1"/>
      </w:tblPr>
      <w:tblGrid>
        <w:gridCol w:w="1526"/>
        <w:gridCol w:w="1701"/>
        <w:gridCol w:w="1559"/>
        <w:gridCol w:w="1843"/>
        <w:gridCol w:w="2551"/>
      </w:tblGrid>
      <w:tr w:rsidR="00BF12BB" w:rsidRPr="00C87949" w14:paraId="2EDE3A2B" w14:textId="77777777" w:rsidTr="0040737C">
        <w:tc>
          <w:tcPr>
            <w:tcW w:w="1526" w:type="dxa"/>
            <w:tcBorders>
              <w:right w:val="single" w:sz="4" w:space="0" w:color="auto"/>
            </w:tcBorders>
          </w:tcPr>
          <w:p w14:paraId="2EDE3A26"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รหัส ชื่อวิชา</w:t>
            </w:r>
          </w:p>
        </w:tc>
        <w:tc>
          <w:tcPr>
            <w:tcW w:w="1701" w:type="dxa"/>
            <w:tcBorders>
              <w:top w:val="single" w:sz="4" w:space="0" w:color="auto"/>
              <w:left w:val="single" w:sz="4" w:space="0" w:color="auto"/>
              <w:bottom w:val="single" w:sz="2" w:space="0" w:color="auto"/>
              <w:right w:val="single" w:sz="4" w:space="0" w:color="auto"/>
            </w:tcBorders>
          </w:tcPr>
          <w:p w14:paraId="2EDE3A27"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ภาคการศึกษา</w:t>
            </w:r>
          </w:p>
        </w:tc>
        <w:tc>
          <w:tcPr>
            <w:tcW w:w="1559" w:type="dxa"/>
            <w:tcBorders>
              <w:top w:val="single" w:sz="4" w:space="0" w:color="auto"/>
              <w:left w:val="single" w:sz="4" w:space="0" w:color="auto"/>
              <w:right w:val="single" w:sz="4" w:space="0" w:color="auto"/>
            </w:tcBorders>
          </w:tcPr>
          <w:p w14:paraId="2EDE3A28" w14:textId="77777777" w:rsidR="00BF12BB" w:rsidRPr="00C87949" w:rsidRDefault="00BF12BB" w:rsidP="0040737C">
            <w:pPr>
              <w:contextualSpacing/>
              <w:jc w:val="center"/>
              <w:rPr>
                <w:rFonts w:ascii="TH SarabunPSK" w:hAnsi="TH SarabunPSK"/>
                <w:b/>
                <w:bCs/>
                <w:sz w:val="32"/>
                <w:cs/>
              </w:rPr>
            </w:pPr>
            <w:r w:rsidRPr="00C87949">
              <w:rPr>
                <w:rFonts w:ascii="TH SarabunPSK" w:hAnsi="TH SarabunPSK"/>
                <w:b/>
                <w:bCs/>
                <w:sz w:val="32"/>
                <w:cs/>
              </w:rPr>
              <w:t>หัวข้อที่ขาด</w:t>
            </w:r>
          </w:p>
        </w:tc>
        <w:tc>
          <w:tcPr>
            <w:tcW w:w="1843" w:type="dxa"/>
            <w:tcBorders>
              <w:top w:val="single" w:sz="4" w:space="0" w:color="auto"/>
              <w:left w:val="single" w:sz="4" w:space="0" w:color="auto"/>
            </w:tcBorders>
          </w:tcPr>
          <w:p w14:paraId="2EDE3A29"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สาเหตุที่ไม่ได้สอน</w:t>
            </w:r>
          </w:p>
        </w:tc>
        <w:tc>
          <w:tcPr>
            <w:tcW w:w="2551" w:type="dxa"/>
            <w:tcBorders>
              <w:top w:val="single" w:sz="4" w:space="0" w:color="auto"/>
              <w:right w:val="single" w:sz="4" w:space="0" w:color="auto"/>
            </w:tcBorders>
          </w:tcPr>
          <w:p w14:paraId="2EDE3A2A"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วิธีแก้ไข</w:t>
            </w:r>
          </w:p>
        </w:tc>
      </w:tr>
      <w:tr w:rsidR="00BF12BB" w:rsidRPr="00C87949" w14:paraId="2EDE3A31" w14:textId="77777777" w:rsidTr="0040737C">
        <w:tc>
          <w:tcPr>
            <w:tcW w:w="1526" w:type="dxa"/>
            <w:tcBorders>
              <w:right w:val="single" w:sz="4" w:space="0" w:color="auto"/>
            </w:tcBorders>
          </w:tcPr>
          <w:p w14:paraId="2EDE3A2C" w14:textId="77777777" w:rsidR="00BF12BB" w:rsidRPr="00C87949"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2" w:space="0" w:color="auto"/>
              <w:right w:val="single" w:sz="4" w:space="0" w:color="auto"/>
            </w:tcBorders>
          </w:tcPr>
          <w:p w14:paraId="2EDE3A2D" w14:textId="77777777" w:rsidR="00BF12BB" w:rsidRPr="00C87949" w:rsidRDefault="00BF12BB" w:rsidP="0040737C">
            <w:pPr>
              <w:contextualSpacing/>
              <w:rPr>
                <w:rFonts w:ascii="TH SarabunPSK" w:hAnsi="TH SarabunPSK"/>
                <w:sz w:val="32"/>
              </w:rPr>
            </w:pPr>
          </w:p>
        </w:tc>
        <w:tc>
          <w:tcPr>
            <w:tcW w:w="1559" w:type="dxa"/>
            <w:tcBorders>
              <w:left w:val="single" w:sz="4" w:space="0" w:color="auto"/>
              <w:right w:val="single" w:sz="4" w:space="0" w:color="auto"/>
            </w:tcBorders>
          </w:tcPr>
          <w:p w14:paraId="2EDE3A2E" w14:textId="77777777" w:rsidR="00BF12BB" w:rsidRPr="00C87949" w:rsidRDefault="00C5284B" w:rsidP="00C5284B">
            <w:pPr>
              <w:contextualSpacing/>
              <w:jc w:val="center"/>
              <w:rPr>
                <w:rFonts w:ascii="TH SarabunPSK" w:hAnsi="TH SarabunPSK"/>
                <w:sz w:val="32"/>
              </w:rPr>
            </w:pPr>
            <w:r>
              <w:rPr>
                <w:rFonts w:ascii="TH SarabunPSK" w:hAnsi="TH SarabunPSK" w:hint="cs"/>
                <w:sz w:val="32"/>
                <w:cs/>
              </w:rPr>
              <w:t>-ไม่มี-</w:t>
            </w:r>
          </w:p>
        </w:tc>
        <w:tc>
          <w:tcPr>
            <w:tcW w:w="1843" w:type="dxa"/>
            <w:tcBorders>
              <w:left w:val="single" w:sz="4" w:space="0" w:color="auto"/>
            </w:tcBorders>
          </w:tcPr>
          <w:p w14:paraId="2EDE3A2F" w14:textId="77777777" w:rsidR="00BF12BB" w:rsidRPr="00C87949" w:rsidRDefault="00BF12BB" w:rsidP="0040737C">
            <w:pPr>
              <w:contextualSpacing/>
              <w:rPr>
                <w:rFonts w:ascii="TH SarabunPSK" w:hAnsi="TH SarabunPSK"/>
                <w:sz w:val="32"/>
              </w:rPr>
            </w:pPr>
          </w:p>
        </w:tc>
        <w:tc>
          <w:tcPr>
            <w:tcW w:w="2551" w:type="dxa"/>
            <w:tcBorders>
              <w:right w:val="single" w:sz="4" w:space="0" w:color="auto"/>
            </w:tcBorders>
          </w:tcPr>
          <w:p w14:paraId="2EDE3A30" w14:textId="77777777" w:rsidR="00BF12BB" w:rsidRPr="00C87949" w:rsidRDefault="00BF12BB" w:rsidP="0040737C">
            <w:pPr>
              <w:contextualSpacing/>
              <w:rPr>
                <w:rFonts w:ascii="TH SarabunPSK" w:hAnsi="TH SarabunPSK"/>
                <w:sz w:val="32"/>
              </w:rPr>
            </w:pPr>
          </w:p>
        </w:tc>
      </w:tr>
      <w:tr w:rsidR="00BF12BB" w:rsidRPr="00C87949" w14:paraId="2EDE3A37" w14:textId="77777777" w:rsidTr="0040737C">
        <w:tc>
          <w:tcPr>
            <w:tcW w:w="1526" w:type="dxa"/>
            <w:tcBorders>
              <w:right w:val="single" w:sz="4" w:space="0" w:color="auto"/>
            </w:tcBorders>
          </w:tcPr>
          <w:p w14:paraId="2EDE3A32" w14:textId="77777777" w:rsidR="00BF12BB" w:rsidRPr="00C87949"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2" w:space="0" w:color="auto"/>
              <w:right w:val="single" w:sz="4" w:space="0" w:color="auto"/>
            </w:tcBorders>
          </w:tcPr>
          <w:p w14:paraId="2EDE3A33" w14:textId="77777777" w:rsidR="00BF12BB" w:rsidRPr="00C87949" w:rsidRDefault="00BF12BB" w:rsidP="0040737C">
            <w:pPr>
              <w:contextualSpacing/>
              <w:rPr>
                <w:rFonts w:ascii="TH SarabunPSK" w:hAnsi="TH SarabunPSK"/>
                <w:sz w:val="32"/>
              </w:rPr>
            </w:pPr>
          </w:p>
        </w:tc>
        <w:tc>
          <w:tcPr>
            <w:tcW w:w="1559" w:type="dxa"/>
            <w:tcBorders>
              <w:left w:val="single" w:sz="4" w:space="0" w:color="auto"/>
              <w:right w:val="single" w:sz="4" w:space="0" w:color="auto"/>
            </w:tcBorders>
          </w:tcPr>
          <w:p w14:paraId="2EDE3A34" w14:textId="77777777" w:rsidR="00BF12BB" w:rsidRPr="00C87949" w:rsidRDefault="00BF12BB" w:rsidP="0040737C">
            <w:pPr>
              <w:contextualSpacing/>
              <w:rPr>
                <w:rFonts w:ascii="TH SarabunPSK" w:hAnsi="TH SarabunPSK"/>
                <w:sz w:val="32"/>
              </w:rPr>
            </w:pPr>
          </w:p>
        </w:tc>
        <w:tc>
          <w:tcPr>
            <w:tcW w:w="1843" w:type="dxa"/>
            <w:tcBorders>
              <w:left w:val="single" w:sz="4" w:space="0" w:color="auto"/>
            </w:tcBorders>
          </w:tcPr>
          <w:p w14:paraId="2EDE3A35" w14:textId="77777777" w:rsidR="00BF12BB" w:rsidRPr="00C87949" w:rsidRDefault="00BF12BB" w:rsidP="0040737C">
            <w:pPr>
              <w:contextualSpacing/>
              <w:rPr>
                <w:rFonts w:ascii="TH SarabunPSK" w:hAnsi="TH SarabunPSK"/>
                <w:sz w:val="32"/>
              </w:rPr>
            </w:pPr>
          </w:p>
        </w:tc>
        <w:tc>
          <w:tcPr>
            <w:tcW w:w="2551" w:type="dxa"/>
            <w:tcBorders>
              <w:right w:val="single" w:sz="4" w:space="0" w:color="auto"/>
            </w:tcBorders>
          </w:tcPr>
          <w:p w14:paraId="2EDE3A36" w14:textId="77777777" w:rsidR="00BF12BB" w:rsidRPr="00C87949" w:rsidRDefault="00BF12BB" w:rsidP="0040737C">
            <w:pPr>
              <w:contextualSpacing/>
              <w:rPr>
                <w:rFonts w:ascii="TH SarabunPSK" w:hAnsi="TH SarabunPSK"/>
                <w:sz w:val="32"/>
              </w:rPr>
            </w:pPr>
          </w:p>
        </w:tc>
      </w:tr>
      <w:tr w:rsidR="00BF12BB" w:rsidRPr="00C87949" w14:paraId="2EDE3A3D" w14:textId="77777777" w:rsidTr="0040737C">
        <w:tc>
          <w:tcPr>
            <w:tcW w:w="1526" w:type="dxa"/>
            <w:tcBorders>
              <w:right w:val="single" w:sz="4" w:space="0" w:color="auto"/>
            </w:tcBorders>
          </w:tcPr>
          <w:p w14:paraId="2EDE3A38" w14:textId="77777777" w:rsidR="00BF12BB" w:rsidRPr="00C87949" w:rsidRDefault="00BF12BB" w:rsidP="0040737C">
            <w:pPr>
              <w:contextualSpacing/>
              <w:rPr>
                <w:rFonts w:ascii="TH SarabunPSK" w:hAnsi="TH SarabunPSK"/>
                <w:sz w:val="32"/>
              </w:rPr>
            </w:pPr>
          </w:p>
        </w:tc>
        <w:tc>
          <w:tcPr>
            <w:tcW w:w="1701" w:type="dxa"/>
            <w:tcBorders>
              <w:top w:val="single" w:sz="2" w:space="0" w:color="auto"/>
              <w:left w:val="single" w:sz="4" w:space="0" w:color="auto"/>
              <w:bottom w:val="single" w:sz="4" w:space="0" w:color="auto"/>
              <w:right w:val="single" w:sz="4" w:space="0" w:color="auto"/>
            </w:tcBorders>
          </w:tcPr>
          <w:p w14:paraId="2EDE3A39" w14:textId="77777777" w:rsidR="00BF12BB" w:rsidRPr="00C87949" w:rsidRDefault="00BF12BB" w:rsidP="0040737C">
            <w:pPr>
              <w:contextualSpacing/>
              <w:rPr>
                <w:rFonts w:ascii="TH SarabunPSK" w:hAnsi="TH SarabunPSK"/>
                <w:sz w:val="32"/>
              </w:rPr>
            </w:pPr>
          </w:p>
        </w:tc>
        <w:tc>
          <w:tcPr>
            <w:tcW w:w="1559" w:type="dxa"/>
            <w:tcBorders>
              <w:left w:val="single" w:sz="4" w:space="0" w:color="auto"/>
              <w:bottom w:val="single" w:sz="4" w:space="0" w:color="auto"/>
              <w:right w:val="single" w:sz="4" w:space="0" w:color="auto"/>
            </w:tcBorders>
          </w:tcPr>
          <w:p w14:paraId="2EDE3A3A" w14:textId="77777777" w:rsidR="00BF12BB" w:rsidRPr="00C87949" w:rsidRDefault="00BF12BB" w:rsidP="0040737C">
            <w:pPr>
              <w:contextualSpacing/>
              <w:rPr>
                <w:rFonts w:ascii="TH SarabunPSK" w:hAnsi="TH SarabunPSK"/>
                <w:sz w:val="32"/>
              </w:rPr>
            </w:pPr>
          </w:p>
        </w:tc>
        <w:tc>
          <w:tcPr>
            <w:tcW w:w="1843" w:type="dxa"/>
            <w:tcBorders>
              <w:left w:val="single" w:sz="4" w:space="0" w:color="auto"/>
              <w:bottom w:val="single" w:sz="4" w:space="0" w:color="auto"/>
            </w:tcBorders>
          </w:tcPr>
          <w:p w14:paraId="2EDE3A3B" w14:textId="77777777" w:rsidR="00BF12BB" w:rsidRPr="00C87949" w:rsidRDefault="00BF12BB" w:rsidP="0040737C">
            <w:pPr>
              <w:contextualSpacing/>
              <w:rPr>
                <w:rFonts w:ascii="TH SarabunPSK" w:hAnsi="TH SarabunPSK"/>
                <w:sz w:val="32"/>
              </w:rPr>
            </w:pPr>
          </w:p>
        </w:tc>
        <w:tc>
          <w:tcPr>
            <w:tcW w:w="2551" w:type="dxa"/>
            <w:tcBorders>
              <w:bottom w:val="single" w:sz="4" w:space="0" w:color="auto"/>
              <w:right w:val="single" w:sz="4" w:space="0" w:color="auto"/>
            </w:tcBorders>
          </w:tcPr>
          <w:p w14:paraId="2EDE3A3C" w14:textId="77777777" w:rsidR="00BF12BB" w:rsidRPr="00C87949" w:rsidRDefault="00BF12BB" w:rsidP="0040737C">
            <w:pPr>
              <w:contextualSpacing/>
              <w:rPr>
                <w:rFonts w:ascii="TH SarabunPSK" w:hAnsi="TH SarabunPSK"/>
                <w:sz w:val="32"/>
              </w:rPr>
            </w:pPr>
          </w:p>
        </w:tc>
      </w:tr>
    </w:tbl>
    <w:p w14:paraId="2EDE3A3E" w14:textId="77777777" w:rsidR="00BF12BB" w:rsidRPr="00C87949" w:rsidRDefault="00BF12BB" w:rsidP="00BF12BB">
      <w:pPr>
        <w:spacing w:after="0" w:line="240" w:lineRule="auto"/>
        <w:contextualSpacing/>
        <w:jc w:val="center"/>
        <w:rPr>
          <w:rFonts w:ascii="TH SarabunPSK" w:hAnsi="TH SarabunPSK"/>
          <w:b/>
          <w:bCs/>
          <w:sz w:val="32"/>
        </w:rPr>
      </w:pPr>
    </w:p>
    <w:p w14:paraId="2EDE3A4A" w14:textId="77777777" w:rsidR="00BF12BB" w:rsidRPr="00C87949" w:rsidRDefault="00BF12BB" w:rsidP="00BF12BB">
      <w:pPr>
        <w:spacing w:after="0" w:line="240" w:lineRule="auto"/>
        <w:contextualSpacing/>
        <w:jc w:val="center"/>
        <w:rPr>
          <w:rFonts w:ascii="TH SarabunPSK" w:hAnsi="TH SarabunPSK"/>
          <w:b/>
          <w:bCs/>
          <w:sz w:val="32"/>
        </w:rPr>
      </w:pPr>
      <w:r w:rsidRPr="00C87949">
        <w:rPr>
          <w:rFonts w:ascii="TH SarabunPSK" w:hAnsi="TH SarabunPSK"/>
          <w:b/>
          <w:bCs/>
          <w:sz w:val="32"/>
          <w:cs/>
        </w:rPr>
        <w:t>คุณภาพของการสอน</w:t>
      </w:r>
    </w:p>
    <w:p w14:paraId="2EDE3A4B" w14:textId="77777777" w:rsidR="00BF12BB" w:rsidRDefault="00BF12BB" w:rsidP="00BF12BB">
      <w:pPr>
        <w:spacing w:after="0" w:line="240" w:lineRule="auto"/>
        <w:contextualSpacing/>
        <w:rPr>
          <w:rFonts w:ascii="TH SarabunPSK" w:hAnsi="TH SarabunPSK"/>
          <w:b/>
          <w:bCs/>
          <w:sz w:val="32"/>
        </w:rPr>
      </w:pPr>
    </w:p>
    <w:p w14:paraId="2EDE3A4C" w14:textId="77777777"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การประเมินรายวิชาที่เปิดสอนในปีที่รายงาน</w:t>
      </w:r>
    </w:p>
    <w:p w14:paraId="2EDE3A4D" w14:textId="77777777"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รายวิชาที่มีการประเมินคุณภาพการสอน และแผนการปรับปรุงจากผลการประเมิน</w:t>
      </w:r>
    </w:p>
    <w:tbl>
      <w:tblPr>
        <w:tblStyle w:val="TableGrid"/>
        <w:tblW w:w="0" w:type="auto"/>
        <w:tblLook w:val="04A0" w:firstRow="1" w:lastRow="0" w:firstColumn="1" w:lastColumn="0" w:noHBand="0" w:noVBand="1"/>
      </w:tblPr>
      <w:tblGrid>
        <w:gridCol w:w="2093"/>
        <w:gridCol w:w="1701"/>
        <w:gridCol w:w="1183"/>
        <w:gridCol w:w="1184"/>
        <w:gridCol w:w="3081"/>
      </w:tblGrid>
      <w:tr w:rsidR="00BF12BB" w:rsidRPr="00C87949" w14:paraId="2EDE3A52" w14:textId="77777777" w:rsidTr="0040737C">
        <w:tc>
          <w:tcPr>
            <w:tcW w:w="2093" w:type="dxa"/>
            <w:vMerge w:val="restart"/>
          </w:tcPr>
          <w:p w14:paraId="2EDE3A4E" w14:textId="77777777" w:rsidR="00BF12BB" w:rsidRPr="00C87949" w:rsidRDefault="00BF12BB" w:rsidP="0040737C">
            <w:pPr>
              <w:jc w:val="center"/>
              <w:rPr>
                <w:rFonts w:ascii="TH SarabunPSK" w:hAnsi="TH SarabunPSK"/>
                <w:b/>
                <w:bCs/>
                <w:sz w:val="32"/>
              </w:rPr>
            </w:pPr>
            <w:r w:rsidRPr="00C87949">
              <w:rPr>
                <w:rFonts w:ascii="TH SarabunPSK" w:hAnsi="TH SarabunPSK"/>
                <w:b/>
                <w:bCs/>
                <w:sz w:val="32"/>
                <w:cs/>
              </w:rPr>
              <w:t>รหัส ชื่อวิชา</w:t>
            </w:r>
          </w:p>
        </w:tc>
        <w:tc>
          <w:tcPr>
            <w:tcW w:w="1701" w:type="dxa"/>
            <w:vMerge w:val="restart"/>
          </w:tcPr>
          <w:p w14:paraId="2EDE3A4F" w14:textId="77777777" w:rsidR="00BF12BB" w:rsidRPr="00C87949" w:rsidRDefault="00BF12BB" w:rsidP="0040737C">
            <w:pPr>
              <w:jc w:val="center"/>
              <w:rPr>
                <w:rFonts w:ascii="TH SarabunPSK" w:hAnsi="TH SarabunPSK"/>
                <w:b/>
                <w:bCs/>
                <w:sz w:val="32"/>
              </w:rPr>
            </w:pPr>
            <w:r w:rsidRPr="00C87949">
              <w:rPr>
                <w:rFonts w:ascii="TH SarabunPSK" w:hAnsi="TH SarabunPSK"/>
                <w:b/>
                <w:bCs/>
                <w:sz w:val="32"/>
                <w:cs/>
              </w:rPr>
              <w:t>ภาคการศึกษา</w:t>
            </w:r>
          </w:p>
        </w:tc>
        <w:tc>
          <w:tcPr>
            <w:tcW w:w="2367" w:type="dxa"/>
            <w:gridSpan w:val="2"/>
          </w:tcPr>
          <w:p w14:paraId="2EDE3A50" w14:textId="77777777" w:rsidR="00BF12BB" w:rsidRPr="00C87949" w:rsidRDefault="00BF12BB" w:rsidP="0040737C">
            <w:pPr>
              <w:jc w:val="center"/>
              <w:rPr>
                <w:rFonts w:ascii="TH SarabunPSK" w:hAnsi="TH SarabunPSK"/>
                <w:b/>
                <w:bCs/>
                <w:sz w:val="32"/>
              </w:rPr>
            </w:pPr>
            <w:r w:rsidRPr="00C87949">
              <w:rPr>
                <w:rFonts w:ascii="TH SarabunPSK" w:hAnsi="TH SarabunPSK"/>
                <w:b/>
                <w:bCs/>
                <w:sz w:val="32"/>
                <w:cs/>
              </w:rPr>
              <w:t>ผลการประเมินโดยนักศึกษา</w:t>
            </w:r>
          </w:p>
        </w:tc>
        <w:tc>
          <w:tcPr>
            <w:tcW w:w="3081" w:type="dxa"/>
            <w:vMerge w:val="restart"/>
          </w:tcPr>
          <w:p w14:paraId="2EDE3A51" w14:textId="77777777" w:rsidR="00BF12BB" w:rsidRPr="00C87949" w:rsidRDefault="00BF12BB" w:rsidP="0040737C">
            <w:pPr>
              <w:jc w:val="center"/>
              <w:rPr>
                <w:rFonts w:ascii="TH SarabunPSK" w:hAnsi="TH SarabunPSK"/>
                <w:b/>
                <w:bCs/>
                <w:sz w:val="32"/>
              </w:rPr>
            </w:pPr>
            <w:r w:rsidRPr="00C87949">
              <w:rPr>
                <w:rFonts w:ascii="TH SarabunPSK" w:hAnsi="TH SarabunPSK"/>
                <w:b/>
                <w:bCs/>
                <w:sz w:val="32"/>
                <w:cs/>
              </w:rPr>
              <w:t>แผนการปรับปรุง</w:t>
            </w:r>
          </w:p>
        </w:tc>
      </w:tr>
      <w:tr w:rsidR="00BF12BB" w:rsidRPr="00C87949" w14:paraId="2EDE3A58" w14:textId="77777777" w:rsidTr="0040737C">
        <w:tc>
          <w:tcPr>
            <w:tcW w:w="2093" w:type="dxa"/>
            <w:vMerge/>
          </w:tcPr>
          <w:p w14:paraId="2EDE3A53" w14:textId="77777777" w:rsidR="00BF12BB" w:rsidRPr="00C87949" w:rsidRDefault="00BF12BB" w:rsidP="0040737C">
            <w:pPr>
              <w:rPr>
                <w:rFonts w:ascii="TH SarabunPSK" w:hAnsi="TH SarabunPSK"/>
                <w:b/>
                <w:bCs/>
                <w:sz w:val="32"/>
              </w:rPr>
            </w:pPr>
          </w:p>
        </w:tc>
        <w:tc>
          <w:tcPr>
            <w:tcW w:w="1701" w:type="dxa"/>
            <w:vMerge/>
          </w:tcPr>
          <w:p w14:paraId="2EDE3A54" w14:textId="77777777" w:rsidR="00BF12BB" w:rsidRPr="00C87949" w:rsidRDefault="00BF12BB" w:rsidP="0040737C">
            <w:pPr>
              <w:rPr>
                <w:rFonts w:ascii="TH SarabunPSK" w:hAnsi="TH SarabunPSK"/>
                <w:b/>
                <w:bCs/>
                <w:sz w:val="32"/>
              </w:rPr>
            </w:pPr>
          </w:p>
        </w:tc>
        <w:tc>
          <w:tcPr>
            <w:tcW w:w="1183" w:type="dxa"/>
          </w:tcPr>
          <w:p w14:paraId="2EDE3A55" w14:textId="77777777" w:rsidR="00BF12BB" w:rsidRPr="00C87949" w:rsidRDefault="00BF12BB" w:rsidP="0040737C">
            <w:pPr>
              <w:jc w:val="center"/>
              <w:rPr>
                <w:rFonts w:ascii="TH SarabunPSK" w:hAnsi="TH SarabunPSK"/>
                <w:b/>
                <w:bCs/>
                <w:sz w:val="32"/>
              </w:rPr>
            </w:pPr>
            <w:r w:rsidRPr="00C87949">
              <w:rPr>
                <w:rFonts w:ascii="TH SarabunPSK" w:hAnsi="TH SarabunPSK"/>
                <w:b/>
                <w:bCs/>
                <w:sz w:val="32"/>
                <w:cs/>
              </w:rPr>
              <w:t>มี</w:t>
            </w:r>
          </w:p>
        </w:tc>
        <w:tc>
          <w:tcPr>
            <w:tcW w:w="1184" w:type="dxa"/>
          </w:tcPr>
          <w:p w14:paraId="2EDE3A56" w14:textId="77777777" w:rsidR="00BF12BB" w:rsidRPr="00C87949" w:rsidRDefault="00BF12BB" w:rsidP="0040737C">
            <w:pPr>
              <w:jc w:val="center"/>
              <w:rPr>
                <w:rFonts w:ascii="TH SarabunPSK" w:hAnsi="TH SarabunPSK"/>
                <w:b/>
                <w:bCs/>
                <w:sz w:val="32"/>
              </w:rPr>
            </w:pPr>
            <w:r w:rsidRPr="00C87949">
              <w:rPr>
                <w:rFonts w:ascii="TH SarabunPSK" w:hAnsi="TH SarabunPSK"/>
                <w:b/>
                <w:bCs/>
                <w:sz w:val="32"/>
                <w:cs/>
              </w:rPr>
              <w:t>ไม่มี</w:t>
            </w:r>
          </w:p>
        </w:tc>
        <w:tc>
          <w:tcPr>
            <w:tcW w:w="3081" w:type="dxa"/>
            <w:vMerge/>
          </w:tcPr>
          <w:p w14:paraId="2EDE3A57" w14:textId="77777777" w:rsidR="00BF12BB" w:rsidRPr="00C87949" w:rsidRDefault="00BF12BB" w:rsidP="0040737C">
            <w:pPr>
              <w:rPr>
                <w:rFonts w:ascii="TH SarabunPSK" w:hAnsi="TH SarabunPSK"/>
                <w:b/>
                <w:bCs/>
                <w:sz w:val="32"/>
              </w:rPr>
            </w:pPr>
          </w:p>
        </w:tc>
      </w:tr>
      <w:tr w:rsidR="000405FA" w:rsidRPr="00C87949" w14:paraId="2EDE3A5E" w14:textId="77777777" w:rsidTr="0040737C">
        <w:tc>
          <w:tcPr>
            <w:tcW w:w="2093" w:type="dxa"/>
          </w:tcPr>
          <w:p w14:paraId="2EDE3A59" w14:textId="50C5F9BE" w:rsidR="000405FA" w:rsidRDefault="000B7747" w:rsidP="000405FA">
            <w:pPr>
              <w:rPr>
                <w:rFonts w:ascii="TH SarabunPSK" w:hAnsi="TH SarabunPSK"/>
                <w:sz w:val="32"/>
              </w:rPr>
            </w:pPr>
            <w:r>
              <w:rPr>
                <w:rFonts w:ascii="TH SarabunPSK" w:hAnsi="TH SarabunPSK" w:hint="cs"/>
                <w:sz w:val="32"/>
                <w:cs/>
              </w:rPr>
              <w:t>206891</w:t>
            </w:r>
          </w:p>
        </w:tc>
        <w:tc>
          <w:tcPr>
            <w:tcW w:w="1701" w:type="dxa"/>
          </w:tcPr>
          <w:p w14:paraId="2EDE3A5A" w14:textId="0BBE2477" w:rsidR="000405FA" w:rsidRDefault="000B7747" w:rsidP="000405FA">
            <w:pPr>
              <w:rPr>
                <w:rFonts w:ascii="TH SarabunPSK" w:hAnsi="TH SarabunPSK"/>
                <w:sz w:val="32"/>
                <w:cs/>
              </w:rPr>
            </w:pPr>
            <w:r>
              <w:rPr>
                <w:rFonts w:ascii="TH SarabunPSK" w:hAnsi="TH SarabunPSK" w:hint="cs"/>
                <w:sz w:val="32"/>
                <w:cs/>
              </w:rPr>
              <w:t>1/2559</w:t>
            </w:r>
          </w:p>
        </w:tc>
        <w:tc>
          <w:tcPr>
            <w:tcW w:w="1183" w:type="dxa"/>
          </w:tcPr>
          <w:p w14:paraId="2EDE3A5B" w14:textId="77777777" w:rsidR="000405FA" w:rsidRPr="00C87949" w:rsidRDefault="000405FA" w:rsidP="001F34D8">
            <w:pPr>
              <w:jc w:val="center"/>
              <w:rPr>
                <w:rFonts w:ascii="TH SarabunPSK" w:hAnsi="TH SarabunPSK"/>
                <w:b/>
                <w:bCs/>
                <w:sz w:val="32"/>
                <w:cs/>
              </w:rPr>
            </w:pPr>
            <w:r>
              <w:rPr>
                <w:rFonts w:ascii="TH SarabunPSK" w:hAnsi="TH SarabunPSK" w:hint="cs"/>
                <w:b/>
                <w:bCs/>
                <w:sz w:val="32"/>
                <w:cs/>
              </w:rPr>
              <w:t>/</w:t>
            </w:r>
          </w:p>
        </w:tc>
        <w:tc>
          <w:tcPr>
            <w:tcW w:w="1184" w:type="dxa"/>
          </w:tcPr>
          <w:p w14:paraId="2EDE3A5C" w14:textId="77777777" w:rsidR="000405FA" w:rsidRPr="00C87949" w:rsidRDefault="000405FA" w:rsidP="0040737C">
            <w:pPr>
              <w:rPr>
                <w:rFonts w:ascii="TH SarabunPSK" w:hAnsi="TH SarabunPSK"/>
                <w:b/>
                <w:bCs/>
                <w:sz w:val="32"/>
              </w:rPr>
            </w:pPr>
          </w:p>
        </w:tc>
        <w:tc>
          <w:tcPr>
            <w:tcW w:w="3081" w:type="dxa"/>
          </w:tcPr>
          <w:p w14:paraId="2EDE3A5D" w14:textId="77777777" w:rsidR="000405FA" w:rsidRPr="001F34D8" w:rsidRDefault="000405FA" w:rsidP="0040737C">
            <w:pPr>
              <w:rPr>
                <w:rFonts w:ascii="TH SarabunPSK" w:hAnsi="TH SarabunPSK"/>
                <w:sz w:val="32"/>
              </w:rPr>
            </w:pPr>
            <w:r w:rsidRPr="001F34D8">
              <w:rPr>
                <w:rFonts w:ascii="TH SarabunPSK" w:hAnsi="TH SarabunPSK" w:hint="cs"/>
                <w:sz w:val="32"/>
                <w:cs/>
              </w:rPr>
              <w:t>ประชาสัมพันธ์ให้นักศึกษาเข้าไป</w:t>
            </w:r>
          </w:p>
        </w:tc>
      </w:tr>
      <w:tr w:rsidR="000405FA" w:rsidRPr="00C87949" w14:paraId="2EDE3A64" w14:textId="77777777" w:rsidTr="0040737C">
        <w:tc>
          <w:tcPr>
            <w:tcW w:w="2093" w:type="dxa"/>
          </w:tcPr>
          <w:p w14:paraId="2EDE3A5F" w14:textId="560ADA38" w:rsidR="000405FA" w:rsidRDefault="000B7747" w:rsidP="000405FA">
            <w:pPr>
              <w:rPr>
                <w:rFonts w:ascii="TH SarabunPSK" w:hAnsi="TH SarabunPSK"/>
                <w:sz w:val="32"/>
              </w:rPr>
            </w:pPr>
            <w:r>
              <w:rPr>
                <w:rFonts w:ascii="TH SarabunPSK" w:hAnsi="TH SarabunPSK" w:hint="cs"/>
                <w:sz w:val="32"/>
                <w:cs/>
              </w:rPr>
              <w:t>206892</w:t>
            </w:r>
          </w:p>
        </w:tc>
        <w:tc>
          <w:tcPr>
            <w:tcW w:w="1701" w:type="dxa"/>
          </w:tcPr>
          <w:p w14:paraId="2EDE3A60" w14:textId="7341F26E" w:rsidR="000405FA" w:rsidRDefault="000B7747" w:rsidP="000405FA">
            <w:pPr>
              <w:rPr>
                <w:rFonts w:ascii="TH SarabunPSK" w:hAnsi="TH SarabunPSK"/>
                <w:sz w:val="32"/>
                <w:cs/>
              </w:rPr>
            </w:pPr>
            <w:r>
              <w:rPr>
                <w:rFonts w:ascii="TH SarabunPSK" w:hAnsi="TH SarabunPSK" w:hint="cs"/>
                <w:sz w:val="32"/>
                <w:cs/>
              </w:rPr>
              <w:t>1/2559</w:t>
            </w:r>
          </w:p>
        </w:tc>
        <w:tc>
          <w:tcPr>
            <w:tcW w:w="1183" w:type="dxa"/>
          </w:tcPr>
          <w:p w14:paraId="2EDE3A61" w14:textId="77777777" w:rsidR="000405FA" w:rsidRPr="00C87949" w:rsidRDefault="000405FA" w:rsidP="001F34D8">
            <w:pPr>
              <w:jc w:val="center"/>
              <w:rPr>
                <w:rFonts w:ascii="TH SarabunPSK" w:hAnsi="TH SarabunPSK"/>
                <w:b/>
                <w:bCs/>
                <w:sz w:val="32"/>
              </w:rPr>
            </w:pPr>
            <w:r>
              <w:rPr>
                <w:rFonts w:ascii="TH SarabunPSK" w:hAnsi="TH SarabunPSK" w:hint="cs"/>
                <w:b/>
                <w:bCs/>
                <w:sz w:val="32"/>
                <w:cs/>
              </w:rPr>
              <w:t>/</w:t>
            </w:r>
          </w:p>
        </w:tc>
        <w:tc>
          <w:tcPr>
            <w:tcW w:w="1184" w:type="dxa"/>
          </w:tcPr>
          <w:p w14:paraId="2EDE3A62" w14:textId="77777777" w:rsidR="000405FA" w:rsidRPr="00C87949" w:rsidRDefault="000405FA" w:rsidP="0040737C">
            <w:pPr>
              <w:rPr>
                <w:rFonts w:ascii="TH SarabunPSK" w:hAnsi="TH SarabunPSK"/>
                <w:b/>
                <w:bCs/>
                <w:sz w:val="32"/>
              </w:rPr>
            </w:pPr>
          </w:p>
        </w:tc>
        <w:tc>
          <w:tcPr>
            <w:tcW w:w="3081" w:type="dxa"/>
          </w:tcPr>
          <w:p w14:paraId="2EDE3A63" w14:textId="77777777" w:rsidR="000405FA" w:rsidRPr="001F34D8" w:rsidRDefault="000405FA" w:rsidP="0040737C">
            <w:pPr>
              <w:rPr>
                <w:rFonts w:ascii="TH SarabunPSK" w:hAnsi="TH SarabunPSK"/>
                <w:sz w:val="32"/>
              </w:rPr>
            </w:pPr>
            <w:r w:rsidRPr="001F34D8">
              <w:rPr>
                <w:rFonts w:ascii="TH SarabunPSK" w:hAnsi="TH SarabunPSK" w:hint="cs"/>
                <w:sz w:val="32"/>
                <w:cs/>
              </w:rPr>
              <w:t xml:space="preserve">ประเมินในระบบ  </w:t>
            </w:r>
            <w:r w:rsidRPr="001F34D8">
              <w:rPr>
                <w:rFonts w:ascii="TH SarabunPSK" w:hAnsi="TH SarabunPSK"/>
                <w:sz w:val="32"/>
              </w:rPr>
              <w:t>cmu mis</w:t>
            </w:r>
          </w:p>
        </w:tc>
      </w:tr>
      <w:tr w:rsidR="000405FA" w:rsidRPr="00C87949" w14:paraId="2EDE3A6A" w14:textId="77777777" w:rsidTr="0040737C">
        <w:tc>
          <w:tcPr>
            <w:tcW w:w="2093" w:type="dxa"/>
          </w:tcPr>
          <w:p w14:paraId="2EDE3A65" w14:textId="79627B45" w:rsidR="000405FA" w:rsidRDefault="000B7747" w:rsidP="000405FA">
            <w:pPr>
              <w:rPr>
                <w:rFonts w:ascii="TH SarabunPSK" w:hAnsi="TH SarabunPSK"/>
                <w:sz w:val="32"/>
              </w:rPr>
            </w:pPr>
            <w:r>
              <w:rPr>
                <w:rFonts w:ascii="TH SarabunPSK" w:hAnsi="TH SarabunPSK" w:hint="cs"/>
                <w:sz w:val="32"/>
                <w:cs/>
              </w:rPr>
              <w:t>206898</w:t>
            </w:r>
          </w:p>
        </w:tc>
        <w:tc>
          <w:tcPr>
            <w:tcW w:w="1701" w:type="dxa"/>
          </w:tcPr>
          <w:p w14:paraId="2EDE3A66" w14:textId="43FE60B2" w:rsidR="000405FA" w:rsidRDefault="000B7747" w:rsidP="000405FA">
            <w:pPr>
              <w:rPr>
                <w:rFonts w:ascii="TH SarabunPSK" w:hAnsi="TH SarabunPSK"/>
                <w:sz w:val="32"/>
                <w:cs/>
              </w:rPr>
            </w:pPr>
            <w:r>
              <w:rPr>
                <w:rFonts w:ascii="TH SarabunPSK" w:hAnsi="TH SarabunPSK" w:hint="cs"/>
                <w:sz w:val="32"/>
                <w:cs/>
              </w:rPr>
              <w:t>1/2559</w:t>
            </w:r>
          </w:p>
        </w:tc>
        <w:tc>
          <w:tcPr>
            <w:tcW w:w="1183" w:type="dxa"/>
          </w:tcPr>
          <w:p w14:paraId="2EDE3A67" w14:textId="77777777" w:rsidR="000405FA" w:rsidRPr="00C87949" w:rsidRDefault="000405FA" w:rsidP="001F34D8">
            <w:pPr>
              <w:jc w:val="center"/>
              <w:rPr>
                <w:rFonts w:ascii="TH SarabunPSK" w:hAnsi="TH SarabunPSK"/>
                <w:b/>
                <w:bCs/>
                <w:sz w:val="32"/>
              </w:rPr>
            </w:pPr>
            <w:r>
              <w:rPr>
                <w:rFonts w:ascii="TH SarabunPSK" w:hAnsi="TH SarabunPSK" w:hint="cs"/>
                <w:b/>
                <w:bCs/>
                <w:sz w:val="32"/>
                <w:cs/>
              </w:rPr>
              <w:t>/</w:t>
            </w:r>
          </w:p>
        </w:tc>
        <w:tc>
          <w:tcPr>
            <w:tcW w:w="1184" w:type="dxa"/>
          </w:tcPr>
          <w:p w14:paraId="2EDE3A68" w14:textId="77777777" w:rsidR="000405FA" w:rsidRPr="00C87949" w:rsidRDefault="000405FA" w:rsidP="0040737C">
            <w:pPr>
              <w:rPr>
                <w:rFonts w:ascii="TH SarabunPSK" w:hAnsi="TH SarabunPSK"/>
                <w:b/>
                <w:bCs/>
                <w:sz w:val="32"/>
              </w:rPr>
            </w:pPr>
          </w:p>
        </w:tc>
        <w:tc>
          <w:tcPr>
            <w:tcW w:w="3081" w:type="dxa"/>
          </w:tcPr>
          <w:p w14:paraId="2EDE3A69" w14:textId="77777777" w:rsidR="000405FA" w:rsidRPr="001F34D8" w:rsidRDefault="000405FA" w:rsidP="0040737C">
            <w:pPr>
              <w:rPr>
                <w:rFonts w:ascii="TH SarabunPSK" w:hAnsi="TH SarabunPSK"/>
                <w:sz w:val="32"/>
                <w:cs/>
              </w:rPr>
            </w:pPr>
            <w:r w:rsidRPr="001F34D8">
              <w:rPr>
                <w:rFonts w:ascii="TH SarabunPSK" w:hAnsi="TH SarabunPSK" w:hint="cs"/>
                <w:sz w:val="32"/>
                <w:cs/>
              </w:rPr>
              <w:t>เพิ่มมากขึ้น</w:t>
            </w:r>
          </w:p>
        </w:tc>
      </w:tr>
      <w:tr w:rsidR="000405FA" w:rsidRPr="00C87949" w14:paraId="2EDE3A70" w14:textId="77777777" w:rsidTr="0040737C">
        <w:tc>
          <w:tcPr>
            <w:tcW w:w="2093" w:type="dxa"/>
          </w:tcPr>
          <w:p w14:paraId="2EDE3A6B" w14:textId="521FF99B" w:rsidR="000405FA" w:rsidRDefault="000B7747" w:rsidP="000405FA">
            <w:pPr>
              <w:rPr>
                <w:rFonts w:ascii="TH SarabunPSK" w:hAnsi="TH SarabunPSK"/>
                <w:sz w:val="32"/>
              </w:rPr>
            </w:pPr>
            <w:r>
              <w:rPr>
                <w:rFonts w:ascii="TH SarabunPSK" w:hAnsi="TH SarabunPSK" w:hint="cs"/>
                <w:sz w:val="32"/>
                <w:cs/>
              </w:rPr>
              <w:t>206899</w:t>
            </w:r>
          </w:p>
        </w:tc>
        <w:tc>
          <w:tcPr>
            <w:tcW w:w="1701" w:type="dxa"/>
          </w:tcPr>
          <w:p w14:paraId="2EDE3A6C" w14:textId="10D05460" w:rsidR="000405FA" w:rsidRDefault="000B7747" w:rsidP="000405FA">
            <w:pPr>
              <w:rPr>
                <w:rFonts w:ascii="TH SarabunPSK" w:hAnsi="TH SarabunPSK"/>
                <w:sz w:val="32"/>
                <w:cs/>
              </w:rPr>
            </w:pPr>
            <w:r>
              <w:rPr>
                <w:rFonts w:ascii="TH SarabunPSK" w:hAnsi="TH SarabunPSK" w:hint="cs"/>
                <w:sz w:val="32"/>
                <w:cs/>
              </w:rPr>
              <w:t>1/2559</w:t>
            </w:r>
          </w:p>
        </w:tc>
        <w:tc>
          <w:tcPr>
            <w:tcW w:w="1183" w:type="dxa"/>
          </w:tcPr>
          <w:p w14:paraId="2EDE3A6D" w14:textId="77777777" w:rsidR="000405FA" w:rsidRPr="00C87949" w:rsidRDefault="000405FA" w:rsidP="001F34D8">
            <w:pPr>
              <w:jc w:val="center"/>
              <w:rPr>
                <w:rFonts w:ascii="TH SarabunPSK" w:hAnsi="TH SarabunPSK"/>
                <w:b/>
                <w:bCs/>
                <w:sz w:val="32"/>
              </w:rPr>
            </w:pPr>
            <w:r>
              <w:rPr>
                <w:rFonts w:ascii="TH SarabunPSK" w:hAnsi="TH SarabunPSK" w:hint="cs"/>
                <w:b/>
                <w:bCs/>
                <w:sz w:val="32"/>
                <w:cs/>
              </w:rPr>
              <w:t>/</w:t>
            </w:r>
          </w:p>
        </w:tc>
        <w:tc>
          <w:tcPr>
            <w:tcW w:w="1184" w:type="dxa"/>
          </w:tcPr>
          <w:p w14:paraId="2EDE3A6E" w14:textId="77777777" w:rsidR="000405FA" w:rsidRPr="00C87949" w:rsidRDefault="000405FA" w:rsidP="0040737C">
            <w:pPr>
              <w:rPr>
                <w:rFonts w:ascii="TH SarabunPSK" w:hAnsi="TH SarabunPSK"/>
                <w:b/>
                <w:bCs/>
                <w:sz w:val="32"/>
              </w:rPr>
            </w:pPr>
          </w:p>
        </w:tc>
        <w:tc>
          <w:tcPr>
            <w:tcW w:w="3081" w:type="dxa"/>
          </w:tcPr>
          <w:p w14:paraId="2EDE3A6F" w14:textId="77777777" w:rsidR="000405FA" w:rsidRPr="00C87949" w:rsidRDefault="000405FA" w:rsidP="0040737C">
            <w:pPr>
              <w:rPr>
                <w:rFonts w:ascii="TH SarabunPSK" w:hAnsi="TH SarabunPSK"/>
                <w:b/>
                <w:bCs/>
                <w:sz w:val="32"/>
              </w:rPr>
            </w:pPr>
          </w:p>
        </w:tc>
      </w:tr>
      <w:tr w:rsidR="000405FA" w:rsidRPr="00C87949" w14:paraId="2EDE3A76" w14:textId="77777777" w:rsidTr="0040737C">
        <w:tc>
          <w:tcPr>
            <w:tcW w:w="2093" w:type="dxa"/>
          </w:tcPr>
          <w:p w14:paraId="2EDE3A71" w14:textId="2FB78CBF" w:rsidR="000405FA" w:rsidRDefault="000B7747" w:rsidP="000405FA">
            <w:pPr>
              <w:rPr>
                <w:rFonts w:ascii="TH SarabunPSK" w:hAnsi="TH SarabunPSK"/>
                <w:sz w:val="32"/>
              </w:rPr>
            </w:pPr>
            <w:r>
              <w:rPr>
                <w:rFonts w:ascii="TH SarabunPSK" w:hAnsi="TH SarabunPSK" w:hint="cs"/>
                <w:sz w:val="32"/>
                <w:cs/>
              </w:rPr>
              <w:t>206997</w:t>
            </w:r>
          </w:p>
        </w:tc>
        <w:tc>
          <w:tcPr>
            <w:tcW w:w="1701" w:type="dxa"/>
          </w:tcPr>
          <w:p w14:paraId="2EDE3A72" w14:textId="234193D6" w:rsidR="000405FA" w:rsidRDefault="000B7747" w:rsidP="000405FA">
            <w:pPr>
              <w:rPr>
                <w:rFonts w:ascii="TH SarabunPSK" w:hAnsi="TH SarabunPSK"/>
                <w:sz w:val="32"/>
                <w:cs/>
              </w:rPr>
            </w:pPr>
            <w:r>
              <w:rPr>
                <w:rFonts w:ascii="TH SarabunPSK" w:hAnsi="TH SarabunPSK" w:hint="cs"/>
                <w:sz w:val="32"/>
                <w:cs/>
              </w:rPr>
              <w:t>1/2559</w:t>
            </w:r>
          </w:p>
        </w:tc>
        <w:tc>
          <w:tcPr>
            <w:tcW w:w="1183" w:type="dxa"/>
          </w:tcPr>
          <w:p w14:paraId="2EDE3A73" w14:textId="77777777" w:rsidR="000405FA" w:rsidRPr="00C87949" w:rsidRDefault="000405FA" w:rsidP="001F34D8">
            <w:pPr>
              <w:jc w:val="center"/>
              <w:rPr>
                <w:rFonts w:ascii="TH SarabunPSK" w:hAnsi="TH SarabunPSK"/>
                <w:b/>
                <w:bCs/>
                <w:sz w:val="32"/>
              </w:rPr>
            </w:pPr>
            <w:r>
              <w:rPr>
                <w:rFonts w:ascii="TH SarabunPSK" w:hAnsi="TH SarabunPSK" w:hint="cs"/>
                <w:b/>
                <w:bCs/>
                <w:sz w:val="32"/>
                <w:cs/>
              </w:rPr>
              <w:t>/</w:t>
            </w:r>
          </w:p>
        </w:tc>
        <w:tc>
          <w:tcPr>
            <w:tcW w:w="1184" w:type="dxa"/>
          </w:tcPr>
          <w:p w14:paraId="2EDE3A74" w14:textId="77777777" w:rsidR="000405FA" w:rsidRPr="00C87949" w:rsidRDefault="000405FA" w:rsidP="0040737C">
            <w:pPr>
              <w:rPr>
                <w:rFonts w:ascii="TH SarabunPSK" w:hAnsi="TH SarabunPSK"/>
                <w:b/>
                <w:bCs/>
                <w:sz w:val="32"/>
              </w:rPr>
            </w:pPr>
          </w:p>
        </w:tc>
        <w:tc>
          <w:tcPr>
            <w:tcW w:w="3081" w:type="dxa"/>
          </w:tcPr>
          <w:p w14:paraId="2EDE3A75" w14:textId="77777777" w:rsidR="000405FA" w:rsidRPr="00C87949" w:rsidRDefault="000405FA" w:rsidP="0040737C">
            <w:pPr>
              <w:rPr>
                <w:rFonts w:ascii="TH SarabunPSK" w:hAnsi="TH SarabunPSK"/>
                <w:b/>
                <w:bCs/>
                <w:sz w:val="32"/>
              </w:rPr>
            </w:pPr>
          </w:p>
        </w:tc>
      </w:tr>
      <w:tr w:rsidR="000405FA" w:rsidRPr="00C87949" w14:paraId="2EDE3A7C" w14:textId="77777777" w:rsidTr="0040737C">
        <w:tc>
          <w:tcPr>
            <w:tcW w:w="2093" w:type="dxa"/>
          </w:tcPr>
          <w:p w14:paraId="2EDE3A77" w14:textId="2F9F4245" w:rsidR="000405FA" w:rsidRDefault="000B7747" w:rsidP="000405FA">
            <w:pPr>
              <w:rPr>
                <w:rFonts w:ascii="TH SarabunPSK" w:hAnsi="TH SarabunPSK"/>
                <w:sz w:val="32"/>
              </w:rPr>
            </w:pPr>
            <w:r>
              <w:rPr>
                <w:rFonts w:ascii="TH SarabunPSK" w:hAnsi="TH SarabunPSK" w:hint="cs"/>
                <w:sz w:val="32"/>
                <w:cs/>
              </w:rPr>
              <w:t>206998</w:t>
            </w:r>
          </w:p>
        </w:tc>
        <w:tc>
          <w:tcPr>
            <w:tcW w:w="1701" w:type="dxa"/>
          </w:tcPr>
          <w:p w14:paraId="2EDE3A78" w14:textId="25D12B9F" w:rsidR="000405FA" w:rsidRDefault="000B7747" w:rsidP="000405FA">
            <w:pPr>
              <w:rPr>
                <w:rFonts w:ascii="TH SarabunPSK" w:hAnsi="TH SarabunPSK"/>
                <w:sz w:val="32"/>
                <w:cs/>
              </w:rPr>
            </w:pPr>
            <w:r>
              <w:rPr>
                <w:rFonts w:ascii="TH SarabunPSK" w:hAnsi="TH SarabunPSK" w:hint="cs"/>
                <w:sz w:val="32"/>
                <w:cs/>
              </w:rPr>
              <w:t>1/2559</w:t>
            </w:r>
          </w:p>
        </w:tc>
        <w:tc>
          <w:tcPr>
            <w:tcW w:w="1183" w:type="dxa"/>
          </w:tcPr>
          <w:p w14:paraId="2EDE3A79" w14:textId="77777777" w:rsidR="000405FA" w:rsidRPr="00C87949" w:rsidRDefault="000405FA" w:rsidP="001F34D8">
            <w:pPr>
              <w:jc w:val="center"/>
              <w:rPr>
                <w:rFonts w:ascii="TH SarabunPSK" w:hAnsi="TH SarabunPSK"/>
                <w:b/>
                <w:bCs/>
                <w:sz w:val="32"/>
              </w:rPr>
            </w:pPr>
            <w:r>
              <w:rPr>
                <w:rFonts w:ascii="TH SarabunPSK" w:hAnsi="TH SarabunPSK" w:hint="cs"/>
                <w:b/>
                <w:bCs/>
                <w:sz w:val="32"/>
                <w:cs/>
              </w:rPr>
              <w:t>/</w:t>
            </w:r>
          </w:p>
        </w:tc>
        <w:tc>
          <w:tcPr>
            <w:tcW w:w="1184" w:type="dxa"/>
          </w:tcPr>
          <w:p w14:paraId="2EDE3A7A" w14:textId="77777777" w:rsidR="000405FA" w:rsidRPr="00C87949" w:rsidRDefault="000405FA" w:rsidP="0040737C">
            <w:pPr>
              <w:rPr>
                <w:rFonts w:ascii="TH SarabunPSK" w:hAnsi="TH SarabunPSK"/>
                <w:b/>
                <w:bCs/>
                <w:sz w:val="32"/>
              </w:rPr>
            </w:pPr>
          </w:p>
        </w:tc>
        <w:tc>
          <w:tcPr>
            <w:tcW w:w="3081" w:type="dxa"/>
          </w:tcPr>
          <w:p w14:paraId="2EDE3A7B" w14:textId="77777777" w:rsidR="000405FA" w:rsidRPr="00C87949" w:rsidRDefault="000405FA" w:rsidP="0040737C">
            <w:pPr>
              <w:rPr>
                <w:rFonts w:ascii="TH SarabunPSK" w:hAnsi="TH SarabunPSK"/>
                <w:b/>
                <w:bCs/>
                <w:sz w:val="32"/>
              </w:rPr>
            </w:pPr>
          </w:p>
        </w:tc>
      </w:tr>
      <w:tr w:rsidR="000405FA" w:rsidRPr="00C87949" w14:paraId="2EDE3A82" w14:textId="77777777" w:rsidTr="0040737C">
        <w:tc>
          <w:tcPr>
            <w:tcW w:w="2093" w:type="dxa"/>
          </w:tcPr>
          <w:p w14:paraId="2EDE3A7D" w14:textId="6483330C" w:rsidR="000405FA" w:rsidRDefault="000B7747" w:rsidP="000405FA">
            <w:pPr>
              <w:rPr>
                <w:rFonts w:ascii="TH SarabunPSK" w:hAnsi="TH SarabunPSK"/>
                <w:sz w:val="32"/>
              </w:rPr>
            </w:pPr>
            <w:r>
              <w:rPr>
                <w:rFonts w:ascii="TH SarabunPSK" w:hAnsi="TH SarabunPSK" w:hint="cs"/>
                <w:sz w:val="32"/>
                <w:cs/>
              </w:rPr>
              <w:t>206891</w:t>
            </w:r>
          </w:p>
        </w:tc>
        <w:tc>
          <w:tcPr>
            <w:tcW w:w="1701" w:type="dxa"/>
          </w:tcPr>
          <w:p w14:paraId="2EDE3A7E" w14:textId="0FE2AE41" w:rsidR="000405FA" w:rsidRDefault="000B7747" w:rsidP="000405FA">
            <w:pPr>
              <w:rPr>
                <w:rFonts w:ascii="TH SarabunPSK" w:hAnsi="TH SarabunPSK"/>
                <w:sz w:val="32"/>
                <w:cs/>
              </w:rPr>
            </w:pPr>
            <w:r>
              <w:rPr>
                <w:rFonts w:ascii="TH SarabunPSK" w:hAnsi="TH SarabunPSK" w:hint="cs"/>
                <w:sz w:val="32"/>
                <w:cs/>
              </w:rPr>
              <w:t>2/2559</w:t>
            </w:r>
          </w:p>
        </w:tc>
        <w:tc>
          <w:tcPr>
            <w:tcW w:w="1183" w:type="dxa"/>
          </w:tcPr>
          <w:p w14:paraId="2EDE3A7F" w14:textId="77777777" w:rsidR="000405FA" w:rsidRPr="00C87949" w:rsidRDefault="000405FA" w:rsidP="001F34D8">
            <w:pPr>
              <w:jc w:val="center"/>
              <w:rPr>
                <w:rFonts w:ascii="TH SarabunPSK" w:hAnsi="TH SarabunPSK"/>
                <w:b/>
                <w:bCs/>
                <w:sz w:val="32"/>
              </w:rPr>
            </w:pPr>
            <w:r>
              <w:rPr>
                <w:rFonts w:ascii="TH SarabunPSK" w:hAnsi="TH SarabunPSK" w:hint="cs"/>
                <w:b/>
                <w:bCs/>
                <w:sz w:val="32"/>
                <w:cs/>
              </w:rPr>
              <w:t>/</w:t>
            </w:r>
          </w:p>
        </w:tc>
        <w:tc>
          <w:tcPr>
            <w:tcW w:w="1184" w:type="dxa"/>
          </w:tcPr>
          <w:p w14:paraId="2EDE3A80" w14:textId="77777777" w:rsidR="000405FA" w:rsidRPr="00C87949" w:rsidRDefault="000405FA" w:rsidP="0040737C">
            <w:pPr>
              <w:rPr>
                <w:rFonts w:ascii="TH SarabunPSK" w:hAnsi="TH SarabunPSK"/>
                <w:b/>
                <w:bCs/>
                <w:sz w:val="32"/>
              </w:rPr>
            </w:pPr>
          </w:p>
        </w:tc>
        <w:tc>
          <w:tcPr>
            <w:tcW w:w="3081" w:type="dxa"/>
          </w:tcPr>
          <w:p w14:paraId="2EDE3A81" w14:textId="77777777" w:rsidR="000405FA" w:rsidRPr="00C87949" w:rsidRDefault="000405FA" w:rsidP="0040737C">
            <w:pPr>
              <w:rPr>
                <w:rFonts w:ascii="TH SarabunPSK" w:hAnsi="TH SarabunPSK"/>
                <w:b/>
                <w:bCs/>
                <w:sz w:val="32"/>
              </w:rPr>
            </w:pPr>
          </w:p>
        </w:tc>
      </w:tr>
      <w:tr w:rsidR="000405FA" w:rsidRPr="00C87949" w14:paraId="2EDE3A88" w14:textId="77777777" w:rsidTr="0040737C">
        <w:tc>
          <w:tcPr>
            <w:tcW w:w="2093" w:type="dxa"/>
          </w:tcPr>
          <w:p w14:paraId="2EDE3A83" w14:textId="184A4DB8" w:rsidR="000405FA" w:rsidRPr="00744DD0" w:rsidRDefault="000B7747" w:rsidP="000405FA">
            <w:pPr>
              <w:rPr>
                <w:rFonts w:ascii="TH SarabunPSK" w:hAnsi="TH SarabunPSK"/>
                <w:sz w:val="32"/>
                <w:cs/>
              </w:rPr>
            </w:pPr>
            <w:r>
              <w:rPr>
                <w:rFonts w:ascii="TH SarabunPSK" w:hAnsi="TH SarabunPSK" w:hint="cs"/>
                <w:sz w:val="32"/>
                <w:cs/>
              </w:rPr>
              <w:t>206892</w:t>
            </w:r>
          </w:p>
        </w:tc>
        <w:tc>
          <w:tcPr>
            <w:tcW w:w="1701" w:type="dxa"/>
          </w:tcPr>
          <w:p w14:paraId="2EDE3A84" w14:textId="0643B807" w:rsidR="000405FA" w:rsidRDefault="000B7747" w:rsidP="000405FA">
            <w:pPr>
              <w:rPr>
                <w:rFonts w:ascii="TH SarabunPSK" w:hAnsi="TH SarabunPSK"/>
                <w:sz w:val="32"/>
                <w:cs/>
              </w:rPr>
            </w:pPr>
            <w:r>
              <w:rPr>
                <w:rFonts w:ascii="TH SarabunPSK" w:hAnsi="TH SarabunPSK" w:hint="cs"/>
                <w:sz w:val="32"/>
                <w:cs/>
              </w:rPr>
              <w:t>2/2559</w:t>
            </w:r>
          </w:p>
        </w:tc>
        <w:tc>
          <w:tcPr>
            <w:tcW w:w="1183" w:type="dxa"/>
          </w:tcPr>
          <w:p w14:paraId="2EDE3A85" w14:textId="77777777" w:rsidR="000405FA" w:rsidRPr="00C87949" w:rsidRDefault="000405FA" w:rsidP="001F34D8">
            <w:pPr>
              <w:jc w:val="center"/>
              <w:rPr>
                <w:rFonts w:ascii="TH SarabunPSK" w:hAnsi="TH SarabunPSK"/>
                <w:b/>
                <w:bCs/>
                <w:sz w:val="32"/>
              </w:rPr>
            </w:pPr>
            <w:r>
              <w:rPr>
                <w:rFonts w:ascii="TH SarabunPSK" w:hAnsi="TH SarabunPSK" w:hint="cs"/>
                <w:b/>
                <w:bCs/>
                <w:sz w:val="32"/>
                <w:cs/>
              </w:rPr>
              <w:t>/</w:t>
            </w:r>
          </w:p>
        </w:tc>
        <w:tc>
          <w:tcPr>
            <w:tcW w:w="1184" w:type="dxa"/>
          </w:tcPr>
          <w:p w14:paraId="2EDE3A86" w14:textId="77777777" w:rsidR="000405FA" w:rsidRPr="00C87949" w:rsidRDefault="000405FA" w:rsidP="0040737C">
            <w:pPr>
              <w:rPr>
                <w:rFonts w:ascii="TH SarabunPSK" w:hAnsi="TH SarabunPSK"/>
                <w:b/>
                <w:bCs/>
                <w:sz w:val="32"/>
              </w:rPr>
            </w:pPr>
          </w:p>
        </w:tc>
        <w:tc>
          <w:tcPr>
            <w:tcW w:w="3081" w:type="dxa"/>
          </w:tcPr>
          <w:p w14:paraId="2EDE3A87" w14:textId="77777777" w:rsidR="000405FA" w:rsidRPr="00C87949" w:rsidRDefault="000405FA" w:rsidP="0040737C">
            <w:pPr>
              <w:rPr>
                <w:rFonts w:ascii="TH SarabunPSK" w:hAnsi="TH SarabunPSK"/>
                <w:b/>
                <w:bCs/>
                <w:sz w:val="32"/>
              </w:rPr>
            </w:pPr>
          </w:p>
        </w:tc>
      </w:tr>
      <w:tr w:rsidR="000B7747" w:rsidRPr="00C87949" w14:paraId="2EDE3A8E" w14:textId="77777777" w:rsidTr="0040737C">
        <w:tc>
          <w:tcPr>
            <w:tcW w:w="2093" w:type="dxa"/>
          </w:tcPr>
          <w:p w14:paraId="2EDE3A89" w14:textId="75945712" w:rsidR="000B7747" w:rsidRPr="00744DD0" w:rsidRDefault="000B7747" w:rsidP="000405FA">
            <w:pPr>
              <w:rPr>
                <w:rFonts w:ascii="TH SarabunPSK" w:hAnsi="TH SarabunPSK"/>
                <w:sz w:val="32"/>
              </w:rPr>
            </w:pPr>
            <w:r>
              <w:rPr>
                <w:rFonts w:ascii="TH SarabunPSK" w:hAnsi="TH SarabunPSK" w:hint="cs"/>
                <w:sz w:val="32"/>
                <w:cs/>
              </w:rPr>
              <w:lastRenderedPageBreak/>
              <w:t>206898</w:t>
            </w:r>
          </w:p>
        </w:tc>
        <w:tc>
          <w:tcPr>
            <w:tcW w:w="1701" w:type="dxa"/>
          </w:tcPr>
          <w:p w14:paraId="2EDE3A8A" w14:textId="1E2C6E2E" w:rsidR="000B7747" w:rsidRDefault="000B7747" w:rsidP="000405FA">
            <w:pPr>
              <w:rPr>
                <w:rFonts w:ascii="TH SarabunPSK" w:hAnsi="TH SarabunPSK"/>
                <w:sz w:val="32"/>
                <w:cs/>
              </w:rPr>
            </w:pPr>
            <w:r>
              <w:rPr>
                <w:rFonts w:ascii="TH SarabunPSK" w:hAnsi="TH SarabunPSK" w:hint="cs"/>
                <w:sz w:val="32"/>
                <w:cs/>
              </w:rPr>
              <w:t>2/2559</w:t>
            </w:r>
          </w:p>
        </w:tc>
        <w:tc>
          <w:tcPr>
            <w:tcW w:w="1183" w:type="dxa"/>
          </w:tcPr>
          <w:p w14:paraId="2EDE3A8B" w14:textId="77777777" w:rsidR="000B7747" w:rsidRPr="00C87949" w:rsidRDefault="000B7747" w:rsidP="001F34D8">
            <w:pPr>
              <w:jc w:val="center"/>
              <w:rPr>
                <w:rFonts w:ascii="TH SarabunPSK" w:hAnsi="TH SarabunPSK"/>
                <w:b/>
                <w:bCs/>
                <w:sz w:val="32"/>
              </w:rPr>
            </w:pPr>
            <w:r>
              <w:rPr>
                <w:rFonts w:ascii="TH SarabunPSK" w:hAnsi="TH SarabunPSK" w:hint="cs"/>
                <w:b/>
                <w:bCs/>
                <w:sz w:val="32"/>
                <w:cs/>
              </w:rPr>
              <w:t>/</w:t>
            </w:r>
          </w:p>
        </w:tc>
        <w:tc>
          <w:tcPr>
            <w:tcW w:w="1184" w:type="dxa"/>
          </w:tcPr>
          <w:p w14:paraId="2EDE3A8C" w14:textId="77777777" w:rsidR="000B7747" w:rsidRPr="00C87949" w:rsidRDefault="000B7747" w:rsidP="0040737C">
            <w:pPr>
              <w:rPr>
                <w:rFonts w:ascii="TH SarabunPSK" w:hAnsi="TH SarabunPSK"/>
                <w:b/>
                <w:bCs/>
                <w:sz w:val="32"/>
              </w:rPr>
            </w:pPr>
          </w:p>
        </w:tc>
        <w:tc>
          <w:tcPr>
            <w:tcW w:w="3081" w:type="dxa"/>
          </w:tcPr>
          <w:p w14:paraId="2EDE3A8D" w14:textId="77777777" w:rsidR="000B7747" w:rsidRPr="00C87949" w:rsidRDefault="000B7747" w:rsidP="0040737C">
            <w:pPr>
              <w:rPr>
                <w:rFonts w:ascii="TH SarabunPSK" w:hAnsi="TH SarabunPSK"/>
                <w:b/>
                <w:bCs/>
                <w:sz w:val="32"/>
              </w:rPr>
            </w:pPr>
          </w:p>
        </w:tc>
      </w:tr>
      <w:tr w:rsidR="000B7747" w:rsidRPr="00C87949" w14:paraId="2EDE3A94" w14:textId="77777777" w:rsidTr="0040737C">
        <w:tc>
          <w:tcPr>
            <w:tcW w:w="2093" w:type="dxa"/>
          </w:tcPr>
          <w:p w14:paraId="2EDE3A8F" w14:textId="56DD3577" w:rsidR="000B7747" w:rsidRPr="00744DD0" w:rsidRDefault="000B7747" w:rsidP="000405FA">
            <w:pPr>
              <w:rPr>
                <w:rFonts w:ascii="TH SarabunPSK" w:hAnsi="TH SarabunPSK"/>
                <w:sz w:val="32"/>
              </w:rPr>
            </w:pPr>
            <w:r>
              <w:rPr>
                <w:rFonts w:ascii="TH SarabunPSK" w:hAnsi="TH SarabunPSK" w:hint="cs"/>
                <w:sz w:val="32"/>
                <w:cs/>
              </w:rPr>
              <w:t>206899</w:t>
            </w:r>
          </w:p>
        </w:tc>
        <w:tc>
          <w:tcPr>
            <w:tcW w:w="1701" w:type="dxa"/>
          </w:tcPr>
          <w:p w14:paraId="2EDE3A90" w14:textId="298B8A38" w:rsidR="000B7747" w:rsidRDefault="000B7747" w:rsidP="000405FA">
            <w:pPr>
              <w:rPr>
                <w:rFonts w:ascii="TH SarabunPSK" w:hAnsi="TH SarabunPSK"/>
                <w:sz w:val="32"/>
                <w:cs/>
              </w:rPr>
            </w:pPr>
            <w:r>
              <w:rPr>
                <w:rFonts w:ascii="TH SarabunPSK" w:hAnsi="TH SarabunPSK" w:hint="cs"/>
                <w:sz w:val="32"/>
                <w:cs/>
              </w:rPr>
              <w:t>2/2559</w:t>
            </w:r>
          </w:p>
        </w:tc>
        <w:tc>
          <w:tcPr>
            <w:tcW w:w="1183" w:type="dxa"/>
          </w:tcPr>
          <w:p w14:paraId="2EDE3A91" w14:textId="77777777" w:rsidR="000B7747" w:rsidRPr="00C87949" w:rsidRDefault="000B7747" w:rsidP="001F34D8">
            <w:pPr>
              <w:jc w:val="center"/>
              <w:rPr>
                <w:rFonts w:ascii="TH SarabunPSK" w:hAnsi="TH SarabunPSK"/>
                <w:b/>
                <w:bCs/>
                <w:sz w:val="32"/>
              </w:rPr>
            </w:pPr>
            <w:r>
              <w:rPr>
                <w:rFonts w:ascii="TH SarabunPSK" w:hAnsi="TH SarabunPSK" w:hint="cs"/>
                <w:b/>
                <w:bCs/>
                <w:sz w:val="32"/>
                <w:cs/>
              </w:rPr>
              <w:t>/</w:t>
            </w:r>
          </w:p>
        </w:tc>
        <w:tc>
          <w:tcPr>
            <w:tcW w:w="1184" w:type="dxa"/>
          </w:tcPr>
          <w:p w14:paraId="2EDE3A92" w14:textId="77777777" w:rsidR="000B7747" w:rsidRPr="00C87949" w:rsidRDefault="000B7747" w:rsidP="0040737C">
            <w:pPr>
              <w:rPr>
                <w:rFonts w:ascii="TH SarabunPSK" w:hAnsi="TH SarabunPSK"/>
                <w:b/>
                <w:bCs/>
                <w:sz w:val="32"/>
              </w:rPr>
            </w:pPr>
          </w:p>
        </w:tc>
        <w:tc>
          <w:tcPr>
            <w:tcW w:w="3081" w:type="dxa"/>
          </w:tcPr>
          <w:p w14:paraId="2EDE3A93" w14:textId="77777777" w:rsidR="000B7747" w:rsidRPr="00C87949" w:rsidRDefault="000B7747" w:rsidP="0040737C">
            <w:pPr>
              <w:rPr>
                <w:rFonts w:ascii="TH SarabunPSK" w:hAnsi="TH SarabunPSK"/>
                <w:b/>
                <w:bCs/>
                <w:sz w:val="32"/>
              </w:rPr>
            </w:pPr>
          </w:p>
        </w:tc>
      </w:tr>
      <w:tr w:rsidR="000B7747" w:rsidRPr="00C87949" w14:paraId="2EDE3A9A" w14:textId="77777777" w:rsidTr="0040737C">
        <w:tc>
          <w:tcPr>
            <w:tcW w:w="2093" w:type="dxa"/>
          </w:tcPr>
          <w:p w14:paraId="2EDE3A95" w14:textId="7F58EDAB" w:rsidR="000B7747" w:rsidRDefault="000B7747" w:rsidP="000405FA">
            <w:pPr>
              <w:rPr>
                <w:rFonts w:ascii="TH SarabunPSK" w:hAnsi="TH SarabunPSK"/>
                <w:sz w:val="32"/>
              </w:rPr>
            </w:pPr>
            <w:r>
              <w:rPr>
                <w:rFonts w:ascii="TH SarabunPSK" w:hAnsi="TH SarabunPSK" w:hint="cs"/>
                <w:sz w:val="32"/>
                <w:cs/>
              </w:rPr>
              <w:t>206997</w:t>
            </w:r>
          </w:p>
        </w:tc>
        <w:tc>
          <w:tcPr>
            <w:tcW w:w="1701" w:type="dxa"/>
          </w:tcPr>
          <w:p w14:paraId="2EDE3A96" w14:textId="276DFD67" w:rsidR="000B7747" w:rsidRDefault="000B7747" w:rsidP="000405FA">
            <w:pPr>
              <w:rPr>
                <w:rFonts w:ascii="TH SarabunPSK" w:hAnsi="TH SarabunPSK"/>
                <w:sz w:val="32"/>
                <w:cs/>
              </w:rPr>
            </w:pPr>
            <w:r>
              <w:rPr>
                <w:rFonts w:ascii="TH SarabunPSK" w:hAnsi="TH SarabunPSK" w:hint="cs"/>
                <w:sz w:val="32"/>
                <w:cs/>
              </w:rPr>
              <w:t>2/2559</w:t>
            </w:r>
          </w:p>
        </w:tc>
        <w:tc>
          <w:tcPr>
            <w:tcW w:w="1183" w:type="dxa"/>
          </w:tcPr>
          <w:p w14:paraId="2EDE3A97" w14:textId="77777777" w:rsidR="000B7747" w:rsidRPr="00C87949" w:rsidRDefault="000B7747" w:rsidP="00AA4744">
            <w:pPr>
              <w:jc w:val="center"/>
              <w:rPr>
                <w:rFonts w:ascii="TH SarabunPSK" w:hAnsi="TH SarabunPSK"/>
                <w:b/>
                <w:bCs/>
                <w:sz w:val="32"/>
              </w:rPr>
            </w:pPr>
            <w:r>
              <w:rPr>
                <w:rFonts w:ascii="TH SarabunPSK" w:hAnsi="TH SarabunPSK" w:hint="cs"/>
                <w:b/>
                <w:bCs/>
                <w:sz w:val="32"/>
                <w:cs/>
              </w:rPr>
              <w:t>/</w:t>
            </w:r>
          </w:p>
        </w:tc>
        <w:tc>
          <w:tcPr>
            <w:tcW w:w="1184" w:type="dxa"/>
          </w:tcPr>
          <w:p w14:paraId="2EDE3A98" w14:textId="77777777" w:rsidR="000B7747" w:rsidRPr="00C87949" w:rsidRDefault="000B7747" w:rsidP="0040737C">
            <w:pPr>
              <w:rPr>
                <w:rFonts w:ascii="TH SarabunPSK" w:hAnsi="TH SarabunPSK"/>
                <w:b/>
                <w:bCs/>
                <w:sz w:val="32"/>
              </w:rPr>
            </w:pPr>
          </w:p>
        </w:tc>
        <w:tc>
          <w:tcPr>
            <w:tcW w:w="3081" w:type="dxa"/>
          </w:tcPr>
          <w:p w14:paraId="2EDE3A99" w14:textId="77777777" w:rsidR="000B7747" w:rsidRPr="00C87949" w:rsidRDefault="000B7747" w:rsidP="0040737C">
            <w:pPr>
              <w:rPr>
                <w:rFonts w:ascii="TH SarabunPSK" w:hAnsi="TH SarabunPSK"/>
                <w:b/>
                <w:bCs/>
                <w:sz w:val="32"/>
              </w:rPr>
            </w:pPr>
          </w:p>
        </w:tc>
      </w:tr>
      <w:tr w:rsidR="000B7747" w:rsidRPr="00C87949" w14:paraId="2EDE3AA0" w14:textId="77777777" w:rsidTr="0040737C">
        <w:tc>
          <w:tcPr>
            <w:tcW w:w="2093" w:type="dxa"/>
          </w:tcPr>
          <w:p w14:paraId="2EDE3A9B" w14:textId="11A2B85A" w:rsidR="000B7747" w:rsidRDefault="000B7747" w:rsidP="000405FA">
            <w:pPr>
              <w:rPr>
                <w:rFonts w:ascii="TH SarabunPSK" w:hAnsi="TH SarabunPSK"/>
                <w:sz w:val="32"/>
              </w:rPr>
            </w:pPr>
            <w:r>
              <w:rPr>
                <w:rFonts w:ascii="TH SarabunPSK" w:hAnsi="TH SarabunPSK" w:hint="cs"/>
                <w:sz w:val="32"/>
                <w:cs/>
              </w:rPr>
              <w:t>206998</w:t>
            </w:r>
          </w:p>
        </w:tc>
        <w:tc>
          <w:tcPr>
            <w:tcW w:w="1701" w:type="dxa"/>
          </w:tcPr>
          <w:p w14:paraId="2EDE3A9C" w14:textId="419F22BF" w:rsidR="000B7747" w:rsidRDefault="000B7747" w:rsidP="000405FA">
            <w:pPr>
              <w:rPr>
                <w:rFonts w:ascii="TH SarabunPSK" w:hAnsi="TH SarabunPSK"/>
                <w:sz w:val="32"/>
                <w:cs/>
              </w:rPr>
            </w:pPr>
            <w:r>
              <w:rPr>
                <w:rFonts w:ascii="TH SarabunPSK" w:hAnsi="TH SarabunPSK" w:hint="cs"/>
                <w:sz w:val="32"/>
                <w:cs/>
              </w:rPr>
              <w:t>2/2559</w:t>
            </w:r>
          </w:p>
        </w:tc>
        <w:tc>
          <w:tcPr>
            <w:tcW w:w="1183" w:type="dxa"/>
          </w:tcPr>
          <w:p w14:paraId="2EDE3A9D" w14:textId="77777777" w:rsidR="000B7747" w:rsidRPr="00C87949" w:rsidRDefault="000B7747" w:rsidP="00AA4744">
            <w:pPr>
              <w:jc w:val="center"/>
              <w:rPr>
                <w:rFonts w:ascii="TH SarabunPSK" w:hAnsi="TH SarabunPSK"/>
                <w:b/>
                <w:bCs/>
                <w:sz w:val="32"/>
              </w:rPr>
            </w:pPr>
            <w:r>
              <w:rPr>
                <w:rFonts w:ascii="TH SarabunPSK" w:hAnsi="TH SarabunPSK" w:hint="cs"/>
                <w:b/>
                <w:bCs/>
                <w:sz w:val="32"/>
                <w:cs/>
              </w:rPr>
              <w:t>/</w:t>
            </w:r>
          </w:p>
        </w:tc>
        <w:tc>
          <w:tcPr>
            <w:tcW w:w="1184" w:type="dxa"/>
          </w:tcPr>
          <w:p w14:paraId="2EDE3A9E" w14:textId="77777777" w:rsidR="000B7747" w:rsidRPr="00C87949" w:rsidRDefault="000B7747" w:rsidP="0040737C">
            <w:pPr>
              <w:rPr>
                <w:rFonts w:ascii="TH SarabunPSK" w:hAnsi="TH SarabunPSK"/>
                <w:b/>
                <w:bCs/>
                <w:sz w:val="32"/>
              </w:rPr>
            </w:pPr>
          </w:p>
        </w:tc>
        <w:tc>
          <w:tcPr>
            <w:tcW w:w="3081" w:type="dxa"/>
          </w:tcPr>
          <w:p w14:paraId="2EDE3A9F" w14:textId="77777777" w:rsidR="000B7747" w:rsidRPr="00C87949" w:rsidRDefault="000B7747" w:rsidP="0040737C">
            <w:pPr>
              <w:rPr>
                <w:rFonts w:ascii="TH SarabunPSK" w:hAnsi="TH SarabunPSK"/>
                <w:b/>
                <w:bCs/>
                <w:sz w:val="32"/>
              </w:rPr>
            </w:pPr>
          </w:p>
        </w:tc>
      </w:tr>
    </w:tbl>
    <w:p w14:paraId="2EDE3AA7" w14:textId="77777777" w:rsidR="00BF12BB" w:rsidRPr="00C87949" w:rsidRDefault="00BF12BB" w:rsidP="00BF12BB">
      <w:pPr>
        <w:spacing w:after="0" w:line="240" w:lineRule="auto"/>
        <w:ind w:firstLine="720"/>
        <w:contextualSpacing/>
        <w:rPr>
          <w:rFonts w:ascii="TH SarabunPSK" w:hAnsi="TH SarabunPSK"/>
          <w:b/>
          <w:bCs/>
          <w:sz w:val="32"/>
        </w:rPr>
      </w:pPr>
    </w:p>
    <w:p w14:paraId="2EDE3AA8" w14:textId="77777777"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ผลการประเมินคุณภาพการสอนโดยรวม</w:t>
      </w:r>
    </w:p>
    <w:p w14:paraId="2EDE3AA9" w14:textId="77777777" w:rsidR="001F34D8" w:rsidRPr="00D05CC3" w:rsidRDefault="001F34D8" w:rsidP="001F34D8">
      <w:pPr>
        <w:rPr>
          <w:rFonts w:ascii="TH SarabunPSK" w:hAnsi="TH SarabunPSK"/>
          <w:sz w:val="32"/>
        </w:rPr>
      </w:pPr>
      <w:r>
        <w:rPr>
          <w:rFonts w:ascii="TH SarabunPSK" w:hAnsi="TH SarabunPSK" w:hint="cs"/>
          <w:sz w:val="32"/>
          <w:cs/>
        </w:rPr>
        <w:t>อยู่ในระดับดี โดยมีค่าเฉลี่ยนคะแนน 3.50-5.00 คะแนน</w:t>
      </w:r>
      <w:r>
        <w:rPr>
          <w:rFonts w:ascii="TH SarabunPSK" w:hAnsi="TH SarabunPSK" w:hint="cs"/>
          <w:b/>
          <w:bCs/>
          <w:sz w:val="32"/>
          <w:cs/>
        </w:rPr>
        <w:tab/>
      </w:r>
    </w:p>
    <w:p w14:paraId="2EDE3AAB" w14:textId="77777777"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 xml:space="preserve">ประสิทธิผลของกลยุทธ์การสอน </w:t>
      </w:r>
    </w:p>
    <w:tbl>
      <w:tblPr>
        <w:tblStyle w:val="TableGrid"/>
        <w:tblW w:w="0" w:type="auto"/>
        <w:tblLook w:val="04A0" w:firstRow="1" w:lastRow="0" w:firstColumn="1" w:lastColumn="0" w:noHBand="0" w:noVBand="1"/>
      </w:tblPr>
      <w:tblGrid>
        <w:gridCol w:w="3642"/>
        <w:gridCol w:w="3420"/>
        <w:gridCol w:w="2604"/>
      </w:tblGrid>
      <w:tr w:rsidR="00BF12BB" w:rsidRPr="00C87949" w14:paraId="2EDE3AAF" w14:textId="77777777" w:rsidTr="001F34D8">
        <w:trPr>
          <w:tblHeader/>
        </w:trPr>
        <w:tc>
          <w:tcPr>
            <w:tcW w:w="3642" w:type="dxa"/>
          </w:tcPr>
          <w:p w14:paraId="2EDE3AAC" w14:textId="77777777" w:rsidR="00BF12BB" w:rsidRPr="00C87949" w:rsidRDefault="00BF12BB" w:rsidP="0040737C">
            <w:pPr>
              <w:jc w:val="center"/>
              <w:rPr>
                <w:rFonts w:ascii="TH SarabunPSK" w:hAnsi="TH SarabunPSK"/>
                <w:b/>
                <w:bCs/>
                <w:sz w:val="32"/>
                <w:cs/>
              </w:rPr>
            </w:pPr>
            <w:r w:rsidRPr="00C87949">
              <w:rPr>
                <w:rFonts w:ascii="TH SarabunPSK" w:hAnsi="TH SarabunPSK"/>
                <w:b/>
                <w:bCs/>
                <w:sz w:val="32"/>
                <w:cs/>
              </w:rPr>
              <w:t>มาตรฐานผลการเรียนรู้</w:t>
            </w:r>
          </w:p>
        </w:tc>
        <w:tc>
          <w:tcPr>
            <w:tcW w:w="3420" w:type="dxa"/>
          </w:tcPr>
          <w:p w14:paraId="2EDE3AAD" w14:textId="77777777" w:rsidR="00BF12BB" w:rsidRPr="00C87949" w:rsidRDefault="00BF12BB" w:rsidP="0040737C">
            <w:pPr>
              <w:jc w:val="center"/>
              <w:rPr>
                <w:rFonts w:ascii="TH SarabunPSK" w:hAnsi="TH SarabunPSK"/>
                <w:b/>
                <w:bCs/>
                <w:sz w:val="32"/>
              </w:rPr>
            </w:pPr>
            <w:r w:rsidRPr="00C87949">
              <w:rPr>
                <w:rFonts w:ascii="TH SarabunPSK" w:hAnsi="TH SarabunPSK"/>
                <w:b/>
                <w:bCs/>
                <w:sz w:val="32"/>
                <w:cs/>
              </w:rPr>
              <w:t>สรุปข้อคิดเห็นของผู้สอน และข้อมูลป้อนกลับจากแหล่งต่าง ๆ</w:t>
            </w:r>
          </w:p>
        </w:tc>
        <w:tc>
          <w:tcPr>
            <w:tcW w:w="2604" w:type="dxa"/>
          </w:tcPr>
          <w:p w14:paraId="2EDE3AAE" w14:textId="77777777" w:rsidR="00BF12BB" w:rsidRPr="00C87949" w:rsidRDefault="00BF12BB" w:rsidP="0040737C">
            <w:pPr>
              <w:jc w:val="center"/>
              <w:rPr>
                <w:rFonts w:ascii="TH SarabunPSK" w:hAnsi="TH SarabunPSK"/>
                <w:b/>
                <w:bCs/>
                <w:sz w:val="32"/>
              </w:rPr>
            </w:pPr>
            <w:r w:rsidRPr="00C87949">
              <w:rPr>
                <w:rFonts w:ascii="TH SarabunPSK" w:hAnsi="TH SarabunPSK"/>
                <w:b/>
                <w:bCs/>
                <w:sz w:val="32"/>
                <w:cs/>
              </w:rPr>
              <w:t>แนวทางแก้ไขปรับปรุง</w:t>
            </w:r>
          </w:p>
        </w:tc>
      </w:tr>
      <w:tr w:rsidR="001F34D8" w:rsidRPr="00C87949" w14:paraId="2EDE3AB7" w14:textId="77777777" w:rsidTr="001F34D8">
        <w:tc>
          <w:tcPr>
            <w:tcW w:w="3642" w:type="dxa"/>
          </w:tcPr>
          <w:p w14:paraId="2EDE3AB0" w14:textId="77777777" w:rsidR="001F34D8" w:rsidRPr="00C87949" w:rsidRDefault="001F34D8" w:rsidP="0040737C">
            <w:pPr>
              <w:rPr>
                <w:rFonts w:ascii="TH SarabunPSK" w:hAnsi="TH SarabunPSK"/>
                <w:sz w:val="32"/>
              </w:rPr>
            </w:pPr>
            <w:r w:rsidRPr="00C87949">
              <w:rPr>
                <w:rFonts w:ascii="TH SarabunPSK" w:hAnsi="TH SarabunPSK"/>
                <w:sz w:val="32"/>
                <w:cs/>
              </w:rPr>
              <w:t>คุณธรรมจริยธรรม</w:t>
            </w:r>
          </w:p>
        </w:tc>
        <w:tc>
          <w:tcPr>
            <w:tcW w:w="3420" w:type="dxa"/>
          </w:tcPr>
          <w:p w14:paraId="2EDE3AB1" w14:textId="77777777" w:rsidR="001F34D8" w:rsidRPr="00CB09F9" w:rsidRDefault="001F34D8" w:rsidP="00414CA1">
            <w:pPr>
              <w:rPr>
                <w:rFonts w:ascii="TH SarabunPSK" w:hAnsi="TH SarabunPSK"/>
                <w:sz w:val="30"/>
                <w:szCs w:val="30"/>
              </w:rPr>
            </w:pPr>
            <w:r w:rsidRPr="00CB09F9">
              <w:rPr>
                <w:rFonts w:ascii="TH SarabunPSK" w:hAnsi="TH SarabunPSK" w:hint="cs"/>
                <w:sz w:val="30"/>
                <w:szCs w:val="30"/>
                <w:cs/>
              </w:rPr>
              <w:t>อาจารย์ผู้สอนได้ฝึกให้นักศึกษาพัฒนาในส่วนนี้ เช่น</w:t>
            </w:r>
          </w:p>
          <w:p w14:paraId="2EDE3AB2" w14:textId="77777777" w:rsidR="001F34D8" w:rsidRPr="00CB09F9" w:rsidRDefault="001F34D8" w:rsidP="00414CA1">
            <w:pPr>
              <w:rPr>
                <w:rFonts w:ascii="TH SarabunPSK" w:hAnsi="TH SarabunPSK"/>
                <w:sz w:val="30"/>
                <w:szCs w:val="30"/>
              </w:rPr>
            </w:pPr>
            <w:r w:rsidRPr="00CB09F9">
              <w:rPr>
                <w:rFonts w:ascii="TH SarabunPSK" w:hAnsi="TH SarabunPSK" w:hint="cs"/>
                <w:sz w:val="30"/>
                <w:szCs w:val="30"/>
                <w:cs/>
              </w:rPr>
              <w:t>1. ปลูกฝังให้นักศึกษามีระเบียบวินัย โดยเน้นการเข้าชั้นเรียนให้ตรงเวลา การแต่งกายให้เรียบร้อย</w:t>
            </w:r>
          </w:p>
          <w:p w14:paraId="2EDE3AB3" w14:textId="77777777" w:rsidR="001F34D8" w:rsidRPr="00CB09F9" w:rsidRDefault="001F34D8" w:rsidP="00414CA1">
            <w:pPr>
              <w:rPr>
                <w:rFonts w:ascii="TH SarabunPSK" w:hAnsi="TH SarabunPSK"/>
                <w:sz w:val="30"/>
                <w:szCs w:val="30"/>
              </w:rPr>
            </w:pPr>
            <w:r w:rsidRPr="00CB09F9">
              <w:rPr>
                <w:rFonts w:ascii="TH SarabunPSK" w:hAnsi="TH SarabunPSK" w:hint="cs"/>
                <w:sz w:val="30"/>
                <w:szCs w:val="30"/>
                <w:cs/>
              </w:rPr>
              <w:t>2. ฝึกนักศึกษาให้มีความรับผิดชอบในหน้าที่ที่ได้รับมอบหมาย   การแบ่งหน้าที่ในการทำงานเป็นกลุ่ม</w:t>
            </w:r>
          </w:p>
          <w:p w14:paraId="2EDE3AB4" w14:textId="77777777" w:rsidR="001F34D8" w:rsidRPr="00CB09F9" w:rsidRDefault="001F34D8" w:rsidP="00414CA1">
            <w:pPr>
              <w:rPr>
                <w:rFonts w:ascii="TH SarabunPSK" w:hAnsi="TH SarabunPSK"/>
                <w:sz w:val="30"/>
                <w:szCs w:val="30"/>
              </w:rPr>
            </w:pPr>
            <w:r w:rsidRPr="00CB09F9">
              <w:rPr>
                <w:rFonts w:ascii="TH SarabunPSK" w:hAnsi="TH SarabunPSK" w:hint="cs"/>
                <w:sz w:val="30"/>
                <w:szCs w:val="30"/>
                <w:cs/>
              </w:rPr>
              <w:t>3. ปลูกฝังนักศึกษาให้มีความซื่อสัตย์สุจริต ไม่ทุจริตในการสอบ ไม่ลอกการบ้าน</w:t>
            </w:r>
          </w:p>
        </w:tc>
        <w:tc>
          <w:tcPr>
            <w:tcW w:w="2604" w:type="dxa"/>
          </w:tcPr>
          <w:p w14:paraId="2EDE3AB5" w14:textId="77777777" w:rsidR="001F34D8" w:rsidRPr="00AA6C0E" w:rsidRDefault="001F34D8" w:rsidP="00414CA1">
            <w:pPr>
              <w:rPr>
                <w:rFonts w:ascii="TH SarabunPSK" w:hAnsi="TH SarabunPSK"/>
                <w:sz w:val="30"/>
                <w:szCs w:val="30"/>
                <w:cs/>
              </w:rPr>
            </w:pPr>
            <w:r>
              <w:rPr>
                <w:rFonts w:ascii="TH SarabunPSK" w:hAnsi="TH SarabunPSK"/>
                <w:sz w:val="30"/>
                <w:szCs w:val="30"/>
              </w:rPr>
              <w:t>1.</w:t>
            </w:r>
            <w:r w:rsidRPr="00AA6C0E">
              <w:rPr>
                <w:rFonts w:ascii="TH SarabunPSK" w:hAnsi="TH SarabunPSK"/>
                <w:sz w:val="30"/>
                <w:szCs w:val="30"/>
              </w:rPr>
              <w:t xml:space="preserve"> </w:t>
            </w:r>
            <w:r w:rsidRPr="00AA6C0E">
              <w:rPr>
                <w:rFonts w:ascii="TH SarabunPSK" w:hAnsi="TH SarabunPSK" w:hint="cs"/>
                <w:sz w:val="30"/>
                <w:szCs w:val="30"/>
                <w:cs/>
              </w:rPr>
              <w:t>ควรมีแบบประเมินด้าน</w:t>
            </w:r>
            <w:r w:rsidRPr="00AA6C0E">
              <w:rPr>
                <w:rFonts w:ascii="TH SarabunPSK" w:hAnsi="TH SarabunPSK"/>
                <w:sz w:val="30"/>
                <w:szCs w:val="30"/>
                <w:cs/>
              </w:rPr>
              <w:t>คุณธรรมจริยธรรม</w:t>
            </w:r>
            <w:r w:rsidRPr="00AA6C0E">
              <w:rPr>
                <w:rFonts w:ascii="TH SarabunPSK" w:hAnsi="TH SarabunPSK"/>
                <w:sz w:val="30"/>
                <w:szCs w:val="30"/>
              </w:rPr>
              <w:t xml:space="preserve"> </w:t>
            </w:r>
            <w:r w:rsidRPr="00AA6C0E">
              <w:rPr>
                <w:rFonts w:ascii="TH SarabunPSK" w:hAnsi="TH SarabunPSK" w:hint="cs"/>
                <w:sz w:val="30"/>
                <w:szCs w:val="30"/>
                <w:cs/>
              </w:rPr>
              <w:t>อย่างเป็นรูปธรรม</w:t>
            </w:r>
            <w:r w:rsidRPr="00AA6C0E">
              <w:rPr>
                <w:rFonts w:ascii="TH SarabunPSK" w:hAnsi="TH SarabunPSK"/>
                <w:sz w:val="30"/>
                <w:szCs w:val="30"/>
              </w:rPr>
              <w:br/>
            </w:r>
            <w:r>
              <w:rPr>
                <w:rFonts w:ascii="TH SarabunPSK" w:hAnsi="TH SarabunPSK"/>
                <w:sz w:val="30"/>
                <w:szCs w:val="30"/>
              </w:rPr>
              <w:t>2.</w:t>
            </w:r>
            <w:r w:rsidRPr="00AA6C0E">
              <w:rPr>
                <w:rFonts w:ascii="TH SarabunPSK" w:hAnsi="TH SarabunPSK"/>
                <w:sz w:val="30"/>
                <w:szCs w:val="30"/>
              </w:rPr>
              <w:t xml:space="preserve"> </w:t>
            </w:r>
            <w:r w:rsidRPr="00AA6C0E">
              <w:rPr>
                <w:rFonts w:ascii="TH SarabunPSK" w:hAnsi="TH SarabunPSK" w:hint="cs"/>
                <w:sz w:val="30"/>
                <w:szCs w:val="30"/>
                <w:cs/>
              </w:rPr>
              <w:t xml:space="preserve">ผู้สอนควรระบุไว้ในแผนการสอน มคอ. </w:t>
            </w:r>
            <w:r w:rsidRPr="00AA6C0E">
              <w:rPr>
                <w:rFonts w:ascii="TH SarabunPSK" w:hAnsi="TH SarabunPSK"/>
                <w:sz w:val="30"/>
                <w:szCs w:val="30"/>
              </w:rPr>
              <w:t xml:space="preserve">3 </w:t>
            </w:r>
            <w:r w:rsidRPr="00AA6C0E">
              <w:rPr>
                <w:rFonts w:ascii="TH SarabunPSK" w:hAnsi="TH SarabunPSK" w:hint="cs"/>
                <w:sz w:val="30"/>
                <w:szCs w:val="30"/>
                <w:cs/>
              </w:rPr>
              <w:t>ว่าจะมีแผนการสอดแทรกเรื่อง</w:t>
            </w:r>
            <w:r w:rsidRPr="00AA6C0E">
              <w:rPr>
                <w:rFonts w:ascii="TH SarabunPSK" w:hAnsi="TH SarabunPSK"/>
                <w:sz w:val="30"/>
                <w:szCs w:val="30"/>
                <w:cs/>
              </w:rPr>
              <w:t>คุณธรรมจริยธรรม</w:t>
            </w:r>
            <w:r w:rsidRPr="00AA6C0E">
              <w:rPr>
                <w:rFonts w:ascii="TH SarabunPSK" w:hAnsi="TH SarabunPSK" w:hint="cs"/>
                <w:sz w:val="30"/>
                <w:szCs w:val="30"/>
                <w:cs/>
              </w:rPr>
              <w:t>และบอกวิธีการประเมินที่ชัดเจน</w:t>
            </w:r>
          </w:p>
          <w:p w14:paraId="2EDE3AB6" w14:textId="77777777" w:rsidR="001F34D8" w:rsidRPr="00AA6C0E" w:rsidRDefault="001F34D8" w:rsidP="00414CA1">
            <w:pPr>
              <w:rPr>
                <w:rFonts w:ascii="TH SarabunPSK" w:hAnsi="TH SarabunPSK"/>
                <w:sz w:val="30"/>
                <w:szCs w:val="30"/>
                <w:cs/>
              </w:rPr>
            </w:pPr>
          </w:p>
        </w:tc>
      </w:tr>
      <w:tr w:rsidR="00106725" w:rsidRPr="00C87949" w14:paraId="2EDE3ABE" w14:textId="77777777" w:rsidTr="001F34D8">
        <w:tc>
          <w:tcPr>
            <w:tcW w:w="3642" w:type="dxa"/>
          </w:tcPr>
          <w:p w14:paraId="2EDE3AB8" w14:textId="77777777" w:rsidR="00106725" w:rsidRPr="00C87949" w:rsidRDefault="00106725" w:rsidP="0040737C">
            <w:pPr>
              <w:rPr>
                <w:rFonts w:ascii="TH SarabunPSK" w:hAnsi="TH SarabunPSK"/>
                <w:sz w:val="32"/>
                <w:cs/>
              </w:rPr>
            </w:pPr>
            <w:r w:rsidRPr="00C87949">
              <w:rPr>
                <w:rFonts w:ascii="TH SarabunPSK" w:hAnsi="TH SarabunPSK"/>
                <w:sz w:val="32"/>
                <w:cs/>
              </w:rPr>
              <w:t>ความรู้</w:t>
            </w:r>
          </w:p>
        </w:tc>
        <w:tc>
          <w:tcPr>
            <w:tcW w:w="3420" w:type="dxa"/>
          </w:tcPr>
          <w:p w14:paraId="2EDE3AB9" w14:textId="77777777" w:rsidR="00106725" w:rsidRPr="001F34D8" w:rsidRDefault="00106725" w:rsidP="001F34D8">
            <w:pPr>
              <w:rPr>
                <w:rFonts w:ascii="TH SarabunPSK" w:eastAsia="Cordia New" w:hAnsi="TH SarabunPSK"/>
                <w:sz w:val="30"/>
                <w:szCs w:val="30"/>
                <w:lang w:eastAsia="zh-CN"/>
              </w:rPr>
            </w:pPr>
            <w:r w:rsidRPr="001F34D8">
              <w:rPr>
                <w:rFonts w:ascii="TH SarabunPSK" w:eastAsia="Cordia New" w:hAnsi="TH SarabunPSK" w:hint="cs"/>
                <w:sz w:val="30"/>
                <w:szCs w:val="30"/>
                <w:cs/>
                <w:lang w:eastAsia="zh-CN"/>
              </w:rPr>
              <w:t>ภาควิชาคณิตศาสตร์ได้ให้ความรู้ในสาขาวิชา</w:t>
            </w:r>
            <w:r>
              <w:rPr>
                <w:rFonts w:ascii="TH SarabunPSK" w:eastAsia="Cordia New" w:hAnsi="TH SarabunPSK" w:hint="cs"/>
                <w:sz w:val="30"/>
                <w:szCs w:val="30"/>
                <w:cs/>
                <w:lang w:eastAsia="zh-CN"/>
              </w:rPr>
              <w:t>การสอน</w:t>
            </w:r>
            <w:r w:rsidRPr="001F34D8">
              <w:rPr>
                <w:rFonts w:ascii="TH SarabunPSK" w:eastAsia="Cordia New" w:hAnsi="TH SarabunPSK" w:hint="cs"/>
                <w:sz w:val="30"/>
                <w:szCs w:val="30"/>
                <w:cs/>
                <w:lang w:eastAsia="zh-CN"/>
              </w:rPr>
              <w:t>คณิตศาสตร์ เพื่อประกอบอาชีพ เช่น</w:t>
            </w:r>
          </w:p>
          <w:p w14:paraId="2EDE3ABA" w14:textId="77777777" w:rsidR="00106725" w:rsidRPr="001F34D8" w:rsidRDefault="00106725" w:rsidP="001F34D8">
            <w:pPr>
              <w:rPr>
                <w:rFonts w:ascii="TH SarabunPSK" w:eastAsia="Cordia New" w:hAnsi="TH SarabunPSK"/>
                <w:sz w:val="30"/>
                <w:szCs w:val="30"/>
                <w:cs/>
                <w:lang w:eastAsia="zh-CN"/>
              </w:rPr>
            </w:pPr>
            <w:r w:rsidRPr="001F34D8">
              <w:rPr>
                <w:rFonts w:ascii="TH SarabunPSK" w:eastAsia="Cordia New" w:hAnsi="TH SarabunPSK" w:hint="cs"/>
                <w:sz w:val="30"/>
                <w:szCs w:val="30"/>
                <w:cs/>
                <w:lang w:eastAsia="zh-CN"/>
              </w:rPr>
              <w:t>1. ความรู้ความเข้าใจในทฤษฎีที่สำคัญในเนื้อหาที่ศึกษา</w:t>
            </w:r>
          </w:p>
          <w:p w14:paraId="2EDE3ABB" w14:textId="77777777" w:rsidR="00106725" w:rsidRPr="001F34D8" w:rsidRDefault="00106725" w:rsidP="001F34D8">
            <w:pPr>
              <w:rPr>
                <w:rFonts w:ascii="TH SarabunPSK" w:eastAsia="Cordia New" w:hAnsi="TH SarabunPSK"/>
                <w:sz w:val="30"/>
                <w:szCs w:val="30"/>
                <w:lang w:eastAsia="zh-CN"/>
              </w:rPr>
            </w:pPr>
            <w:r w:rsidRPr="001F34D8">
              <w:rPr>
                <w:rFonts w:ascii="TH SarabunPSK" w:eastAsia="Cordia New" w:hAnsi="TH SarabunPSK" w:hint="cs"/>
                <w:sz w:val="30"/>
                <w:szCs w:val="30"/>
                <w:cs/>
                <w:lang w:eastAsia="zh-CN"/>
              </w:rPr>
              <w:t>2. วิเคราะห์ปัญหา ประยุกต์ความรู้</w:t>
            </w:r>
            <w:r>
              <w:rPr>
                <w:rFonts w:ascii="TH SarabunPSK" w:eastAsia="Cordia New" w:hAnsi="TH SarabunPSK" w:hint="cs"/>
                <w:sz w:val="30"/>
                <w:szCs w:val="30"/>
                <w:cs/>
                <w:lang w:eastAsia="zh-CN"/>
              </w:rPr>
              <w:t>เพื่อนำไปสู่บทเรียนในการสอนคณิตศาสตร์</w:t>
            </w:r>
          </w:p>
          <w:p w14:paraId="2EDE3ABC" w14:textId="77777777" w:rsidR="00106725" w:rsidRPr="00C87949" w:rsidRDefault="00106725" w:rsidP="001F34D8">
            <w:pPr>
              <w:rPr>
                <w:rFonts w:ascii="TH SarabunPSK" w:hAnsi="TH SarabunPSK"/>
                <w:sz w:val="32"/>
                <w:cs/>
              </w:rPr>
            </w:pPr>
            <w:r w:rsidRPr="001F34D8">
              <w:rPr>
                <w:rFonts w:ascii="TH SarabunPSK" w:eastAsia="Cordia New" w:hAnsi="TH SarabunPSK" w:hint="cs"/>
                <w:sz w:val="30"/>
                <w:szCs w:val="30"/>
                <w:cs/>
                <w:lang w:eastAsia="zh-CN"/>
              </w:rPr>
              <w:t xml:space="preserve">3. </w:t>
            </w:r>
            <w:r>
              <w:rPr>
                <w:rFonts w:ascii="TH SarabunPSK" w:eastAsia="Cordia New" w:hAnsi="TH SarabunPSK" w:hint="cs"/>
                <w:sz w:val="30"/>
                <w:szCs w:val="30"/>
                <w:cs/>
                <w:lang w:eastAsia="zh-CN"/>
              </w:rPr>
              <w:t>พัฒนาองค์ความรู้ใหม่ในการแก้ไขโจทย์ปัญหาทางคณิตศาสตร์</w:t>
            </w:r>
          </w:p>
        </w:tc>
        <w:tc>
          <w:tcPr>
            <w:tcW w:w="2604" w:type="dxa"/>
          </w:tcPr>
          <w:p w14:paraId="2EDE3ABD" w14:textId="77777777" w:rsidR="00106725" w:rsidRPr="00AA6C0E" w:rsidRDefault="00106725" w:rsidP="00106725">
            <w:pPr>
              <w:rPr>
                <w:rFonts w:ascii="TH SarabunPSK" w:hAnsi="TH SarabunPSK"/>
                <w:sz w:val="30"/>
                <w:szCs w:val="30"/>
              </w:rPr>
            </w:pPr>
            <w:r w:rsidRPr="00AA6C0E">
              <w:rPr>
                <w:rFonts w:ascii="TH SarabunPSK" w:hAnsi="TH SarabunPSK" w:hint="cs"/>
                <w:sz w:val="30"/>
                <w:szCs w:val="30"/>
                <w:cs/>
              </w:rPr>
              <w:t>ประเมิน</w:t>
            </w:r>
            <w:r>
              <w:rPr>
                <w:rFonts w:ascii="TH SarabunPSK" w:hAnsi="TH SarabunPSK" w:hint="cs"/>
                <w:sz w:val="30"/>
                <w:szCs w:val="30"/>
                <w:cs/>
              </w:rPr>
              <w:t>ข้อสอบให้มีความรู้</w:t>
            </w:r>
            <w:r w:rsidRPr="00AA6C0E">
              <w:rPr>
                <w:rFonts w:ascii="TH SarabunPSK" w:hAnsi="TH SarabunPSK" w:hint="cs"/>
                <w:sz w:val="30"/>
                <w:szCs w:val="30"/>
                <w:cs/>
              </w:rPr>
              <w:t>ให้ได้ตามวัตถุประสงค์ให้ครบถ้วนของแต่ละรายวิชา</w:t>
            </w:r>
          </w:p>
        </w:tc>
      </w:tr>
      <w:tr w:rsidR="00106725" w:rsidRPr="00C87949" w14:paraId="2EDE3AC5" w14:textId="77777777" w:rsidTr="001F34D8">
        <w:tc>
          <w:tcPr>
            <w:tcW w:w="3642" w:type="dxa"/>
          </w:tcPr>
          <w:p w14:paraId="2EDE3ABF" w14:textId="77777777" w:rsidR="00106725" w:rsidRPr="00C87949" w:rsidRDefault="00106725" w:rsidP="0040737C">
            <w:pPr>
              <w:rPr>
                <w:rFonts w:ascii="TH SarabunPSK" w:hAnsi="TH SarabunPSK"/>
                <w:sz w:val="32"/>
              </w:rPr>
            </w:pPr>
            <w:r w:rsidRPr="00C87949">
              <w:rPr>
                <w:rFonts w:ascii="TH SarabunPSK" w:hAnsi="TH SarabunPSK"/>
                <w:sz w:val="32"/>
                <w:cs/>
              </w:rPr>
              <w:t>ทักษะทางปัญญา</w:t>
            </w:r>
          </w:p>
        </w:tc>
        <w:tc>
          <w:tcPr>
            <w:tcW w:w="3420" w:type="dxa"/>
          </w:tcPr>
          <w:p w14:paraId="2EDE3AC0" w14:textId="77777777" w:rsidR="00106725" w:rsidRPr="00CB09F9" w:rsidRDefault="00106725" w:rsidP="00414CA1">
            <w:pPr>
              <w:rPr>
                <w:rFonts w:ascii="TH SarabunPSK" w:hAnsi="TH SarabunPSK"/>
                <w:sz w:val="30"/>
                <w:szCs w:val="30"/>
              </w:rPr>
            </w:pPr>
            <w:r w:rsidRPr="00CB09F9">
              <w:rPr>
                <w:rFonts w:ascii="TH SarabunPSK" w:hAnsi="TH SarabunPSK" w:hint="cs"/>
                <w:sz w:val="30"/>
                <w:szCs w:val="30"/>
                <w:cs/>
              </w:rPr>
              <w:t>อาจารย์ผู้สอนได้พัฒนาทักษะทางปัญญาเพิ่มเติม</w:t>
            </w:r>
            <w:r w:rsidRPr="00CB09F9">
              <w:rPr>
                <w:rFonts w:ascii="TH SarabunPSK" w:hAnsi="TH SarabunPSK"/>
                <w:sz w:val="30"/>
                <w:szCs w:val="30"/>
              </w:rPr>
              <w:t xml:space="preserve"> </w:t>
            </w:r>
            <w:r w:rsidRPr="00CB09F9">
              <w:rPr>
                <w:rFonts w:ascii="TH SarabunPSK" w:hAnsi="TH SarabunPSK" w:hint="cs"/>
                <w:sz w:val="30"/>
                <w:szCs w:val="30"/>
                <w:cs/>
              </w:rPr>
              <w:t>ในด้าน</w:t>
            </w:r>
          </w:p>
          <w:p w14:paraId="2EDE3AC1" w14:textId="77777777" w:rsidR="00106725" w:rsidRPr="00CB09F9" w:rsidRDefault="00106725" w:rsidP="00414CA1">
            <w:pPr>
              <w:rPr>
                <w:rFonts w:ascii="TH SarabunPSK" w:hAnsi="TH SarabunPSK"/>
                <w:sz w:val="30"/>
                <w:szCs w:val="30"/>
              </w:rPr>
            </w:pPr>
            <w:r w:rsidRPr="00CB09F9">
              <w:rPr>
                <w:rFonts w:ascii="TH SarabunPSK" w:hAnsi="TH SarabunPSK" w:hint="cs"/>
                <w:sz w:val="30"/>
                <w:szCs w:val="30"/>
                <w:cs/>
              </w:rPr>
              <w:t>1. คิดอย่างมีวิจารณญาณและอย่างเป็นระบบ</w:t>
            </w:r>
          </w:p>
          <w:p w14:paraId="2EDE3AC2" w14:textId="77777777" w:rsidR="00106725" w:rsidRPr="00CB09F9" w:rsidRDefault="00106725" w:rsidP="00414CA1">
            <w:pPr>
              <w:rPr>
                <w:rFonts w:ascii="TH SarabunPSK" w:hAnsi="TH SarabunPSK"/>
                <w:sz w:val="30"/>
                <w:szCs w:val="30"/>
              </w:rPr>
            </w:pPr>
            <w:r w:rsidRPr="00CB09F9">
              <w:rPr>
                <w:rFonts w:ascii="TH SarabunPSK" w:hAnsi="TH SarabunPSK" w:hint="cs"/>
                <w:sz w:val="30"/>
                <w:szCs w:val="30"/>
                <w:cs/>
              </w:rPr>
              <w:t>2. สามารถสืบค้น รวบรวม ศึกษา วิเคราะห์ และสรุปประเด็นปัญหา เพื่อใช้แก้ปัญหา</w:t>
            </w:r>
          </w:p>
          <w:p w14:paraId="2EDE3AC3" w14:textId="77777777" w:rsidR="00106725" w:rsidRPr="00CB09F9" w:rsidRDefault="00106725" w:rsidP="00414CA1">
            <w:pPr>
              <w:rPr>
                <w:rFonts w:ascii="TH SarabunPSK" w:hAnsi="TH SarabunPSK"/>
                <w:sz w:val="30"/>
                <w:szCs w:val="30"/>
                <w:cs/>
              </w:rPr>
            </w:pPr>
            <w:r w:rsidRPr="00CB09F9">
              <w:rPr>
                <w:rFonts w:ascii="TH SarabunPSK" w:hAnsi="TH SarabunPSK" w:hint="cs"/>
                <w:sz w:val="30"/>
                <w:szCs w:val="30"/>
                <w:cs/>
              </w:rPr>
              <w:t>3. การประยุกต์ความรู้และทักษะกับการแก้ไขปัญหาได้อย่างเหมาะสม</w:t>
            </w:r>
          </w:p>
        </w:tc>
        <w:tc>
          <w:tcPr>
            <w:tcW w:w="2604" w:type="dxa"/>
          </w:tcPr>
          <w:p w14:paraId="2EDE3AC4" w14:textId="77777777" w:rsidR="00106725" w:rsidRPr="00AA6C0E" w:rsidRDefault="00106725" w:rsidP="00414CA1">
            <w:pPr>
              <w:rPr>
                <w:rFonts w:ascii="TH SarabunPSK" w:hAnsi="TH SarabunPSK"/>
                <w:sz w:val="30"/>
                <w:szCs w:val="30"/>
              </w:rPr>
            </w:pPr>
            <w:r w:rsidRPr="00AA6C0E">
              <w:rPr>
                <w:rFonts w:ascii="TH SarabunPSK" w:hAnsi="TH SarabunPSK" w:hint="cs"/>
                <w:sz w:val="30"/>
                <w:szCs w:val="30"/>
                <w:cs/>
              </w:rPr>
              <w:t>ให้ความสำคัญในแบบประเมินทักษะทางปัญญา</w:t>
            </w:r>
            <w:r w:rsidRPr="00AA6C0E">
              <w:rPr>
                <w:rFonts w:ascii="TH SarabunPSK" w:hAnsi="TH SarabunPSK" w:hint="cs"/>
                <w:sz w:val="30"/>
                <w:szCs w:val="30"/>
                <w:cs/>
              </w:rPr>
              <w:br/>
              <w:t>ให้ได้ตามวัตถุประสงค์และครบถ้วนในแต่ละรายวิชา</w:t>
            </w:r>
          </w:p>
        </w:tc>
      </w:tr>
      <w:tr w:rsidR="00106725" w:rsidRPr="00C87949" w14:paraId="2EDE3AC9" w14:textId="77777777" w:rsidTr="001F34D8">
        <w:tc>
          <w:tcPr>
            <w:tcW w:w="3642" w:type="dxa"/>
          </w:tcPr>
          <w:p w14:paraId="2EDE3AC6" w14:textId="77777777" w:rsidR="00106725" w:rsidRPr="00C87949" w:rsidRDefault="00106725" w:rsidP="0040737C">
            <w:pPr>
              <w:rPr>
                <w:rFonts w:ascii="TH SarabunPSK" w:hAnsi="TH SarabunPSK"/>
                <w:sz w:val="32"/>
              </w:rPr>
            </w:pPr>
            <w:r w:rsidRPr="00C87949">
              <w:rPr>
                <w:rFonts w:ascii="TH SarabunPSK" w:hAnsi="TH SarabunPSK"/>
                <w:sz w:val="32"/>
                <w:cs/>
              </w:rPr>
              <w:lastRenderedPageBreak/>
              <w:t>ทักษะความสัมพันธ์ระหว่างบุคลและความรับผิดชอบ</w:t>
            </w:r>
          </w:p>
        </w:tc>
        <w:tc>
          <w:tcPr>
            <w:tcW w:w="3420" w:type="dxa"/>
          </w:tcPr>
          <w:p w14:paraId="2EDE3AC7" w14:textId="77777777" w:rsidR="00106725" w:rsidRPr="00CB09F9" w:rsidRDefault="00106725" w:rsidP="00414CA1">
            <w:pPr>
              <w:rPr>
                <w:rFonts w:ascii="TH SarabunPSK" w:hAnsi="TH SarabunPSK"/>
                <w:sz w:val="30"/>
                <w:szCs w:val="30"/>
                <w:cs/>
              </w:rPr>
            </w:pPr>
            <w:r w:rsidRPr="00CB09F9">
              <w:rPr>
                <w:rFonts w:ascii="TH SarabunPSK" w:hAnsi="TH SarabunPSK"/>
                <w:sz w:val="30"/>
                <w:szCs w:val="30"/>
              </w:rPr>
              <w:t xml:space="preserve"> </w:t>
            </w:r>
            <w:r w:rsidRPr="00CB09F9">
              <w:rPr>
                <w:rFonts w:ascii="TH SarabunPSK" w:hAnsi="TH SarabunPSK" w:hint="cs"/>
                <w:sz w:val="30"/>
                <w:szCs w:val="30"/>
                <w:cs/>
              </w:rPr>
              <w:t>อาจารย์ที่ปรึกษาได้ฝึกให้นักศึกษามีมนุษยสัมพันธ์ที่ดี สามารถสื่อสารกับกลุ่มคนหลากหลายทั้งภาษาไทยและภาษาอังกฤษ  มีความรับผิดชอบการพัฒนาการเรียนรู้ทั้งของตนเอง และทางวิชาชีพอย่างต่อเนื่อง</w:t>
            </w:r>
          </w:p>
        </w:tc>
        <w:tc>
          <w:tcPr>
            <w:tcW w:w="2604" w:type="dxa"/>
          </w:tcPr>
          <w:p w14:paraId="2EDE3AC8" w14:textId="77777777" w:rsidR="00106725" w:rsidRPr="00AA6C0E" w:rsidRDefault="00106725" w:rsidP="00414CA1">
            <w:pPr>
              <w:rPr>
                <w:rFonts w:ascii="TH SarabunPSK" w:hAnsi="TH SarabunPSK"/>
                <w:sz w:val="30"/>
                <w:szCs w:val="30"/>
              </w:rPr>
            </w:pPr>
            <w:r w:rsidRPr="00AA6C0E">
              <w:rPr>
                <w:rFonts w:ascii="TH SarabunPSK" w:hAnsi="TH SarabunPSK" w:hint="cs"/>
                <w:sz w:val="30"/>
                <w:szCs w:val="30"/>
                <w:cs/>
              </w:rPr>
              <w:t>ให้ความสำคัญในแบบประเมิน</w:t>
            </w:r>
            <w:r w:rsidRPr="00AA6C0E">
              <w:rPr>
                <w:rFonts w:ascii="TH SarabunPSK" w:hAnsi="TH SarabunPSK"/>
                <w:sz w:val="30"/>
                <w:szCs w:val="30"/>
                <w:cs/>
              </w:rPr>
              <w:t>ทักษะความสัมพันธ์ระหว่างบุคลและความรับผิดชอบ</w:t>
            </w:r>
            <w:r w:rsidRPr="00AA6C0E">
              <w:rPr>
                <w:rFonts w:ascii="TH SarabunPSK" w:hAnsi="TH SarabunPSK"/>
                <w:sz w:val="30"/>
                <w:szCs w:val="30"/>
              </w:rPr>
              <w:t xml:space="preserve"> </w:t>
            </w:r>
            <w:r w:rsidRPr="00AA6C0E">
              <w:rPr>
                <w:rFonts w:ascii="TH SarabunPSK" w:hAnsi="TH SarabunPSK" w:hint="cs"/>
                <w:sz w:val="30"/>
                <w:szCs w:val="30"/>
                <w:cs/>
              </w:rPr>
              <w:t>ให้ได้ตามวัตถุประสงค์และครบถ้วนในแต่ละรายวิชา</w:t>
            </w:r>
          </w:p>
        </w:tc>
      </w:tr>
      <w:tr w:rsidR="00106725" w:rsidRPr="00C87949" w14:paraId="2EDE3ACD" w14:textId="77777777" w:rsidTr="001F34D8">
        <w:tc>
          <w:tcPr>
            <w:tcW w:w="3642" w:type="dxa"/>
          </w:tcPr>
          <w:p w14:paraId="2EDE3ACA" w14:textId="77777777" w:rsidR="00106725" w:rsidRPr="00C87949" w:rsidRDefault="00106725" w:rsidP="0040737C">
            <w:pPr>
              <w:rPr>
                <w:rFonts w:ascii="TH SarabunPSK" w:hAnsi="TH SarabunPSK"/>
                <w:sz w:val="32"/>
              </w:rPr>
            </w:pPr>
            <w:r w:rsidRPr="00C87949">
              <w:rPr>
                <w:rFonts w:ascii="TH SarabunPSK" w:hAnsi="TH SarabunPSK"/>
                <w:sz w:val="32"/>
                <w:cs/>
              </w:rPr>
              <w:t>ทักษะการวิเคราะห์เชิงตัวเลข การสื่อสารและการใช้เทคโนโลยีสารสนเทศ</w:t>
            </w:r>
          </w:p>
        </w:tc>
        <w:tc>
          <w:tcPr>
            <w:tcW w:w="3420" w:type="dxa"/>
          </w:tcPr>
          <w:p w14:paraId="2EDE3ACB" w14:textId="77777777" w:rsidR="00106725" w:rsidRPr="00CB09F9" w:rsidRDefault="00106725" w:rsidP="00414CA1">
            <w:pPr>
              <w:rPr>
                <w:rFonts w:ascii="TH SarabunPSK" w:hAnsi="TH SarabunPSK"/>
                <w:sz w:val="30"/>
                <w:szCs w:val="30"/>
              </w:rPr>
            </w:pPr>
            <w:r w:rsidRPr="00CB09F9">
              <w:rPr>
                <w:rFonts w:ascii="TH SarabunPSK" w:hAnsi="TH SarabunPSK" w:hint="cs"/>
                <w:sz w:val="30"/>
                <w:szCs w:val="30"/>
                <w:cs/>
              </w:rPr>
              <w:t xml:space="preserve"> อาจารย์ที่ปรึกษาฝึกทักษะในการใช้เครื่องมือ  และสารสนเทศทางคณิตศาสตร์ หรือสถิติมาประยุกต์ในการแก้ปัญหาที่เกี่ยวข้องอย่างสร้างสรรค์ ตลอดจนสามารถสื่อสารแบบปากเปล่าและการเขียนได้อย่างเหมาะสม</w:t>
            </w:r>
          </w:p>
        </w:tc>
        <w:tc>
          <w:tcPr>
            <w:tcW w:w="2604" w:type="dxa"/>
          </w:tcPr>
          <w:p w14:paraId="2EDE3ACC" w14:textId="77777777" w:rsidR="00106725" w:rsidRPr="00AA6C0E" w:rsidRDefault="00106725" w:rsidP="00414CA1">
            <w:pPr>
              <w:rPr>
                <w:rFonts w:ascii="TH SarabunPSK" w:hAnsi="TH SarabunPSK"/>
                <w:sz w:val="30"/>
                <w:szCs w:val="30"/>
              </w:rPr>
            </w:pPr>
            <w:r w:rsidRPr="00AA6C0E">
              <w:rPr>
                <w:rFonts w:ascii="TH SarabunPSK" w:hAnsi="TH SarabunPSK" w:hint="cs"/>
                <w:sz w:val="30"/>
                <w:szCs w:val="30"/>
                <w:cs/>
              </w:rPr>
              <w:t>ให้ความสำคัญในแบบประเมิน</w:t>
            </w:r>
            <w:r w:rsidRPr="00AA6C0E">
              <w:rPr>
                <w:rFonts w:ascii="TH SarabunPSK" w:hAnsi="TH SarabunPSK"/>
                <w:sz w:val="30"/>
                <w:szCs w:val="30"/>
                <w:cs/>
              </w:rPr>
              <w:t>ทักษะการวิเคราะห์เชิงตัวเลข การสื่อสารและการใช้เทคโนโลยีสารสนเทศ</w:t>
            </w:r>
            <w:r w:rsidRPr="00AA6C0E">
              <w:rPr>
                <w:rFonts w:ascii="TH SarabunPSK" w:hAnsi="TH SarabunPSK" w:hint="cs"/>
                <w:sz w:val="30"/>
                <w:szCs w:val="30"/>
                <w:cs/>
              </w:rPr>
              <w:t>ให้ได้ตามวัตถุประสงค์และครบถ้วนในแต่ละรายวิชา</w:t>
            </w:r>
          </w:p>
        </w:tc>
      </w:tr>
    </w:tbl>
    <w:p w14:paraId="2EDE3ACE" w14:textId="77777777"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 xml:space="preserve"> การปฐมนิเทศอาจารย์ใหม่</w:t>
      </w:r>
    </w:p>
    <w:p w14:paraId="2EDE3ACF" w14:textId="77777777" w:rsidR="00BF12BB" w:rsidRPr="00C87949" w:rsidRDefault="00BF12BB" w:rsidP="00BF12BB">
      <w:pPr>
        <w:spacing w:after="0" w:line="240" w:lineRule="auto"/>
        <w:ind w:left="720"/>
        <w:contextualSpacing/>
        <w:rPr>
          <w:rFonts w:ascii="TH SarabunPSK" w:hAnsi="TH SarabunPSK"/>
          <w:sz w:val="32"/>
        </w:rPr>
      </w:pPr>
      <w:r w:rsidRPr="00C87949">
        <w:rPr>
          <w:rFonts w:ascii="TH SarabunPSK" w:hAnsi="TH SarabunPSK"/>
          <w:sz w:val="32"/>
          <w:cs/>
        </w:rPr>
        <w:t>การปฐมนิเทศเพื่อชี้แจงหลักสูตร มี</w:t>
      </w:r>
      <w:r w:rsidR="00106725">
        <w:rPr>
          <w:rFonts w:ascii="TH SarabunPSK" w:hAnsi="TH SarabunPSK" w:hint="cs"/>
          <w:sz w:val="32"/>
          <w:cs/>
        </w:rPr>
        <w:t xml:space="preserve"> </w:t>
      </w:r>
      <w:r w:rsidRPr="00C87949">
        <w:rPr>
          <w:rFonts w:ascii="TH SarabunPSK" w:hAnsi="TH SarabunPSK"/>
          <w:sz w:val="32"/>
          <w:cs/>
        </w:rPr>
        <w:t xml:space="preserve"> </w:t>
      </w:r>
      <w:r w:rsidR="00106725">
        <w:rPr>
          <w:rFonts w:ascii="TH SarabunPSK" w:hAnsi="TH SarabunPSK" w:hint="cs"/>
          <w:sz w:val="32"/>
        </w:rPr>
        <w:sym w:font="Wingdings" w:char="F0FE"/>
      </w:r>
      <w:r w:rsidRPr="00C87949">
        <w:rPr>
          <w:rFonts w:ascii="TH SarabunPSK" w:hAnsi="TH SarabunPSK"/>
          <w:sz w:val="32"/>
          <w:cs/>
        </w:rPr>
        <w:tab/>
        <w:t xml:space="preserve">ไม่มี </w:t>
      </w:r>
      <w:r w:rsidRPr="00C87949">
        <w:rPr>
          <w:rFonts w:ascii="TH SarabunPSK" w:hAnsi="TH SarabunPSK"/>
          <w:sz w:val="32"/>
        </w:rPr>
        <w:sym w:font="Wingdings" w:char="F071"/>
      </w:r>
    </w:p>
    <w:p w14:paraId="2EDE3AD0" w14:textId="77777777" w:rsidR="00BF12BB" w:rsidRDefault="00BF12BB" w:rsidP="00106725">
      <w:pPr>
        <w:spacing w:after="0" w:line="240" w:lineRule="auto"/>
        <w:ind w:firstLine="720"/>
        <w:contextualSpacing/>
        <w:rPr>
          <w:rFonts w:ascii="TH SarabunPSK" w:hAnsi="TH SarabunPSK"/>
          <w:b/>
          <w:bCs/>
          <w:sz w:val="32"/>
        </w:rPr>
      </w:pPr>
      <w:r w:rsidRPr="00C87949">
        <w:rPr>
          <w:rFonts w:ascii="TH SarabunPSK" w:hAnsi="TH SarabunPSK"/>
          <w:sz w:val="32"/>
          <w:cs/>
        </w:rPr>
        <w:t>จำนวนอาจารย์ใหม่</w:t>
      </w:r>
      <w:r w:rsidR="00106725">
        <w:rPr>
          <w:rFonts w:ascii="TH SarabunPSK" w:hAnsi="TH SarabunPSK"/>
          <w:sz w:val="32"/>
        </w:rPr>
        <w:t xml:space="preserve">  4 </w:t>
      </w:r>
      <w:r w:rsidRPr="00C87949">
        <w:rPr>
          <w:rFonts w:ascii="TH SarabunPSK" w:hAnsi="TH SarabunPSK"/>
          <w:sz w:val="32"/>
          <w:cs/>
        </w:rPr>
        <w:t>จำนวนอาจารย์ที่เข้าร่วมปฐมนิเทศ</w:t>
      </w:r>
      <w:r w:rsidRPr="00C87949">
        <w:rPr>
          <w:rFonts w:ascii="TH SarabunPSK" w:hAnsi="TH SarabunPSK"/>
          <w:sz w:val="32"/>
        </w:rPr>
        <w:t xml:space="preserve"> </w:t>
      </w:r>
      <w:r w:rsidR="00106725">
        <w:rPr>
          <w:rFonts w:ascii="TH SarabunPSK" w:hAnsi="TH SarabunPSK"/>
          <w:sz w:val="32"/>
        </w:rPr>
        <w:t>3</w:t>
      </w:r>
    </w:p>
    <w:p w14:paraId="2EDE3AD1" w14:textId="77777777" w:rsidR="00BF12BB"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กิจกรรมการพัฒนาวิชาชีพของอาจารย์และบุคลากรสายสนับสนุน</w:t>
      </w:r>
    </w:p>
    <w:tbl>
      <w:tblPr>
        <w:tblStyle w:val="TableGrid"/>
        <w:tblW w:w="0" w:type="auto"/>
        <w:tblLook w:val="04A0" w:firstRow="1" w:lastRow="0" w:firstColumn="1" w:lastColumn="0" w:noHBand="0" w:noVBand="1"/>
      </w:tblPr>
      <w:tblGrid>
        <w:gridCol w:w="2376"/>
        <w:gridCol w:w="1134"/>
        <w:gridCol w:w="1458"/>
        <w:gridCol w:w="4274"/>
      </w:tblGrid>
      <w:tr w:rsidR="00106725" w:rsidRPr="00CA6515" w14:paraId="2EDE3AD7" w14:textId="77777777" w:rsidTr="00414CA1">
        <w:tc>
          <w:tcPr>
            <w:tcW w:w="2376" w:type="dxa"/>
            <w:vMerge w:val="restart"/>
          </w:tcPr>
          <w:p w14:paraId="2EDE3AD2" w14:textId="77777777" w:rsidR="00106725" w:rsidRPr="00CA6515" w:rsidRDefault="00106725" w:rsidP="00414CA1">
            <w:pPr>
              <w:rPr>
                <w:rFonts w:ascii="TH SarabunPSK" w:hAnsi="TH SarabunPSK"/>
                <w:b/>
                <w:bCs/>
                <w:sz w:val="32"/>
              </w:rPr>
            </w:pPr>
          </w:p>
          <w:p w14:paraId="2EDE3AD3" w14:textId="77777777" w:rsidR="00106725" w:rsidRPr="00CA6515" w:rsidRDefault="00106725" w:rsidP="00414CA1">
            <w:pPr>
              <w:rPr>
                <w:rFonts w:ascii="TH SarabunPSK" w:hAnsi="TH SarabunPSK"/>
                <w:b/>
                <w:bCs/>
                <w:sz w:val="32"/>
              </w:rPr>
            </w:pPr>
            <w:r w:rsidRPr="00CA6515">
              <w:rPr>
                <w:rFonts w:ascii="TH SarabunPSK" w:hAnsi="TH SarabunPSK"/>
                <w:b/>
                <w:bCs/>
                <w:sz w:val="32"/>
                <w:cs/>
              </w:rPr>
              <w:t>กิจกรรมที่จัดหรือเข้าร่วม</w:t>
            </w:r>
          </w:p>
        </w:tc>
        <w:tc>
          <w:tcPr>
            <w:tcW w:w="2592" w:type="dxa"/>
            <w:gridSpan w:val="2"/>
          </w:tcPr>
          <w:p w14:paraId="2EDE3AD4" w14:textId="77777777" w:rsidR="00106725" w:rsidRPr="00CA6515" w:rsidRDefault="00106725" w:rsidP="00414CA1">
            <w:pPr>
              <w:jc w:val="center"/>
              <w:rPr>
                <w:rFonts w:ascii="TH SarabunPSK" w:hAnsi="TH SarabunPSK"/>
                <w:b/>
                <w:bCs/>
                <w:sz w:val="32"/>
              </w:rPr>
            </w:pPr>
            <w:r w:rsidRPr="00CA6515">
              <w:rPr>
                <w:rFonts w:ascii="TH SarabunPSK" w:hAnsi="TH SarabunPSK"/>
                <w:b/>
                <w:bCs/>
                <w:sz w:val="32"/>
                <w:cs/>
              </w:rPr>
              <w:t>จำนวน</w:t>
            </w:r>
          </w:p>
        </w:tc>
        <w:tc>
          <w:tcPr>
            <w:tcW w:w="4274" w:type="dxa"/>
            <w:vMerge w:val="restart"/>
          </w:tcPr>
          <w:p w14:paraId="2EDE3AD5" w14:textId="77777777" w:rsidR="00106725" w:rsidRPr="00CA6515" w:rsidRDefault="00106725" w:rsidP="00414CA1">
            <w:pPr>
              <w:rPr>
                <w:rFonts w:ascii="TH SarabunPSK" w:hAnsi="TH SarabunPSK"/>
                <w:b/>
                <w:bCs/>
                <w:sz w:val="32"/>
              </w:rPr>
            </w:pPr>
          </w:p>
          <w:p w14:paraId="2EDE3AD6" w14:textId="77777777" w:rsidR="00106725" w:rsidRPr="00CA6515" w:rsidRDefault="00106725" w:rsidP="00414CA1">
            <w:pPr>
              <w:jc w:val="center"/>
              <w:rPr>
                <w:rFonts w:ascii="TH SarabunPSK" w:hAnsi="TH SarabunPSK"/>
                <w:b/>
                <w:bCs/>
                <w:sz w:val="32"/>
              </w:rPr>
            </w:pPr>
            <w:r w:rsidRPr="00CA6515">
              <w:rPr>
                <w:rFonts w:ascii="TH SarabunPSK" w:hAnsi="TH SarabunPSK"/>
                <w:b/>
                <w:bCs/>
                <w:sz w:val="32"/>
                <w:cs/>
              </w:rPr>
              <w:t>สรุปข้อคิดเห็น และประโยชน์ที่ผู้เข้าร่วมกิจกรรมได้รับ</w:t>
            </w:r>
          </w:p>
        </w:tc>
      </w:tr>
      <w:tr w:rsidR="00106725" w:rsidRPr="00CA6515" w14:paraId="2EDE3ADC" w14:textId="77777777" w:rsidTr="00414CA1">
        <w:tc>
          <w:tcPr>
            <w:tcW w:w="2376" w:type="dxa"/>
            <w:vMerge/>
          </w:tcPr>
          <w:p w14:paraId="2EDE3AD8" w14:textId="77777777" w:rsidR="00106725" w:rsidRPr="00CA6515" w:rsidRDefault="00106725" w:rsidP="00414CA1">
            <w:pPr>
              <w:rPr>
                <w:rFonts w:ascii="TH SarabunPSK" w:hAnsi="TH SarabunPSK"/>
                <w:b/>
                <w:bCs/>
                <w:sz w:val="32"/>
              </w:rPr>
            </w:pPr>
          </w:p>
        </w:tc>
        <w:tc>
          <w:tcPr>
            <w:tcW w:w="1134" w:type="dxa"/>
          </w:tcPr>
          <w:p w14:paraId="2EDE3AD9" w14:textId="77777777" w:rsidR="00106725" w:rsidRPr="00CA6515" w:rsidRDefault="00106725" w:rsidP="00414CA1">
            <w:pPr>
              <w:jc w:val="center"/>
              <w:rPr>
                <w:rFonts w:ascii="TH SarabunPSK" w:hAnsi="TH SarabunPSK"/>
                <w:b/>
                <w:bCs/>
                <w:sz w:val="32"/>
              </w:rPr>
            </w:pPr>
            <w:r w:rsidRPr="00CA6515">
              <w:rPr>
                <w:rFonts w:ascii="TH SarabunPSK" w:hAnsi="TH SarabunPSK"/>
                <w:b/>
                <w:bCs/>
                <w:sz w:val="32"/>
                <w:cs/>
              </w:rPr>
              <w:t>อาจารย์</w:t>
            </w:r>
          </w:p>
        </w:tc>
        <w:tc>
          <w:tcPr>
            <w:tcW w:w="1458" w:type="dxa"/>
          </w:tcPr>
          <w:p w14:paraId="2EDE3ADA" w14:textId="77777777" w:rsidR="00106725" w:rsidRPr="00CA6515" w:rsidRDefault="00106725" w:rsidP="00414CA1">
            <w:pPr>
              <w:jc w:val="center"/>
              <w:rPr>
                <w:rFonts w:ascii="TH SarabunPSK" w:hAnsi="TH SarabunPSK"/>
                <w:b/>
                <w:bCs/>
                <w:sz w:val="32"/>
              </w:rPr>
            </w:pPr>
            <w:r w:rsidRPr="00CA6515">
              <w:rPr>
                <w:rFonts w:ascii="TH SarabunPSK" w:hAnsi="TH SarabunPSK"/>
                <w:b/>
                <w:bCs/>
                <w:sz w:val="32"/>
                <w:cs/>
              </w:rPr>
              <w:t>บุคลากรสายสนับสนุน</w:t>
            </w:r>
          </w:p>
        </w:tc>
        <w:tc>
          <w:tcPr>
            <w:tcW w:w="4274" w:type="dxa"/>
            <w:vMerge/>
          </w:tcPr>
          <w:p w14:paraId="2EDE3ADB" w14:textId="77777777" w:rsidR="00106725" w:rsidRPr="00CA6515" w:rsidRDefault="00106725" w:rsidP="00414CA1">
            <w:pPr>
              <w:rPr>
                <w:rFonts w:ascii="TH SarabunPSK" w:hAnsi="TH SarabunPSK"/>
                <w:b/>
                <w:bCs/>
                <w:sz w:val="32"/>
              </w:rPr>
            </w:pPr>
          </w:p>
        </w:tc>
      </w:tr>
      <w:tr w:rsidR="00106725" w:rsidRPr="00941574" w14:paraId="2EDE3AE1" w14:textId="77777777" w:rsidTr="00414CA1">
        <w:tc>
          <w:tcPr>
            <w:tcW w:w="2376" w:type="dxa"/>
          </w:tcPr>
          <w:p w14:paraId="2EDE3ADD" w14:textId="77777777" w:rsidR="00106725" w:rsidRPr="00941574" w:rsidRDefault="00106725" w:rsidP="00414CA1">
            <w:pPr>
              <w:jc w:val="both"/>
              <w:rPr>
                <w:rFonts w:ascii="TH SarabunPSK" w:hAnsi="TH SarabunPSK"/>
                <w:sz w:val="32"/>
                <w:cs/>
              </w:rPr>
            </w:pPr>
            <w:r>
              <w:rPr>
                <w:rFonts w:ascii="TH SarabunPSK" w:hAnsi="TH SarabunPSK" w:hint="cs"/>
                <w:sz w:val="32"/>
                <w:cs/>
              </w:rPr>
              <w:t xml:space="preserve">1. </w:t>
            </w:r>
            <w:r w:rsidRPr="00941574">
              <w:rPr>
                <w:rFonts w:ascii="TH SarabunPSK" w:hAnsi="TH SarabunPSK" w:hint="cs"/>
                <w:sz w:val="32"/>
                <w:cs/>
              </w:rPr>
              <w:t>อบรม</w:t>
            </w:r>
            <w:r>
              <w:rPr>
                <w:rFonts w:ascii="TH SarabunPSK" w:hAnsi="TH SarabunPSK" w:hint="cs"/>
                <w:sz w:val="32"/>
                <w:cs/>
              </w:rPr>
              <w:t>การกรอก มคอ.3-5 ของภาควิชาในแต่ละภาคเรียน</w:t>
            </w:r>
            <w:r w:rsidR="0040164B">
              <w:rPr>
                <w:rFonts w:ascii="TH SarabunPSK" w:hAnsi="TH SarabunPSK" w:hint="cs"/>
                <w:sz w:val="32"/>
                <w:cs/>
              </w:rPr>
              <w:t xml:space="preserve"> (ตอนเปิดเทอม)</w:t>
            </w:r>
          </w:p>
        </w:tc>
        <w:tc>
          <w:tcPr>
            <w:tcW w:w="1134" w:type="dxa"/>
          </w:tcPr>
          <w:p w14:paraId="2EDE3ADE" w14:textId="77777777" w:rsidR="00106725" w:rsidRPr="00941574" w:rsidRDefault="00106725" w:rsidP="00414CA1">
            <w:pPr>
              <w:jc w:val="center"/>
              <w:rPr>
                <w:rFonts w:ascii="TH SarabunPSK" w:hAnsi="TH SarabunPSK"/>
                <w:sz w:val="32"/>
              </w:rPr>
            </w:pPr>
            <w:r>
              <w:rPr>
                <w:rFonts w:ascii="TH SarabunPSK" w:hAnsi="TH SarabunPSK" w:hint="cs"/>
                <w:sz w:val="32"/>
                <w:cs/>
              </w:rPr>
              <w:t>40</w:t>
            </w:r>
          </w:p>
        </w:tc>
        <w:tc>
          <w:tcPr>
            <w:tcW w:w="1458" w:type="dxa"/>
          </w:tcPr>
          <w:p w14:paraId="2EDE3ADF" w14:textId="77777777" w:rsidR="00106725" w:rsidRPr="00941574" w:rsidRDefault="00106725" w:rsidP="00414CA1">
            <w:pPr>
              <w:jc w:val="center"/>
              <w:rPr>
                <w:rFonts w:ascii="TH SarabunPSK" w:hAnsi="TH SarabunPSK"/>
                <w:sz w:val="32"/>
              </w:rPr>
            </w:pPr>
            <w:r>
              <w:rPr>
                <w:rFonts w:ascii="TH SarabunPSK" w:hAnsi="TH SarabunPSK" w:hint="cs"/>
                <w:sz w:val="32"/>
                <w:cs/>
              </w:rPr>
              <w:t>2</w:t>
            </w:r>
          </w:p>
        </w:tc>
        <w:tc>
          <w:tcPr>
            <w:tcW w:w="4274" w:type="dxa"/>
          </w:tcPr>
          <w:p w14:paraId="2EDE3AE0" w14:textId="77777777" w:rsidR="00106725" w:rsidRPr="00941574" w:rsidRDefault="00106725" w:rsidP="00414CA1">
            <w:pPr>
              <w:jc w:val="both"/>
              <w:rPr>
                <w:rFonts w:ascii="TH SarabunPSK" w:hAnsi="TH SarabunPSK"/>
                <w:sz w:val="32"/>
                <w:cs/>
              </w:rPr>
            </w:pPr>
            <w:r>
              <w:rPr>
                <w:rFonts w:ascii="TH SarabunPSK" w:hAnsi="TH SarabunPSK" w:hint="cs"/>
                <w:sz w:val="32"/>
                <w:cs/>
              </w:rPr>
              <w:t>รู้วิธี  ขั้นตอนการกรอก</w:t>
            </w:r>
            <w:r>
              <w:rPr>
                <w:rFonts w:ascii="TH SarabunPSK" w:hAnsi="TH SarabunPSK"/>
                <w:sz w:val="32"/>
              </w:rPr>
              <w:t xml:space="preserve"> </w:t>
            </w:r>
            <w:r>
              <w:rPr>
                <w:rFonts w:ascii="TH SarabunPSK" w:hAnsi="TH SarabunPSK" w:hint="cs"/>
                <w:sz w:val="32"/>
                <w:cs/>
              </w:rPr>
              <w:t>มคอ.3-5  เพื่อให้อาจารย์ผู้สอนสามารถดำเนินการกรอกข้อมูลได้</w:t>
            </w:r>
          </w:p>
        </w:tc>
      </w:tr>
      <w:tr w:rsidR="00106725" w:rsidRPr="00CA6515" w14:paraId="2EDE3AE6" w14:textId="77777777" w:rsidTr="00414CA1">
        <w:tc>
          <w:tcPr>
            <w:tcW w:w="2376" w:type="dxa"/>
          </w:tcPr>
          <w:p w14:paraId="2EDE3AE2" w14:textId="77777777" w:rsidR="00106725" w:rsidRPr="00941574" w:rsidRDefault="00106725" w:rsidP="00414CA1">
            <w:pPr>
              <w:rPr>
                <w:rFonts w:ascii="TH SarabunPSK" w:hAnsi="TH SarabunPSK"/>
                <w:sz w:val="32"/>
                <w:cs/>
              </w:rPr>
            </w:pPr>
            <w:r>
              <w:rPr>
                <w:rFonts w:ascii="TH SarabunPSK" w:hAnsi="TH SarabunPSK" w:hint="cs"/>
                <w:sz w:val="32"/>
                <w:cs/>
              </w:rPr>
              <w:t>2</w:t>
            </w:r>
            <w:r w:rsidRPr="00941574">
              <w:rPr>
                <w:rFonts w:ascii="TH SarabunPSK" w:hAnsi="TH SarabunPSK" w:hint="cs"/>
                <w:sz w:val="32"/>
                <w:cs/>
              </w:rPr>
              <w:t>. โครงการ</w:t>
            </w:r>
            <w:r>
              <w:rPr>
                <w:rFonts w:ascii="TH SarabunPSK" w:hAnsi="TH SarabunPSK" w:hint="cs"/>
                <w:sz w:val="32"/>
                <w:cs/>
              </w:rPr>
              <w:t xml:space="preserve">แลกเปลี่ยนเรียนรู้ </w:t>
            </w:r>
          </w:p>
        </w:tc>
        <w:tc>
          <w:tcPr>
            <w:tcW w:w="1134" w:type="dxa"/>
          </w:tcPr>
          <w:p w14:paraId="2EDE3AE3" w14:textId="77777777" w:rsidR="00106725" w:rsidRPr="00D70936" w:rsidRDefault="00106725" w:rsidP="00414CA1">
            <w:pPr>
              <w:jc w:val="center"/>
              <w:rPr>
                <w:rFonts w:ascii="TH SarabunPSK" w:hAnsi="TH SarabunPSK"/>
                <w:sz w:val="32"/>
              </w:rPr>
            </w:pPr>
            <w:r w:rsidRPr="00D70936">
              <w:rPr>
                <w:rFonts w:ascii="TH SarabunPSK" w:hAnsi="TH SarabunPSK" w:hint="cs"/>
                <w:sz w:val="32"/>
                <w:cs/>
              </w:rPr>
              <w:t>20</w:t>
            </w:r>
          </w:p>
        </w:tc>
        <w:tc>
          <w:tcPr>
            <w:tcW w:w="1458" w:type="dxa"/>
          </w:tcPr>
          <w:p w14:paraId="2EDE3AE4" w14:textId="77777777" w:rsidR="00106725" w:rsidRPr="00CA6515" w:rsidRDefault="00106725" w:rsidP="00414CA1">
            <w:pPr>
              <w:rPr>
                <w:rFonts w:ascii="TH SarabunPSK" w:hAnsi="TH SarabunPSK"/>
                <w:b/>
                <w:bCs/>
                <w:sz w:val="32"/>
              </w:rPr>
            </w:pPr>
          </w:p>
        </w:tc>
        <w:tc>
          <w:tcPr>
            <w:tcW w:w="4274" w:type="dxa"/>
          </w:tcPr>
          <w:p w14:paraId="2EDE3AE5" w14:textId="77777777" w:rsidR="00106725" w:rsidRPr="00D70936" w:rsidRDefault="00106725" w:rsidP="0040164B">
            <w:pPr>
              <w:rPr>
                <w:rFonts w:ascii="TH SarabunPSK" w:hAnsi="TH SarabunPSK"/>
                <w:sz w:val="32"/>
                <w:cs/>
              </w:rPr>
            </w:pPr>
            <w:r w:rsidRPr="00D70936">
              <w:rPr>
                <w:rFonts w:ascii="TH SarabunPSK" w:hAnsi="TH SarabunPSK" w:hint="cs"/>
                <w:sz w:val="32"/>
                <w:cs/>
              </w:rPr>
              <w:t xml:space="preserve">ได้รับความรู้เกี่ยวกับงานวิจัยในสาขาต่างๆ เช่น </w:t>
            </w:r>
            <w:r w:rsidR="0040164B">
              <w:rPr>
                <w:rFonts w:ascii="TH SarabunPSK" w:hAnsi="TH SarabunPSK"/>
                <w:sz w:val="32"/>
              </w:rPr>
              <w:t xml:space="preserve">Analysis, Topology, </w:t>
            </w:r>
            <w:r>
              <w:rPr>
                <w:rFonts w:ascii="TH SarabunPSK" w:hAnsi="TH SarabunPSK"/>
                <w:sz w:val="32"/>
              </w:rPr>
              <w:t xml:space="preserve">Algebra, </w:t>
            </w:r>
            <w:r w:rsidR="0040164B">
              <w:rPr>
                <w:rFonts w:ascii="TH SarabunPSK" w:hAnsi="TH SarabunPSK"/>
                <w:sz w:val="32"/>
              </w:rPr>
              <w:t>Combinatorics and Graph Theory, Partial differential Equations, Numerical Analysis</w:t>
            </w:r>
            <w:r>
              <w:rPr>
                <w:rFonts w:ascii="TH SarabunPSK" w:hAnsi="TH SarabunPSK"/>
                <w:sz w:val="32"/>
              </w:rPr>
              <w:t xml:space="preserve"> </w:t>
            </w:r>
            <w:r>
              <w:rPr>
                <w:rFonts w:ascii="TH SarabunPSK" w:hAnsi="TH SarabunPSK" w:hint="cs"/>
                <w:sz w:val="32"/>
                <w:cs/>
              </w:rPr>
              <w:t>เป็นต้น</w:t>
            </w:r>
          </w:p>
        </w:tc>
      </w:tr>
      <w:tr w:rsidR="00106725" w:rsidRPr="00CA6515" w14:paraId="2EDE3AEB" w14:textId="77777777" w:rsidTr="00414CA1">
        <w:tc>
          <w:tcPr>
            <w:tcW w:w="2376" w:type="dxa"/>
          </w:tcPr>
          <w:p w14:paraId="2EDE3AE7" w14:textId="77777777" w:rsidR="00106725" w:rsidRDefault="00106725" w:rsidP="00414CA1">
            <w:pPr>
              <w:rPr>
                <w:rFonts w:ascii="TH SarabunPSK" w:hAnsi="TH SarabunPSK"/>
                <w:sz w:val="32"/>
                <w:cs/>
              </w:rPr>
            </w:pPr>
            <w:r>
              <w:rPr>
                <w:rFonts w:ascii="TH SarabunPSK" w:hAnsi="TH SarabunPSK" w:hint="cs"/>
                <w:sz w:val="32"/>
                <w:cs/>
              </w:rPr>
              <w:t>3. สัมมนาอาจารย์และบุคลากรภาควิชาคณิตศาสตร์</w:t>
            </w:r>
          </w:p>
        </w:tc>
        <w:tc>
          <w:tcPr>
            <w:tcW w:w="1134" w:type="dxa"/>
          </w:tcPr>
          <w:p w14:paraId="2EDE3AE8" w14:textId="77777777" w:rsidR="00106725" w:rsidRPr="00D70936" w:rsidRDefault="00106725" w:rsidP="00414CA1">
            <w:pPr>
              <w:jc w:val="center"/>
              <w:rPr>
                <w:rFonts w:ascii="TH SarabunPSK" w:hAnsi="TH SarabunPSK"/>
                <w:sz w:val="32"/>
                <w:cs/>
              </w:rPr>
            </w:pPr>
            <w:r>
              <w:rPr>
                <w:rFonts w:ascii="TH SarabunPSK" w:hAnsi="TH SarabunPSK" w:hint="cs"/>
                <w:sz w:val="32"/>
                <w:cs/>
              </w:rPr>
              <w:t>47</w:t>
            </w:r>
          </w:p>
        </w:tc>
        <w:tc>
          <w:tcPr>
            <w:tcW w:w="1458" w:type="dxa"/>
          </w:tcPr>
          <w:p w14:paraId="2EDE3AE9" w14:textId="77777777" w:rsidR="00106725" w:rsidRPr="00CC1DB5" w:rsidRDefault="00106725" w:rsidP="00414CA1">
            <w:pPr>
              <w:jc w:val="center"/>
              <w:rPr>
                <w:rFonts w:ascii="TH SarabunPSK" w:hAnsi="TH SarabunPSK"/>
                <w:sz w:val="32"/>
              </w:rPr>
            </w:pPr>
            <w:r>
              <w:rPr>
                <w:rFonts w:ascii="TH SarabunPSK" w:hAnsi="TH SarabunPSK" w:hint="cs"/>
                <w:sz w:val="32"/>
                <w:cs/>
              </w:rPr>
              <w:t>6</w:t>
            </w:r>
          </w:p>
        </w:tc>
        <w:tc>
          <w:tcPr>
            <w:tcW w:w="4274" w:type="dxa"/>
          </w:tcPr>
          <w:p w14:paraId="2EDE3AEA" w14:textId="77777777" w:rsidR="00106725" w:rsidRPr="00CC1DB5" w:rsidRDefault="00106725" w:rsidP="00414CA1">
            <w:pPr>
              <w:rPr>
                <w:rFonts w:ascii="TH SarabunPSK" w:hAnsi="TH SarabunPSK"/>
                <w:sz w:val="32"/>
                <w:cs/>
              </w:rPr>
            </w:pPr>
            <w:r>
              <w:rPr>
                <w:rFonts w:ascii="TH SarabunPSK" w:hAnsi="TH SarabunPSK" w:hint="cs"/>
                <w:sz w:val="32"/>
                <w:cs/>
              </w:rPr>
              <w:t>ความเข้าใจในการจัดการเรียนการสอนกระบวนวิชาระดับปริญญาตรี และบัณฑิตศึกษา</w:t>
            </w:r>
            <w:r w:rsidR="0040164B">
              <w:rPr>
                <w:rFonts w:ascii="TH SarabunPSK" w:hAnsi="TH SarabunPSK" w:hint="cs"/>
                <w:sz w:val="32"/>
                <w:cs/>
              </w:rPr>
              <w:t>, หลักสูตรต่างๆ ของภาควิชาคณิตศาสตร์,  การแบ่งงานของฝ่ายสนับสนุน</w:t>
            </w:r>
          </w:p>
        </w:tc>
      </w:tr>
      <w:tr w:rsidR="00106725" w:rsidRPr="00CA6515" w14:paraId="2EDE3AF0" w14:textId="77777777" w:rsidTr="00414CA1">
        <w:tc>
          <w:tcPr>
            <w:tcW w:w="2376" w:type="dxa"/>
          </w:tcPr>
          <w:p w14:paraId="2EDE3AEC" w14:textId="77777777" w:rsidR="00106725" w:rsidRDefault="00106725" w:rsidP="0040164B">
            <w:pPr>
              <w:rPr>
                <w:rFonts w:ascii="TH SarabunPSK" w:hAnsi="TH SarabunPSK"/>
                <w:sz w:val="32"/>
                <w:cs/>
              </w:rPr>
            </w:pPr>
            <w:r>
              <w:rPr>
                <w:rFonts w:ascii="TH SarabunPSK" w:hAnsi="TH SarabunPSK" w:hint="cs"/>
                <w:sz w:val="32"/>
                <w:cs/>
              </w:rPr>
              <w:t>4. อบรม</w:t>
            </w:r>
            <w:r w:rsidR="00372FB1">
              <w:rPr>
                <w:rFonts w:ascii="TH SarabunPSK" w:hAnsi="TH SarabunPSK" w:hint="cs"/>
                <w:sz w:val="32"/>
                <w:cs/>
              </w:rPr>
              <w:t>เทคนิคการเขียนโครงการที่มีคุณภาพ 6 ก.ย 2559 ณ ห้องสัมมนาคณะวิทยาศาสตร์</w:t>
            </w:r>
          </w:p>
        </w:tc>
        <w:tc>
          <w:tcPr>
            <w:tcW w:w="1134" w:type="dxa"/>
          </w:tcPr>
          <w:p w14:paraId="2EDE3AED" w14:textId="77777777" w:rsidR="00106725" w:rsidRDefault="00106725" w:rsidP="00414CA1">
            <w:pPr>
              <w:jc w:val="center"/>
              <w:rPr>
                <w:rFonts w:ascii="TH SarabunPSK" w:hAnsi="TH SarabunPSK"/>
                <w:sz w:val="32"/>
                <w:cs/>
              </w:rPr>
            </w:pPr>
          </w:p>
        </w:tc>
        <w:tc>
          <w:tcPr>
            <w:tcW w:w="1458" w:type="dxa"/>
          </w:tcPr>
          <w:p w14:paraId="2EDE3AEE" w14:textId="77777777" w:rsidR="00106725" w:rsidRDefault="0040164B" w:rsidP="00414CA1">
            <w:pPr>
              <w:jc w:val="center"/>
              <w:rPr>
                <w:rFonts w:ascii="TH SarabunPSK" w:hAnsi="TH SarabunPSK"/>
                <w:sz w:val="32"/>
                <w:cs/>
              </w:rPr>
            </w:pPr>
            <w:r>
              <w:rPr>
                <w:rFonts w:ascii="TH SarabunPSK" w:hAnsi="TH SarabunPSK" w:hint="cs"/>
                <w:sz w:val="32"/>
                <w:cs/>
              </w:rPr>
              <w:t>3</w:t>
            </w:r>
          </w:p>
        </w:tc>
        <w:tc>
          <w:tcPr>
            <w:tcW w:w="4274" w:type="dxa"/>
          </w:tcPr>
          <w:p w14:paraId="2EDE3AEF" w14:textId="77777777" w:rsidR="00106725" w:rsidRDefault="00106725" w:rsidP="0040164B">
            <w:pPr>
              <w:rPr>
                <w:rFonts w:ascii="TH SarabunPSK" w:hAnsi="TH SarabunPSK"/>
                <w:sz w:val="32"/>
                <w:cs/>
              </w:rPr>
            </w:pPr>
            <w:r>
              <w:rPr>
                <w:rFonts w:ascii="TH SarabunPSK" w:hAnsi="TH SarabunPSK" w:hint="cs"/>
                <w:sz w:val="32"/>
                <w:cs/>
              </w:rPr>
              <w:t xml:space="preserve">ได้รับความรู้  ทักษะ  </w:t>
            </w:r>
            <w:r w:rsidR="0040164B">
              <w:rPr>
                <w:rFonts w:ascii="TH SarabunPSK" w:hAnsi="TH SarabunPSK" w:hint="cs"/>
                <w:sz w:val="32"/>
                <w:cs/>
              </w:rPr>
              <w:t>การเขียนโครงการ และการประเมินผลโครงการ</w:t>
            </w:r>
          </w:p>
        </w:tc>
      </w:tr>
      <w:tr w:rsidR="00106725" w:rsidRPr="00CA6515" w14:paraId="2EDE3AF5" w14:textId="77777777" w:rsidTr="00414CA1">
        <w:tc>
          <w:tcPr>
            <w:tcW w:w="2376" w:type="dxa"/>
          </w:tcPr>
          <w:p w14:paraId="2EDE3AF1" w14:textId="77777777" w:rsidR="00106725" w:rsidRPr="003A5528" w:rsidRDefault="00372FB1" w:rsidP="00414CA1">
            <w:pPr>
              <w:rPr>
                <w:rFonts w:ascii="TH SarabunPSK" w:hAnsi="TH SarabunPSK"/>
                <w:sz w:val="32"/>
                <w:cs/>
              </w:rPr>
            </w:pPr>
            <w:r>
              <w:rPr>
                <w:rFonts w:ascii="TH SarabunPSK" w:hAnsi="TH SarabunPSK" w:hint="cs"/>
                <w:sz w:val="32"/>
                <w:cs/>
              </w:rPr>
              <w:t>5</w:t>
            </w:r>
            <w:r w:rsidR="00106725">
              <w:rPr>
                <w:rFonts w:ascii="TH SarabunPSK" w:hAnsi="TH SarabunPSK" w:hint="cs"/>
                <w:sz w:val="32"/>
                <w:cs/>
              </w:rPr>
              <w:t>. อบรมระบบติดตามการขอตำแหน่งทางวิชาการ</w:t>
            </w:r>
          </w:p>
        </w:tc>
        <w:tc>
          <w:tcPr>
            <w:tcW w:w="1134" w:type="dxa"/>
          </w:tcPr>
          <w:p w14:paraId="2EDE3AF2" w14:textId="77777777" w:rsidR="00106725" w:rsidRDefault="00106725" w:rsidP="00414CA1">
            <w:pPr>
              <w:jc w:val="center"/>
              <w:rPr>
                <w:rFonts w:ascii="TH SarabunPSK" w:hAnsi="TH SarabunPSK"/>
                <w:sz w:val="32"/>
                <w:cs/>
              </w:rPr>
            </w:pPr>
          </w:p>
        </w:tc>
        <w:tc>
          <w:tcPr>
            <w:tcW w:w="1458" w:type="dxa"/>
          </w:tcPr>
          <w:p w14:paraId="2EDE3AF3" w14:textId="77777777" w:rsidR="00106725" w:rsidRDefault="00106725" w:rsidP="00414CA1">
            <w:pPr>
              <w:jc w:val="center"/>
              <w:rPr>
                <w:rFonts w:ascii="TH SarabunPSK" w:hAnsi="TH SarabunPSK"/>
                <w:sz w:val="32"/>
                <w:cs/>
              </w:rPr>
            </w:pPr>
            <w:r>
              <w:rPr>
                <w:rFonts w:ascii="TH SarabunPSK" w:hAnsi="TH SarabunPSK" w:hint="cs"/>
                <w:sz w:val="32"/>
                <w:cs/>
              </w:rPr>
              <w:t>1</w:t>
            </w:r>
          </w:p>
        </w:tc>
        <w:tc>
          <w:tcPr>
            <w:tcW w:w="4274" w:type="dxa"/>
          </w:tcPr>
          <w:p w14:paraId="2EDE3AF4" w14:textId="77777777" w:rsidR="00106725" w:rsidRDefault="00106725" w:rsidP="00414CA1">
            <w:pPr>
              <w:rPr>
                <w:rFonts w:ascii="TH SarabunPSK" w:hAnsi="TH SarabunPSK"/>
                <w:sz w:val="32"/>
                <w:cs/>
              </w:rPr>
            </w:pPr>
            <w:r>
              <w:rPr>
                <w:rFonts w:ascii="TH SarabunPSK" w:hAnsi="TH SarabunPSK" w:hint="cs"/>
                <w:sz w:val="32"/>
                <w:cs/>
              </w:rPr>
              <w:t>ได้รับความรู้  และการกรอกข้อมูลการขอตำแหน่งทางวิชาการของอาจารย์</w:t>
            </w:r>
          </w:p>
        </w:tc>
      </w:tr>
      <w:tr w:rsidR="00372FB1" w:rsidRPr="00CA6515" w14:paraId="2EDE3AFA" w14:textId="77777777" w:rsidTr="00414CA1">
        <w:tc>
          <w:tcPr>
            <w:tcW w:w="2376" w:type="dxa"/>
          </w:tcPr>
          <w:p w14:paraId="2EDE3AF6" w14:textId="77777777" w:rsidR="00372FB1" w:rsidRDefault="00372FB1" w:rsidP="00414CA1">
            <w:pPr>
              <w:rPr>
                <w:rFonts w:ascii="TH SarabunPSK" w:hAnsi="TH SarabunPSK"/>
                <w:sz w:val="32"/>
                <w:cs/>
              </w:rPr>
            </w:pPr>
            <w:r>
              <w:rPr>
                <w:rFonts w:ascii="TH SarabunPSK" w:hAnsi="TH SarabunPSK" w:hint="cs"/>
                <w:sz w:val="32"/>
                <w:cs/>
              </w:rPr>
              <w:lastRenderedPageBreak/>
              <w:t>6. อบรมหัวข้อเทคนิคการทำงานเป็นทีม 16 ธ.ค 2559 ณ โรงแรมเดอะปาร์คเชียงใหม่</w:t>
            </w:r>
          </w:p>
        </w:tc>
        <w:tc>
          <w:tcPr>
            <w:tcW w:w="1134" w:type="dxa"/>
          </w:tcPr>
          <w:p w14:paraId="2EDE3AF7" w14:textId="77777777" w:rsidR="00372FB1" w:rsidRDefault="00372FB1" w:rsidP="00414CA1">
            <w:pPr>
              <w:jc w:val="center"/>
              <w:rPr>
                <w:rFonts w:ascii="TH SarabunPSK" w:hAnsi="TH SarabunPSK"/>
                <w:sz w:val="32"/>
                <w:cs/>
              </w:rPr>
            </w:pPr>
          </w:p>
        </w:tc>
        <w:tc>
          <w:tcPr>
            <w:tcW w:w="1458" w:type="dxa"/>
          </w:tcPr>
          <w:p w14:paraId="2EDE3AF8" w14:textId="77777777" w:rsidR="00372FB1" w:rsidRDefault="00372FB1" w:rsidP="00414CA1">
            <w:pPr>
              <w:jc w:val="center"/>
              <w:rPr>
                <w:rFonts w:ascii="TH SarabunPSK" w:hAnsi="TH SarabunPSK"/>
                <w:sz w:val="32"/>
                <w:cs/>
              </w:rPr>
            </w:pPr>
            <w:r>
              <w:rPr>
                <w:rFonts w:ascii="TH SarabunPSK" w:hAnsi="TH SarabunPSK" w:hint="cs"/>
                <w:sz w:val="32"/>
                <w:cs/>
              </w:rPr>
              <w:t>2</w:t>
            </w:r>
          </w:p>
        </w:tc>
        <w:tc>
          <w:tcPr>
            <w:tcW w:w="4274" w:type="dxa"/>
          </w:tcPr>
          <w:p w14:paraId="2EDE3AF9" w14:textId="77777777" w:rsidR="00372FB1" w:rsidRDefault="00372FB1" w:rsidP="00372FB1">
            <w:pPr>
              <w:rPr>
                <w:rFonts w:ascii="TH SarabunPSK" w:hAnsi="TH SarabunPSK"/>
                <w:sz w:val="32"/>
                <w:cs/>
              </w:rPr>
            </w:pPr>
            <w:r>
              <w:rPr>
                <w:rFonts w:ascii="TH SarabunPSK" w:hAnsi="TH SarabunPSK" w:hint="cs"/>
                <w:sz w:val="32"/>
                <w:cs/>
              </w:rPr>
              <w:t xml:space="preserve">ได้รับความรู้  เทคนิคการทำงานร่วมกัน  การติดต่อสื่อสาร  </w:t>
            </w:r>
          </w:p>
        </w:tc>
      </w:tr>
    </w:tbl>
    <w:p w14:paraId="2EDE3AFB" w14:textId="77777777" w:rsidR="00106725" w:rsidRDefault="00106725" w:rsidP="00BF12BB">
      <w:pPr>
        <w:spacing w:after="0" w:line="240" w:lineRule="auto"/>
        <w:contextualSpacing/>
        <w:rPr>
          <w:rFonts w:ascii="TH SarabunPSK" w:hAnsi="TH SarabunPSK"/>
          <w:b/>
          <w:bCs/>
          <w:sz w:val="32"/>
        </w:rPr>
      </w:pPr>
    </w:p>
    <w:p w14:paraId="2EDE3AFC" w14:textId="77777777" w:rsidR="00106725" w:rsidRDefault="00106725" w:rsidP="00BF12BB">
      <w:pPr>
        <w:spacing w:after="0" w:line="240" w:lineRule="auto"/>
        <w:contextualSpacing/>
        <w:rPr>
          <w:rFonts w:ascii="TH SarabunPSK" w:hAnsi="TH SarabunPSK"/>
          <w:b/>
          <w:bCs/>
          <w:sz w:val="32"/>
        </w:rPr>
      </w:pPr>
    </w:p>
    <w:p w14:paraId="2EDE3AFD" w14:textId="77777777" w:rsidR="00372FB1" w:rsidRDefault="00FF4EA5" w:rsidP="00BF12BB">
      <w:pPr>
        <w:spacing w:after="0" w:line="240" w:lineRule="auto"/>
        <w:contextualSpacing/>
        <w:rPr>
          <w:rFonts w:ascii="TH SarabunPSK" w:hAnsi="TH SarabunPSK"/>
          <w:b/>
          <w:bCs/>
          <w:sz w:val="32"/>
        </w:rPr>
      </w:pPr>
      <w:r>
        <w:rPr>
          <w:rFonts w:ascii="Angsana New" w:hAnsi="Angsana New" w:cs="Angsana New"/>
          <w:b/>
          <w:bCs/>
          <w:noProof/>
          <w:sz w:val="18"/>
          <w:szCs w:val="18"/>
        </w:rPr>
        <mc:AlternateContent>
          <mc:Choice Requires="wps">
            <w:drawing>
              <wp:anchor distT="0" distB="0" distL="114300" distR="114300" simplePos="0" relativeHeight="251666432" behindDoc="1" locked="0" layoutInCell="1" allowOverlap="1" wp14:anchorId="2EDE3C64" wp14:editId="2EDE3C65">
                <wp:simplePos x="0" y="0"/>
                <wp:positionH relativeFrom="column">
                  <wp:posOffset>1939290</wp:posOffset>
                </wp:positionH>
                <wp:positionV relativeFrom="paragraph">
                  <wp:posOffset>190500</wp:posOffset>
                </wp:positionV>
                <wp:extent cx="2121535" cy="387985"/>
                <wp:effectExtent l="57150" t="38100" r="69215" b="88265"/>
                <wp:wrapNone/>
                <wp:docPr id="26" name="Rounded Rectangle 26"/>
                <wp:cNvGraphicFramePr/>
                <a:graphic xmlns:a="http://schemas.openxmlformats.org/drawingml/2006/main">
                  <a:graphicData uri="http://schemas.microsoft.com/office/word/2010/wordprocessingShape">
                    <wps:wsp>
                      <wps:cNvSpPr/>
                      <wps:spPr>
                        <a:xfrm>
                          <a:off x="0" y="0"/>
                          <a:ext cx="2121535" cy="38798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83B3C5A" id="Rounded Rectangle 26" o:spid="_x0000_s1026" style="position:absolute;margin-left:152.7pt;margin-top:15pt;width:167.05pt;height:30.5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p>
    <w:p w14:paraId="2EDE3AFE" w14:textId="77777777" w:rsidR="00BF12BB" w:rsidRPr="00C87949" w:rsidRDefault="00BF12BB" w:rsidP="00FF4EA5">
      <w:pPr>
        <w:jc w:val="center"/>
        <w:rPr>
          <w:rFonts w:ascii="TH SarabunPSK" w:hAnsi="TH SarabunPSK"/>
          <w:b/>
          <w:bCs/>
          <w:sz w:val="36"/>
          <w:szCs w:val="36"/>
        </w:rPr>
      </w:pPr>
      <w:r w:rsidRPr="00C87949">
        <w:rPr>
          <w:rFonts w:ascii="TH SarabunPSK" w:hAnsi="TH SarabunPSK"/>
          <w:b/>
          <w:bCs/>
          <w:sz w:val="36"/>
          <w:szCs w:val="36"/>
          <w:cs/>
        </w:rPr>
        <w:t>หมวดที่ 5  การบริหารหลักสูตร</w:t>
      </w:r>
    </w:p>
    <w:p w14:paraId="2EDE3AFF" w14:textId="77777777" w:rsidR="00BF12BB" w:rsidRDefault="00BF12BB" w:rsidP="00BF12BB">
      <w:pPr>
        <w:spacing w:after="0" w:line="240" w:lineRule="auto"/>
        <w:contextualSpacing/>
        <w:rPr>
          <w:rFonts w:ascii="TH SarabunPSK" w:hAnsi="TH SarabunPSK"/>
          <w:b/>
          <w:bCs/>
          <w:sz w:val="32"/>
        </w:rPr>
      </w:pPr>
    </w:p>
    <w:p w14:paraId="2EDE3B00" w14:textId="2771EBA0" w:rsidR="00BF12BB" w:rsidRPr="00FF4EA5" w:rsidRDefault="00BF12BB" w:rsidP="00BF12BB">
      <w:pPr>
        <w:spacing w:after="0" w:line="240" w:lineRule="auto"/>
        <w:contextualSpacing/>
        <w:rPr>
          <w:rFonts w:ascii="TH SarabunPSK" w:hAnsi="TH SarabunPSK"/>
          <w:b/>
          <w:bCs/>
          <w:color w:val="FF0000"/>
          <w:sz w:val="32"/>
          <w:cs/>
        </w:rPr>
      </w:pPr>
      <w:r w:rsidRPr="00C87949">
        <w:rPr>
          <w:rFonts w:ascii="TH SarabunPSK" w:hAnsi="TH SarabunPSK"/>
          <w:b/>
          <w:bCs/>
          <w:sz w:val="32"/>
          <w:cs/>
        </w:rPr>
        <w:t>การบริหารหลักสูตร</w:t>
      </w:r>
      <w:r w:rsidR="00FF4EA5">
        <w:rPr>
          <w:rFonts w:ascii="TH SarabunPSK" w:hAnsi="TH SarabunPSK"/>
          <w:b/>
          <w:bCs/>
          <w:sz w:val="32"/>
        </w:rPr>
        <w:t xml:space="preserve">    </w:t>
      </w:r>
    </w:p>
    <w:tbl>
      <w:tblPr>
        <w:tblStyle w:val="TableGrid"/>
        <w:tblW w:w="0" w:type="auto"/>
        <w:tblLook w:val="04A0" w:firstRow="1" w:lastRow="0" w:firstColumn="1" w:lastColumn="0" w:noHBand="0" w:noVBand="1"/>
      </w:tblPr>
      <w:tblGrid>
        <w:gridCol w:w="2802"/>
        <w:gridCol w:w="3359"/>
        <w:gridCol w:w="3081"/>
      </w:tblGrid>
      <w:tr w:rsidR="00BF12BB" w:rsidRPr="00C87949" w14:paraId="2EDE3B04" w14:textId="77777777" w:rsidTr="0040737C">
        <w:tc>
          <w:tcPr>
            <w:tcW w:w="2802" w:type="dxa"/>
          </w:tcPr>
          <w:p w14:paraId="2EDE3B01" w14:textId="77777777" w:rsidR="00BF12BB" w:rsidRPr="00C87949" w:rsidRDefault="00BF12BB" w:rsidP="0040737C">
            <w:pPr>
              <w:contextualSpacing/>
              <w:rPr>
                <w:rFonts w:ascii="TH SarabunPSK" w:hAnsi="TH SarabunPSK"/>
                <w:b/>
                <w:bCs/>
                <w:sz w:val="32"/>
              </w:rPr>
            </w:pPr>
            <w:r w:rsidRPr="00C87949">
              <w:rPr>
                <w:rFonts w:ascii="TH SarabunPSK" w:hAnsi="TH SarabunPSK"/>
                <w:b/>
                <w:bCs/>
                <w:sz w:val="32"/>
                <w:cs/>
              </w:rPr>
              <w:t>ปัญหาในการบริหารหลักสูตร</w:t>
            </w:r>
          </w:p>
        </w:tc>
        <w:tc>
          <w:tcPr>
            <w:tcW w:w="3359" w:type="dxa"/>
          </w:tcPr>
          <w:p w14:paraId="2EDE3B02"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ผลกระทบของปัญหาต่อสัมฤทธิผลตามวัตถุประสงค์ของหลักสูตร</w:t>
            </w:r>
          </w:p>
        </w:tc>
        <w:tc>
          <w:tcPr>
            <w:tcW w:w="3081" w:type="dxa"/>
          </w:tcPr>
          <w:p w14:paraId="2EDE3B03"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แนวทางการป้องกันและแก้ไขปัญหาในอนาคต</w:t>
            </w:r>
          </w:p>
        </w:tc>
      </w:tr>
      <w:tr w:rsidR="00076E6B" w:rsidRPr="00076E6B" w14:paraId="2EDE3B0B" w14:textId="77777777" w:rsidTr="0040737C">
        <w:tc>
          <w:tcPr>
            <w:tcW w:w="2802" w:type="dxa"/>
          </w:tcPr>
          <w:p w14:paraId="175960D8" w14:textId="5317CA78" w:rsidR="004B5FB0" w:rsidRPr="00076E6B" w:rsidRDefault="00076E6B" w:rsidP="000405FA">
            <w:pPr>
              <w:rPr>
                <w:rFonts w:ascii="TH SarabunPSK" w:hAnsi="TH SarabunPSK"/>
                <w:color w:val="000000" w:themeColor="text1"/>
                <w:sz w:val="32"/>
              </w:rPr>
            </w:pPr>
            <w:r w:rsidRPr="00076E6B">
              <w:rPr>
                <w:rFonts w:ascii="TH SarabunPSK" w:hAnsi="TH SarabunPSK" w:hint="cs"/>
                <w:color w:val="000000" w:themeColor="text1"/>
                <w:sz w:val="32"/>
                <w:cs/>
              </w:rPr>
              <w:t>จำนวนนักศึกษาที่รับเข้าไม่เป็นไปตามแผน</w:t>
            </w:r>
          </w:p>
          <w:p w14:paraId="2EDE3B06" w14:textId="77777777" w:rsidR="00EE43B3" w:rsidRPr="00076E6B" w:rsidRDefault="00EE43B3" w:rsidP="000405FA">
            <w:pPr>
              <w:rPr>
                <w:rFonts w:ascii="TH SarabunPSK" w:hAnsi="TH SarabunPSK"/>
                <w:color w:val="000000" w:themeColor="text1"/>
                <w:sz w:val="32"/>
              </w:rPr>
            </w:pPr>
          </w:p>
        </w:tc>
        <w:tc>
          <w:tcPr>
            <w:tcW w:w="3359" w:type="dxa"/>
          </w:tcPr>
          <w:p w14:paraId="2EDE3B08" w14:textId="5FB510B4" w:rsidR="000405FA" w:rsidRPr="00076E6B" w:rsidRDefault="00076E6B" w:rsidP="000405FA">
            <w:pPr>
              <w:jc w:val="thaiDistribute"/>
              <w:rPr>
                <w:rFonts w:ascii="TH SarabunPSK" w:hAnsi="TH SarabunPSK"/>
                <w:color w:val="000000" w:themeColor="text1"/>
                <w:sz w:val="32"/>
                <w:cs/>
              </w:rPr>
            </w:pPr>
            <w:r>
              <w:rPr>
                <w:rFonts w:ascii="TH SarabunPSK" w:hAnsi="TH SarabunPSK" w:hint="cs"/>
                <w:color w:val="000000" w:themeColor="text1"/>
                <w:sz w:val="32"/>
                <w:cs/>
              </w:rPr>
              <w:t>งบประมาณในการบริหารจัดการ</w:t>
            </w:r>
          </w:p>
        </w:tc>
        <w:tc>
          <w:tcPr>
            <w:tcW w:w="3081" w:type="dxa"/>
          </w:tcPr>
          <w:p w14:paraId="2EDE3B09" w14:textId="28D34FAF" w:rsidR="000405FA" w:rsidRPr="00076E6B" w:rsidRDefault="00076E6B" w:rsidP="000405FA">
            <w:pPr>
              <w:rPr>
                <w:rFonts w:ascii="TH SarabunPSK" w:hAnsi="TH SarabunPSK"/>
                <w:color w:val="000000" w:themeColor="text1"/>
                <w:sz w:val="32"/>
              </w:rPr>
            </w:pPr>
            <w:r>
              <w:rPr>
                <w:rFonts w:ascii="TH SarabunPSK" w:hAnsi="TH SarabunPSK" w:hint="cs"/>
                <w:color w:val="000000" w:themeColor="text1"/>
                <w:sz w:val="32"/>
                <w:cs/>
              </w:rPr>
              <w:t>หาทุนการศึกษาให้แก่นักศึกษาเพื่อดึงดูดการมาศึกษาต่อในหลักสูตร</w:t>
            </w:r>
          </w:p>
          <w:p w14:paraId="2EDE3B0A" w14:textId="77777777" w:rsidR="000405FA" w:rsidRPr="00076E6B" w:rsidRDefault="000405FA" w:rsidP="000405FA">
            <w:pPr>
              <w:rPr>
                <w:rFonts w:ascii="TH SarabunPSK" w:hAnsi="TH SarabunPSK"/>
                <w:color w:val="000000" w:themeColor="text1"/>
                <w:sz w:val="32"/>
              </w:rPr>
            </w:pPr>
          </w:p>
        </w:tc>
      </w:tr>
      <w:tr w:rsidR="00076E6B" w:rsidRPr="00076E6B" w14:paraId="2EDE3B0F" w14:textId="77777777" w:rsidTr="0040737C">
        <w:tc>
          <w:tcPr>
            <w:tcW w:w="2802" w:type="dxa"/>
          </w:tcPr>
          <w:p w14:paraId="20DB74E7" w14:textId="4151D0BD" w:rsidR="004B5FB0" w:rsidRPr="00076E6B" w:rsidRDefault="00076E6B" w:rsidP="000405FA">
            <w:pPr>
              <w:jc w:val="thaiDistribute"/>
              <w:rPr>
                <w:rFonts w:ascii="TH SarabunPSK" w:hAnsi="TH SarabunPSK"/>
                <w:color w:val="000000" w:themeColor="text1"/>
                <w:sz w:val="32"/>
              </w:rPr>
            </w:pPr>
            <w:r>
              <w:rPr>
                <w:rFonts w:ascii="TH SarabunPSK" w:hAnsi="TH SarabunPSK" w:hint="cs"/>
                <w:color w:val="000000" w:themeColor="text1"/>
                <w:sz w:val="32"/>
                <w:cs/>
              </w:rPr>
              <w:t>นักศึกษาสอบวัดคุณสมบัติผ่านช้ากว่ากำหนด</w:t>
            </w:r>
          </w:p>
          <w:p w14:paraId="2EDE3B0C" w14:textId="77777777" w:rsidR="004B5FB0" w:rsidRPr="00076E6B" w:rsidRDefault="004B5FB0" w:rsidP="000405FA">
            <w:pPr>
              <w:jc w:val="thaiDistribute"/>
              <w:rPr>
                <w:rFonts w:ascii="TH SarabunPSK" w:hAnsi="TH SarabunPSK"/>
                <w:color w:val="000000" w:themeColor="text1"/>
                <w:sz w:val="32"/>
                <w:cs/>
              </w:rPr>
            </w:pPr>
          </w:p>
        </w:tc>
        <w:tc>
          <w:tcPr>
            <w:tcW w:w="3359" w:type="dxa"/>
          </w:tcPr>
          <w:p w14:paraId="1E2084AE" w14:textId="6FC01465" w:rsidR="000405FA" w:rsidRPr="00076E6B" w:rsidRDefault="00076E6B" w:rsidP="000405FA">
            <w:pPr>
              <w:rPr>
                <w:rFonts w:ascii="TH SarabunPSK" w:hAnsi="TH SarabunPSK"/>
                <w:color w:val="000000" w:themeColor="text1"/>
                <w:sz w:val="32"/>
              </w:rPr>
            </w:pPr>
            <w:r>
              <w:rPr>
                <w:rFonts w:ascii="TH SarabunPSK" w:hAnsi="TH SarabunPSK" w:hint="cs"/>
                <w:color w:val="000000" w:themeColor="text1"/>
                <w:sz w:val="32"/>
                <w:cs/>
              </w:rPr>
              <w:t>เสนอโครงร่างวิทยานิพนธ์ได้ช้ากว่ากำหนด</w:t>
            </w:r>
          </w:p>
          <w:p w14:paraId="2EDE3B0D" w14:textId="77777777" w:rsidR="004B5FB0" w:rsidRPr="00076E6B" w:rsidRDefault="004B5FB0" w:rsidP="000405FA">
            <w:pPr>
              <w:rPr>
                <w:rFonts w:ascii="TH SarabunPSK" w:hAnsi="TH SarabunPSK"/>
                <w:color w:val="000000" w:themeColor="text1"/>
                <w:sz w:val="32"/>
                <w:cs/>
              </w:rPr>
            </w:pPr>
          </w:p>
        </w:tc>
        <w:tc>
          <w:tcPr>
            <w:tcW w:w="3081" w:type="dxa"/>
          </w:tcPr>
          <w:p w14:paraId="7A45C2DB" w14:textId="77777777" w:rsidR="000405FA" w:rsidRDefault="00076E6B" w:rsidP="000405FA">
            <w:pPr>
              <w:rPr>
                <w:rFonts w:ascii="TH SarabunPSK" w:hAnsi="TH SarabunPSK"/>
                <w:color w:val="000000" w:themeColor="text1"/>
                <w:sz w:val="32"/>
              </w:rPr>
            </w:pPr>
            <w:r>
              <w:rPr>
                <w:rFonts w:ascii="TH SarabunPSK" w:hAnsi="TH SarabunPSK" w:hint="cs"/>
                <w:color w:val="000000" w:themeColor="text1"/>
                <w:sz w:val="32"/>
                <w:cs/>
              </w:rPr>
              <w:t>- จัดให้นักศึกษาลงเรียนรายวิชาที่ใช้ในการสอบวัดคุณสมบัติ</w:t>
            </w:r>
          </w:p>
          <w:p w14:paraId="2EDE3B0E" w14:textId="7D5F7B43" w:rsidR="00076E6B" w:rsidRPr="00076E6B" w:rsidRDefault="00076E6B" w:rsidP="000405FA">
            <w:pPr>
              <w:rPr>
                <w:rFonts w:ascii="TH SarabunPSK" w:hAnsi="TH SarabunPSK"/>
                <w:color w:val="000000" w:themeColor="text1"/>
                <w:sz w:val="32"/>
                <w:cs/>
              </w:rPr>
            </w:pPr>
            <w:r>
              <w:rPr>
                <w:rFonts w:ascii="TH SarabunPSK" w:hAnsi="TH SarabunPSK" w:hint="cs"/>
                <w:color w:val="000000" w:themeColor="text1"/>
                <w:sz w:val="32"/>
                <w:cs/>
              </w:rPr>
              <w:t>- จัดระบบพี่ช่วยน้องติวพื้นฐานสำหรับเตรียมตัวสอบวัดคุณสมบัติ</w:t>
            </w:r>
          </w:p>
        </w:tc>
      </w:tr>
      <w:tr w:rsidR="00076E6B" w:rsidRPr="00076E6B" w14:paraId="5DDD88E0" w14:textId="77777777" w:rsidTr="0040737C">
        <w:tc>
          <w:tcPr>
            <w:tcW w:w="2802" w:type="dxa"/>
          </w:tcPr>
          <w:p w14:paraId="56EE36C7" w14:textId="16D8EAE5" w:rsidR="00076E6B" w:rsidRDefault="00076E6B" w:rsidP="000405FA">
            <w:pPr>
              <w:jc w:val="thaiDistribute"/>
              <w:rPr>
                <w:rFonts w:ascii="TH SarabunPSK" w:hAnsi="TH SarabunPSK"/>
                <w:color w:val="000000" w:themeColor="text1"/>
                <w:sz w:val="32"/>
                <w:cs/>
              </w:rPr>
            </w:pPr>
            <w:r>
              <w:rPr>
                <w:rFonts w:ascii="TH SarabunPSK" w:hAnsi="TH SarabunPSK" w:hint="cs"/>
                <w:color w:val="000000" w:themeColor="text1"/>
                <w:sz w:val="32"/>
                <w:cs/>
              </w:rPr>
              <w:t>ความสามารถและทักษะในการใช้ภาษาอังกฤษส่วนใหญ่อยู่ในเกณฑ์ต่ำ</w:t>
            </w:r>
          </w:p>
        </w:tc>
        <w:tc>
          <w:tcPr>
            <w:tcW w:w="3359" w:type="dxa"/>
          </w:tcPr>
          <w:p w14:paraId="5D3DB834" w14:textId="77777777" w:rsidR="00076E6B" w:rsidRDefault="00076E6B" w:rsidP="000405FA">
            <w:pPr>
              <w:rPr>
                <w:rFonts w:ascii="TH SarabunPSK" w:hAnsi="TH SarabunPSK"/>
                <w:color w:val="000000" w:themeColor="text1"/>
                <w:sz w:val="32"/>
              </w:rPr>
            </w:pPr>
            <w:r>
              <w:rPr>
                <w:rFonts w:ascii="TH SarabunPSK" w:hAnsi="TH SarabunPSK" w:hint="cs"/>
                <w:color w:val="000000" w:themeColor="text1"/>
                <w:sz w:val="32"/>
                <w:cs/>
              </w:rPr>
              <w:t>- ทำให้เสนอโครงร่างวิทยานิพนธ์ช้า</w:t>
            </w:r>
          </w:p>
          <w:p w14:paraId="0BB8608A" w14:textId="23D0795C" w:rsidR="00F569F3" w:rsidRDefault="00F569F3" w:rsidP="000405FA">
            <w:pPr>
              <w:rPr>
                <w:rFonts w:ascii="TH SarabunPSK" w:hAnsi="TH SarabunPSK"/>
                <w:color w:val="000000" w:themeColor="text1"/>
                <w:sz w:val="32"/>
                <w:cs/>
              </w:rPr>
            </w:pPr>
            <w:r>
              <w:rPr>
                <w:rFonts w:ascii="TH SarabunPSK" w:hAnsi="TH SarabunPSK" w:hint="cs"/>
                <w:color w:val="000000" w:themeColor="text1"/>
                <w:sz w:val="32"/>
                <w:cs/>
              </w:rPr>
              <w:t>- นักศึกษาไม่สามารถใช้ทุนการศึกษาที่ได้รับไปเสนอผลงานหรือทำวิจัยต่างประเทศได้</w:t>
            </w:r>
          </w:p>
        </w:tc>
        <w:tc>
          <w:tcPr>
            <w:tcW w:w="3081" w:type="dxa"/>
          </w:tcPr>
          <w:p w14:paraId="0FCC896E" w14:textId="77777777" w:rsidR="00076E6B" w:rsidRDefault="00F569F3" w:rsidP="000405FA">
            <w:pPr>
              <w:rPr>
                <w:rFonts w:ascii="TH SarabunPSK" w:hAnsi="TH SarabunPSK"/>
                <w:color w:val="000000" w:themeColor="text1"/>
                <w:sz w:val="32"/>
              </w:rPr>
            </w:pPr>
            <w:r>
              <w:rPr>
                <w:rFonts w:ascii="TH SarabunPSK" w:hAnsi="TH SarabunPSK" w:hint="cs"/>
                <w:color w:val="000000" w:themeColor="text1"/>
                <w:sz w:val="32"/>
                <w:cs/>
              </w:rPr>
              <w:t>- จัดโครงการอบรมภาษาอังกฤษให้แก่นักศึกษา</w:t>
            </w:r>
          </w:p>
          <w:p w14:paraId="3B5C455B" w14:textId="6868AA20" w:rsidR="00F569F3" w:rsidRDefault="00F569F3" w:rsidP="000405FA">
            <w:pPr>
              <w:rPr>
                <w:rFonts w:ascii="TH SarabunPSK" w:hAnsi="TH SarabunPSK"/>
                <w:color w:val="000000" w:themeColor="text1"/>
                <w:sz w:val="32"/>
                <w:cs/>
              </w:rPr>
            </w:pPr>
            <w:r>
              <w:rPr>
                <w:rFonts w:ascii="TH SarabunPSK" w:hAnsi="TH SarabunPSK" w:hint="cs"/>
                <w:color w:val="000000" w:themeColor="text1"/>
                <w:sz w:val="32"/>
                <w:cs/>
              </w:rPr>
              <w:t>- จัดการเรียนการสอนเป็นภาษาอังกฤษ</w:t>
            </w:r>
          </w:p>
        </w:tc>
      </w:tr>
    </w:tbl>
    <w:p w14:paraId="2EDE3B15" w14:textId="34C0ED9F" w:rsidR="00BF12BB" w:rsidRDefault="00BF12BB" w:rsidP="00BF12BB">
      <w:pPr>
        <w:spacing w:after="0" w:line="240" w:lineRule="auto"/>
        <w:contextualSpacing/>
        <w:rPr>
          <w:rFonts w:ascii="TH SarabunPSK" w:hAnsi="TH SarabunPSK"/>
          <w:sz w:val="32"/>
        </w:rPr>
      </w:pPr>
    </w:p>
    <w:p w14:paraId="2EDE3B16" w14:textId="77777777" w:rsidR="00FF4EA5" w:rsidRDefault="00FF4EA5" w:rsidP="00BF12BB">
      <w:pPr>
        <w:spacing w:after="0" w:line="240" w:lineRule="auto"/>
        <w:contextualSpacing/>
        <w:rPr>
          <w:rFonts w:ascii="TH SarabunPSK" w:hAnsi="TH SarabunPSK"/>
          <w:sz w:val="32"/>
        </w:rPr>
      </w:pPr>
    </w:p>
    <w:p w14:paraId="2EDE3B18" w14:textId="77777777" w:rsidR="00BF12BB" w:rsidRPr="00C87949" w:rsidRDefault="00BF12BB" w:rsidP="00BF12BB">
      <w:pPr>
        <w:spacing w:after="0" w:line="240" w:lineRule="auto"/>
        <w:contextualSpacing/>
        <w:rPr>
          <w:rFonts w:ascii="TH SarabunPSK" w:hAnsi="TH SarabunPSK"/>
          <w:b/>
          <w:bCs/>
          <w:sz w:val="32"/>
          <w:cs/>
        </w:rPr>
      </w:pPr>
      <w:r w:rsidRPr="00C87949">
        <w:rPr>
          <w:rFonts w:ascii="TH SarabunPSK" w:hAnsi="TH SarabunPSK"/>
          <w:b/>
          <w:bCs/>
          <w:sz w:val="32"/>
          <w:cs/>
        </w:rPr>
        <w:t>สิ่งสนับสนุนการเรียนรู้</w:t>
      </w:r>
    </w:p>
    <w:tbl>
      <w:tblPr>
        <w:tblStyle w:val="TableGrid"/>
        <w:tblW w:w="9267" w:type="dxa"/>
        <w:tblLayout w:type="fixed"/>
        <w:tblLook w:val="04A0" w:firstRow="1" w:lastRow="0" w:firstColumn="1" w:lastColumn="0" w:noHBand="0" w:noVBand="1"/>
      </w:tblPr>
      <w:tblGrid>
        <w:gridCol w:w="3431"/>
        <w:gridCol w:w="5836"/>
      </w:tblGrid>
      <w:tr w:rsidR="00BF12BB" w:rsidRPr="00C87949" w14:paraId="2EDE3B1B" w14:textId="77777777" w:rsidTr="0040737C">
        <w:trPr>
          <w:tblHeader/>
        </w:trPr>
        <w:tc>
          <w:tcPr>
            <w:tcW w:w="3431" w:type="dxa"/>
          </w:tcPr>
          <w:p w14:paraId="2EDE3B19"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ตัวบ่งชี้</w:t>
            </w:r>
          </w:p>
        </w:tc>
        <w:tc>
          <w:tcPr>
            <w:tcW w:w="5836" w:type="dxa"/>
          </w:tcPr>
          <w:p w14:paraId="2EDE3B1A"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ผลการดำเนินงาน</w:t>
            </w:r>
          </w:p>
        </w:tc>
      </w:tr>
      <w:tr w:rsidR="00BF12BB" w:rsidRPr="00C87949" w14:paraId="2EDE3B27" w14:textId="77777777" w:rsidTr="0040737C">
        <w:tc>
          <w:tcPr>
            <w:tcW w:w="3431" w:type="dxa"/>
          </w:tcPr>
          <w:p w14:paraId="2EDE3B1C" w14:textId="77777777" w:rsidR="00BF12BB" w:rsidRDefault="00BF12BB" w:rsidP="0040737C">
            <w:pPr>
              <w:contextualSpacing/>
              <w:rPr>
                <w:rFonts w:ascii="TH SarabunPSK" w:hAnsi="TH SarabunPSK"/>
                <w:sz w:val="32"/>
              </w:rPr>
            </w:pPr>
            <w:r w:rsidRPr="00C87949">
              <w:rPr>
                <w:rFonts w:ascii="TH SarabunPSK" w:hAnsi="TH SarabunPSK"/>
                <w:b/>
                <w:bCs/>
                <w:sz w:val="32"/>
                <w:cs/>
              </w:rPr>
              <w:t>สิ่งสนับสนุนการเรียนรู้</w:t>
            </w:r>
          </w:p>
          <w:p w14:paraId="2EDE3B1D" w14:textId="77777777" w:rsidR="00BF12BB" w:rsidRPr="004671C0" w:rsidRDefault="00BF12BB" w:rsidP="0040737C">
            <w:pPr>
              <w:contextualSpacing/>
              <w:rPr>
                <w:rFonts w:ascii="TH SarabunPSK" w:hAnsi="TH SarabunPSK"/>
                <w:b/>
                <w:bCs/>
                <w:sz w:val="32"/>
                <w:cs/>
              </w:rPr>
            </w:pPr>
            <w:r w:rsidRPr="004671C0">
              <w:rPr>
                <w:rFonts w:ascii="TH SarabunPSK" w:hAnsi="TH SarabunPSK" w:hint="cs"/>
                <w:b/>
                <w:bCs/>
                <w:sz w:val="32"/>
                <w:cs/>
              </w:rPr>
              <w:t>(ตัวบ่งชี้ 6.1)</w:t>
            </w:r>
          </w:p>
        </w:tc>
        <w:tc>
          <w:tcPr>
            <w:tcW w:w="5836" w:type="dxa"/>
          </w:tcPr>
          <w:p w14:paraId="2EDE3B1F" w14:textId="77777777" w:rsidR="00BF12BB" w:rsidRPr="00C87949" w:rsidRDefault="00BF12BB" w:rsidP="0040737C">
            <w:pPr>
              <w:contextualSpacing/>
              <w:jc w:val="thaiDistribute"/>
              <w:rPr>
                <w:rFonts w:ascii="TH SarabunPSK" w:hAnsi="TH SarabunPSK"/>
                <w:b/>
                <w:bCs/>
                <w:sz w:val="32"/>
              </w:rPr>
            </w:pPr>
            <w:r w:rsidRPr="00C87949">
              <w:rPr>
                <w:rFonts w:ascii="TH SarabunPSK" w:hAnsi="TH SarabunPSK" w:hint="cs"/>
                <w:b/>
                <w:bCs/>
                <w:sz w:val="32"/>
                <w:cs/>
              </w:rPr>
              <w:t xml:space="preserve">1. </w:t>
            </w:r>
            <w:r w:rsidRPr="00C87949">
              <w:rPr>
                <w:rFonts w:ascii="TH SarabunPSK" w:hAnsi="TH SarabunPSK"/>
                <w:b/>
                <w:bCs/>
                <w:sz w:val="32"/>
                <w:cs/>
              </w:rPr>
              <w:t>ระบบการดำเนินงานของภาควิชา/คณะ/สถาบันโดยมีส่วนร่วมของอาจารย์ประจำหลักสูตรเพื่อให้มีสิ่งสนับสนุนการเรียนรู้</w:t>
            </w:r>
            <w:r w:rsidRPr="00C87949">
              <w:rPr>
                <w:rFonts w:ascii="TH SarabunPSK" w:hAnsi="TH SarabunPSK"/>
                <w:b/>
                <w:bCs/>
                <w:sz w:val="32"/>
              </w:rPr>
              <w:t xml:space="preserve"> </w:t>
            </w:r>
          </w:p>
          <w:p w14:paraId="2EDE3B20" w14:textId="77777777" w:rsidR="00FF4EA5" w:rsidRPr="00FF4EA5" w:rsidRDefault="00FF4EA5" w:rsidP="00FF4EA5">
            <w:pPr>
              <w:rPr>
                <w:rFonts w:ascii="TH SarabunPSK" w:eastAsia="Cordia New" w:hAnsi="TH SarabunPSK"/>
                <w:sz w:val="32"/>
                <w:lang w:eastAsia="zh-CN"/>
              </w:rPr>
            </w:pPr>
            <w:r w:rsidRPr="00FF4EA5">
              <w:rPr>
                <w:rFonts w:ascii="TH SarabunPSK" w:eastAsia="Cordia New" w:hAnsi="TH SarabunPSK"/>
                <w:sz w:val="32"/>
                <w:lang w:eastAsia="zh-CN"/>
              </w:rPr>
              <w:t>1.</w:t>
            </w:r>
            <w:r>
              <w:rPr>
                <w:rFonts w:ascii="TH SarabunPSK" w:eastAsia="Cordia New" w:hAnsi="TH SarabunPSK"/>
                <w:sz w:val="32"/>
                <w:lang w:eastAsia="zh-CN"/>
              </w:rPr>
              <w:t>1</w:t>
            </w:r>
            <w:r w:rsidRPr="00FF4EA5">
              <w:rPr>
                <w:rFonts w:ascii="TH SarabunPSK" w:eastAsia="Cordia New" w:hAnsi="TH SarabunPSK"/>
                <w:sz w:val="32"/>
                <w:lang w:eastAsia="zh-CN"/>
              </w:rPr>
              <w:t xml:space="preserve"> </w:t>
            </w:r>
            <w:r w:rsidRPr="00FF4EA5">
              <w:rPr>
                <w:rFonts w:ascii="TH SarabunPSK" w:eastAsia="Cordia New" w:hAnsi="TH SarabunPSK" w:hint="cs"/>
                <w:sz w:val="32"/>
                <w:cs/>
                <w:lang w:eastAsia="zh-CN"/>
              </w:rPr>
              <w:t>คณะจัดสรรงบประมาณประจำปี ทั้งงบประมาณแผ่นดินและเงินรายได้ในการจัดซื้อตำรา  สื่อการเรียนการสอน  โสตทัศนูปกรณ์ และวัสดุครุภัณฑ์อย่างเพียงพอ</w:t>
            </w:r>
          </w:p>
          <w:p w14:paraId="2EDE3B21" w14:textId="77777777" w:rsidR="00FF4EA5" w:rsidRPr="00FF4EA5" w:rsidRDefault="00FF4EA5" w:rsidP="00FF4EA5">
            <w:pPr>
              <w:rPr>
                <w:rFonts w:ascii="TH SarabunPSK" w:eastAsia="Cordia New" w:hAnsi="TH SarabunPSK"/>
                <w:sz w:val="32"/>
                <w:cs/>
                <w:lang w:eastAsia="zh-CN"/>
              </w:rPr>
            </w:pPr>
            <w:r>
              <w:rPr>
                <w:rFonts w:ascii="TH SarabunPSK" w:eastAsia="Cordia New" w:hAnsi="TH SarabunPSK" w:hint="cs"/>
                <w:sz w:val="32"/>
                <w:cs/>
                <w:lang w:eastAsia="zh-CN"/>
              </w:rPr>
              <w:t>1.2</w:t>
            </w:r>
            <w:r w:rsidRPr="00FF4EA5">
              <w:rPr>
                <w:rFonts w:ascii="TH SarabunPSK" w:eastAsia="Cordia New" w:hAnsi="TH SarabunPSK" w:hint="cs"/>
                <w:sz w:val="32"/>
                <w:cs/>
                <w:lang w:eastAsia="zh-CN"/>
              </w:rPr>
              <w:t xml:space="preserve"> ภาควิชามีการสำรวจความต้องการอุปกรณ์และสื่อการเรียนการสอนมาทดแทนทรัพยากรเดิมที่ชำรุด และจัดหาเพิ่มเติมให้อย่างพอเพียง มีการประสานงานกับห้องสมุดคณะและสำนักหอสมุดในการจัดซื้อหนังสือ ตำรา เพื่อบริการแก่อาจารย์และนักศึกษา</w:t>
            </w:r>
          </w:p>
          <w:p w14:paraId="2EDE3B22" w14:textId="77777777" w:rsidR="00BF12BB" w:rsidRPr="00C87949" w:rsidRDefault="00BF12BB" w:rsidP="0040737C">
            <w:pPr>
              <w:contextualSpacing/>
              <w:jc w:val="thaiDistribute"/>
              <w:rPr>
                <w:rFonts w:ascii="TH SarabunPSK" w:hAnsi="TH SarabunPSK"/>
                <w:b/>
                <w:bCs/>
                <w:sz w:val="32"/>
              </w:rPr>
            </w:pPr>
            <w:r w:rsidRPr="00C87949">
              <w:rPr>
                <w:rFonts w:ascii="TH SarabunPSK" w:hAnsi="TH SarabunPSK"/>
                <w:b/>
                <w:bCs/>
                <w:sz w:val="32"/>
              </w:rPr>
              <w:lastRenderedPageBreak/>
              <w:t xml:space="preserve">2. </w:t>
            </w:r>
            <w:r w:rsidRPr="00C87949">
              <w:rPr>
                <w:rFonts w:ascii="TH SarabunPSK" w:hAnsi="TH SarabunPSK"/>
                <w:b/>
                <w:bCs/>
                <w:sz w:val="32"/>
                <w:cs/>
              </w:rPr>
              <w:t>จำนวนสิ่งสนับสนุนการเรียนรู้ที่เพียงพอและเหมาะสมต่อการจัดการเรียนการสอน</w:t>
            </w:r>
            <w:r w:rsidRPr="00C87949">
              <w:rPr>
                <w:rFonts w:ascii="TH SarabunPSK" w:hAnsi="TH SarabunPSK"/>
                <w:b/>
                <w:bCs/>
                <w:sz w:val="32"/>
              </w:rPr>
              <w:t xml:space="preserve"> </w:t>
            </w:r>
          </w:p>
          <w:p w14:paraId="2EDE3B23" w14:textId="77777777" w:rsidR="00C81645" w:rsidRPr="009740E1" w:rsidRDefault="00C81645" w:rsidP="00C81645">
            <w:pPr>
              <w:rPr>
                <w:rFonts w:ascii="TH SarabunPSK" w:hAnsi="TH SarabunPSK"/>
                <w:sz w:val="32"/>
              </w:rPr>
            </w:pPr>
            <w:r>
              <w:rPr>
                <w:rFonts w:ascii="TH SarabunPSK" w:hAnsi="TH SarabunPSK" w:hint="cs"/>
                <w:sz w:val="32"/>
                <w:cs/>
              </w:rPr>
              <w:t xml:space="preserve">    ภาควิชามีคณะกรรมการประจำภาควิชา ที่มีประธานหลักสูตรแต่ละสาขาวิชาเข้าร่วม ในการพิจารณางบประมาณในด้านต่างๆ ตลอดจนมีการจัดโครงการสัมมนาร่วมกันระหว่างคณาจารย์และนักศึกษา   เพื่อสอบถามความต้องการ  ตลอดจนประเมินความพอเพียง ในวัสดุ  อุปกรณ์ และตำรา </w:t>
            </w:r>
          </w:p>
          <w:p w14:paraId="2EDE3B25" w14:textId="77777777" w:rsidR="00BF12BB" w:rsidRPr="00C87949" w:rsidRDefault="00BF12BB" w:rsidP="0040737C">
            <w:pPr>
              <w:contextualSpacing/>
              <w:jc w:val="thaiDistribute"/>
              <w:rPr>
                <w:rFonts w:ascii="TH SarabunPSK" w:hAnsi="TH SarabunPSK"/>
                <w:b/>
                <w:bCs/>
                <w:sz w:val="32"/>
              </w:rPr>
            </w:pPr>
            <w:r w:rsidRPr="00C87949">
              <w:rPr>
                <w:rFonts w:ascii="TH SarabunPSK" w:hAnsi="TH SarabunPSK"/>
                <w:b/>
                <w:bCs/>
                <w:sz w:val="32"/>
              </w:rPr>
              <w:t xml:space="preserve">3. </w:t>
            </w:r>
            <w:r w:rsidRPr="00C87949">
              <w:rPr>
                <w:rFonts w:ascii="TH SarabunPSK" w:hAnsi="TH SarabunPSK"/>
                <w:b/>
                <w:bCs/>
                <w:sz w:val="32"/>
                <w:cs/>
              </w:rPr>
              <w:t>กระบวนการปรับปรุงตามผลการประเมินความพึงพอใจของนักศึกษาและอาจารย์ต่อสิ่งสนับสนุนการเรียนรู้</w:t>
            </w:r>
            <w:r w:rsidRPr="00C87949">
              <w:rPr>
                <w:rFonts w:ascii="TH SarabunPSK" w:hAnsi="TH SarabunPSK"/>
                <w:b/>
                <w:bCs/>
                <w:sz w:val="32"/>
              </w:rPr>
              <w:t xml:space="preserve"> </w:t>
            </w:r>
          </w:p>
          <w:p w14:paraId="2EDE3B26" w14:textId="77777777" w:rsidR="00BF12BB" w:rsidRPr="00C87949" w:rsidRDefault="00C81645" w:rsidP="00C81645">
            <w:pPr>
              <w:contextualSpacing/>
              <w:jc w:val="thaiDistribute"/>
              <w:rPr>
                <w:rFonts w:ascii="TH SarabunPSK" w:hAnsi="TH SarabunPSK"/>
                <w:sz w:val="32"/>
              </w:rPr>
            </w:pPr>
            <w:r>
              <w:rPr>
                <w:rFonts w:ascii="TH SarabunPSK" w:hAnsi="TH SarabunPSK" w:hint="cs"/>
                <w:sz w:val="32"/>
                <w:cs/>
              </w:rPr>
              <w:t xml:space="preserve">   ภาควิชาฯ พิจารณาความต้องการในด้านต่างๆ ของอาจารย์นักศึกษา  โดยคำนึงถึงความสำคัญตามลำดับก่อนหลัง และงบประมาณที่ภาควิชาได้รับ </w:t>
            </w:r>
          </w:p>
        </w:tc>
      </w:tr>
    </w:tbl>
    <w:p w14:paraId="2EDE3B28" w14:textId="77777777" w:rsidR="00BF12BB" w:rsidRDefault="00BF12BB" w:rsidP="00BF12BB">
      <w:pPr>
        <w:spacing w:after="0" w:line="240" w:lineRule="auto"/>
        <w:contextualSpacing/>
        <w:rPr>
          <w:rFonts w:ascii="TH SarabunPSK" w:hAnsi="TH SarabunPSK"/>
          <w:sz w:val="32"/>
        </w:rPr>
      </w:pPr>
    </w:p>
    <w:p w14:paraId="6292C58E" w14:textId="77777777" w:rsidR="008436B9" w:rsidRDefault="008436B9" w:rsidP="00BF12BB">
      <w:pPr>
        <w:spacing w:after="0" w:line="240" w:lineRule="auto"/>
        <w:contextualSpacing/>
        <w:rPr>
          <w:rFonts w:ascii="TH SarabunPSK" w:hAnsi="TH SarabunPSK"/>
          <w:sz w:val="32"/>
        </w:rPr>
      </w:pPr>
    </w:p>
    <w:p w14:paraId="2EDE3B2A" w14:textId="77777777" w:rsidR="00BF12BB" w:rsidRPr="00C87949" w:rsidRDefault="00BF12BB" w:rsidP="00BF12BB">
      <w:pPr>
        <w:spacing w:after="0" w:line="240" w:lineRule="auto"/>
        <w:contextualSpacing/>
        <w:jc w:val="center"/>
        <w:rPr>
          <w:rFonts w:ascii="TH SarabunPSK" w:hAnsi="TH SarabunPSK"/>
          <w:sz w:val="36"/>
          <w:szCs w:val="36"/>
        </w:rPr>
      </w:pPr>
      <w:r>
        <w:rPr>
          <w:rFonts w:ascii="TH SarabunPSK" w:hAnsi="TH SarabunPSK"/>
          <w:b/>
          <w:bCs/>
          <w:noProof/>
          <w:sz w:val="36"/>
          <w:szCs w:val="36"/>
        </w:rPr>
        <mc:AlternateContent>
          <mc:Choice Requires="wps">
            <w:drawing>
              <wp:anchor distT="0" distB="0" distL="114300" distR="114300" simplePos="0" relativeHeight="251667456" behindDoc="1" locked="0" layoutInCell="1" allowOverlap="1" wp14:anchorId="2EDE3C66" wp14:editId="2EDE3C67">
                <wp:simplePos x="0" y="0"/>
                <wp:positionH relativeFrom="column">
                  <wp:posOffset>327804</wp:posOffset>
                </wp:positionH>
                <wp:positionV relativeFrom="paragraph">
                  <wp:posOffset>-77638</wp:posOffset>
                </wp:positionV>
                <wp:extent cx="5089585" cy="379047"/>
                <wp:effectExtent l="57150" t="38100" r="73025" b="97790"/>
                <wp:wrapNone/>
                <wp:docPr id="27" name="Rounded Rectangle 27"/>
                <wp:cNvGraphicFramePr/>
                <a:graphic xmlns:a="http://schemas.openxmlformats.org/drawingml/2006/main">
                  <a:graphicData uri="http://schemas.microsoft.com/office/word/2010/wordprocessingShape">
                    <wps:wsp>
                      <wps:cNvSpPr/>
                      <wps:spPr>
                        <a:xfrm>
                          <a:off x="0" y="0"/>
                          <a:ext cx="5089585" cy="379047"/>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238B388" id="Rounded Rectangle 27" o:spid="_x0000_s1026" style="position:absolute;margin-left:25.8pt;margin-top:-6.1pt;width:400.75pt;height:29.8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Pr="00C87949">
        <w:rPr>
          <w:rFonts w:ascii="TH SarabunPSK" w:hAnsi="TH SarabunPSK"/>
          <w:b/>
          <w:bCs/>
          <w:sz w:val="36"/>
          <w:szCs w:val="36"/>
          <w:cs/>
        </w:rPr>
        <w:t>หมวดที่ 6 ข้อคิดเห็น และข้อเสนอแนะเกี่ยวกับคุณภาพหลักสูตรจากผู้ประเมิน</w:t>
      </w:r>
    </w:p>
    <w:p w14:paraId="2EDE3B2B" w14:textId="77777777" w:rsidR="00BF12BB" w:rsidRDefault="00BF12BB" w:rsidP="00BF12BB">
      <w:pPr>
        <w:spacing w:after="0" w:line="240" w:lineRule="auto"/>
        <w:contextualSpacing/>
        <w:jc w:val="center"/>
        <w:rPr>
          <w:rFonts w:ascii="TH SarabunPSK" w:hAnsi="TH SarabunPSK"/>
          <w:sz w:val="32"/>
        </w:rPr>
      </w:pPr>
    </w:p>
    <w:tbl>
      <w:tblPr>
        <w:tblStyle w:val="TableGrid"/>
        <w:tblW w:w="0" w:type="auto"/>
        <w:tblLook w:val="04A0" w:firstRow="1" w:lastRow="0" w:firstColumn="1" w:lastColumn="0" w:noHBand="0" w:noVBand="1"/>
      </w:tblPr>
      <w:tblGrid>
        <w:gridCol w:w="3085"/>
        <w:gridCol w:w="3260"/>
        <w:gridCol w:w="2897"/>
      </w:tblGrid>
      <w:tr w:rsidR="00BF12BB" w:rsidRPr="00C87949" w14:paraId="2EDE3B30" w14:textId="77777777" w:rsidTr="0040737C">
        <w:tc>
          <w:tcPr>
            <w:tcW w:w="3085" w:type="dxa"/>
          </w:tcPr>
          <w:p w14:paraId="2EDE3B2D" w14:textId="77777777" w:rsidR="00BF12BB" w:rsidRPr="00C87949" w:rsidRDefault="00BF12BB" w:rsidP="0040737C">
            <w:pPr>
              <w:contextualSpacing/>
              <w:jc w:val="center"/>
              <w:rPr>
                <w:rFonts w:ascii="TH SarabunPSK" w:hAnsi="TH SarabunPSK"/>
                <w:sz w:val="32"/>
              </w:rPr>
            </w:pPr>
            <w:r w:rsidRPr="00C87949">
              <w:rPr>
                <w:rFonts w:ascii="TH SarabunPSK" w:hAnsi="TH SarabunPSK"/>
                <w:b/>
                <w:bCs/>
                <w:sz w:val="32"/>
                <w:cs/>
              </w:rPr>
              <w:t>ข้อคิดเห็นหรือสาระจากผู้ประเมิน</w:t>
            </w:r>
          </w:p>
        </w:tc>
        <w:tc>
          <w:tcPr>
            <w:tcW w:w="3260" w:type="dxa"/>
          </w:tcPr>
          <w:p w14:paraId="2EDE3B2E" w14:textId="77777777" w:rsidR="00BF12BB" w:rsidRPr="00C87949" w:rsidRDefault="00BF12BB" w:rsidP="0040737C">
            <w:pPr>
              <w:contextualSpacing/>
              <w:jc w:val="center"/>
              <w:rPr>
                <w:rFonts w:ascii="TH SarabunPSK" w:hAnsi="TH SarabunPSK"/>
                <w:sz w:val="32"/>
              </w:rPr>
            </w:pPr>
            <w:r w:rsidRPr="00C87949">
              <w:rPr>
                <w:rFonts w:ascii="TH SarabunPSK" w:hAnsi="TH SarabunPSK"/>
                <w:b/>
                <w:bCs/>
                <w:sz w:val="32"/>
                <w:cs/>
              </w:rPr>
              <w:t>ความเห็นของผู้รับผิดชอบหลักสูตร</w:t>
            </w:r>
          </w:p>
        </w:tc>
        <w:tc>
          <w:tcPr>
            <w:tcW w:w="2897" w:type="dxa"/>
          </w:tcPr>
          <w:p w14:paraId="2EDE3B2F" w14:textId="77777777" w:rsidR="00BF12BB" w:rsidRPr="00C87949" w:rsidRDefault="00BF12BB" w:rsidP="0040737C">
            <w:pPr>
              <w:contextualSpacing/>
              <w:jc w:val="center"/>
              <w:rPr>
                <w:rFonts w:ascii="TH SarabunPSK" w:hAnsi="TH SarabunPSK"/>
                <w:sz w:val="32"/>
              </w:rPr>
            </w:pPr>
            <w:r w:rsidRPr="00C87949">
              <w:rPr>
                <w:rFonts w:ascii="TH SarabunPSK" w:hAnsi="TH SarabunPSK"/>
                <w:b/>
                <w:bCs/>
                <w:sz w:val="32"/>
                <w:cs/>
              </w:rPr>
              <w:t>การนำไปดำเนินการวางแผนหรือปรับปรุงหลักสูตร</w:t>
            </w:r>
          </w:p>
        </w:tc>
      </w:tr>
      <w:tr w:rsidR="000D30CA" w:rsidRPr="00C87949" w14:paraId="2EDE3B38" w14:textId="77777777" w:rsidTr="0040737C">
        <w:tc>
          <w:tcPr>
            <w:tcW w:w="3085" w:type="dxa"/>
          </w:tcPr>
          <w:p w14:paraId="2EDE3B31" w14:textId="77777777" w:rsidR="000D30CA" w:rsidRPr="00DE202F" w:rsidRDefault="000D30CA" w:rsidP="00AA4744">
            <w:pPr>
              <w:rPr>
                <w:rFonts w:ascii="TH SarabunPSK" w:hAnsi="TH SarabunPSK"/>
                <w:b/>
                <w:bCs/>
                <w:sz w:val="32"/>
              </w:rPr>
            </w:pPr>
            <w:r w:rsidRPr="00DE202F">
              <w:rPr>
                <w:rFonts w:ascii="TH SarabunPSK" w:hAnsi="TH SarabunPSK" w:hint="cs"/>
                <w:b/>
                <w:bCs/>
                <w:sz w:val="32"/>
                <w:cs/>
              </w:rPr>
              <w:t>องค์ประกอบที่ 1  การกำกับมาตรฐาน</w:t>
            </w:r>
          </w:p>
          <w:p w14:paraId="2EDE3B33" w14:textId="33E8217B" w:rsidR="000D30CA" w:rsidRDefault="00064BF1" w:rsidP="00AA4744">
            <w:pPr>
              <w:rPr>
                <w:rFonts w:ascii="TH SarabunPSK" w:hAnsi="TH SarabunPSK"/>
                <w:sz w:val="32"/>
              </w:rPr>
            </w:pPr>
            <w:r>
              <w:rPr>
                <w:rFonts w:ascii="TH SarabunPSK" w:hAnsi="TH SarabunPSK" w:hint="cs"/>
                <w:sz w:val="32"/>
                <w:cs/>
              </w:rPr>
              <w:t>1</w:t>
            </w:r>
            <w:r w:rsidR="000D30CA">
              <w:rPr>
                <w:rFonts w:ascii="TH SarabunPSK" w:hAnsi="TH SarabunPSK" w:hint="cs"/>
                <w:sz w:val="32"/>
                <w:cs/>
              </w:rPr>
              <w:t>. ให้แจกแจงรายละเอียดภาระงานของอาจารย์ที่ปรึกษาวิทยาพนธ์ทุกท่านตามตัวบ่งชี้ข้อ 9</w:t>
            </w:r>
          </w:p>
          <w:p w14:paraId="2EDE3B35" w14:textId="782236CD" w:rsidR="000D30CA" w:rsidRPr="00CA6515" w:rsidRDefault="00064BF1" w:rsidP="00AA4744">
            <w:pPr>
              <w:rPr>
                <w:rFonts w:ascii="TH SarabunPSK" w:hAnsi="TH SarabunPSK"/>
                <w:sz w:val="32"/>
              </w:rPr>
            </w:pPr>
            <w:r>
              <w:rPr>
                <w:rFonts w:ascii="TH SarabunPSK" w:hAnsi="TH SarabunPSK" w:hint="cs"/>
                <w:sz w:val="32"/>
                <w:cs/>
              </w:rPr>
              <w:t>2</w:t>
            </w:r>
            <w:r w:rsidR="000D30CA">
              <w:rPr>
                <w:rFonts w:ascii="TH SarabunPSK" w:hAnsi="TH SarabunPSK" w:hint="cs"/>
                <w:sz w:val="32"/>
                <w:cs/>
              </w:rPr>
              <w:t>. ให้แจกแจงรายละเอียดผลงานวิจัยของอาจารย์ที่ปรึกษาวิทยานิพนธ์ทุกท่านตามตัวบ่งชี้ข้อ 10</w:t>
            </w:r>
          </w:p>
        </w:tc>
        <w:tc>
          <w:tcPr>
            <w:tcW w:w="3260" w:type="dxa"/>
          </w:tcPr>
          <w:p w14:paraId="2EDE3B36" w14:textId="77777777" w:rsidR="000D30CA" w:rsidRPr="00CA6515" w:rsidRDefault="000D30CA" w:rsidP="00AA4744">
            <w:pPr>
              <w:rPr>
                <w:rFonts w:ascii="TH SarabunPSK" w:hAnsi="TH SarabunPSK"/>
                <w:sz w:val="32"/>
              </w:rPr>
            </w:pPr>
            <w:r>
              <w:rPr>
                <w:rFonts w:ascii="TH SarabunPSK" w:hAnsi="TH SarabunPSK" w:hint="cs"/>
                <w:sz w:val="32"/>
                <w:cs/>
              </w:rPr>
              <w:t>ดำเนินการตามข้อเสนอแนะ ตามรายละเอียดใน มคอ.7</w:t>
            </w:r>
          </w:p>
        </w:tc>
        <w:tc>
          <w:tcPr>
            <w:tcW w:w="2897" w:type="dxa"/>
          </w:tcPr>
          <w:p w14:paraId="57CEE9A3" w14:textId="4A6FA6FB" w:rsidR="000D30CA" w:rsidRDefault="00064BF1" w:rsidP="0040737C">
            <w:pPr>
              <w:contextualSpacing/>
              <w:rPr>
                <w:rFonts w:ascii="TH SarabunPSK" w:hAnsi="TH SarabunPSK"/>
                <w:sz w:val="32"/>
              </w:rPr>
            </w:pPr>
            <w:r>
              <w:rPr>
                <w:rFonts w:ascii="TH SarabunPSK" w:hAnsi="TH SarabunPSK" w:hint="cs"/>
                <w:sz w:val="32"/>
                <w:cs/>
              </w:rPr>
              <w:t>ได้ดำเนินการระบุและแจกแจงรายละเอียดตามข้อเสนอของผู้ประเมินใน มคอ.7 เพื่อรองรับการประเมินหลักสูตรต่อไป</w:t>
            </w:r>
          </w:p>
          <w:p w14:paraId="37E5F3B3" w14:textId="77777777" w:rsidR="004B5FB0" w:rsidRDefault="004B5FB0" w:rsidP="0040737C">
            <w:pPr>
              <w:contextualSpacing/>
              <w:rPr>
                <w:rFonts w:ascii="TH SarabunPSK" w:hAnsi="TH SarabunPSK"/>
                <w:sz w:val="32"/>
              </w:rPr>
            </w:pPr>
          </w:p>
          <w:p w14:paraId="2EDE3B37" w14:textId="77777777" w:rsidR="004B5FB0" w:rsidRPr="00C87949" w:rsidRDefault="004B5FB0" w:rsidP="0040737C">
            <w:pPr>
              <w:contextualSpacing/>
              <w:rPr>
                <w:rFonts w:ascii="TH SarabunPSK" w:hAnsi="TH SarabunPSK"/>
                <w:sz w:val="32"/>
              </w:rPr>
            </w:pPr>
          </w:p>
        </w:tc>
      </w:tr>
      <w:tr w:rsidR="000D30CA" w:rsidRPr="00C87949" w14:paraId="2EDE3B43" w14:textId="77777777" w:rsidTr="0040737C">
        <w:tc>
          <w:tcPr>
            <w:tcW w:w="3085" w:type="dxa"/>
          </w:tcPr>
          <w:p w14:paraId="2EDE3B3E" w14:textId="77777777" w:rsidR="000D30CA" w:rsidRPr="00DE202F" w:rsidRDefault="000D30CA" w:rsidP="00AA4744">
            <w:pPr>
              <w:rPr>
                <w:rFonts w:ascii="TH SarabunPSK" w:hAnsi="TH SarabunPSK"/>
                <w:b/>
                <w:bCs/>
                <w:sz w:val="32"/>
              </w:rPr>
            </w:pPr>
            <w:r w:rsidRPr="00DE202F">
              <w:rPr>
                <w:rFonts w:ascii="TH SarabunPSK" w:hAnsi="TH SarabunPSK" w:hint="cs"/>
                <w:b/>
                <w:bCs/>
                <w:sz w:val="32"/>
                <w:cs/>
              </w:rPr>
              <w:t>องค์ประกอบที่ 3  นักศึกษา</w:t>
            </w:r>
          </w:p>
          <w:p w14:paraId="2EDE3B3F" w14:textId="77777777" w:rsidR="000D30CA" w:rsidRDefault="000D30CA" w:rsidP="00AA4744">
            <w:pPr>
              <w:rPr>
                <w:rFonts w:ascii="TH SarabunPSK" w:hAnsi="TH SarabunPSK"/>
                <w:sz w:val="32"/>
              </w:rPr>
            </w:pPr>
            <w:r>
              <w:rPr>
                <w:rFonts w:ascii="TH SarabunPSK" w:hAnsi="TH SarabunPSK" w:hint="cs"/>
                <w:sz w:val="32"/>
                <w:cs/>
              </w:rPr>
              <w:t>นักศึกษาสำเร็จการศึกษาตามเกณฑ์และมีแนวโน้มที่ดี</w:t>
            </w:r>
          </w:p>
          <w:p w14:paraId="2EDE3B40" w14:textId="77777777" w:rsidR="000D30CA" w:rsidRPr="00CA6515" w:rsidRDefault="000D30CA" w:rsidP="00AA4744">
            <w:pPr>
              <w:rPr>
                <w:rFonts w:ascii="TH SarabunPSK" w:hAnsi="TH SarabunPSK"/>
                <w:sz w:val="32"/>
              </w:rPr>
            </w:pPr>
          </w:p>
        </w:tc>
        <w:tc>
          <w:tcPr>
            <w:tcW w:w="3260" w:type="dxa"/>
          </w:tcPr>
          <w:p w14:paraId="2EDE3B41" w14:textId="77777777" w:rsidR="000D30CA" w:rsidRPr="00CA6515" w:rsidRDefault="000D30CA" w:rsidP="00AA4744">
            <w:pPr>
              <w:rPr>
                <w:rFonts w:ascii="TH SarabunPSK" w:hAnsi="TH SarabunPSK"/>
                <w:sz w:val="32"/>
              </w:rPr>
            </w:pPr>
            <w:r>
              <w:rPr>
                <w:rFonts w:ascii="TH SarabunPSK" w:hAnsi="TH SarabunPSK" w:hint="cs"/>
                <w:sz w:val="32"/>
                <w:cs/>
              </w:rPr>
              <w:t>หลักสูตรจะหาแนวทางพัฒนานักศึกษาให้ดียิ่งขึ้นต่อไป</w:t>
            </w:r>
          </w:p>
        </w:tc>
        <w:tc>
          <w:tcPr>
            <w:tcW w:w="2897" w:type="dxa"/>
          </w:tcPr>
          <w:p w14:paraId="2EDE3B42" w14:textId="603F5163" w:rsidR="004B5FB0" w:rsidRPr="00C87949" w:rsidRDefault="00064BF1" w:rsidP="0040737C">
            <w:pPr>
              <w:contextualSpacing/>
              <w:rPr>
                <w:rFonts w:ascii="TH SarabunPSK" w:hAnsi="TH SarabunPSK"/>
                <w:sz w:val="32"/>
              </w:rPr>
            </w:pPr>
            <w:r>
              <w:rPr>
                <w:rFonts w:ascii="TH SarabunPSK" w:hAnsi="TH SarabunPSK" w:hint="cs"/>
                <w:sz w:val="32"/>
                <w:cs/>
              </w:rPr>
              <w:t>หลักสูตรได้ปรับการสัมมนาโดยบังคับให้นักศึกษาเสนอเป็นภาษาอังกฤษ เพื่อพัฒนาคุณลักษณะของบัณฑิตอันพึงประสงค์</w:t>
            </w:r>
          </w:p>
        </w:tc>
      </w:tr>
      <w:tr w:rsidR="000D30CA" w:rsidRPr="00C87949" w14:paraId="2EDE3B48" w14:textId="77777777" w:rsidTr="0040737C">
        <w:tc>
          <w:tcPr>
            <w:tcW w:w="3085" w:type="dxa"/>
          </w:tcPr>
          <w:p w14:paraId="2EDE3B44" w14:textId="77777777" w:rsidR="000D30CA" w:rsidRDefault="000D30CA" w:rsidP="00AA4744">
            <w:pPr>
              <w:rPr>
                <w:rFonts w:ascii="TH SarabunPSK" w:hAnsi="TH SarabunPSK"/>
                <w:b/>
                <w:bCs/>
                <w:sz w:val="32"/>
              </w:rPr>
            </w:pPr>
            <w:r>
              <w:rPr>
                <w:rFonts w:ascii="TH SarabunPSK" w:hAnsi="TH SarabunPSK" w:hint="cs"/>
                <w:b/>
                <w:bCs/>
                <w:sz w:val="32"/>
                <w:cs/>
              </w:rPr>
              <w:t>องค์ประกอบที่ 4  อาจารย์</w:t>
            </w:r>
          </w:p>
          <w:p w14:paraId="2EDE3B45" w14:textId="2F39CF35" w:rsidR="000D30CA" w:rsidRPr="00DE202F" w:rsidRDefault="000D30CA" w:rsidP="004B5FB0">
            <w:pPr>
              <w:rPr>
                <w:rFonts w:ascii="TH SarabunPSK" w:hAnsi="TH SarabunPSK"/>
                <w:sz w:val="32"/>
                <w:cs/>
              </w:rPr>
            </w:pPr>
            <w:r w:rsidRPr="00DE202F">
              <w:rPr>
                <w:rFonts w:ascii="TH SarabunPSK" w:hAnsi="TH SarabunPSK" w:hint="cs"/>
                <w:sz w:val="32"/>
                <w:cs/>
              </w:rPr>
              <w:t>ให้</w:t>
            </w:r>
            <w:r>
              <w:rPr>
                <w:rFonts w:ascii="TH SarabunPSK" w:hAnsi="TH SarabunPSK" w:hint="cs"/>
                <w:sz w:val="32"/>
                <w:cs/>
              </w:rPr>
              <w:t>แจกแจงค่าถ่วงน้ำหนักผลงานตีพิมพ์/วิชาการของอาจารย์ประจำหลักสูตร</w:t>
            </w:r>
          </w:p>
        </w:tc>
        <w:tc>
          <w:tcPr>
            <w:tcW w:w="3260" w:type="dxa"/>
          </w:tcPr>
          <w:p w14:paraId="2EDE3B46" w14:textId="77777777" w:rsidR="000D30CA" w:rsidRPr="00CA6515" w:rsidRDefault="000D30CA" w:rsidP="00AA4744">
            <w:pPr>
              <w:rPr>
                <w:rFonts w:ascii="TH SarabunPSK" w:hAnsi="TH SarabunPSK"/>
                <w:sz w:val="32"/>
              </w:rPr>
            </w:pPr>
            <w:r>
              <w:rPr>
                <w:rFonts w:ascii="TH SarabunPSK" w:hAnsi="TH SarabunPSK" w:hint="cs"/>
                <w:sz w:val="32"/>
                <w:cs/>
              </w:rPr>
              <w:t>ดำเนินการตามข้อเสนอแนะ ตามรายละเอียดใน มคอ.7</w:t>
            </w:r>
          </w:p>
        </w:tc>
        <w:tc>
          <w:tcPr>
            <w:tcW w:w="2897" w:type="dxa"/>
          </w:tcPr>
          <w:p w14:paraId="1B39BA1A" w14:textId="539D4FA1" w:rsidR="000D30CA" w:rsidRDefault="00064BF1" w:rsidP="00064BF1">
            <w:pPr>
              <w:contextualSpacing/>
              <w:jc w:val="center"/>
              <w:rPr>
                <w:rFonts w:ascii="TH SarabunPSK" w:hAnsi="TH SarabunPSK"/>
                <w:sz w:val="32"/>
              </w:rPr>
            </w:pPr>
            <w:r>
              <w:rPr>
                <w:rFonts w:ascii="TH SarabunPSK" w:hAnsi="TH SarabunPSK" w:hint="cs"/>
                <w:sz w:val="32"/>
                <w:cs/>
              </w:rPr>
              <w:t>-</w:t>
            </w:r>
          </w:p>
          <w:p w14:paraId="10A54260" w14:textId="77777777" w:rsidR="004B5FB0" w:rsidRDefault="004B5FB0" w:rsidP="0040737C">
            <w:pPr>
              <w:contextualSpacing/>
              <w:rPr>
                <w:rFonts w:ascii="TH SarabunPSK" w:hAnsi="TH SarabunPSK"/>
                <w:sz w:val="32"/>
              </w:rPr>
            </w:pPr>
          </w:p>
          <w:p w14:paraId="2EF028EE" w14:textId="77777777" w:rsidR="004B5FB0" w:rsidRDefault="004B5FB0" w:rsidP="0040737C">
            <w:pPr>
              <w:contextualSpacing/>
              <w:rPr>
                <w:rFonts w:ascii="TH SarabunPSK" w:hAnsi="TH SarabunPSK"/>
                <w:sz w:val="32"/>
              </w:rPr>
            </w:pPr>
          </w:p>
          <w:p w14:paraId="4E5EF3F3" w14:textId="77777777" w:rsidR="004B5FB0" w:rsidRDefault="004B5FB0" w:rsidP="0040737C">
            <w:pPr>
              <w:contextualSpacing/>
              <w:rPr>
                <w:rFonts w:ascii="TH SarabunPSK" w:hAnsi="TH SarabunPSK"/>
                <w:sz w:val="32"/>
              </w:rPr>
            </w:pPr>
          </w:p>
          <w:p w14:paraId="2EDE3B47" w14:textId="77777777" w:rsidR="004B5FB0" w:rsidRPr="00C87949" w:rsidRDefault="004B5FB0" w:rsidP="0040737C">
            <w:pPr>
              <w:contextualSpacing/>
              <w:rPr>
                <w:rFonts w:ascii="TH SarabunPSK" w:hAnsi="TH SarabunPSK"/>
                <w:sz w:val="32"/>
              </w:rPr>
            </w:pPr>
          </w:p>
        </w:tc>
      </w:tr>
    </w:tbl>
    <w:p w14:paraId="2EDE3B4D" w14:textId="77777777" w:rsidR="00BF12BB" w:rsidRDefault="00BF12BB" w:rsidP="00BF12BB">
      <w:pPr>
        <w:spacing w:after="0" w:line="240" w:lineRule="auto"/>
        <w:contextualSpacing/>
        <w:jc w:val="center"/>
        <w:rPr>
          <w:rFonts w:ascii="TH SarabunPSK" w:hAnsi="TH SarabunPSK"/>
          <w:b/>
          <w:bCs/>
          <w:sz w:val="32"/>
        </w:rPr>
      </w:pPr>
    </w:p>
    <w:p w14:paraId="2EDE3B70" w14:textId="2B4492CE" w:rsidR="00BF12BB" w:rsidRDefault="00EE43B3" w:rsidP="00064BF1">
      <w:pPr>
        <w:spacing w:after="0" w:line="240" w:lineRule="auto"/>
        <w:contextualSpacing/>
        <w:jc w:val="center"/>
        <w:rPr>
          <w:rFonts w:ascii="TH SarabunPSK" w:hAnsi="TH SarabunPSK"/>
          <w:b/>
          <w:bCs/>
          <w:sz w:val="32"/>
        </w:rPr>
      </w:pPr>
      <w:r w:rsidRPr="00064BF1">
        <w:rPr>
          <w:rFonts w:ascii="TH SarabunPSK" w:hAnsi="TH SarabunPSK" w:hint="cs"/>
          <w:b/>
          <w:bCs/>
          <w:sz w:val="32"/>
          <w:cs/>
        </w:rPr>
        <w:t>การประเมินจากผู้ที่สำเร็จการศึกษา (รายงานตามปีที่สำรวจ) วันที่สำรวจ  7  กรกฎาคม  2560</w:t>
      </w:r>
    </w:p>
    <w:p w14:paraId="2745C388" w14:textId="77777777" w:rsidR="00064BF1" w:rsidRPr="00064BF1" w:rsidRDefault="00064BF1" w:rsidP="00064BF1">
      <w:pPr>
        <w:spacing w:after="0" w:line="240" w:lineRule="auto"/>
        <w:contextualSpacing/>
        <w:jc w:val="center"/>
        <w:rPr>
          <w:rFonts w:ascii="TH SarabunPSK" w:hAnsi="TH SarabunPSK"/>
          <w:b/>
          <w:bCs/>
          <w:sz w:val="32"/>
        </w:rPr>
      </w:pPr>
    </w:p>
    <w:tbl>
      <w:tblPr>
        <w:tblStyle w:val="TableGrid"/>
        <w:tblW w:w="0" w:type="auto"/>
        <w:tblLook w:val="04A0" w:firstRow="1" w:lastRow="0" w:firstColumn="1" w:lastColumn="0" w:noHBand="0" w:noVBand="1"/>
      </w:tblPr>
      <w:tblGrid>
        <w:gridCol w:w="4621"/>
        <w:gridCol w:w="4621"/>
      </w:tblGrid>
      <w:tr w:rsidR="000B7747" w:rsidRPr="00CA6515" w14:paraId="73CEBA46" w14:textId="77777777" w:rsidTr="00076E6B">
        <w:tc>
          <w:tcPr>
            <w:tcW w:w="4621" w:type="dxa"/>
          </w:tcPr>
          <w:p w14:paraId="1E10D055" w14:textId="77777777" w:rsidR="000B7747" w:rsidRPr="00F050E4" w:rsidRDefault="000B7747" w:rsidP="00076E6B">
            <w:pPr>
              <w:jc w:val="center"/>
              <w:rPr>
                <w:rFonts w:ascii="TH SarabunPSK" w:hAnsi="TH SarabunPSK"/>
                <w:b/>
                <w:bCs/>
                <w:sz w:val="32"/>
              </w:rPr>
            </w:pPr>
            <w:r w:rsidRPr="00F050E4">
              <w:rPr>
                <w:rFonts w:ascii="TH SarabunPSK" w:hAnsi="TH SarabunPSK"/>
                <w:b/>
                <w:bCs/>
                <w:sz w:val="32"/>
                <w:cs/>
              </w:rPr>
              <w:t>ข้อวิพากษ์ที่สำคัญจากผลการประเมิน</w:t>
            </w:r>
          </w:p>
        </w:tc>
        <w:tc>
          <w:tcPr>
            <w:tcW w:w="4621" w:type="dxa"/>
          </w:tcPr>
          <w:p w14:paraId="0615223A" w14:textId="77777777" w:rsidR="000B7747" w:rsidRPr="00F050E4" w:rsidRDefault="000B7747" w:rsidP="00076E6B">
            <w:pPr>
              <w:jc w:val="center"/>
              <w:rPr>
                <w:rFonts w:ascii="TH SarabunPSK" w:hAnsi="TH SarabunPSK"/>
                <w:b/>
                <w:bCs/>
                <w:sz w:val="32"/>
              </w:rPr>
            </w:pPr>
            <w:r w:rsidRPr="00F050E4">
              <w:rPr>
                <w:rFonts w:ascii="TH SarabunPSK" w:hAnsi="TH SarabunPSK"/>
                <w:b/>
                <w:bCs/>
                <w:sz w:val="32"/>
                <w:cs/>
              </w:rPr>
              <w:t>ข้อคิดเห็นของคณาจารย์ต่อผลการประเมิน</w:t>
            </w:r>
          </w:p>
        </w:tc>
      </w:tr>
      <w:tr w:rsidR="000B7747" w:rsidRPr="00A60F2F" w14:paraId="7834A059" w14:textId="77777777" w:rsidTr="00076E6B">
        <w:tc>
          <w:tcPr>
            <w:tcW w:w="4621" w:type="dxa"/>
          </w:tcPr>
          <w:p w14:paraId="5CCCF9E7" w14:textId="77777777" w:rsidR="000B7747" w:rsidRDefault="000B7747" w:rsidP="00076E6B">
            <w:pPr>
              <w:rPr>
                <w:rFonts w:ascii="TH SarabunPSK" w:hAnsi="TH SarabunPSK"/>
                <w:sz w:val="32"/>
              </w:rPr>
            </w:pPr>
            <w:r>
              <w:rPr>
                <w:rFonts w:ascii="TH SarabunPSK" w:hAnsi="TH SarabunPSK" w:hint="cs"/>
                <w:sz w:val="32"/>
                <w:cs/>
              </w:rPr>
              <w:t xml:space="preserve">จากจำนวนผู้ตอบแบบสอบถามจำนวน </w:t>
            </w:r>
            <w:r>
              <w:rPr>
                <w:rFonts w:ascii="TH SarabunPSK" w:hAnsi="TH SarabunPSK"/>
                <w:sz w:val="32"/>
              </w:rPr>
              <w:t>5</w:t>
            </w:r>
            <w:r>
              <w:rPr>
                <w:rFonts w:ascii="TH SarabunPSK" w:hAnsi="TH SarabunPSK" w:hint="cs"/>
                <w:sz w:val="32"/>
                <w:cs/>
              </w:rPr>
              <w:t xml:space="preserve"> ราย สรุปได้ดังนี้</w:t>
            </w:r>
          </w:p>
          <w:p w14:paraId="3E9BF11A" w14:textId="77777777" w:rsidR="000B7747" w:rsidRDefault="000B7747" w:rsidP="00076E6B">
            <w:pPr>
              <w:rPr>
                <w:rFonts w:ascii="TH SarabunPSK" w:hAnsi="TH SarabunPSK"/>
                <w:sz w:val="32"/>
              </w:rPr>
            </w:pPr>
            <w:r>
              <w:rPr>
                <w:rFonts w:ascii="TH SarabunPSK" w:hAnsi="TH SarabunPSK" w:hint="cs"/>
                <w:sz w:val="32"/>
                <w:cs/>
              </w:rPr>
              <w:t>1</w:t>
            </w:r>
            <w:r>
              <w:rPr>
                <w:rFonts w:ascii="TH SarabunPSK" w:hAnsi="TH SarabunPSK"/>
                <w:sz w:val="32"/>
              </w:rPr>
              <w:t>.</w:t>
            </w:r>
            <w:r>
              <w:rPr>
                <w:rFonts w:ascii="TH SarabunPSK" w:hAnsi="TH SarabunPSK" w:hint="cs"/>
                <w:sz w:val="32"/>
                <w:cs/>
              </w:rPr>
              <w:t xml:space="preserve"> </w:t>
            </w:r>
            <w:r w:rsidRPr="00FE1DD3">
              <w:rPr>
                <w:rFonts w:ascii="TH SarabunPSK" w:hAnsi="TH SarabunPSK"/>
                <w:sz w:val="32"/>
                <w:cs/>
              </w:rPr>
              <w:t>หัวข้อประเมินเกี่ยวกับหลักสูตร</w:t>
            </w:r>
          </w:p>
          <w:p w14:paraId="7F7D58A5" w14:textId="77777777" w:rsidR="000B7747" w:rsidRPr="00CA6515" w:rsidRDefault="000B7747" w:rsidP="00076E6B">
            <w:pPr>
              <w:rPr>
                <w:rFonts w:ascii="TH SarabunPSK" w:hAnsi="TH SarabunPSK"/>
                <w:sz w:val="32"/>
              </w:rPr>
            </w:pPr>
            <w:r w:rsidRPr="00BF36A6">
              <w:rPr>
                <w:rFonts w:ascii="TH SarabunPSK" w:hAnsi="TH SarabunPSK"/>
                <w:sz w:val="32"/>
                <w:cs/>
              </w:rPr>
              <w:t>ความเหมาะสมของโครงสร้างหลักสูตร</w:t>
            </w:r>
            <w:r>
              <w:rPr>
                <w:rFonts w:ascii="TH SarabunPSK" w:hAnsi="TH SarabunPSK" w:hint="cs"/>
                <w:sz w:val="32"/>
                <w:cs/>
              </w:rPr>
              <w:t xml:space="preserve">ร้อยละ </w:t>
            </w:r>
            <w:r>
              <w:rPr>
                <w:rFonts w:ascii="TH SarabunPSK" w:hAnsi="TH SarabunPSK"/>
                <w:sz w:val="32"/>
              </w:rPr>
              <w:t>100</w:t>
            </w:r>
            <w:r>
              <w:rPr>
                <w:rFonts w:ascii="TH SarabunPSK" w:hAnsi="TH SarabunPSK" w:hint="cs"/>
                <w:sz w:val="32"/>
                <w:cs/>
              </w:rPr>
              <w:t xml:space="preserve"> </w:t>
            </w:r>
            <w:r w:rsidRPr="00BF36A6">
              <w:rPr>
                <w:rFonts w:ascii="TH SarabunPSK" w:hAnsi="TH SarabunPSK"/>
                <w:sz w:val="32"/>
                <w:cs/>
              </w:rPr>
              <w:t>ความเหมาะสมของกระบวนวิชาในหมวดวิชาบังคับ</w:t>
            </w:r>
            <w:r>
              <w:rPr>
                <w:rFonts w:ascii="TH SarabunPSK" w:hAnsi="TH SarabunPSK" w:hint="cs"/>
                <w:sz w:val="32"/>
                <w:cs/>
              </w:rPr>
              <w:t xml:space="preserve">ร้อยละ </w:t>
            </w:r>
            <w:r>
              <w:rPr>
                <w:rFonts w:ascii="TH SarabunPSK" w:hAnsi="TH SarabunPSK"/>
                <w:sz w:val="32"/>
              </w:rPr>
              <w:t xml:space="preserve">100 </w:t>
            </w:r>
            <w:r w:rsidRPr="00BF36A6">
              <w:rPr>
                <w:rFonts w:ascii="TH SarabunPSK" w:hAnsi="TH SarabunPSK"/>
                <w:sz w:val="32"/>
                <w:cs/>
              </w:rPr>
              <w:t>ความเหมาะสมของการเปิดกระบวนวิชาในหมวดวิชาเลือก แต่ละภาคการศึกษา</w:t>
            </w:r>
            <w:r>
              <w:rPr>
                <w:rFonts w:ascii="TH SarabunPSK" w:hAnsi="TH SarabunPSK" w:hint="cs"/>
                <w:sz w:val="32"/>
                <w:cs/>
              </w:rPr>
              <w:t xml:space="preserve">ร้อยละ </w:t>
            </w:r>
            <w:r>
              <w:rPr>
                <w:rFonts w:ascii="TH SarabunPSK" w:hAnsi="TH SarabunPSK"/>
                <w:sz w:val="32"/>
              </w:rPr>
              <w:t xml:space="preserve">100 </w:t>
            </w:r>
            <w:r w:rsidRPr="00BF36A6">
              <w:rPr>
                <w:rFonts w:ascii="TH SarabunPSK" w:hAnsi="TH SarabunPSK"/>
                <w:sz w:val="32"/>
                <w:cs/>
              </w:rPr>
              <w:t>ความเหมาะสมของหน่วยกิตวิทยานิพนธ์</w:t>
            </w:r>
            <w:r>
              <w:rPr>
                <w:rFonts w:ascii="TH SarabunPSK" w:hAnsi="TH SarabunPSK" w:hint="cs"/>
                <w:sz w:val="32"/>
                <w:cs/>
              </w:rPr>
              <w:t xml:space="preserve">ร้อยละ </w:t>
            </w:r>
            <w:r>
              <w:rPr>
                <w:rFonts w:ascii="TH SarabunPSK" w:hAnsi="TH SarabunPSK"/>
                <w:sz w:val="32"/>
              </w:rPr>
              <w:t>100</w:t>
            </w:r>
            <w:r>
              <w:rPr>
                <w:rFonts w:ascii="TH SarabunPSK" w:hAnsi="TH SarabunPSK"/>
                <w:sz w:val="32"/>
              </w:rPr>
              <w:br/>
            </w:r>
            <w:r w:rsidRPr="00BF36A6">
              <w:rPr>
                <w:rFonts w:ascii="TH SarabunPSK" w:hAnsi="TH SarabunPSK"/>
                <w:sz w:val="32"/>
                <w:cs/>
              </w:rPr>
              <w:t>ความเหมาะสมของหน่วยกิตกระบวนวิชาสัมมนา</w:t>
            </w:r>
            <w:r>
              <w:rPr>
                <w:rFonts w:ascii="TH SarabunPSK" w:hAnsi="TH SarabunPSK" w:hint="cs"/>
                <w:sz w:val="32"/>
                <w:cs/>
              </w:rPr>
              <w:t xml:space="preserve">ร้อยละ </w:t>
            </w:r>
            <w:r>
              <w:rPr>
                <w:rFonts w:ascii="TH SarabunPSK" w:hAnsi="TH SarabunPSK"/>
                <w:sz w:val="32"/>
              </w:rPr>
              <w:t xml:space="preserve">100 </w:t>
            </w:r>
            <w:r w:rsidRPr="00BF36A6">
              <w:rPr>
                <w:rFonts w:ascii="TH SarabunPSK" w:hAnsi="TH SarabunPSK"/>
                <w:sz w:val="32"/>
                <w:cs/>
              </w:rPr>
              <w:t>ความเหมาะสมของเกณฑ์การสำเร็จการศึกษา</w:t>
            </w:r>
            <w:r>
              <w:rPr>
                <w:rFonts w:ascii="TH SarabunPSK" w:hAnsi="TH SarabunPSK" w:hint="cs"/>
                <w:sz w:val="32"/>
                <w:cs/>
              </w:rPr>
              <w:t xml:space="preserve">ร้อยละ </w:t>
            </w:r>
            <w:r>
              <w:rPr>
                <w:rFonts w:ascii="TH SarabunPSK" w:hAnsi="TH SarabunPSK"/>
                <w:sz w:val="32"/>
              </w:rPr>
              <w:t xml:space="preserve">100 </w:t>
            </w:r>
            <w:r w:rsidRPr="00BF36A6">
              <w:rPr>
                <w:rFonts w:ascii="TH SarabunPSK" w:hAnsi="TH SarabunPSK"/>
                <w:sz w:val="32"/>
                <w:cs/>
              </w:rPr>
              <w:t>ความเหมาะสมของหลักสูตรโดยรวม ด้านอื่น</w:t>
            </w:r>
            <w:r>
              <w:rPr>
                <w:rFonts w:ascii="TH SarabunPSK" w:hAnsi="TH SarabunPSK"/>
                <w:sz w:val="32"/>
              </w:rPr>
              <w:t xml:space="preserve"> </w:t>
            </w:r>
            <w:r w:rsidRPr="00BF36A6">
              <w:rPr>
                <w:rFonts w:ascii="TH SarabunPSK" w:hAnsi="TH SarabunPSK"/>
                <w:sz w:val="32"/>
                <w:cs/>
              </w:rPr>
              <w:t>ๆ</w:t>
            </w:r>
            <w:r>
              <w:rPr>
                <w:rFonts w:ascii="TH SarabunPSK" w:hAnsi="TH SarabunPSK"/>
                <w:sz w:val="32"/>
              </w:rPr>
              <w:t xml:space="preserve"> </w:t>
            </w:r>
            <w:r>
              <w:rPr>
                <w:rFonts w:ascii="TH SarabunPSK" w:hAnsi="TH SarabunPSK" w:hint="cs"/>
                <w:sz w:val="32"/>
                <w:cs/>
              </w:rPr>
              <w:t xml:space="preserve">ร้อยละ </w:t>
            </w:r>
            <w:r>
              <w:rPr>
                <w:rFonts w:ascii="TH SarabunPSK" w:hAnsi="TH SarabunPSK"/>
                <w:sz w:val="32"/>
              </w:rPr>
              <w:t>100</w:t>
            </w:r>
          </w:p>
        </w:tc>
        <w:tc>
          <w:tcPr>
            <w:tcW w:w="4621" w:type="dxa"/>
          </w:tcPr>
          <w:p w14:paraId="06BEA8DB" w14:textId="77777777" w:rsidR="000B7747" w:rsidRDefault="000B7747" w:rsidP="00076E6B">
            <w:pPr>
              <w:rPr>
                <w:rFonts w:ascii="TH SarabunPSK" w:hAnsi="TH SarabunPSK"/>
                <w:sz w:val="32"/>
              </w:rPr>
            </w:pPr>
          </w:p>
          <w:p w14:paraId="5B609739" w14:textId="77777777" w:rsidR="000B7747" w:rsidRDefault="000B7747" w:rsidP="00076E6B">
            <w:pPr>
              <w:rPr>
                <w:rFonts w:ascii="TH SarabunPSK" w:hAnsi="TH SarabunPSK"/>
                <w:sz w:val="32"/>
              </w:rPr>
            </w:pPr>
          </w:p>
          <w:p w14:paraId="2396525B" w14:textId="77777777" w:rsidR="000B7747" w:rsidRPr="00F050E4" w:rsidRDefault="000B7747" w:rsidP="00076E6B">
            <w:pPr>
              <w:rPr>
                <w:rFonts w:ascii="TH SarabunPSK" w:hAnsi="TH SarabunPSK"/>
                <w:sz w:val="32"/>
                <w:cs/>
              </w:rPr>
            </w:pPr>
            <w:r w:rsidRPr="00FE1DD3">
              <w:rPr>
                <w:rFonts w:ascii="TH SarabunPSK" w:hAnsi="TH SarabunPSK"/>
                <w:sz w:val="32"/>
              </w:rPr>
              <w:t xml:space="preserve">1. </w:t>
            </w:r>
            <w:r w:rsidRPr="00FE1DD3">
              <w:rPr>
                <w:rFonts w:ascii="TH SarabunPSK" w:hAnsi="TH SarabunPSK"/>
                <w:sz w:val="32"/>
                <w:cs/>
              </w:rPr>
              <w:t>นักศึกษามีความ</w:t>
            </w:r>
            <w:r>
              <w:rPr>
                <w:rFonts w:ascii="TH SarabunPSK" w:hAnsi="TH SarabunPSK" w:hint="cs"/>
                <w:sz w:val="32"/>
                <w:cs/>
              </w:rPr>
              <w:t>เห็นว่า</w:t>
            </w:r>
            <w:r>
              <w:rPr>
                <w:rFonts w:ascii="TH SarabunPSK" w:hAnsi="TH SarabunPSK"/>
                <w:sz w:val="32"/>
                <w:cs/>
              </w:rPr>
              <w:t xml:space="preserve">โครงสร้าง </w:t>
            </w:r>
            <w:r w:rsidRPr="00FE1DD3">
              <w:rPr>
                <w:rFonts w:ascii="TH SarabunPSK" w:hAnsi="TH SarabunPSK"/>
                <w:sz w:val="32"/>
                <w:cs/>
              </w:rPr>
              <w:t>เนื้อหาของหลักสูตร</w:t>
            </w:r>
            <w:r>
              <w:rPr>
                <w:rFonts w:ascii="TH SarabunPSK" w:hAnsi="TH SarabunPSK" w:hint="cs"/>
                <w:sz w:val="32"/>
                <w:cs/>
              </w:rPr>
              <w:t xml:space="preserve"> </w:t>
            </w:r>
            <w:r w:rsidRPr="00BF36A6">
              <w:rPr>
                <w:rFonts w:ascii="TH SarabunPSK" w:hAnsi="TH SarabunPSK"/>
                <w:sz w:val="32"/>
                <w:cs/>
              </w:rPr>
              <w:t>กระบวนวิชาในหมวดวิชาบังคับ</w:t>
            </w:r>
            <w:r>
              <w:rPr>
                <w:rFonts w:ascii="TH SarabunPSK" w:hAnsi="TH SarabunPSK" w:hint="cs"/>
                <w:sz w:val="32"/>
                <w:cs/>
              </w:rPr>
              <w:t xml:space="preserve"> </w:t>
            </w:r>
            <w:r w:rsidRPr="00BF36A6">
              <w:rPr>
                <w:rFonts w:ascii="TH SarabunPSK" w:hAnsi="TH SarabunPSK"/>
                <w:sz w:val="32"/>
                <w:cs/>
              </w:rPr>
              <w:t>หน่วยกิตวิทยานิพนธ์</w:t>
            </w:r>
            <w:r>
              <w:rPr>
                <w:rFonts w:ascii="TH SarabunPSK" w:hAnsi="TH SarabunPSK" w:hint="cs"/>
                <w:sz w:val="32"/>
                <w:cs/>
              </w:rPr>
              <w:t xml:space="preserve"> </w:t>
            </w:r>
            <w:r w:rsidRPr="00BF36A6">
              <w:rPr>
                <w:rFonts w:ascii="TH SarabunPSK" w:hAnsi="TH SarabunPSK"/>
                <w:sz w:val="32"/>
                <w:cs/>
              </w:rPr>
              <w:t>หน่วยกิตกระบวนวิชาสัมมนา</w:t>
            </w:r>
            <w:r>
              <w:rPr>
                <w:rFonts w:ascii="TH SarabunPSK" w:hAnsi="TH SarabunPSK" w:hint="cs"/>
                <w:sz w:val="32"/>
                <w:cs/>
              </w:rPr>
              <w:t xml:space="preserve"> และ </w:t>
            </w:r>
            <w:r w:rsidRPr="00BF36A6">
              <w:rPr>
                <w:rFonts w:ascii="TH SarabunPSK" w:hAnsi="TH SarabunPSK"/>
                <w:sz w:val="32"/>
                <w:cs/>
              </w:rPr>
              <w:t>เกณฑ์การสำเร็จการศึกษา</w:t>
            </w:r>
            <w:r>
              <w:rPr>
                <w:rFonts w:ascii="TH SarabunPSK" w:hAnsi="TH SarabunPSK" w:hint="cs"/>
                <w:sz w:val="32"/>
                <w:cs/>
              </w:rPr>
              <w:t xml:space="preserve"> มีความเหมาะสม</w:t>
            </w:r>
            <w:r>
              <w:rPr>
                <w:rFonts w:ascii="TH SarabunPSK" w:hAnsi="TH SarabunPSK"/>
                <w:sz w:val="32"/>
              </w:rPr>
              <w:t xml:space="preserve"> </w:t>
            </w:r>
            <w:r>
              <w:rPr>
                <w:rFonts w:ascii="TH SarabunPSK" w:hAnsi="TH SarabunPSK" w:hint="cs"/>
                <w:sz w:val="32"/>
                <w:cs/>
              </w:rPr>
              <w:t xml:space="preserve">และชี้ให้เห็นว่าการปรับปรุงตามข้อคิดเห็นของนักศึกษาจากปีการศึกษา </w:t>
            </w:r>
            <w:r>
              <w:rPr>
                <w:rFonts w:ascii="TH SarabunPSK" w:hAnsi="TH SarabunPSK"/>
                <w:sz w:val="32"/>
              </w:rPr>
              <w:t xml:space="preserve">2558 </w:t>
            </w:r>
            <w:r>
              <w:rPr>
                <w:rFonts w:ascii="TH SarabunPSK" w:hAnsi="TH SarabunPSK" w:hint="cs"/>
                <w:sz w:val="32"/>
                <w:cs/>
              </w:rPr>
              <w:t>มีผลสัมฤทธิ์ที่ดี</w:t>
            </w:r>
          </w:p>
          <w:p w14:paraId="58E22F12" w14:textId="77777777" w:rsidR="000B7747" w:rsidRPr="00A60F2F" w:rsidRDefault="000B7747" w:rsidP="00076E6B">
            <w:pPr>
              <w:rPr>
                <w:rFonts w:ascii="TH SarabunPSK" w:hAnsi="TH SarabunPSK"/>
                <w:sz w:val="32"/>
                <w:cs/>
              </w:rPr>
            </w:pPr>
          </w:p>
        </w:tc>
      </w:tr>
      <w:tr w:rsidR="000B7747" w:rsidRPr="00A60F2F" w14:paraId="687BCD93" w14:textId="77777777" w:rsidTr="00076E6B">
        <w:tc>
          <w:tcPr>
            <w:tcW w:w="4621" w:type="dxa"/>
          </w:tcPr>
          <w:p w14:paraId="15F87C3B" w14:textId="77777777" w:rsidR="000B7747" w:rsidRDefault="000B7747" w:rsidP="00076E6B">
            <w:pPr>
              <w:rPr>
                <w:rFonts w:ascii="TH SarabunPSK" w:hAnsi="TH SarabunPSK"/>
                <w:sz w:val="32"/>
              </w:rPr>
            </w:pPr>
            <w:r>
              <w:rPr>
                <w:rFonts w:ascii="TH SarabunPSK" w:hAnsi="TH SarabunPSK"/>
                <w:sz w:val="32"/>
              </w:rPr>
              <w:t xml:space="preserve">2. </w:t>
            </w:r>
            <w:r w:rsidRPr="00FE1DD3">
              <w:rPr>
                <w:rFonts w:ascii="TH SarabunPSK" w:hAnsi="TH SarabunPSK"/>
                <w:sz w:val="32"/>
                <w:cs/>
              </w:rPr>
              <w:t>หัวข้อประเมินเกี่ยวกับการทำงานของดุษฎีบัณฑิต</w:t>
            </w:r>
          </w:p>
          <w:p w14:paraId="78C2ADAF" w14:textId="77777777" w:rsidR="000B7747" w:rsidRDefault="000B7747" w:rsidP="00076E6B">
            <w:pPr>
              <w:rPr>
                <w:rFonts w:ascii="TH SarabunPSK" w:hAnsi="TH SarabunPSK"/>
                <w:sz w:val="32"/>
              </w:rPr>
            </w:pPr>
            <w:r w:rsidRPr="00FE1DD3">
              <w:rPr>
                <w:rFonts w:ascii="TH SarabunPSK" w:hAnsi="TH SarabunPSK"/>
                <w:sz w:val="32"/>
                <w:cs/>
              </w:rPr>
              <w:t>ท่านคิดว่าท่านมีความรู้ความสามารถในวิชาเฉพาะ</w:t>
            </w:r>
            <w:r>
              <w:rPr>
                <w:rFonts w:ascii="TH SarabunPSK" w:hAnsi="TH SarabunPSK"/>
                <w:sz w:val="32"/>
              </w:rPr>
              <w:t xml:space="preserve"> 5.00 </w:t>
            </w:r>
            <w:r w:rsidRPr="00FE1DD3">
              <w:rPr>
                <w:rFonts w:ascii="TH SarabunPSK" w:hAnsi="TH SarabunPSK"/>
                <w:sz w:val="32"/>
                <w:cs/>
              </w:rPr>
              <w:t>ความสามารถในการนำความรู้ที่ได้จากหลักสูตรไปใช้ในการทำงาน</w:t>
            </w:r>
            <w:r>
              <w:rPr>
                <w:rFonts w:ascii="TH SarabunPSK" w:hAnsi="TH SarabunPSK"/>
                <w:sz w:val="32"/>
              </w:rPr>
              <w:t xml:space="preserve"> 4.60 </w:t>
            </w:r>
            <w:r w:rsidRPr="00FE1DD3">
              <w:rPr>
                <w:rFonts w:ascii="TH SarabunPSK" w:hAnsi="TH SarabunPSK"/>
                <w:sz w:val="32"/>
                <w:cs/>
              </w:rPr>
              <w:t>ความสามารถในการเรียนรู้สิ่งใหม่ๆ เพื่อการทำงาน</w:t>
            </w:r>
            <w:r>
              <w:rPr>
                <w:rFonts w:ascii="TH SarabunPSK" w:hAnsi="TH SarabunPSK"/>
                <w:sz w:val="32"/>
              </w:rPr>
              <w:t xml:space="preserve"> 5.00 </w:t>
            </w:r>
            <w:r w:rsidRPr="00FE1DD3">
              <w:rPr>
                <w:rFonts w:ascii="TH SarabunPSK" w:hAnsi="TH SarabunPSK"/>
                <w:sz w:val="32"/>
                <w:cs/>
              </w:rPr>
              <w:t>ความสามารถในการคิดค้นและวิจัย</w:t>
            </w:r>
            <w:r>
              <w:rPr>
                <w:rFonts w:ascii="TH SarabunPSK" w:hAnsi="TH SarabunPSK"/>
                <w:sz w:val="32"/>
              </w:rPr>
              <w:t xml:space="preserve"> 4.60 </w:t>
            </w:r>
            <w:r w:rsidRPr="00FE1DD3">
              <w:rPr>
                <w:rFonts w:ascii="TH SarabunPSK" w:hAnsi="TH SarabunPSK"/>
                <w:sz w:val="32"/>
                <w:cs/>
              </w:rPr>
              <w:t>ความสามารถในด้านการใช้ภาษาอังกฤษเพื่อการสื่อสารและการเขียนบทความ</w:t>
            </w:r>
            <w:r>
              <w:rPr>
                <w:rFonts w:ascii="TH SarabunPSK" w:hAnsi="TH SarabunPSK"/>
                <w:sz w:val="32"/>
              </w:rPr>
              <w:t xml:space="preserve"> 3.00</w:t>
            </w:r>
            <w:r>
              <w:rPr>
                <w:rFonts w:ascii="TH SarabunPSK" w:hAnsi="TH SarabunPSK" w:hint="cs"/>
                <w:sz w:val="32"/>
                <w:cs/>
              </w:rPr>
              <w:t xml:space="preserve"> เฉลี่ยรวม </w:t>
            </w:r>
            <w:r>
              <w:rPr>
                <w:rFonts w:ascii="TH SarabunPSK" w:hAnsi="TH SarabunPSK"/>
                <w:sz w:val="32"/>
              </w:rPr>
              <w:t>4.42</w:t>
            </w:r>
          </w:p>
        </w:tc>
        <w:tc>
          <w:tcPr>
            <w:tcW w:w="4621" w:type="dxa"/>
          </w:tcPr>
          <w:p w14:paraId="5F8E1300" w14:textId="77777777" w:rsidR="000B7747" w:rsidRPr="00A60F2F" w:rsidRDefault="000B7747" w:rsidP="00076E6B">
            <w:pPr>
              <w:rPr>
                <w:rFonts w:ascii="TH SarabunPSK" w:hAnsi="TH SarabunPSK"/>
                <w:sz w:val="32"/>
              </w:rPr>
            </w:pPr>
            <w:r>
              <w:rPr>
                <w:rFonts w:ascii="TH SarabunPSK" w:hAnsi="TH SarabunPSK"/>
                <w:sz w:val="32"/>
              </w:rPr>
              <w:t xml:space="preserve">2. </w:t>
            </w:r>
            <w:r w:rsidRPr="00FE1DD3">
              <w:rPr>
                <w:rFonts w:ascii="TH SarabunPSK" w:hAnsi="TH SarabunPSK"/>
                <w:sz w:val="32"/>
                <w:cs/>
              </w:rPr>
              <w:t>ดุษฎีบัณฑิต</w:t>
            </w:r>
            <w:r>
              <w:rPr>
                <w:rFonts w:ascii="TH SarabunPSK" w:hAnsi="TH SarabunPSK" w:hint="cs"/>
                <w:sz w:val="32"/>
                <w:cs/>
              </w:rPr>
              <w:t>มีความเชื่อมั่นในตนเอง และนำความรู้ความสามารถที่ได้รับจากการศึกษาในหลักสูตรไปใช้ทำงานได้ ทางหลักสูตรมีความคิดเห็นว่าควรมีการส่งเสริม</w:t>
            </w:r>
            <w:r w:rsidRPr="00FE1DD3">
              <w:rPr>
                <w:rFonts w:ascii="TH SarabunPSK" w:hAnsi="TH SarabunPSK"/>
                <w:sz w:val="32"/>
                <w:cs/>
              </w:rPr>
              <w:t>การใช้ภาษาอังกฤษเพื่อการสื่อสารและการเขียนบทความ</w:t>
            </w:r>
            <w:r>
              <w:rPr>
                <w:rFonts w:ascii="TH SarabunPSK" w:hAnsi="TH SarabunPSK" w:hint="cs"/>
                <w:sz w:val="32"/>
                <w:cs/>
              </w:rPr>
              <w:t>ให้มากขึ้น</w:t>
            </w:r>
          </w:p>
        </w:tc>
      </w:tr>
      <w:tr w:rsidR="000B7747" w:rsidRPr="00A60F2F" w14:paraId="4D2523D3" w14:textId="77777777" w:rsidTr="00076E6B">
        <w:tc>
          <w:tcPr>
            <w:tcW w:w="4621" w:type="dxa"/>
          </w:tcPr>
          <w:p w14:paraId="708A73CA" w14:textId="77777777" w:rsidR="000B7747" w:rsidRDefault="000B7747" w:rsidP="00076E6B">
            <w:pPr>
              <w:rPr>
                <w:rFonts w:ascii="TH SarabunPSK" w:hAnsi="TH SarabunPSK"/>
                <w:sz w:val="32"/>
              </w:rPr>
            </w:pPr>
            <w:r>
              <w:rPr>
                <w:rFonts w:ascii="TH SarabunPSK" w:hAnsi="TH SarabunPSK"/>
                <w:sz w:val="32"/>
              </w:rPr>
              <w:t>3</w:t>
            </w:r>
            <w:r>
              <w:rPr>
                <w:rFonts w:ascii="TH SarabunPSK" w:hAnsi="TH SarabunPSK" w:hint="cs"/>
                <w:sz w:val="32"/>
                <w:cs/>
              </w:rPr>
              <w:t>. ความคิดเห็นอื่น ๆ เกี่ยวกับการเรียนการสอน</w:t>
            </w:r>
          </w:p>
          <w:p w14:paraId="0A890219" w14:textId="77777777" w:rsidR="000B7747" w:rsidRDefault="000B7747" w:rsidP="00076E6B">
            <w:pPr>
              <w:rPr>
                <w:rFonts w:ascii="TH SarabunPSK" w:hAnsi="TH SarabunPSK"/>
                <w:sz w:val="32"/>
                <w:cs/>
              </w:rPr>
            </w:pPr>
            <w:r w:rsidRPr="00FE1DD3">
              <w:rPr>
                <w:rFonts w:ascii="TH SarabunPSK" w:hAnsi="TH SarabunPSK"/>
                <w:sz w:val="32"/>
                <w:cs/>
              </w:rPr>
              <w:t xml:space="preserve">ควรปรับปรุงเกี่ยวกับเกณฑ์การสอบ </w:t>
            </w:r>
            <w:r w:rsidRPr="00FE1DD3">
              <w:rPr>
                <w:rFonts w:ascii="TH SarabunPSK" w:hAnsi="TH SarabunPSK"/>
                <w:sz w:val="32"/>
              </w:rPr>
              <w:t xml:space="preserve">qe </w:t>
            </w:r>
            <w:r w:rsidRPr="00FE1DD3">
              <w:rPr>
                <w:rFonts w:ascii="TH SarabunPSK" w:hAnsi="TH SarabunPSK"/>
                <w:sz w:val="32"/>
                <w:cs/>
              </w:rPr>
              <w:t>ให้เป็นมาตรฐานเดียวกันทั้งนักศึกษาที่จบไปแล้วนักศึกษาปัจจุบันและนักศึกษาที่รับเข้าใหม่</w:t>
            </w:r>
          </w:p>
        </w:tc>
        <w:tc>
          <w:tcPr>
            <w:tcW w:w="4621" w:type="dxa"/>
          </w:tcPr>
          <w:p w14:paraId="45223A58" w14:textId="77777777" w:rsidR="000B7747" w:rsidRPr="00F050E4" w:rsidRDefault="000B7747" w:rsidP="00076E6B">
            <w:pPr>
              <w:rPr>
                <w:rFonts w:ascii="TH SarabunPSK" w:hAnsi="TH SarabunPSK"/>
                <w:sz w:val="32"/>
                <w:cs/>
              </w:rPr>
            </w:pPr>
            <w:r>
              <w:rPr>
                <w:rFonts w:ascii="TH SarabunPSK" w:hAnsi="TH SarabunPSK" w:hint="cs"/>
                <w:sz w:val="32"/>
                <w:cs/>
              </w:rPr>
              <w:t xml:space="preserve">ทางหลักสูตรมีความคิดเห็นว่าการปรับปรุงเกณฑ์การสอบ </w:t>
            </w:r>
            <w:r>
              <w:rPr>
                <w:rFonts w:ascii="TH SarabunPSK" w:hAnsi="TH SarabunPSK"/>
                <w:sz w:val="32"/>
              </w:rPr>
              <w:t xml:space="preserve">QE </w:t>
            </w:r>
            <w:r>
              <w:rPr>
                <w:rFonts w:ascii="TH SarabunPSK" w:hAnsi="TH SarabunPSK" w:hint="cs"/>
                <w:sz w:val="32"/>
                <w:cs/>
              </w:rPr>
              <w:t>มีความจำเป็นและเป็นไปเพื่อประโยชน์ของนักศึกษาและสอดคล้องกับข้อบังคับของมหาวิทยาลัย</w:t>
            </w:r>
          </w:p>
        </w:tc>
      </w:tr>
      <w:tr w:rsidR="00EE43B3" w:rsidRPr="00A60F2F" w14:paraId="02439D15" w14:textId="77777777" w:rsidTr="00076E6B">
        <w:tc>
          <w:tcPr>
            <w:tcW w:w="9242" w:type="dxa"/>
            <w:gridSpan w:val="2"/>
          </w:tcPr>
          <w:p w14:paraId="57F8BD79" w14:textId="77777777" w:rsidR="00EE43B3" w:rsidRPr="00064BF1" w:rsidRDefault="00EE43B3" w:rsidP="00076E6B">
            <w:pPr>
              <w:jc w:val="center"/>
              <w:rPr>
                <w:rFonts w:ascii="TH SarabunPSK" w:hAnsi="TH SarabunPSK"/>
                <w:b/>
                <w:bCs/>
                <w:color w:val="000000" w:themeColor="text1"/>
                <w:sz w:val="30"/>
                <w:szCs w:val="30"/>
              </w:rPr>
            </w:pPr>
            <w:r w:rsidRPr="00064BF1">
              <w:rPr>
                <w:rFonts w:ascii="TH SarabunPSK" w:hAnsi="TH SarabunPSK"/>
                <w:b/>
                <w:bCs/>
                <w:color w:val="000000" w:themeColor="text1"/>
                <w:sz w:val="30"/>
                <w:szCs w:val="30"/>
                <w:cs/>
              </w:rPr>
              <w:t>ข้อเสนอการเปลี่ยนแปลงในหลักสูตรจากผลการประเมิน</w:t>
            </w:r>
          </w:p>
          <w:p w14:paraId="7C89A518" w14:textId="339651DB" w:rsidR="00EE43B3" w:rsidRPr="00064BF1" w:rsidRDefault="00EE43B3" w:rsidP="00076E6B">
            <w:pPr>
              <w:rPr>
                <w:rFonts w:ascii="TH SarabunPSK" w:hAnsi="TH SarabunPSK"/>
                <w:color w:val="000000" w:themeColor="text1"/>
                <w:sz w:val="30"/>
                <w:szCs w:val="30"/>
              </w:rPr>
            </w:pPr>
            <w:r w:rsidRPr="00064BF1">
              <w:rPr>
                <w:rFonts w:ascii="TH SarabunPSK" w:hAnsi="TH SarabunPSK"/>
                <w:color w:val="000000" w:themeColor="text1"/>
                <w:sz w:val="30"/>
                <w:szCs w:val="30"/>
                <w:cs/>
              </w:rPr>
              <w:t>(1)  หลักสูตรได้ปรับปรุงเกณฑ์ในการเปิดกระบวนวิชาเลือกโดยไม่ได้พิจารณาเฉพาะจำนวนนักศึกษาที่ลงทะเบียนรายวิชานั้น</w:t>
            </w:r>
            <w:r w:rsidR="00064BF1">
              <w:rPr>
                <w:rFonts w:ascii="TH SarabunPSK" w:hAnsi="TH SarabunPSK" w:hint="cs"/>
                <w:color w:val="000000" w:themeColor="text1"/>
                <w:sz w:val="30"/>
                <w:szCs w:val="30"/>
                <w:cs/>
              </w:rPr>
              <w:t xml:space="preserve"> </w:t>
            </w:r>
            <w:r w:rsidRPr="00064BF1">
              <w:rPr>
                <w:rFonts w:ascii="TH SarabunPSK" w:hAnsi="TH SarabunPSK"/>
                <w:color w:val="000000" w:themeColor="text1"/>
                <w:sz w:val="30"/>
                <w:szCs w:val="30"/>
                <w:cs/>
              </w:rPr>
              <w:t>(ต้องมีอย่างน้อย 3 คน) แต่ให้พิจารณากระจายรายวิชาต่างๆในสาขาหลักๆที่เป็นฐานสำคัญในการทำวิจัย ทั้งนี้ตั้งแต่ภาคเรียนที่ 1/2560</w:t>
            </w:r>
          </w:p>
          <w:p w14:paraId="2B453D84" w14:textId="19568555" w:rsidR="004B5FB0" w:rsidRPr="00064BF1" w:rsidRDefault="00EE43B3" w:rsidP="00076E6B">
            <w:pPr>
              <w:rPr>
                <w:rFonts w:ascii="TH SarabunPSK" w:hAnsi="TH SarabunPSK"/>
                <w:color w:val="000000" w:themeColor="text1"/>
                <w:sz w:val="32"/>
              </w:rPr>
            </w:pPr>
            <w:r w:rsidRPr="00064BF1">
              <w:rPr>
                <w:rFonts w:ascii="TH SarabunPSK" w:hAnsi="TH SarabunPSK"/>
                <w:color w:val="000000" w:themeColor="text1"/>
                <w:sz w:val="30"/>
                <w:szCs w:val="30"/>
                <w:cs/>
              </w:rPr>
              <w:t xml:space="preserve">(2)  กรรมการบริหารหลักสูตรเห็นว่าการวางแผนการสัมมนาของนักศึกษาในกระบวนวิชาแรก  </w:t>
            </w:r>
            <w:r w:rsidRPr="00064BF1">
              <w:rPr>
                <w:rFonts w:ascii="TH SarabunPSK" w:hAnsi="TH SarabunPSK"/>
                <w:color w:val="000000" w:themeColor="text1"/>
                <w:sz w:val="30"/>
                <w:szCs w:val="30"/>
              </w:rPr>
              <w:t xml:space="preserve">Math </w:t>
            </w:r>
            <w:r w:rsidRPr="00064BF1">
              <w:rPr>
                <w:rFonts w:ascii="TH SarabunPSK" w:hAnsi="TH SarabunPSK"/>
                <w:color w:val="000000" w:themeColor="text1"/>
                <w:sz w:val="30"/>
                <w:szCs w:val="30"/>
                <w:cs/>
              </w:rPr>
              <w:t xml:space="preserve">206791 ให้ตรงกับสาขาหรือแนวทางการวิจัยที่นักศึกษาสนใจ จะทำให้นักศึกษาได้หัวข้อวิจัยเร็วขึ้น  จึงแนะนำให้นักศึกษาดำเนินการหาผลงานวิจัย หรือ </w:t>
            </w:r>
            <w:r w:rsidRPr="00064BF1">
              <w:rPr>
                <w:rFonts w:ascii="TH SarabunPSK" w:hAnsi="TH SarabunPSK"/>
                <w:color w:val="000000" w:themeColor="text1"/>
                <w:sz w:val="30"/>
                <w:szCs w:val="30"/>
              </w:rPr>
              <w:t xml:space="preserve">paper </w:t>
            </w:r>
            <w:r w:rsidRPr="00064BF1">
              <w:rPr>
                <w:rFonts w:ascii="TH SarabunPSK" w:hAnsi="TH SarabunPSK"/>
                <w:color w:val="000000" w:themeColor="text1"/>
                <w:sz w:val="30"/>
                <w:szCs w:val="30"/>
                <w:cs/>
              </w:rPr>
              <w:t xml:space="preserve">ที่สนใจและปรึกษากับอาจารย์ที่สามารถเป็นที่ปรึกษาการวิจัยในหัวข้อนั้นๆ ทั้งนี้ได้มอบหมายให้ ผศ. ดร. อรรถพล  แก้วขาว </w:t>
            </w:r>
            <w:r w:rsidR="00064BF1" w:rsidRPr="00064BF1">
              <w:rPr>
                <w:rFonts w:ascii="TH SarabunPSK" w:hAnsi="TH SarabunPSK" w:hint="cs"/>
                <w:color w:val="000000" w:themeColor="text1"/>
                <w:sz w:val="30"/>
                <w:szCs w:val="30"/>
                <w:cs/>
              </w:rPr>
              <w:t xml:space="preserve">และ รศ.ดร.บัญชา   ปัญญานาค  </w:t>
            </w:r>
            <w:r w:rsidRPr="00064BF1">
              <w:rPr>
                <w:rFonts w:ascii="TH SarabunPSK" w:hAnsi="TH SarabunPSK"/>
                <w:color w:val="000000" w:themeColor="text1"/>
                <w:sz w:val="30"/>
                <w:szCs w:val="30"/>
                <w:cs/>
              </w:rPr>
              <w:t>เป็นผู้ประสานงานกับนักศึกษาในการสัมมนากระบวนวิชาดังกล่าว</w:t>
            </w:r>
          </w:p>
          <w:p w14:paraId="7BABA0C5" w14:textId="77777777" w:rsidR="004B5FB0" w:rsidRPr="00064BF1" w:rsidRDefault="004B5FB0" w:rsidP="00076E6B">
            <w:pPr>
              <w:rPr>
                <w:rFonts w:ascii="TH SarabunPSK" w:hAnsi="TH SarabunPSK"/>
                <w:color w:val="000000" w:themeColor="text1"/>
                <w:sz w:val="32"/>
                <w:cs/>
              </w:rPr>
            </w:pPr>
          </w:p>
        </w:tc>
      </w:tr>
    </w:tbl>
    <w:p w14:paraId="2EDE3B72" w14:textId="77777777" w:rsidR="00BF12BB" w:rsidRPr="00C06D0C" w:rsidRDefault="00BF12BB" w:rsidP="00BF12BB">
      <w:pPr>
        <w:spacing w:after="0" w:line="360" w:lineRule="auto"/>
        <w:contextualSpacing/>
        <w:rPr>
          <w:rFonts w:ascii="TH SarabunPSK" w:hAnsi="TH SarabunPSK"/>
          <w:b/>
          <w:bCs/>
          <w:sz w:val="32"/>
        </w:rPr>
      </w:pPr>
      <w:r w:rsidRPr="00C06D0C">
        <w:rPr>
          <w:rFonts w:ascii="TH SarabunPSK" w:hAnsi="TH SarabunPSK"/>
          <w:b/>
          <w:bCs/>
          <w:sz w:val="32"/>
          <w:cs/>
        </w:rPr>
        <w:lastRenderedPageBreak/>
        <w:t>การประเมินจากผู้มีส่วนเกี่ยวข้อง</w:t>
      </w:r>
      <w:r w:rsidRPr="00C06D0C">
        <w:rPr>
          <w:rFonts w:ascii="TH SarabunPSK" w:hAnsi="TH SarabunPSK"/>
          <w:b/>
          <w:bCs/>
          <w:sz w:val="32"/>
        </w:rPr>
        <w:t xml:space="preserve"> (</w:t>
      </w:r>
      <w:r w:rsidRPr="00C06D0C">
        <w:rPr>
          <w:rFonts w:ascii="TH SarabunPSK" w:hAnsi="TH SarabunPSK"/>
          <w:b/>
          <w:bCs/>
          <w:sz w:val="32"/>
          <w:cs/>
        </w:rPr>
        <w:t>ผู้ใช้บัณฑิต</w:t>
      </w:r>
      <w:r w:rsidRPr="00C06D0C">
        <w:rPr>
          <w:rFonts w:ascii="TH SarabunPSK" w:hAnsi="TH SarabunPSK"/>
          <w:b/>
          <w:bCs/>
          <w:sz w:val="32"/>
        </w:rPr>
        <w:t>)</w:t>
      </w:r>
    </w:p>
    <w:tbl>
      <w:tblPr>
        <w:tblStyle w:val="TableGrid"/>
        <w:tblW w:w="0" w:type="auto"/>
        <w:tblLook w:val="04A0" w:firstRow="1" w:lastRow="0" w:firstColumn="1" w:lastColumn="0" w:noHBand="0" w:noVBand="1"/>
      </w:tblPr>
      <w:tblGrid>
        <w:gridCol w:w="4621"/>
        <w:gridCol w:w="4621"/>
      </w:tblGrid>
      <w:tr w:rsidR="00BF12BB" w:rsidRPr="00C87949" w14:paraId="2EDE3B74" w14:textId="77777777" w:rsidTr="0040737C">
        <w:tc>
          <w:tcPr>
            <w:tcW w:w="9242" w:type="dxa"/>
            <w:gridSpan w:val="2"/>
          </w:tcPr>
          <w:p w14:paraId="2EDE3B73" w14:textId="1E997081" w:rsidR="00BF12BB" w:rsidRPr="00C06D0C" w:rsidRDefault="00BF12BB" w:rsidP="006E6C0C">
            <w:pPr>
              <w:contextualSpacing/>
              <w:rPr>
                <w:rFonts w:ascii="TH SarabunPSK" w:hAnsi="TH SarabunPSK"/>
                <w:b/>
                <w:bCs/>
                <w:sz w:val="32"/>
                <w:cs/>
              </w:rPr>
            </w:pPr>
            <w:r w:rsidRPr="00C06D0C">
              <w:rPr>
                <w:rFonts w:ascii="TH SarabunPSK" w:hAnsi="TH SarabunPSK"/>
                <w:b/>
                <w:bCs/>
                <w:sz w:val="32"/>
                <w:cs/>
              </w:rPr>
              <w:t>กระบวนการประเมิน</w:t>
            </w:r>
            <w:r w:rsidRPr="00C06D0C">
              <w:rPr>
                <w:rFonts w:ascii="TH SarabunPSK" w:hAnsi="TH SarabunPSK"/>
                <w:b/>
                <w:bCs/>
                <w:sz w:val="32"/>
              </w:rPr>
              <w:t xml:space="preserve"> </w:t>
            </w:r>
            <w:r w:rsidR="006E6C0C">
              <w:rPr>
                <w:rFonts w:ascii="TH SarabunPSK" w:hAnsi="TH SarabunPSK" w:hint="cs"/>
                <w:b/>
                <w:bCs/>
                <w:sz w:val="32"/>
                <w:cs/>
              </w:rPr>
              <w:t>แบบสอบถาม</w:t>
            </w:r>
          </w:p>
        </w:tc>
      </w:tr>
      <w:tr w:rsidR="00BF12BB" w:rsidRPr="00C87949" w14:paraId="2EDE3B77" w14:textId="77777777" w:rsidTr="0040737C">
        <w:tc>
          <w:tcPr>
            <w:tcW w:w="4621" w:type="dxa"/>
          </w:tcPr>
          <w:p w14:paraId="2EDE3B75" w14:textId="77777777" w:rsidR="00BF12BB" w:rsidRPr="00C06D0C" w:rsidRDefault="00BF12BB" w:rsidP="0040737C">
            <w:pPr>
              <w:contextualSpacing/>
              <w:jc w:val="center"/>
              <w:rPr>
                <w:rFonts w:ascii="TH SarabunPSK" w:hAnsi="TH SarabunPSK"/>
                <w:b/>
                <w:bCs/>
                <w:sz w:val="32"/>
              </w:rPr>
            </w:pPr>
            <w:r w:rsidRPr="00C06D0C">
              <w:rPr>
                <w:rFonts w:ascii="TH SarabunPSK" w:hAnsi="TH SarabunPSK"/>
                <w:b/>
                <w:bCs/>
                <w:sz w:val="32"/>
                <w:cs/>
              </w:rPr>
              <w:t>ข้อวิพากษ์ที่สำคัญจากผลการประเมิน</w:t>
            </w:r>
          </w:p>
        </w:tc>
        <w:tc>
          <w:tcPr>
            <w:tcW w:w="4621" w:type="dxa"/>
          </w:tcPr>
          <w:p w14:paraId="2EDE3B76" w14:textId="77777777" w:rsidR="00BF12BB" w:rsidRPr="00C06D0C" w:rsidRDefault="00BF12BB" w:rsidP="0040737C">
            <w:pPr>
              <w:contextualSpacing/>
              <w:jc w:val="center"/>
              <w:rPr>
                <w:rFonts w:ascii="TH SarabunPSK" w:hAnsi="TH SarabunPSK"/>
                <w:b/>
                <w:bCs/>
                <w:sz w:val="32"/>
              </w:rPr>
            </w:pPr>
            <w:r w:rsidRPr="00C06D0C">
              <w:rPr>
                <w:rFonts w:ascii="TH SarabunPSK" w:hAnsi="TH SarabunPSK"/>
                <w:b/>
                <w:bCs/>
                <w:sz w:val="32"/>
                <w:cs/>
              </w:rPr>
              <w:t>ข้อคิดเห็นของคณาจารย์ต่อผลการประเมิน</w:t>
            </w:r>
          </w:p>
        </w:tc>
      </w:tr>
      <w:tr w:rsidR="006E6C0C" w:rsidRPr="00C87949" w14:paraId="2EDE3B7B" w14:textId="77777777" w:rsidTr="0040737C">
        <w:trPr>
          <w:trHeight w:val="1167"/>
        </w:trPr>
        <w:tc>
          <w:tcPr>
            <w:tcW w:w="4621" w:type="dxa"/>
          </w:tcPr>
          <w:p w14:paraId="71AA801C" w14:textId="7B7ED889" w:rsidR="006E6C0C" w:rsidRDefault="006E6C0C" w:rsidP="006E6C0C">
            <w:pPr>
              <w:rPr>
                <w:rFonts w:ascii="TH SarabunPSK" w:hAnsi="TH SarabunPSK"/>
              </w:rPr>
            </w:pPr>
            <w:r w:rsidRPr="00A47E4B">
              <w:rPr>
                <w:rFonts w:ascii="TH SarabunPSK" w:hAnsi="TH SarabunPSK" w:hint="cs"/>
                <w:cs/>
              </w:rPr>
              <w:t>ผลการประเมิน</w:t>
            </w:r>
            <w:r>
              <w:rPr>
                <w:rFonts w:ascii="TH SarabunPSK" w:hAnsi="TH SarabunPSK" w:hint="cs"/>
                <w:cs/>
              </w:rPr>
              <w:t>ผู้ใช้บัณฑิตที่มีต่อบัณฑิตใหม่ที่จบในปี พ.ศ.2559 จากผู้ใช้บัณฑิตจำนวน 4 ราย เห็นว่านักศึกษาหลักสูตร ปร.ด.สาขาวิชาคณิตศาสตร์มีความรู้ความสามารถทางวิชาการและวิชาชีพ 4.69  ด้านทักษะทางปัญญา 4.5  ด้านปฎิสัมพันธ์กับผู้ร่วมงานและความรับผิดชอบ 4.56  ด้านคุณธรรม จริยธรรม 4.75  และมีความเห็นว่าบัณฑิตของภาควิชาในภาพร่วมดีมาก  เป็นบุคลากรผู้สร้างแรงจูงใจให้กับ นศ.รุ่นใหม่</w:t>
            </w:r>
          </w:p>
          <w:p w14:paraId="2EDE3B79" w14:textId="77777777" w:rsidR="006E6C0C" w:rsidRPr="00EF46F0" w:rsidRDefault="006E6C0C" w:rsidP="00AA4744">
            <w:pPr>
              <w:jc w:val="thaiDistribute"/>
              <w:rPr>
                <w:rFonts w:ascii="TH SarabunPSK" w:hAnsi="TH SarabunPSK"/>
                <w:sz w:val="32"/>
              </w:rPr>
            </w:pPr>
          </w:p>
        </w:tc>
        <w:tc>
          <w:tcPr>
            <w:tcW w:w="4621" w:type="dxa"/>
          </w:tcPr>
          <w:p w14:paraId="2EDE3B7A" w14:textId="0163F874" w:rsidR="006E6C0C" w:rsidRPr="00064BF1" w:rsidRDefault="00064BF1" w:rsidP="00AA4744">
            <w:pPr>
              <w:rPr>
                <w:rFonts w:ascii="TH SarabunPSK" w:hAnsi="TH SarabunPSK"/>
                <w:color w:val="000000" w:themeColor="text1"/>
                <w:sz w:val="32"/>
              </w:rPr>
            </w:pPr>
            <w:r w:rsidRPr="00064BF1">
              <w:rPr>
                <w:rFonts w:ascii="TH SarabunPSK" w:hAnsi="TH SarabunPSK" w:hint="cs"/>
                <w:color w:val="000000" w:themeColor="text1"/>
                <w:sz w:val="32"/>
                <w:cs/>
              </w:rPr>
              <w:t>ดุษฎีบัณฑิตทุกคนที่สำเร็จการศึกษาในปี 2559 มีความรู้ความสามารถทางวิชาการมีคุณธรรมจริยธรรมอยู่ในระดับดีมาก เป็นที่พอใจของผู้ใช้บัณฑิต</w:t>
            </w:r>
          </w:p>
        </w:tc>
      </w:tr>
      <w:tr w:rsidR="000D30CA" w:rsidRPr="00C87949" w14:paraId="2EDE3B7E" w14:textId="77777777" w:rsidTr="00925522">
        <w:trPr>
          <w:trHeight w:val="1277"/>
        </w:trPr>
        <w:tc>
          <w:tcPr>
            <w:tcW w:w="9242" w:type="dxa"/>
            <w:gridSpan w:val="2"/>
          </w:tcPr>
          <w:p w14:paraId="2EDE3B7C" w14:textId="77777777" w:rsidR="000D30CA" w:rsidRPr="00064BF1" w:rsidRDefault="000D30CA" w:rsidP="00AA4744">
            <w:pPr>
              <w:jc w:val="center"/>
              <w:rPr>
                <w:rFonts w:ascii="TH SarabunPSK" w:hAnsi="TH SarabunPSK"/>
                <w:b/>
                <w:bCs/>
                <w:color w:val="000000" w:themeColor="text1"/>
                <w:sz w:val="32"/>
              </w:rPr>
            </w:pPr>
            <w:r w:rsidRPr="00064BF1">
              <w:rPr>
                <w:rFonts w:ascii="TH SarabunPSK" w:hAnsi="TH SarabunPSK"/>
                <w:b/>
                <w:bCs/>
                <w:color w:val="000000" w:themeColor="text1"/>
                <w:sz w:val="32"/>
                <w:cs/>
              </w:rPr>
              <w:t>ข้อเสนอการเปลี่ยนแปลงในหลักสูตรจากผลการประเมิน</w:t>
            </w:r>
          </w:p>
          <w:p w14:paraId="28AA86B1" w14:textId="33EBCC5A" w:rsidR="000D30CA" w:rsidRPr="00064BF1" w:rsidRDefault="00064BF1" w:rsidP="00EF46F0">
            <w:pPr>
              <w:rPr>
                <w:rFonts w:ascii="TH SarabunPSK" w:hAnsi="TH SarabunPSK"/>
                <w:color w:val="000000" w:themeColor="text1"/>
                <w:sz w:val="32"/>
                <w:cs/>
              </w:rPr>
            </w:pPr>
            <w:r w:rsidRPr="00064BF1">
              <w:rPr>
                <w:rFonts w:ascii="TH SarabunPSK" w:hAnsi="TH SarabunPSK" w:hint="cs"/>
                <w:color w:val="000000" w:themeColor="text1"/>
                <w:sz w:val="32"/>
                <w:cs/>
              </w:rPr>
              <w:t xml:space="preserve">    </w:t>
            </w:r>
            <w:r w:rsidR="006E6C0C" w:rsidRPr="00064BF1">
              <w:rPr>
                <w:rFonts w:ascii="TH SarabunPSK" w:hAnsi="TH SarabunPSK" w:hint="cs"/>
                <w:color w:val="000000" w:themeColor="text1"/>
                <w:sz w:val="32"/>
                <w:cs/>
              </w:rPr>
              <w:t xml:space="preserve"> </w:t>
            </w:r>
            <w:r w:rsidRPr="00064BF1">
              <w:rPr>
                <w:rFonts w:ascii="TH SarabunPSK" w:hAnsi="TH SarabunPSK" w:hint="cs"/>
                <w:color w:val="000000" w:themeColor="text1"/>
                <w:sz w:val="32"/>
                <w:cs/>
              </w:rPr>
              <w:t>ภาควิชาฯ จะหาแนวทางพัฒนานักศึกษาให้มีความรู้ความสามารถในวิชาการ  และการทำวิจัย ต่อไป</w:t>
            </w:r>
          </w:p>
          <w:p w14:paraId="2EDE3B7D" w14:textId="35DE352B" w:rsidR="006E6C0C" w:rsidRPr="00064BF1" w:rsidRDefault="006E6C0C" w:rsidP="00EF46F0">
            <w:pPr>
              <w:rPr>
                <w:rFonts w:ascii="TH SarabunPSK" w:hAnsi="TH SarabunPSK"/>
                <w:color w:val="000000" w:themeColor="text1"/>
                <w:sz w:val="32"/>
              </w:rPr>
            </w:pPr>
          </w:p>
        </w:tc>
      </w:tr>
    </w:tbl>
    <w:p w14:paraId="2EDE3B7F" w14:textId="77777777" w:rsidR="00BF12BB" w:rsidRDefault="00BF12BB" w:rsidP="00BF12BB">
      <w:pPr>
        <w:spacing w:after="0" w:line="240" w:lineRule="auto"/>
        <w:contextualSpacing/>
        <w:jc w:val="center"/>
        <w:rPr>
          <w:rFonts w:ascii="TH SarabunPSK" w:hAnsi="TH SarabunPSK"/>
          <w:b/>
          <w:bCs/>
          <w:sz w:val="32"/>
        </w:rPr>
      </w:pPr>
    </w:p>
    <w:p w14:paraId="2EDE3B80" w14:textId="77777777" w:rsidR="00BF12BB" w:rsidRDefault="00BF12BB" w:rsidP="00BF12BB">
      <w:pPr>
        <w:spacing w:after="0" w:line="240" w:lineRule="auto"/>
        <w:contextualSpacing/>
        <w:jc w:val="center"/>
        <w:rPr>
          <w:rFonts w:ascii="TH SarabunPSK" w:hAnsi="TH SarabunPSK"/>
          <w:b/>
          <w:bCs/>
          <w:sz w:val="32"/>
        </w:rPr>
      </w:pPr>
    </w:p>
    <w:p w14:paraId="2EDE3B81" w14:textId="77777777" w:rsidR="00BF12BB" w:rsidRDefault="00BF12BB" w:rsidP="00BF12BB">
      <w:pPr>
        <w:spacing w:after="0" w:line="240" w:lineRule="auto"/>
        <w:contextualSpacing/>
        <w:jc w:val="center"/>
        <w:rPr>
          <w:rFonts w:ascii="TH SarabunPSK" w:hAnsi="TH SarabunPSK"/>
          <w:b/>
          <w:bCs/>
          <w:sz w:val="32"/>
        </w:rPr>
      </w:pPr>
    </w:p>
    <w:p w14:paraId="2EDE3B82" w14:textId="77777777" w:rsidR="00BF12BB" w:rsidRDefault="00BF12BB" w:rsidP="00BF12BB">
      <w:pPr>
        <w:spacing w:after="0" w:line="240" w:lineRule="auto"/>
        <w:contextualSpacing/>
        <w:jc w:val="center"/>
        <w:rPr>
          <w:rFonts w:ascii="TH SarabunPSK" w:hAnsi="TH SarabunPSK"/>
          <w:b/>
          <w:bCs/>
          <w:sz w:val="32"/>
        </w:rPr>
      </w:pPr>
    </w:p>
    <w:p w14:paraId="780B7501" w14:textId="77777777" w:rsidR="00064BF1" w:rsidRDefault="00064BF1" w:rsidP="00BF12BB">
      <w:pPr>
        <w:spacing w:after="0" w:line="240" w:lineRule="auto"/>
        <w:contextualSpacing/>
        <w:jc w:val="center"/>
        <w:rPr>
          <w:rFonts w:ascii="TH SarabunPSK" w:hAnsi="TH SarabunPSK"/>
          <w:b/>
          <w:bCs/>
          <w:sz w:val="32"/>
        </w:rPr>
      </w:pPr>
    </w:p>
    <w:p w14:paraId="6A949F2C" w14:textId="77777777" w:rsidR="00064BF1" w:rsidRDefault="00064BF1" w:rsidP="00BF12BB">
      <w:pPr>
        <w:spacing w:after="0" w:line="240" w:lineRule="auto"/>
        <w:contextualSpacing/>
        <w:jc w:val="center"/>
        <w:rPr>
          <w:rFonts w:ascii="TH SarabunPSK" w:hAnsi="TH SarabunPSK"/>
          <w:b/>
          <w:bCs/>
          <w:sz w:val="32"/>
        </w:rPr>
      </w:pPr>
    </w:p>
    <w:p w14:paraId="62AB45E8" w14:textId="77777777" w:rsidR="00064BF1" w:rsidRDefault="00064BF1" w:rsidP="00BF12BB">
      <w:pPr>
        <w:spacing w:after="0" w:line="240" w:lineRule="auto"/>
        <w:contextualSpacing/>
        <w:jc w:val="center"/>
        <w:rPr>
          <w:rFonts w:ascii="TH SarabunPSK" w:hAnsi="TH SarabunPSK"/>
          <w:b/>
          <w:bCs/>
          <w:sz w:val="32"/>
        </w:rPr>
      </w:pPr>
    </w:p>
    <w:p w14:paraId="5FA5B6D6" w14:textId="77777777" w:rsidR="00064BF1" w:rsidRDefault="00064BF1" w:rsidP="00BF12BB">
      <w:pPr>
        <w:spacing w:after="0" w:line="240" w:lineRule="auto"/>
        <w:contextualSpacing/>
        <w:jc w:val="center"/>
        <w:rPr>
          <w:rFonts w:ascii="TH SarabunPSK" w:hAnsi="TH SarabunPSK"/>
          <w:b/>
          <w:bCs/>
          <w:sz w:val="32"/>
        </w:rPr>
      </w:pPr>
    </w:p>
    <w:p w14:paraId="73641C9C" w14:textId="77777777" w:rsidR="00064BF1" w:rsidRDefault="00064BF1" w:rsidP="00BF12BB">
      <w:pPr>
        <w:spacing w:after="0" w:line="240" w:lineRule="auto"/>
        <w:contextualSpacing/>
        <w:jc w:val="center"/>
        <w:rPr>
          <w:rFonts w:ascii="TH SarabunPSK" w:hAnsi="TH SarabunPSK"/>
          <w:b/>
          <w:bCs/>
          <w:sz w:val="32"/>
        </w:rPr>
      </w:pPr>
    </w:p>
    <w:p w14:paraId="62AA89F3" w14:textId="77777777" w:rsidR="00064BF1" w:rsidRDefault="00064BF1" w:rsidP="00BF12BB">
      <w:pPr>
        <w:spacing w:after="0" w:line="240" w:lineRule="auto"/>
        <w:contextualSpacing/>
        <w:jc w:val="center"/>
        <w:rPr>
          <w:rFonts w:ascii="TH SarabunPSK" w:hAnsi="TH SarabunPSK"/>
          <w:b/>
          <w:bCs/>
          <w:sz w:val="32"/>
        </w:rPr>
      </w:pPr>
    </w:p>
    <w:p w14:paraId="437B2417" w14:textId="77777777" w:rsidR="00064BF1" w:rsidRDefault="00064BF1" w:rsidP="00BF12BB">
      <w:pPr>
        <w:spacing w:after="0" w:line="240" w:lineRule="auto"/>
        <w:contextualSpacing/>
        <w:jc w:val="center"/>
        <w:rPr>
          <w:rFonts w:ascii="TH SarabunPSK" w:hAnsi="TH SarabunPSK"/>
          <w:b/>
          <w:bCs/>
          <w:sz w:val="32"/>
        </w:rPr>
      </w:pPr>
    </w:p>
    <w:p w14:paraId="66246703" w14:textId="77777777" w:rsidR="00064BF1" w:rsidRDefault="00064BF1" w:rsidP="00BF12BB">
      <w:pPr>
        <w:spacing w:after="0" w:line="240" w:lineRule="auto"/>
        <w:contextualSpacing/>
        <w:jc w:val="center"/>
        <w:rPr>
          <w:rFonts w:ascii="TH SarabunPSK" w:hAnsi="TH SarabunPSK"/>
          <w:b/>
          <w:bCs/>
          <w:sz w:val="32"/>
        </w:rPr>
      </w:pPr>
    </w:p>
    <w:p w14:paraId="1D90C412" w14:textId="77777777" w:rsidR="00064BF1" w:rsidRDefault="00064BF1" w:rsidP="00BF12BB">
      <w:pPr>
        <w:spacing w:after="0" w:line="240" w:lineRule="auto"/>
        <w:contextualSpacing/>
        <w:jc w:val="center"/>
        <w:rPr>
          <w:rFonts w:ascii="TH SarabunPSK" w:hAnsi="TH SarabunPSK"/>
          <w:b/>
          <w:bCs/>
          <w:sz w:val="32"/>
        </w:rPr>
      </w:pPr>
    </w:p>
    <w:p w14:paraId="55BEA22E" w14:textId="77777777" w:rsidR="00064BF1" w:rsidRDefault="00064BF1" w:rsidP="00BF12BB">
      <w:pPr>
        <w:spacing w:after="0" w:line="240" w:lineRule="auto"/>
        <w:contextualSpacing/>
        <w:jc w:val="center"/>
        <w:rPr>
          <w:rFonts w:ascii="TH SarabunPSK" w:hAnsi="TH SarabunPSK"/>
          <w:b/>
          <w:bCs/>
          <w:sz w:val="32"/>
        </w:rPr>
      </w:pPr>
    </w:p>
    <w:p w14:paraId="0D60AF08" w14:textId="77777777" w:rsidR="00064BF1" w:rsidRDefault="00064BF1" w:rsidP="00BF12BB">
      <w:pPr>
        <w:spacing w:after="0" w:line="240" w:lineRule="auto"/>
        <w:contextualSpacing/>
        <w:jc w:val="center"/>
        <w:rPr>
          <w:rFonts w:ascii="TH SarabunPSK" w:hAnsi="TH SarabunPSK"/>
          <w:b/>
          <w:bCs/>
          <w:sz w:val="32"/>
        </w:rPr>
      </w:pPr>
    </w:p>
    <w:p w14:paraId="51278419" w14:textId="77777777" w:rsidR="00064BF1" w:rsidRDefault="00064BF1" w:rsidP="00BF12BB">
      <w:pPr>
        <w:spacing w:after="0" w:line="240" w:lineRule="auto"/>
        <w:contextualSpacing/>
        <w:jc w:val="center"/>
        <w:rPr>
          <w:rFonts w:ascii="TH SarabunPSK" w:hAnsi="TH SarabunPSK"/>
          <w:b/>
          <w:bCs/>
          <w:sz w:val="32"/>
        </w:rPr>
      </w:pPr>
    </w:p>
    <w:p w14:paraId="740383C7" w14:textId="77777777" w:rsidR="00064BF1" w:rsidRDefault="00064BF1" w:rsidP="00BF12BB">
      <w:pPr>
        <w:spacing w:after="0" w:line="240" w:lineRule="auto"/>
        <w:contextualSpacing/>
        <w:jc w:val="center"/>
        <w:rPr>
          <w:rFonts w:ascii="TH SarabunPSK" w:hAnsi="TH SarabunPSK"/>
          <w:b/>
          <w:bCs/>
          <w:sz w:val="32"/>
        </w:rPr>
      </w:pPr>
    </w:p>
    <w:p w14:paraId="45E35B2F" w14:textId="77777777" w:rsidR="00064BF1" w:rsidRDefault="00064BF1" w:rsidP="00BF12BB">
      <w:pPr>
        <w:spacing w:after="0" w:line="240" w:lineRule="auto"/>
        <w:contextualSpacing/>
        <w:jc w:val="center"/>
        <w:rPr>
          <w:rFonts w:ascii="TH SarabunPSK" w:hAnsi="TH SarabunPSK"/>
          <w:b/>
          <w:bCs/>
          <w:sz w:val="32"/>
        </w:rPr>
      </w:pPr>
    </w:p>
    <w:p w14:paraId="3E2DF783" w14:textId="77777777" w:rsidR="00064BF1" w:rsidRDefault="00064BF1" w:rsidP="00BF12BB">
      <w:pPr>
        <w:spacing w:after="0" w:line="240" w:lineRule="auto"/>
        <w:contextualSpacing/>
        <w:jc w:val="center"/>
        <w:rPr>
          <w:rFonts w:ascii="TH SarabunPSK" w:hAnsi="TH SarabunPSK"/>
          <w:b/>
          <w:bCs/>
          <w:sz w:val="32"/>
        </w:rPr>
      </w:pPr>
    </w:p>
    <w:p w14:paraId="047D237A" w14:textId="77777777" w:rsidR="00064BF1" w:rsidRDefault="00064BF1" w:rsidP="00BF12BB">
      <w:pPr>
        <w:spacing w:after="0" w:line="240" w:lineRule="auto"/>
        <w:contextualSpacing/>
        <w:jc w:val="center"/>
        <w:rPr>
          <w:rFonts w:ascii="TH SarabunPSK" w:hAnsi="TH SarabunPSK"/>
          <w:b/>
          <w:bCs/>
          <w:sz w:val="32"/>
        </w:rPr>
      </w:pPr>
    </w:p>
    <w:p w14:paraId="4FC6AC5A" w14:textId="77777777" w:rsidR="00064BF1" w:rsidRDefault="00064BF1" w:rsidP="00BF12BB">
      <w:pPr>
        <w:spacing w:after="0" w:line="240" w:lineRule="auto"/>
        <w:contextualSpacing/>
        <w:jc w:val="center"/>
        <w:rPr>
          <w:rFonts w:ascii="TH SarabunPSK" w:hAnsi="TH SarabunPSK"/>
          <w:b/>
          <w:bCs/>
          <w:sz w:val="32"/>
        </w:rPr>
      </w:pPr>
    </w:p>
    <w:p w14:paraId="2EDE3B94" w14:textId="77777777" w:rsidR="00BF12BB" w:rsidRDefault="00925522" w:rsidP="00BF12BB">
      <w:pPr>
        <w:spacing w:after="0" w:line="240" w:lineRule="auto"/>
        <w:contextualSpacing/>
        <w:jc w:val="center"/>
        <w:rPr>
          <w:rFonts w:ascii="TH SarabunPSK" w:hAnsi="TH SarabunPSK"/>
          <w:b/>
          <w:bCs/>
          <w:sz w:val="32"/>
        </w:rPr>
      </w:pPr>
      <w:r>
        <w:rPr>
          <w:rFonts w:ascii="TH SarabunPSK" w:hAnsi="TH SarabunPSK"/>
          <w:b/>
          <w:bCs/>
          <w:noProof/>
          <w:sz w:val="36"/>
          <w:szCs w:val="36"/>
        </w:rPr>
        <w:lastRenderedPageBreak/>
        <mc:AlternateContent>
          <mc:Choice Requires="wps">
            <w:drawing>
              <wp:anchor distT="0" distB="0" distL="114300" distR="114300" simplePos="0" relativeHeight="251671552" behindDoc="1" locked="0" layoutInCell="1" allowOverlap="1" wp14:anchorId="2EDE3C68" wp14:editId="2EDE3C69">
                <wp:simplePos x="0" y="0"/>
                <wp:positionH relativeFrom="column">
                  <wp:posOffset>1377950</wp:posOffset>
                </wp:positionH>
                <wp:positionV relativeFrom="paragraph">
                  <wp:posOffset>189865</wp:posOffset>
                </wp:positionV>
                <wp:extent cx="3232150" cy="378460"/>
                <wp:effectExtent l="57150" t="38100" r="82550" b="97790"/>
                <wp:wrapNone/>
                <wp:docPr id="8" name="Rounded Rectangle 8"/>
                <wp:cNvGraphicFramePr/>
                <a:graphic xmlns:a="http://schemas.openxmlformats.org/drawingml/2006/main">
                  <a:graphicData uri="http://schemas.microsoft.com/office/word/2010/wordprocessingShape">
                    <wps:wsp>
                      <wps:cNvSpPr/>
                      <wps:spPr>
                        <a:xfrm>
                          <a:off x="0" y="0"/>
                          <a:ext cx="3232150" cy="37846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E362E17" id="Rounded Rectangle 8" o:spid="_x0000_s1026" style="position:absolute;margin-left:108.5pt;margin-top:14.95pt;width:254.5pt;height:2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p>
    <w:p w14:paraId="2EDE3B95" w14:textId="77777777" w:rsidR="00BF12BB" w:rsidRPr="00C06D0C" w:rsidRDefault="00BF12BB" w:rsidP="00BF12BB">
      <w:pPr>
        <w:spacing w:after="0" w:line="240" w:lineRule="auto"/>
        <w:contextualSpacing/>
        <w:jc w:val="center"/>
        <w:rPr>
          <w:rFonts w:ascii="TH SarabunPSK" w:hAnsi="TH SarabunPSK"/>
          <w:b/>
          <w:bCs/>
          <w:sz w:val="36"/>
          <w:szCs w:val="36"/>
        </w:rPr>
      </w:pPr>
      <w:r w:rsidRPr="00C06D0C">
        <w:rPr>
          <w:rFonts w:ascii="TH SarabunPSK" w:hAnsi="TH SarabunPSK"/>
          <w:b/>
          <w:bCs/>
          <w:sz w:val="36"/>
          <w:szCs w:val="36"/>
          <w:cs/>
        </w:rPr>
        <w:t>หมวดที่ 7 แผนการดำเนินการเพื่อพัฒนาหลักสูตร</w:t>
      </w:r>
    </w:p>
    <w:p w14:paraId="2EDE3B96" w14:textId="77777777" w:rsidR="00BF12BB" w:rsidRPr="00C87949" w:rsidRDefault="00BF12BB" w:rsidP="00BF12BB">
      <w:pPr>
        <w:spacing w:after="0" w:line="240" w:lineRule="auto"/>
        <w:contextualSpacing/>
        <w:jc w:val="center"/>
        <w:rPr>
          <w:rFonts w:ascii="TH SarabunPSK" w:hAnsi="TH SarabunPSK"/>
          <w:b/>
          <w:bCs/>
          <w:sz w:val="32"/>
        </w:rPr>
      </w:pPr>
    </w:p>
    <w:p w14:paraId="2EDE3B97" w14:textId="77777777" w:rsidR="00BF12BB" w:rsidRDefault="00BF12BB" w:rsidP="00BF12BB">
      <w:pPr>
        <w:spacing w:after="0" w:line="240" w:lineRule="auto"/>
        <w:contextualSpacing/>
        <w:rPr>
          <w:rFonts w:ascii="TH SarabunPSK" w:hAnsi="TH SarabunPSK"/>
          <w:b/>
          <w:bCs/>
          <w:sz w:val="32"/>
        </w:rPr>
      </w:pPr>
    </w:p>
    <w:p w14:paraId="2EDE3B98" w14:textId="04413CD8" w:rsidR="00BF12BB" w:rsidRPr="00796E1C" w:rsidRDefault="00BF12BB" w:rsidP="00BF12BB">
      <w:pPr>
        <w:spacing w:after="0" w:line="360" w:lineRule="auto"/>
        <w:contextualSpacing/>
        <w:rPr>
          <w:rFonts w:ascii="TH SarabunPSK" w:hAnsi="TH SarabunPSK"/>
          <w:b/>
          <w:bCs/>
          <w:sz w:val="32"/>
          <w:cs/>
        </w:rPr>
      </w:pPr>
      <w:r w:rsidRPr="00C87949">
        <w:rPr>
          <w:rFonts w:ascii="TH SarabunPSK" w:hAnsi="TH SarabunPSK"/>
          <w:b/>
          <w:bCs/>
          <w:sz w:val="32"/>
          <w:cs/>
        </w:rPr>
        <w:t>ความก้าวหน้าของการดำเนินงานตามแผนที่เสนอในรายงานของปีที่ผ่านมา</w:t>
      </w:r>
      <w:r w:rsidR="00796E1C">
        <w:rPr>
          <w:rFonts w:ascii="TH SarabunPSK" w:hAnsi="TH SarabunPSK"/>
          <w:b/>
          <w:bCs/>
          <w:sz w:val="32"/>
        </w:rPr>
        <w:t xml:space="preserve">   </w:t>
      </w:r>
      <w:r w:rsidR="003E58F3">
        <w:rPr>
          <w:rFonts w:ascii="TH SarabunPSK" w:hAnsi="TH SarabunPSK" w:hint="cs"/>
          <w:b/>
          <w:bCs/>
          <w:color w:val="FF0000"/>
          <w:sz w:val="32"/>
          <w:cs/>
        </w:rPr>
        <w:t xml:space="preserve"> </w:t>
      </w:r>
    </w:p>
    <w:tbl>
      <w:tblPr>
        <w:tblStyle w:val="TableGrid"/>
        <w:tblW w:w="0" w:type="auto"/>
        <w:tblLook w:val="04A0" w:firstRow="1" w:lastRow="0" w:firstColumn="1" w:lastColumn="0" w:noHBand="0" w:noVBand="1"/>
      </w:tblPr>
      <w:tblGrid>
        <w:gridCol w:w="1951"/>
        <w:gridCol w:w="2268"/>
        <w:gridCol w:w="1701"/>
        <w:gridCol w:w="3322"/>
      </w:tblGrid>
      <w:tr w:rsidR="00BF12BB" w:rsidRPr="00C87949" w14:paraId="2EDE3B9D" w14:textId="77777777" w:rsidTr="0040737C">
        <w:tc>
          <w:tcPr>
            <w:tcW w:w="1951" w:type="dxa"/>
          </w:tcPr>
          <w:p w14:paraId="2EDE3B99"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แผนดำเนินการ</w:t>
            </w:r>
          </w:p>
        </w:tc>
        <w:tc>
          <w:tcPr>
            <w:tcW w:w="2268" w:type="dxa"/>
          </w:tcPr>
          <w:p w14:paraId="2EDE3B9A"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กำหนดเวลาที่แล้วเสร็จ</w:t>
            </w:r>
          </w:p>
        </w:tc>
        <w:tc>
          <w:tcPr>
            <w:tcW w:w="1701" w:type="dxa"/>
          </w:tcPr>
          <w:p w14:paraId="2EDE3B9B"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ผู้รับผิดชอบ</w:t>
            </w:r>
          </w:p>
        </w:tc>
        <w:tc>
          <w:tcPr>
            <w:tcW w:w="3322" w:type="dxa"/>
          </w:tcPr>
          <w:p w14:paraId="2EDE3B9C" w14:textId="77777777" w:rsidR="00BF12BB" w:rsidRPr="00C87949" w:rsidRDefault="00BF12BB" w:rsidP="0040737C">
            <w:pPr>
              <w:contextualSpacing/>
              <w:jc w:val="center"/>
              <w:rPr>
                <w:rFonts w:ascii="TH SarabunPSK" w:hAnsi="TH SarabunPSK"/>
                <w:b/>
                <w:bCs/>
                <w:sz w:val="32"/>
              </w:rPr>
            </w:pPr>
            <w:r w:rsidRPr="00C87949">
              <w:rPr>
                <w:rFonts w:ascii="TH SarabunPSK" w:hAnsi="TH SarabunPSK"/>
                <w:b/>
                <w:bCs/>
                <w:sz w:val="32"/>
                <w:cs/>
              </w:rPr>
              <w:t>ความสำเร็จของแผน</w:t>
            </w:r>
            <w:r w:rsidRPr="00C87949">
              <w:rPr>
                <w:rFonts w:ascii="TH SarabunPSK" w:hAnsi="TH SarabunPSK"/>
                <w:b/>
                <w:bCs/>
                <w:sz w:val="32"/>
              </w:rPr>
              <w:t>/</w:t>
            </w:r>
            <w:r w:rsidRPr="00C87949">
              <w:rPr>
                <w:rFonts w:ascii="TH SarabunPSK" w:hAnsi="TH SarabunPSK"/>
                <w:b/>
                <w:bCs/>
                <w:sz w:val="32"/>
                <w:cs/>
              </w:rPr>
              <w:t>เหตุผลที่ไม่สามารถดำเนินการได้สำเร็จ</w:t>
            </w:r>
          </w:p>
        </w:tc>
      </w:tr>
      <w:tr w:rsidR="00147E3D" w:rsidRPr="003E58F3" w14:paraId="2EDE3BA3" w14:textId="77777777" w:rsidTr="0040737C">
        <w:tc>
          <w:tcPr>
            <w:tcW w:w="1951" w:type="dxa"/>
          </w:tcPr>
          <w:p w14:paraId="2EDE3B9E" w14:textId="63719691" w:rsidR="00796E1C" w:rsidRPr="003E58F3" w:rsidRDefault="00796E1C" w:rsidP="00147E3D">
            <w:pPr>
              <w:autoSpaceDE w:val="0"/>
              <w:autoSpaceDN w:val="0"/>
              <w:adjustRightInd w:val="0"/>
              <w:rPr>
                <w:rFonts w:ascii="TH SarabunPSK" w:eastAsia="BrowalliaNew" w:hAnsi="TH SarabunPSK"/>
                <w:color w:val="000000" w:themeColor="text1"/>
                <w:sz w:val="28"/>
                <w:szCs w:val="28"/>
              </w:rPr>
            </w:pPr>
            <w:r w:rsidRPr="003E58F3">
              <w:rPr>
                <w:rFonts w:ascii="TH SarabunPSK" w:eastAsia="BrowalliaNew" w:hAnsi="TH SarabunPSK"/>
                <w:color w:val="000000" w:themeColor="text1"/>
                <w:sz w:val="28"/>
                <w:szCs w:val="28"/>
              </w:rPr>
              <w:t xml:space="preserve">1.1  </w:t>
            </w:r>
            <w:r w:rsidRPr="003E58F3">
              <w:rPr>
                <w:rFonts w:ascii="TH SarabunPSK" w:eastAsia="BrowalliaNew" w:hAnsi="TH SarabunPSK"/>
                <w:color w:val="000000" w:themeColor="text1"/>
                <w:sz w:val="28"/>
                <w:szCs w:val="28"/>
                <w:cs/>
              </w:rPr>
              <w:t>แผนการ</w:t>
            </w:r>
            <w:r w:rsidR="00147E3D">
              <w:rPr>
                <w:rFonts w:ascii="TH SarabunPSK" w:eastAsia="BrowalliaNew" w:hAnsi="TH SarabunPSK" w:hint="cs"/>
                <w:color w:val="000000" w:themeColor="text1"/>
                <w:sz w:val="28"/>
                <w:szCs w:val="28"/>
                <w:cs/>
              </w:rPr>
              <w:t xml:space="preserve">เปิดกระบวนวิชาใหม่ ให้สอดคล้องกับสาขาการวิจัยแขนงต่างๆ </w:t>
            </w:r>
          </w:p>
        </w:tc>
        <w:tc>
          <w:tcPr>
            <w:tcW w:w="2268" w:type="dxa"/>
          </w:tcPr>
          <w:p w14:paraId="2EDE3B9F" w14:textId="77777777" w:rsidR="00796E1C" w:rsidRPr="003E58F3" w:rsidRDefault="00796E1C" w:rsidP="00AA4744">
            <w:pPr>
              <w:jc w:val="center"/>
              <w:rPr>
                <w:rFonts w:ascii="TH SarabunPSK" w:hAnsi="TH SarabunPSK"/>
                <w:color w:val="000000" w:themeColor="text1"/>
                <w:sz w:val="28"/>
                <w:szCs w:val="28"/>
                <w:cs/>
              </w:rPr>
            </w:pPr>
            <w:r w:rsidRPr="003E58F3">
              <w:rPr>
                <w:rFonts w:ascii="TH SarabunPSK" w:hAnsi="TH SarabunPSK"/>
                <w:color w:val="000000" w:themeColor="text1"/>
                <w:sz w:val="28"/>
                <w:szCs w:val="28"/>
                <w:cs/>
              </w:rPr>
              <w:t>ก่อนการปรับปรุงหลักสูตร ปี 2560</w:t>
            </w:r>
          </w:p>
        </w:tc>
        <w:tc>
          <w:tcPr>
            <w:tcW w:w="1701" w:type="dxa"/>
          </w:tcPr>
          <w:p w14:paraId="2EDE3BA0" w14:textId="77777777" w:rsidR="00796E1C" w:rsidRPr="003E58F3" w:rsidRDefault="00796E1C" w:rsidP="00AA4744">
            <w:pPr>
              <w:jc w:val="center"/>
              <w:rPr>
                <w:rFonts w:ascii="TH SarabunPSK" w:hAnsi="TH SarabunPSK"/>
                <w:color w:val="000000" w:themeColor="text1"/>
                <w:sz w:val="28"/>
                <w:szCs w:val="28"/>
              </w:rPr>
            </w:pPr>
            <w:r w:rsidRPr="003E58F3">
              <w:rPr>
                <w:rFonts w:ascii="TH SarabunPSK" w:hAnsi="TH SarabunPSK"/>
                <w:color w:val="000000" w:themeColor="text1"/>
                <w:sz w:val="28"/>
                <w:szCs w:val="28"/>
                <w:cs/>
              </w:rPr>
              <w:t>อาจารย์ประจำหลักสูตร</w:t>
            </w:r>
          </w:p>
        </w:tc>
        <w:tc>
          <w:tcPr>
            <w:tcW w:w="3322" w:type="dxa"/>
          </w:tcPr>
          <w:p w14:paraId="49728CFA" w14:textId="77777777" w:rsidR="00147E3D" w:rsidRDefault="00147E3D" w:rsidP="00147E3D">
            <w:pPr>
              <w:rPr>
                <w:rFonts w:ascii="TH SarabunPSK" w:hAnsi="TH SarabunPSK"/>
                <w:color w:val="000000" w:themeColor="text1"/>
                <w:sz w:val="28"/>
                <w:szCs w:val="28"/>
              </w:rPr>
            </w:pPr>
            <w:r>
              <w:rPr>
                <w:rFonts w:ascii="TH SarabunPSK" w:hAnsi="TH SarabunPSK" w:hint="cs"/>
                <w:color w:val="000000" w:themeColor="text1"/>
                <w:sz w:val="28"/>
                <w:szCs w:val="28"/>
                <w:cs/>
              </w:rPr>
              <w:t xml:space="preserve">ได้เปิดกระบวนวิชา 206831, 206832  </w:t>
            </w:r>
          </w:p>
          <w:p w14:paraId="2EDE3BA1" w14:textId="23CFEA1F" w:rsidR="00796E1C" w:rsidRPr="003E58F3" w:rsidRDefault="00147E3D" w:rsidP="00147E3D">
            <w:pPr>
              <w:rPr>
                <w:rFonts w:ascii="TH SarabunPSK" w:hAnsi="TH SarabunPSK"/>
                <w:color w:val="000000" w:themeColor="text1"/>
                <w:sz w:val="28"/>
                <w:szCs w:val="28"/>
              </w:rPr>
            </w:pPr>
            <w:r>
              <w:rPr>
                <w:rFonts w:ascii="TH SarabunPSK" w:hAnsi="TH SarabunPSK" w:hint="cs"/>
                <w:color w:val="000000" w:themeColor="text1"/>
                <w:sz w:val="28"/>
                <w:szCs w:val="28"/>
                <w:cs/>
              </w:rPr>
              <w:t xml:space="preserve">เรียบร้อยแล้ว </w:t>
            </w:r>
          </w:p>
          <w:p w14:paraId="47FC9E7D" w14:textId="77777777" w:rsidR="00796E1C" w:rsidRPr="003E58F3" w:rsidRDefault="00796E1C" w:rsidP="00147E3D">
            <w:pPr>
              <w:rPr>
                <w:rFonts w:ascii="TH SarabunPSK" w:hAnsi="TH SarabunPSK"/>
                <w:color w:val="000000" w:themeColor="text1"/>
                <w:sz w:val="28"/>
                <w:szCs w:val="28"/>
              </w:rPr>
            </w:pPr>
          </w:p>
          <w:p w14:paraId="41590E95" w14:textId="77777777" w:rsidR="004B5FB0" w:rsidRPr="003E58F3" w:rsidRDefault="004B5FB0" w:rsidP="00147E3D">
            <w:pPr>
              <w:rPr>
                <w:rFonts w:ascii="TH SarabunPSK" w:hAnsi="TH SarabunPSK"/>
                <w:color w:val="000000" w:themeColor="text1"/>
                <w:sz w:val="28"/>
                <w:szCs w:val="28"/>
              </w:rPr>
            </w:pPr>
          </w:p>
          <w:p w14:paraId="1091368F" w14:textId="77777777" w:rsidR="004B5FB0" w:rsidRPr="003E58F3" w:rsidRDefault="004B5FB0" w:rsidP="00147E3D">
            <w:pPr>
              <w:rPr>
                <w:rFonts w:ascii="TH SarabunPSK" w:hAnsi="TH SarabunPSK"/>
                <w:color w:val="000000" w:themeColor="text1"/>
                <w:sz w:val="28"/>
                <w:szCs w:val="28"/>
              </w:rPr>
            </w:pPr>
          </w:p>
          <w:p w14:paraId="2EDE3BA2" w14:textId="77777777" w:rsidR="004B5FB0" w:rsidRPr="003E58F3" w:rsidRDefault="004B5FB0" w:rsidP="00147E3D">
            <w:pPr>
              <w:rPr>
                <w:rFonts w:ascii="TH SarabunPSK" w:hAnsi="TH SarabunPSK"/>
                <w:color w:val="000000" w:themeColor="text1"/>
                <w:sz w:val="28"/>
                <w:szCs w:val="28"/>
              </w:rPr>
            </w:pPr>
          </w:p>
        </w:tc>
      </w:tr>
      <w:tr w:rsidR="00147E3D" w:rsidRPr="003E58F3" w14:paraId="2EDE3BB7" w14:textId="77777777" w:rsidTr="00796E1C">
        <w:tc>
          <w:tcPr>
            <w:tcW w:w="1951" w:type="dxa"/>
          </w:tcPr>
          <w:p w14:paraId="2EDE3BAB" w14:textId="6D2A33B2" w:rsidR="00796E1C" w:rsidRPr="003E58F3" w:rsidRDefault="00796E1C" w:rsidP="00147E3D">
            <w:pPr>
              <w:rPr>
                <w:rFonts w:ascii="TH SarabunPSK" w:hAnsi="TH SarabunPSK"/>
                <w:b/>
                <w:bCs/>
                <w:color w:val="000000" w:themeColor="text1"/>
                <w:sz w:val="28"/>
                <w:szCs w:val="28"/>
              </w:rPr>
            </w:pPr>
            <w:r w:rsidRPr="003E58F3">
              <w:rPr>
                <w:rFonts w:ascii="TH SarabunPSK" w:eastAsia="BrowalliaNew" w:hAnsi="TH SarabunPSK"/>
                <w:color w:val="000000" w:themeColor="text1"/>
                <w:sz w:val="28"/>
                <w:szCs w:val="28"/>
              </w:rPr>
              <w:t>1.</w:t>
            </w:r>
            <w:r w:rsidR="00147E3D">
              <w:rPr>
                <w:rFonts w:ascii="TH SarabunPSK" w:eastAsia="BrowalliaNew" w:hAnsi="TH SarabunPSK"/>
                <w:color w:val="000000" w:themeColor="text1"/>
                <w:sz w:val="28"/>
                <w:szCs w:val="28"/>
              </w:rPr>
              <w:t>2</w:t>
            </w:r>
            <w:r w:rsidRPr="003E58F3">
              <w:rPr>
                <w:rFonts w:ascii="TH SarabunPSK" w:eastAsia="BrowalliaNew" w:hAnsi="TH SarabunPSK"/>
                <w:color w:val="000000" w:themeColor="text1"/>
                <w:sz w:val="28"/>
                <w:szCs w:val="28"/>
              </w:rPr>
              <w:t xml:space="preserve"> </w:t>
            </w:r>
            <w:r w:rsidRPr="003E58F3">
              <w:rPr>
                <w:rFonts w:ascii="TH SarabunPSK" w:eastAsia="BrowalliaNew" w:hAnsi="TH SarabunPSK"/>
                <w:color w:val="000000" w:themeColor="text1"/>
                <w:sz w:val="28"/>
                <w:szCs w:val="28"/>
                <w:cs/>
              </w:rPr>
              <w:t>แผนการเชิญวิทยากรจากภายนอกมาให้ความรู้ในหัวข้อ</w:t>
            </w:r>
            <w:r w:rsidR="00147E3D">
              <w:rPr>
                <w:rFonts w:ascii="TH SarabunPSK" w:eastAsia="BrowalliaNew" w:hAnsi="TH SarabunPSK" w:hint="cs"/>
                <w:color w:val="000000" w:themeColor="text1"/>
                <w:sz w:val="28"/>
                <w:szCs w:val="28"/>
                <w:cs/>
              </w:rPr>
              <w:t xml:space="preserve">ต่างๆ </w:t>
            </w:r>
          </w:p>
        </w:tc>
        <w:tc>
          <w:tcPr>
            <w:tcW w:w="2268" w:type="dxa"/>
          </w:tcPr>
          <w:p w14:paraId="2EDE3BAC" w14:textId="6809DDC0" w:rsidR="00796E1C" w:rsidRPr="003E58F3" w:rsidRDefault="00796E1C" w:rsidP="00147E3D">
            <w:pPr>
              <w:jc w:val="center"/>
              <w:rPr>
                <w:rFonts w:ascii="TH SarabunPSK" w:hAnsi="TH SarabunPSK"/>
                <w:color w:val="000000" w:themeColor="text1"/>
                <w:sz w:val="28"/>
                <w:szCs w:val="28"/>
              </w:rPr>
            </w:pPr>
            <w:r w:rsidRPr="003E58F3">
              <w:rPr>
                <w:rFonts w:ascii="TH SarabunPSK" w:hAnsi="TH SarabunPSK"/>
                <w:color w:val="000000" w:themeColor="text1"/>
                <w:sz w:val="28"/>
                <w:szCs w:val="28"/>
                <w:cs/>
              </w:rPr>
              <w:t>ปีงบประมาณ 255</w:t>
            </w:r>
            <w:r w:rsidR="00147E3D">
              <w:rPr>
                <w:rFonts w:ascii="TH SarabunPSK" w:hAnsi="TH SarabunPSK" w:hint="cs"/>
                <w:color w:val="000000" w:themeColor="text1"/>
                <w:sz w:val="28"/>
                <w:szCs w:val="28"/>
                <w:cs/>
              </w:rPr>
              <w:t>9</w:t>
            </w:r>
          </w:p>
        </w:tc>
        <w:tc>
          <w:tcPr>
            <w:tcW w:w="1701" w:type="dxa"/>
          </w:tcPr>
          <w:p w14:paraId="2EDE3BAD" w14:textId="42AA0E48" w:rsidR="00796E1C" w:rsidRPr="003E58F3" w:rsidRDefault="00796E1C" w:rsidP="00147E3D">
            <w:pPr>
              <w:jc w:val="center"/>
              <w:rPr>
                <w:rFonts w:ascii="TH SarabunPSK" w:hAnsi="TH SarabunPSK"/>
                <w:color w:val="000000" w:themeColor="text1"/>
                <w:sz w:val="28"/>
                <w:szCs w:val="28"/>
              </w:rPr>
            </w:pPr>
            <w:r w:rsidRPr="003E58F3">
              <w:rPr>
                <w:rFonts w:ascii="TH SarabunPSK" w:hAnsi="TH SarabunPSK" w:hint="cs"/>
                <w:color w:val="000000" w:themeColor="text1"/>
                <w:sz w:val="28"/>
                <w:szCs w:val="28"/>
                <w:cs/>
              </w:rPr>
              <w:t>ศ.ดร.สุเทพ  สวนใต้</w:t>
            </w:r>
            <w:r w:rsidR="00147E3D">
              <w:rPr>
                <w:rFonts w:ascii="TH SarabunPSK" w:hAnsi="TH SarabunPSK" w:hint="cs"/>
                <w:color w:val="000000" w:themeColor="text1"/>
                <w:sz w:val="28"/>
                <w:szCs w:val="28"/>
                <w:cs/>
              </w:rPr>
              <w:t>และ อ.ดร.ณัฐพล  พลอยมะกล่ำ</w:t>
            </w:r>
          </w:p>
        </w:tc>
        <w:tc>
          <w:tcPr>
            <w:tcW w:w="3322" w:type="dxa"/>
          </w:tcPr>
          <w:p w14:paraId="2EDE3BAE" w14:textId="0DC7F955" w:rsidR="00796E1C" w:rsidRPr="003E58F3" w:rsidRDefault="00796E1C" w:rsidP="00147E3D">
            <w:pPr>
              <w:jc w:val="center"/>
              <w:rPr>
                <w:rFonts w:ascii="TH SarabunPSK" w:hAnsi="TH SarabunPSK"/>
                <w:color w:val="000000" w:themeColor="text1"/>
                <w:sz w:val="28"/>
                <w:szCs w:val="28"/>
              </w:rPr>
            </w:pPr>
            <w:r w:rsidRPr="003E58F3">
              <w:rPr>
                <w:rFonts w:ascii="TH SarabunPSK" w:hAnsi="TH SarabunPSK" w:hint="cs"/>
                <w:color w:val="000000" w:themeColor="text1"/>
                <w:sz w:val="28"/>
                <w:szCs w:val="28"/>
                <w:cs/>
              </w:rPr>
              <w:t>100</w:t>
            </w:r>
            <w:r w:rsidRPr="003E58F3">
              <w:rPr>
                <w:rFonts w:ascii="TH SarabunPSK" w:hAnsi="TH SarabunPSK"/>
                <w:color w:val="000000" w:themeColor="text1"/>
                <w:sz w:val="28"/>
                <w:szCs w:val="28"/>
              </w:rPr>
              <w:t>%</w:t>
            </w:r>
          </w:p>
          <w:p w14:paraId="2EDE3BB6" w14:textId="77777777" w:rsidR="004B5FB0" w:rsidRPr="003E58F3" w:rsidRDefault="004B5FB0" w:rsidP="00147E3D">
            <w:pPr>
              <w:jc w:val="center"/>
              <w:rPr>
                <w:rFonts w:ascii="TH SarabunPSK" w:hAnsi="TH SarabunPSK"/>
                <w:color w:val="000000" w:themeColor="text1"/>
                <w:sz w:val="28"/>
                <w:szCs w:val="28"/>
                <w:cs/>
              </w:rPr>
            </w:pPr>
          </w:p>
        </w:tc>
      </w:tr>
    </w:tbl>
    <w:p w14:paraId="2EDE3BB8" w14:textId="77777777" w:rsidR="00BF12BB" w:rsidRDefault="00BF12BB" w:rsidP="00BF12BB">
      <w:pPr>
        <w:spacing w:after="0" w:line="240" w:lineRule="auto"/>
        <w:contextualSpacing/>
        <w:rPr>
          <w:rFonts w:ascii="TH SarabunPSK" w:hAnsi="TH SarabunPSK"/>
          <w:b/>
          <w:bCs/>
          <w:sz w:val="32"/>
        </w:rPr>
      </w:pPr>
    </w:p>
    <w:p w14:paraId="2EDE3BB9" w14:textId="77777777"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ข้อเสนอในการพัฒนาหลักสูตร</w:t>
      </w:r>
    </w:p>
    <w:p w14:paraId="2EDE3BBA" w14:textId="77777777" w:rsidR="00BF12BB" w:rsidRPr="00DE6358" w:rsidRDefault="00DE6358" w:rsidP="00DE6358">
      <w:pPr>
        <w:spacing w:after="0" w:line="240" w:lineRule="auto"/>
        <w:rPr>
          <w:rFonts w:ascii="TH SarabunPSK" w:hAnsi="TH SarabunPSK"/>
          <w:b/>
          <w:bCs/>
          <w:sz w:val="32"/>
        </w:rPr>
      </w:pPr>
      <w:r>
        <w:rPr>
          <w:rFonts w:ascii="TH SarabunPSK" w:hAnsi="TH SarabunPSK" w:hint="cs"/>
          <w:b/>
          <w:bCs/>
          <w:sz w:val="32"/>
          <w:cs/>
        </w:rPr>
        <w:t xml:space="preserve">1. </w:t>
      </w:r>
      <w:r w:rsidR="00BF12BB" w:rsidRPr="00DE6358">
        <w:rPr>
          <w:rFonts w:ascii="TH SarabunPSK" w:hAnsi="TH SarabunPSK"/>
          <w:b/>
          <w:bCs/>
          <w:sz w:val="32"/>
          <w:cs/>
        </w:rPr>
        <w:t>ข้อเสนอในการปรับโครงสร้างหลักสูตร (จำนวนหน่วยกิต รายวิชาแกน รายวิชาเลือกฯ)</w:t>
      </w:r>
    </w:p>
    <w:p w14:paraId="1C9EB7AC" w14:textId="4487C209" w:rsidR="004B5FB0" w:rsidRPr="00EF46F0" w:rsidRDefault="00796E1C" w:rsidP="00796E1C">
      <w:pPr>
        <w:rPr>
          <w:rFonts w:ascii="TH SarabunPSK" w:hAnsi="TH SarabunPSK"/>
          <w:color w:val="FF0000"/>
          <w:sz w:val="32"/>
          <w:cs/>
        </w:rPr>
      </w:pPr>
      <w:r w:rsidRPr="00147E3D">
        <w:rPr>
          <w:rFonts w:ascii="TH SarabunPSK" w:hAnsi="TH SarabunPSK"/>
          <w:color w:val="000000" w:themeColor="text1"/>
          <w:sz w:val="32"/>
        </w:rPr>
        <w:t xml:space="preserve">    </w:t>
      </w:r>
      <w:r w:rsidRPr="00147E3D">
        <w:rPr>
          <w:rFonts w:ascii="TH SarabunPSK" w:hAnsi="TH SarabunPSK"/>
          <w:color w:val="000000" w:themeColor="text1"/>
          <w:sz w:val="32"/>
        </w:rPr>
        <w:tab/>
      </w:r>
      <w:r w:rsidRPr="00147E3D">
        <w:rPr>
          <w:rFonts w:ascii="TH SarabunPSK" w:hAnsi="TH SarabunPSK" w:hint="cs"/>
          <w:color w:val="000000" w:themeColor="text1"/>
          <w:sz w:val="32"/>
          <w:cs/>
        </w:rPr>
        <w:t xml:space="preserve">- โครงสร้างหลักสูตรเดิมมีความเหมาะสมดีแล้ว </w:t>
      </w:r>
      <w:r w:rsidRPr="00147E3D">
        <w:rPr>
          <w:rFonts w:ascii="TH SarabunPSK" w:hAnsi="TH SarabunPSK"/>
          <w:color w:val="000000" w:themeColor="text1"/>
          <w:sz w:val="32"/>
        </w:rPr>
        <w:t xml:space="preserve"> </w:t>
      </w:r>
      <w:r w:rsidRPr="00147E3D">
        <w:rPr>
          <w:rFonts w:ascii="TH SarabunPSK" w:hAnsi="TH SarabunPSK" w:hint="cs"/>
          <w:color w:val="000000" w:themeColor="text1"/>
          <w:sz w:val="32"/>
          <w:cs/>
        </w:rPr>
        <w:t>แต่ควรปรับแผนวิชาบังคับคือวิชา 206731 ย้ายไปเรียนในเทอม 2 เพื่อให้นักศึกษาไม่เรียนหนักจนเกินไปโดยได้ปรับในหลักสูตร ปี 2560 นี้</w:t>
      </w:r>
    </w:p>
    <w:p w14:paraId="2EDE3BBC" w14:textId="77777777" w:rsidR="00DE6358" w:rsidRDefault="00DE6358" w:rsidP="00DE6358">
      <w:pPr>
        <w:spacing w:after="0" w:line="240" w:lineRule="auto"/>
        <w:contextualSpacing/>
        <w:rPr>
          <w:rFonts w:ascii="TH SarabunPSK" w:hAnsi="TH SarabunPSK"/>
          <w:b/>
          <w:bCs/>
          <w:sz w:val="32"/>
        </w:rPr>
      </w:pPr>
      <w:r>
        <w:rPr>
          <w:rFonts w:ascii="TH SarabunPSK" w:hAnsi="TH SarabunPSK"/>
          <w:b/>
          <w:bCs/>
          <w:sz w:val="32"/>
        </w:rPr>
        <w:t>2</w:t>
      </w:r>
      <w:r w:rsidR="00BF12BB" w:rsidRPr="00C87949">
        <w:rPr>
          <w:rFonts w:ascii="TH SarabunPSK" w:hAnsi="TH SarabunPSK"/>
          <w:b/>
          <w:bCs/>
          <w:sz w:val="32"/>
        </w:rPr>
        <w:t>.</w:t>
      </w:r>
      <w:r>
        <w:rPr>
          <w:rFonts w:ascii="TH SarabunPSK" w:hAnsi="TH SarabunPSK"/>
          <w:b/>
          <w:bCs/>
          <w:sz w:val="32"/>
        </w:rPr>
        <w:t xml:space="preserve"> </w:t>
      </w:r>
      <w:r w:rsidR="00BF12BB" w:rsidRPr="00C87949">
        <w:rPr>
          <w:rFonts w:ascii="TH SarabunPSK" w:hAnsi="TH SarabunPSK"/>
          <w:b/>
          <w:bCs/>
          <w:sz w:val="32"/>
          <w:cs/>
        </w:rPr>
        <w:t>ข้อเสนอในการเปลี่ยนแปลงรายวิชา (การเปลี่ยนแปลง เพิ่มหรือลดเนื้อหาในรายวิชา การเปลี่ยนแปลง</w:t>
      </w:r>
    </w:p>
    <w:p w14:paraId="2EDE3BBD" w14:textId="77777777" w:rsidR="00BF12BB" w:rsidRDefault="00DE6358" w:rsidP="00DE6358">
      <w:pPr>
        <w:spacing w:after="0" w:line="240" w:lineRule="auto"/>
        <w:contextualSpacing/>
        <w:rPr>
          <w:rFonts w:ascii="TH SarabunPSK" w:hAnsi="TH SarabunPSK"/>
          <w:b/>
          <w:bCs/>
          <w:sz w:val="32"/>
        </w:rPr>
      </w:pPr>
      <w:r>
        <w:rPr>
          <w:rFonts w:ascii="TH SarabunPSK" w:hAnsi="TH SarabunPSK" w:hint="cs"/>
          <w:b/>
          <w:bCs/>
          <w:sz w:val="32"/>
          <w:cs/>
        </w:rPr>
        <w:t xml:space="preserve">   </w:t>
      </w:r>
      <w:r w:rsidR="00BF12BB" w:rsidRPr="00C87949">
        <w:rPr>
          <w:rFonts w:ascii="TH SarabunPSK" w:hAnsi="TH SarabunPSK"/>
          <w:b/>
          <w:bCs/>
          <w:sz w:val="32"/>
          <w:cs/>
        </w:rPr>
        <w:t>วิธีการสอนและการประเมินสัมฤทธิผลรายวิชาฯ)</w:t>
      </w:r>
    </w:p>
    <w:p w14:paraId="2EDE3BBE" w14:textId="77777777" w:rsidR="00796E1C" w:rsidRPr="00147E3D" w:rsidRDefault="00796E1C" w:rsidP="00796E1C">
      <w:pPr>
        <w:autoSpaceDE w:val="0"/>
        <w:autoSpaceDN w:val="0"/>
        <w:adjustRightInd w:val="0"/>
        <w:spacing w:after="0" w:line="240" w:lineRule="auto"/>
        <w:rPr>
          <w:rFonts w:ascii="TH SarabunPSK" w:eastAsia="BrowalliaNew" w:hAnsi="TH SarabunPSK"/>
          <w:color w:val="000000" w:themeColor="text1"/>
          <w:sz w:val="32"/>
          <w:cs/>
        </w:rPr>
      </w:pPr>
      <w:r w:rsidRPr="00147E3D">
        <w:rPr>
          <w:rFonts w:ascii="TH SarabunPSK" w:hAnsi="TH SarabunPSK" w:hint="cs"/>
          <w:color w:val="000000" w:themeColor="text1"/>
          <w:sz w:val="32"/>
          <w:cs/>
        </w:rPr>
        <w:t xml:space="preserve"> </w:t>
      </w:r>
      <w:r w:rsidRPr="00147E3D">
        <w:rPr>
          <w:rFonts w:ascii="TH SarabunPSK" w:eastAsia="BrowalliaNew" w:hAnsi="TH SarabunPSK"/>
          <w:color w:val="000000" w:themeColor="text1"/>
          <w:sz w:val="32"/>
          <w:cs/>
        </w:rPr>
        <w:t xml:space="preserve">      </w:t>
      </w:r>
      <w:r w:rsidRPr="00147E3D">
        <w:rPr>
          <w:rFonts w:ascii="TH SarabunPSK" w:eastAsia="BrowalliaNew" w:hAnsi="TH SarabunPSK"/>
          <w:color w:val="000000" w:themeColor="text1"/>
          <w:sz w:val="32"/>
          <w:cs/>
        </w:rPr>
        <w:tab/>
        <w:t xml:space="preserve">- </w:t>
      </w:r>
      <w:r w:rsidRPr="00147E3D">
        <w:rPr>
          <w:rFonts w:ascii="TH SarabunPSK" w:eastAsia="BrowalliaNew" w:hAnsi="TH SarabunPSK" w:hint="cs"/>
          <w:color w:val="000000" w:themeColor="text1"/>
          <w:sz w:val="32"/>
          <w:cs/>
        </w:rPr>
        <w:t xml:space="preserve"> </w:t>
      </w:r>
      <w:r w:rsidRPr="00147E3D">
        <w:rPr>
          <w:rFonts w:ascii="TH SarabunPSK" w:eastAsia="BrowalliaNew" w:hAnsi="TH SarabunPSK"/>
          <w:color w:val="000000" w:themeColor="text1"/>
          <w:sz w:val="32"/>
          <w:cs/>
        </w:rPr>
        <w:t>ปรับปรุงรายวิชาในหลักสูตรให้เหมาะสม ทันสมัย</w:t>
      </w:r>
      <w:r w:rsidRPr="00147E3D">
        <w:rPr>
          <w:rFonts w:ascii="TH SarabunPSK" w:eastAsia="BrowalliaNew" w:hAnsi="TH SarabunPSK"/>
          <w:color w:val="000000" w:themeColor="text1"/>
          <w:sz w:val="32"/>
        </w:rPr>
        <w:t xml:space="preserve"> </w:t>
      </w:r>
      <w:r w:rsidRPr="00147E3D">
        <w:rPr>
          <w:rFonts w:ascii="TH SarabunPSK" w:eastAsia="BrowalliaNew" w:hAnsi="TH SarabunPSK" w:hint="cs"/>
          <w:color w:val="000000" w:themeColor="text1"/>
          <w:sz w:val="32"/>
          <w:cs/>
        </w:rPr>
        <w:t xml:space="preserve"> </w:t>
      </w:r>
    </w:p>
    <w:p w14:paraId="2EDE3BBF" w14:textId="77777777" w:rsidR="00796E1C" w:rsidRPr="00147E3D" w:rsidRDefault="00796E1C" w:rsidP="00796E1C">
      <w:pPr>
        <w:autoSpaceDE w:val="0"/>
        <w:autoSpaceDN w:val="0"/>
        <w:adjustRightInd w:val="0"/>
        <w:spacing w:after="0" w:line="240" w:lineRule="auto"/>
        <w:rPr>
          <w:rFonts w:ascii="TH SarabunPSK" w:eastAsia="BrowalliaNew" w:hAnsi="TH SarabunPSK"/>
          <w:color w:val="000000" w:themeColor="text1"/>
          <w:sz w:val="32"/>
        </w:rPr>
      </w:pPr>
      <w:r w:rsidRPr="00147E3D">
        <w:rPr>
          <w:rFonts w:ascii="TH SarabunPSK" w:eastAsia="BrowalliaNew" w:hAnsi="TH SarabunPSK"/>
          <w:color w:val="000000" w:themeColor="text1"/>
          <w:sz w:val="32"/>
        </w:rPr>
        <w:t xml:space="preserve">         </w:t>
      </w:r>
      <w:r w:rsidRPr="00147E3D">
        <w:rPr>
          <w:rFonts w:ascii="TH SarabunPSK" w:eastAsia="BrowalliaNew" w:hAnsi="TH SarabunPSK"/>
          <w:color w:val="000000" w:themeColor="text1"/>
          <w:sz w:val="32"/>
        </w:rPr>
        <w:tab/>
        <w:t xml:space="preserve">- </w:t>
      </w:r>
      <w:r w:rsidRPr="00147E3D">
        <w:rPr>
          <w:rFonts w:ascii="TH SarabunPSK" w:hAnsi="TH SarabunPSK" w:hint="cs"/>
          <w:color w:val="000000" w:themeColor="text1"/>
          <w:sz w:val="32"/>
          <w:cs/>
        </w:rPr>
        <w:t xml:space="preserve"> </w:t>
      </w:r>
      <w:r w:rsidRPr="00147E3D">
        <w:rPr>
          <w:rFonts w:ascii="TH SarabunPSK" w:hAnsi="TH SarabunPSK"/>
          <w:color w:val="000000" w:themeColor="text1"/>
          <w:sz w:val="32"/>
          <w:cs/>
        </w:rPr>
        <w:t>ปิดกระบวนวิชาที่ไม่มีการเรียนการสอนเปิดเรียน</w:t>
      </w:r>
    </w:p>
    <w:p w14:paraId="2EDE3BC1" w14:textId="77777777" w:rsidR="00BF12BB" w:rsidRPr="00C87949" w:rsidRDefault="00BF12BB" w:rsidP="00DE6358">
      <w:pPr>
        <w:spacing w:after="0" w:line="240" w:lineRule="auto"/>
        <w:contextualSpacing/>
        <w:rPr>
          <w:rFonts w:ascii="TH SarabunPSK" w:hAnsi="TH SarabunPSK"/>
          <w:b/>
          <w:bCs/>
          <w:sz w:val="32"/>
        </w:rPr>
      </w:pPr>
      <w:r w:rsidRPr="00C87949">
        <w:rPr>
          <w:rFonts w:ascii="TH SarabunPSK" w:hAnsi="TH SarabunPSK"/>
          <w:b/>
          <w:bCs/>
          <w:sz w:val="32"/>
        </w:rPr>
        <w:t xml:space="preserve">3. </w:t>
      </w:r>
      <w:r w:rsidRPr="00C87949">
        <w:rPr>
          <w:rFonts w:ascii="TH SarabunPSK" w:hAnsi="TH SarabunPSK"/>
          <w:b/>
          <w:bCs/>
          <w:sz w:val="32"/>
          <w:cs/>
        </w:rPr>
        <w:t xml:space="preserve"> กิจกรรมการพัฒนาคณาจารย์และบุคลากรสายสนับสนุน    </w:t>
      </w:r>
    </w:p>
    <w:p w14:paraId="63D6E810" w14:textId="123B39E0" w:rsidR="00147E3D" w:rsidRDefault="00796E1C" w:rsidP="00147E3D">
      <w:pPr>
        <w:autoSpaceDE w:val="0"/>
        <w:autoSpaceDN w:val="0"/>
        <w:adjustRightInd w:val="0"/>
        <w:spacing w:after="0" w:line="240" w:lineRule="auto"/>
        <w:rPr>
          <w:rFonts w:ascii="TH SarabunPSK" w:hAnsi="TH SarabunPSK"/>
          <w:sz w:val="32"/>
        </w:rPr>
      </w:pPr>
      <w:r w:rsidRPr="00796E1C">
        <w:rPr>
          <w:rFonts w:ascii="TH SarabunPSK" w:hAnsi="TH SarabunPSK" w:hint="cs"/>
          <w:sz w:val="32"/>
          <w:cs/>
        </w:rPr>
        <w:t xml:space="preserve">     </w:t>
      </w:r>
      <w:r w:rsidR="00147E3D">
        <w:rPr>
          <w:rFonts w:ascii="TH SarabunPSK" w:hAnsi="TH SarabunPSK" w:hint="cs"/>
          <w:sz w:val="32"/>
          <w:cs/>
        </w:rPr>
        <w:tab/>
      </w:r>
      <w:r w:rsidRPr="00796E1C">
        <w:rPr>
          <w:rFonts w:ascii="TH SarabunPSK" w:hAnsi="TH SarabunPSK" w:hint="cs"/>
          <w:sz w:val="32"/>
          <w:cs/>
        </w:rPr>
        <w:t>จัดสัมมนา</w:t>
      </w:r>
      <w:r w:rsidR="00147E3D">
        <w:rPr>
          <w:rFonts w:ascii="TH SarabunPSK" w:hAnsi="TH SarabunPSK" w:hint="cs"/>
          <w:sz w:val="32"/>
          <w:cs/>
        </w:rPr>
        <w:t xml:space="preserve">แนวทางการจัดการเรียนการสอนภาควิชาคณิตศาสตร์ พ.ศ.2560  </w:t>
      </w:r>
    </w:p>
    <w:p w14:paraId="2EDE3BC2" w14:textId="0527F8F5" w:rsidR="00EF46F0" w:rsidRPr="005C30E3" w:rsidRDefault="00147E3D" w:rsidP="00147E3D">
      <w:pPr>
        <w:autoSpaceDE w:val="0"/>
        <w:autoSpaceDN w:val="0"/>
        <w:adjustRightInd w:val="0"/>
        <w:spacing w:after="0" w:line="240" w:lineRule="auto"/>
        <w:rPr>
          <w:rFonts w:ascii="TH SarabunPSK" w:hAnsi="TH SarabunPSK"/>
          <w:sz w:val="32"/>
        </w:rPr>
      </w:pPr>
      <w:r>
        <w:rPr>
          <w:rFonts w:ascii="TH SarabunPSK" w:hAnsi="TH SarabunPSK" w:hint="cs"/>
          <w:sz w:val="32"/>
          <w:cs/>
        </w:rPr>
        <w:t xml:space="preserve">  </w:t>
      </w:r>
      <w:r>
        <w:rPr>
          <w:rFonts w:ascii="TH SarabunPSK" w:hAnsi="TH SarabunPSK" w:hint="cs"/>
          <w:sz w:val="32"/>
          <w:cs/>
        </w:rPr>
        <w:tab/>
        <w:t xml:space="preserve">สิ้นสุดแผน   เดือนกันยายน  2560   </w:t>
      </w:r>
      <w:r w:rsidR="00EF46F0" w:rsidRPr="005C30E3">
        <w:rPr>
          <w:rFonts w:ascii="TH SarabunPSK" w:hAnsi="TH SarabunPSK"/>
          <w:sz w:val="32"/>
          <w:cs/>
        </w:rPr>
        <w:t xml:space="preserve">ผู้รับผิดชอบ   </w:t>
      </w:r>
      <w:r w:rsidR="00EF46F0">
        <w:rPr>
          <w:rFonts w:ascii="TH SarabunPSK" w:hAnsi="TH SarabunPSK" w:hint="cs"/>
          <w:sz w:val="32"/>
          <w:cs/>
        </w:rPr>
        <w:t>ผศ.ดร.ธนะศักดิ์    หมวกทองหลาง</w:t>
      </w:r>
    </w:p>
    <w:p w14:paraId="2EDE3BC3" w14:textId="77777777" w:rsidR="00796E1C" w:rsidRDefault="00796E1C" w:rsidP="00DE6358">
      <w:pPr>
        <w:spacing w:after="0" w:line="240" w:lineRule="auto"/>
        <w:contextualSpacing/>
        <w:rPr>
          <w:rFonts w:ascii="TH SarabunPSK" w:hAnsi="TH SarabunPSK"/>
          <w:b/>
          <w:bCs/>
          <w:sz w:val="32"/>
        </w:rPr>
      </w:pPr>
    </w:p>
    <w:p w14:paraId="2EDE3BC4" w14:textId="77777777"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b/>
          <w:bCs/>
          <w:sz w:val="32"/>
          <w:cs/>
        </w:rPr>
        <w:t xml:space="preserve">แผนปฏิบัติการใหม่สำหรับปี </w:t>
      </w:r>
      <w:r w:rsidR="00796E1C">
        <w:rPr>
          <w:rFonts w:ascii="TH SarabunPSK" w:hAnsi="TH SarabunPSK" w:hint="cs"/>
          <w:b/>
          <w:bCs/>
          <w:sz w:val="32"/>
          <w:cs/>
        </w:rPr>
        <w:t xml:space="preserve"> 2561</w:t>
      </w:r>
    </w:p>
    <w:p w14:paraId="2EDE3BC6" w14:textId="77777777" w:rsidR="001253F3" w:rsidRPr="005C30E3" w:rsidRDefault="001253F3" w:rsidP="001253F3">
      <w:pPr>
        <w:autoSpaceDE w:val="0"/>
        <w:autoSpaceDN w:val="0"/>
        <w:adjustRightInd w:val="0"/>
        <w:rPr>
          <w:rFonts w:ascii="TH SarabunPSK" w:hAnsi="TH SarabunPSK"/>
          <w:sz w:val="32"/>
        </w:rPr>
      </w:pPr>
      <w:r>
        <w:rPr>
          <w:rFonts w:ascii="TH SarabunPSK" w:hAnsi="TH SarabunPSK"/>
          <w:sz w:val="32"/>
        </w:rPr>
        <w:t xml:space="preserve">   </w:t>
      </w:r>
      <w:r w:rsidRPr="005C30E3">
        <w:rPr>
          <w:rFonts w:ascii="TH SarabunPSK" w:hAnsi="TH SarabunPSK"/>
          <w:sz w:val="32"/>
          <w:cs/>
        </w:rPr>
        <w:t>จัดสัมมนาแนวทางการปรับปรุงหลักสูตรให้</w:t>
      </w:r>
      <w:r>
        <w:rPr>
          <w:rFonts w:ascii="TH SarabunPSK" w:hAnsi="TH SarabunPSK" w:hint="cs"/>
          <w:sz w:val="32"/>
          <w:cs/>
        </w:rPr>
        <w:t>น่าสนใจสอดคล้องกับสถา</w:t>
      </w:r>
      <w:r w:rsidR="00674AF1">
        <w:rPr>
          <w:rFonts w:ascii="TH SarabunPSK" w:hAnsi="TH SarabunPSK" w:hint="cs"/>
          <w:sz w:val="32"/>
          <w:cs/>
        </w:rPr>
        <w:t>น</w:t>
      </w:r>
      <w:r>
        <w:rPr>
          <w:rFonts w:ascii="TH SarabunPSK" w:hAnsi="TH SarabunPSK" w:hint="cs"/>
          <w:sz w:val="32"/>
          <w:cs/>
        </w:rPr>
        <w:t>การณ์ปัจจุบัน</w:t>
      </w:r>
      <w:r w:rsidRPr="005C30E3">
        <w:rPr>
          <w:rFonts w:ascii="TH SarabunPSK" w:hAnsi="TH SarabunPSK"/>
          <w:sz w:val="32"/>
        </w:rPr>
        <w:t xml:space="preserve"> </w:t>
      </w:r>
      <w:r w:rsidRPr="005C30E3">
        <w:rPr>
          <w:rFonts w:ascii="TH SarabunPSK" w:hAnsi="TH SarabunPSK"/>
          <w:sz w:val="32"/>
          <w:cs/>
        </w:rPr>
        <w:t>สิ้นสุดแผน  เดือนกันยายน  25</w:t>
      </w:r>
      <w:r>
        <w:rPr>
          <w:rFonts w:ascii="TH SarabunPSK" w:hAnsi="TH SarabunPSK" w:hint="cs"/>
          <w:sz w:val="32"/>
          <w:cs/>
        </w:rPr>
        <w:t>6</w:t>
      </w:r>
      <w:r w:rsidR="00796E1C">
        <w:rPr>
          <w:rFonts w:ascii="TH SarabunPSK" w:hAnsi="TH SarabunPSK" w:hint="cs"/>
          <w:sz w:val="32"/>
          <w:cs/>
        </w:rPr>
        <w:t>1</w:t>
      </w:r>
      <w:r w:rsidRPr="005C30E3">
        <w:rPr>
          <w:rFonts w:ascii="TH SarabunPSK" w:hAnsi="TH SarabunPSK"/>
          <w:sz w:val="32"/>
          <w:cs/>
        </w:rPr>
        <w:t xml:space="preserve">    ผู้รับผิดชอบ   </w:t>
      </w:r>
      <w:r>
        <w:rPr>
          <w:rFonts w:ascii="TH SarabunPSK" w:hAnsi="TH SarabunPSK" w:hint="cs"/>
          <w:sz w:val="32"/>
          <w:cs/>
        </w:rPr>
        <w:t>ผศ.ดร.ธนะศักดิ์    หมวกทองหลาง</w:t>
      </w:r>
    </w:p>
    <w:p w14:paraId="2EDE3BC7" w14:textId="77777777" w:rsidR="00BF12BB" w:rsidRDefault="00BF12BB" w:rsidP="00BF12BB">
      <w:pPr>
        <w:spacing w:after="0" w:line="240" w:lineRule="auto"/>
        <w:contextualSpacing/>
        <w:rPr>
          <w:rFonts w:ascii="TH SarabunPSK" w:hAnsi="TH SarabunPSK"/>
          <w:sz w:val="32"/>
        </w:rPr>
      </w:pPr>
    </w:p>
    <w:p w14:paraId="68557888" w14:textId="77777777" w:rsidR="004B5FB0" w:rsidRDefault="004B5FB0" w:rsidP="00BF12BB">
      <w:pPr>
        <w:spacing w:after="0" w:line="240" w:lineRule="auto"/>
        <w:contextualSpacing/>
        <w:rPr>
          <w:rFonts w:ascii="TH SarabunPSK" w:hAnsi="TH SarabunPSK"/>
          <w:sz w:val="32"/>
        </w:rPr>
      </w:pPr>
    </w:p>
    <w:p w14:paraId="31FDF184" w14:textId="77777777" w:rsidR="004B5FB0" w:rsidRDefault="004B5FB0" w:rsidP="00BF12BB">
      <w:pPr>
        <w:spacing w:after="0" w:line="240" w:lineRule="auto"/>
        <w:contextualSpacing/>
        <w:rPr>
          <w:rFonts w:ascii="TH SarabunPSK" w:hAnsi="TH SarabunPSK"/>
          <w:sz w:val="32"/>
        </w:rPr>
      </w:pPr>
    </w:p>
    <w:p w14:paraId="7627354F" w14:textId="77777777" w:rsidR="004B5FB0" w:rsidRDefault="004B5FB0" w:rsidP="00BF12BB">
      <w:pPr>
        <w:spacing w:after="0" w:line="240" w:lineRule="auto"/>
        <w:contextualSpacing/>
        <w:rPr>
          <w:rFonts w:ascii="TH SarabunPSK" w:hAnsi="TH SarabunPSK"/>
          <w:sz w:val="32"/>
        </w:rPr>
      </w:pPr>
    </w:p>
    <w:p w14:paraId="2EDE3BC8" w14:textId="77777777" w:rsidR="00BF12BB" w:rsidRDefault="00674AF1" w:rsidP="00BF12BB">
      <w:pPr>
        <w:spacing w:after="0" w:line="240" w:lineRule="auto"/>
        <w:contextualSpacing/>
        <w:rPr>
          <w:rFonts w:ascii="TH SarabunPSK" w:hAnsi="TH SarabunPSK"/>
          <w:sz w:val="32"/>
        </w:rPr>
      </w:pPr>
      <w:r>
        <w:rPr>
          <w:rFonts w:ascii="TH SarabunPSK" w:hAnsi="TH SarabunPSK" w:hint="cs"/>
          <w:noProof/>
          <w:sz w:val="32"/>
        </w:rPr>
        <w:lastRenderedPageBreak/>
        <mc:AlternateContent>
          <mc:Choice Requires="wps">
            <w:drawing>
              <wp:anchor distT="0" distB="0" distL="114300" distR="114300" simplePos="0" relativeHeight="251668480" behindDoc="1" locked="0" layoutInCell="1" allowOverlap="1" wp14:anchorId="2EDE3C6A" wp14:editId="2EDE3C6B">
                <wp:simplePos x="0" y="0"/>
                <wp:positionH relativeFrom="column">
                  <wp:posOffset>2266950</wp:posOffset>
                </wp:positionH>
                <wp:positionV relativeFrom="paragraph">
                  <wp:posOffset>182880</wp:posOffset>
                </wp:positionV>
                <wp:extent cx="1423035" cy="387985"/>
                <wp:effectExtent l="57150" t="38100" r="81915" b="88265"/>
                <wp:wrapNone/>
                <wp:docPr id="29" name="Rounded Rectangle 29"/>
                <wp:cNvGraphicFramePr/>
                <a:graphic xmlns:a="http://schemas.openxmlformats.org/drawingml/2006/main">
                  <a:graphicData uri="http://schemas.microsoft.com/office/word/2010/wordprocessingShape">
                    <wps:wsp>
                      <wps:cNvSpPr/>
                      <wps:spPr>
                        <a:xfrm>
                          <a:off x="0" y="0"/>
                          <a:ext cx="1423035" cy="38798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240EE7A" id="Rounded Rectangle 29" o:spid="_x0000_s1026" style="position:absolute;margin-left:178.5pt;margin-top:14.4pt;width:112.05pt;height:30.5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p w14:paraId="2EDE3BC9" w14:textId="77777777" w:rsidR="00BF12BB" w:rsidRPr="00B473F8" w:rsidRDefault="00BF12BB" w:rsidP="00BF12BB">
      <w:pPr>
        <w:spacing w:after="0" w:line="240" w:lineRule="auto"/>
        <w:contextualSpacing/>
        <w:jc w:val="center"/>
        <w:rPr>
          <w:rFonts w:ascii="TH SarabunPSK" w:hAnsi="TH SarabunPSK"/>
          <w:b/>
          <w:bCs/>
          <w:sz w:val="36"/>
          <w:szCs w:val="36"/>
        </w:rPr>
      </w:pPr>
      <w:r w:rsidRPr="00B473F8">
        <w:rPr>
          <w:rFonts w:ascii="TH SarabunPSK" w:hAnsi="TH SarabunPSK" w:hint="cs"/>
          <w:b/>
          <w:bCs/>
          <w:sz w:val="36"/>
          <w:szCs w:val="36"/>
          <w:cs/>
        </w:rPr>
        <w:t>สรุปผลการประเมิน</w:t>
      </w:r>
    </w:p>
    <w:p w14:paraId="2EDE3BCA" w14:textId="77777777" w:rsidR="00BF12BB" w:rsidRDefault="00BF12BB" w:rsidP="00BF12BB">
      <w:pPr>
        <w:spacing w:after="0" w:line="240" w:lineRule="auto"/>
        <w:contextualSpacing/>
        <w:rPr>
          <w:rFonts w:ascii="TH SarabunPSK" w:hAnsi="TH SarabunPSK"/>
          <w:sz w:val="32"/>
        </w:rPr>
      </w:pPr>
    </w:p>
    <w:p w14:paraId="2EDE3BCB" w14:textId="77777777" w:rsidR="00BF12BB" w:rsidRDefault="00BF12BB" w:rsidP="00BF12BB">
      <w:pPr>
        <w:spacing w:after="0" w:line="360" w:lineRule="auto"/>
        <w:contextualSpacing/>
        <w:jc w:val="center"/>
        <w:rPr>
          <w:rFonts w:ascii="TH SarabunPSK" w:hAnsi="TH SarabunPSK"/>
          <w:sz w:val="32"/>
        </w:rPr>
      </w:pPr>
      <w:r w:rsidRPr="00C756DF">
        <w:rPr>
          <w:rFonts w:ascii="TH SarabunPSK" w:hAnsi="TH SarabunPSK"/>
          <w:b/>
          <w:bCs/>
          <w:sz w:val="32"/>
          <w:cs/>
        </w:rPr>
        <w:t>ผลการประเมินคุณภาพการศึกษาภายในตามตัวบ่งชี้ ระดับหลักสูตร</w:t>
      </w:r>
    </w:p>
    <w:tbl>
      <w:tblPr>
        <w:tblW w:w="9229" w:type="dxa"/>
        <w:tblInd w:w="93" w:type="dxa"/>
        <w:tblLook w:val="04A0" w:firstRow="1" w:lastRow="0" w:firstColumn="1" w:lastColumn="0" w:noHBand="0" w:noVBand="1"/>
      </w:tblPr>
      <w:tblGrid>
        <w:gridCol w:w="7245"/>
        <w:gridCol w:w="1984"/>
      </w:tblGrid>
      <w:tr w:rsidR="00BF12BB" w:rsidRPr="00C756DF" w14:paraId="2EDE3BCE" w14:textId="77777777" w:rsidTr="0040737C">
        <w:trPr>
          <w:trHeight w:val="420"/>
          <w:tblHeader/>
        </w:trPr>
        <w:tc>
          <w:tcPr>
            <w:tcW w:w="724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EDE3BCC" w14:textId="77777777" w:rsidR="00BF12BB" w:rsidRPr="00C756DF" w:rsidRDefault="00BF12BB" w:rsidP="0040737C">
            <w:pPr>
              <w:spacing w:after="0" w:line="240" w:lineRule="auto"/>
              <w:contextualSpacing/>
              <w:jc w:val="center"/>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w:t>
            </w:r>
          </w:p>
        </w:tc>
        <w:tc>
          <w:tcPr>
            <w:tcW w:w="1984" w:type="dxa"/>
            <w:tcBorders>
              <w:top w:val="single" w:sz="4" w:space="0" w:color="auto"/>
              <w:left w:val="nil"/>
              <w:bottom w:val="single" w:sz="4" w:space="0" w:color="auto"/>
              <w:right w:val="single" w:sz="4" w:space="0" w:color="auto"/>
            </w:tcBorders>
            <w:shd w:val="clear" w:color="000000" w:fill="FDE9D9"/>
            <w:noWrap/>
            <w:vAlign w:val="bottom"/>
            <w:hideMark/>
          </w:tcPr>
          <w:p w14:paraId="2EDE3BCD" w14:textId="77777777" w:rsidR="00BF12BB" w:rsidRPr="00C756DF" w:rsidRDefault="00BF12BB" w:rsidP="0040737C">
            <w:pPr>
              <w:spacing w:after="0" w:line="240" w:lineRule="auto"/>
              <w:contextualSpacing/>
              <w:jc w:val="center"/>
              <w:rPr>
                <w:rFonts w:ascii="TH SarabunPSK" w:eastAsia="Times New Roman" w:hAnsi="TH SarabunPSK"/>
                <w:b/>
                <w:bCs/>
                <w:color w:val="000000"/>
                <w:sz w:val="32"/>
              </w:rPr>
            </w:pPr>
            <w:r w:rsidRPr="00C756DF">
              <w:rPr>
                <w:rFonts w:ascii="TH SarabunPSK" w:eastAsia="Times New Roman" w:hAnsi="TH SarabunPSK"/>
                <w:b/>
                <w:bCs/>
                <w:color w:val="000000"/>
                <w:sz w:val="32"/>
                <w:cs/>
              </w:rPr>
              <w:t>ผลการประเมิน</w:t>
            </w:r>
          </w:p>
        </w:tc>
      </w:tr>
      <w:tr w:rsidR="00BF12BB" w:rsidRPr="00C756DF" w14:paraId="2EDE3BD1" w14:textId="77777777" w:rsidTr="0040737C">
        <w:trPr>
          <w:trHeight w:val="420"/>
        </w:trPr>
        <w:tc>
          <w:tcPr>
            <w:tcW w:w="7245" w:type="dxa"/>
            <w:tcBorders>
              <w:top w:val="nil"/>
              <w:left w:val="single" w:sz="4" w:space="0" w:color="auto"/>
              <w:bottom w:val="single" w:sz="4" w:space="0" w:color="auto"/>
              <w:right w:val="nil"/>
            </w:tcBorders>
            <w:shd w:val="clear" w:color="000000" w:fill="EBF1DE"/>
            <w:noWrap/>
            <w:vAlign w:val="bottom"/>
            <w:hideMark/>
          </w:tcPr>
          <w:p w14:paraId="2EDE3BCF"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1 </w:t>
            </w:r>
            <w:r w:rsidRPr="00C756DF">
              <w:rPr>
                <w:rFonts w:ascii="TH SarabunPSK" w:eastAsia="Times New Roman" w:hAnsi="TH SarabunPSK"/>
                <w:b/>
                <w:bCs/>
                <w:color w:val="000000"/>
                <w:sz w:val="32"/>
                <w:cs/>
              </w:rPr>
              <w:t>การกำกับมาตรฐาน</w:t>
            </w:r>
          </w:p>
        </w:tc>
        <w:tc>
          <w:tcPr>
            <w:tcW w:w="1984" w:type="dxa"/>
            <w:tcBorders>
              <w:top w:val="nil"/>
              <w:left w:val="nil"/>
              <w:bottom w:val="single" w:sz="4" w:space="0" w:color="auto"/>
              <w:right w:val="single" w:sz="4" w:space="0" w:color="auto"/>
            </w:tcBorders>
            <w:shd w:val="clear" w:color="000000" w:fill="EBF1DE"/>
            <w:noWrap/>
            <w:vAlign w:val="bottom"/>
            <w:hideMark/>
          </w:tcPr>
          <w:p w14:paraId="2EDE3BD0"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p>
        </w:tc>
      </w:tr>
      <w:tr w:rsidR="00BF12BB" w:rsidRPr="00C756DF" w14:paraId="2EDE3BD3" w14:textId="77777777" w:rsidTr="0040737C">
        <w:trPr>
          <w:trHeight w:val="420"/>
        </w:trPr>
        <w:tc>
          <w:tcPr>
            <w:tcW w:w="9229"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2EDE3BD2"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1.1 </w:t>
            </w:r>
            <w:r w:rsidRPr="00C756DF">
              <w:rPr>
                <w:rFonts w:ascii="TH SarabunPSK" w:eastAsia="Times New Roman" w:hAnsi="TH SarabunPSK"/>
                <w:b/>
                <w:bCs/>
                <w:color w:val="000000"/>
                <w:sz w:val="32"/>
                <w:cs/>
              </w:rPr>
              <w:t>การบริหารจัดการหลักสูตรตามเกณฑ์มาตรฐานหลักสูตรที่กำหนด โดย สกอ.</w:t>
            </w:r>
          </w:p>
        </w:tc>
      </w:tr>
      <w:tr w:rsidR="00BF12BB" w:rsidRPr="00C756DF" w14:paraId="2EDE3BD6"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EDE3BD4"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1. </w:t>
            </w:r>
            <w:r w:rsidRPr="00C756DF">
              <w:rPr>
                <w:rFonts w:ascii="TH SarabunPSK" w:eastAsia="Times New Roman" w:hAnsi="TH SarabunPSK"/>
                <w:b/>
                <w:bCs/>
                <w:color w:val="000000"/>
                <w:sz w:val="32"/>
                <w:cs/>
              </w:rPr>
              <w:t>จำนวนอาจารย์ประจำหลักสูตร</w:t>
            </w:r>
          </w:p>
        </w:tc>
        <w:tc>
          <w:tcPr>
            <w:tcW w:w="1984" w:type="dxa"/>
            <w:tcBorders>
              <w:top w:val="nil"/>
              <w:left w:val="nil"/>
              <w:bottom w:val="single" w:sz="4" w:space="0" w:color="auto"/>
              <w:right w:val="single" w:sz="4" w:space="0" w:color="auto"/>
            </w:tcBorders>
            <w:shd w:val="clear" w:color="auto" w:fill="auto"/>
            <w:noWrap/>
            <w:vAlign w:val="bottom"/>
            <w:hideMark/>
          </w:tcPr>
          <w:p w14:paraId="2EDE3BD5" w14:textId="77777777" w:rsidR="00BF12BB" w:rsidRPr="006F767C" w:rsidRDefault="006F767C" w:rsidP="006F767C">
            <w:pPr>
              <w:spacing w:after="0" w:line="240" w:lineRule="auto"/>
              <w:contextualSpacing/>
              <w:jc w:val="center"/>
              <w:rPr>
                <w:rFonts w:ascii="TH SarabunPSK" w:eastAsia="Times New Roman" w:hAnsi="TH SarabunPSK"/>
                <w:color w:val="000000"/>
                <w:sz w:val="32"/>
                <w:cs/>
              </w:rPr>
            </w:pPr>
            <w:r w:rsidRPr="006F767C">
              <w:rPr>
                <w:rFonts w:ascii="TH SarabunPSK" w:eastAsia="Times New Roman" w:hAnsi="TH SarabunPSK" w:hint="cs"/>
                <w:color w:val="000000"/>
                <w:sz w:val="32"/>
                <w:cs/>
              </w:rPr>
              <w:t>ผ่าน</w:t>
            </w:r>
          </w:p>
        </w:tc>
      </w:tr>
      <w:tr w:rsidR="00BF12BB" w:rsidRPr="00C756DF" w14:paraId="2EDE3BD9"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EDE3BD7"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2. </w:t>
            </w:r>
            <w:r w:rsidRPr="00C756DF">
              <w:rPr>
                <w:rFonts w:ascii="TH SarabunPSK" w:eastAsia="Times New Roman" w:hAnsi="TH SarabunPSK"/>
                <w:b/>
                <w:bCs/>
                <w:color w:val="000000"/>
                <w:sz w:val="32"/>
                <w:cs/>
              </w:rPr>
              <w:t>คุณสมบัติของอาจารย์ประจำหลักสูตร</w:t>
            </w:r>
          </w:p>
        </w:tc>
        <w:tc>
          <w:tcPr>
            <w:tcW w:w="1984" w:type="dxa"/>
            <w:tcBorders>
              <w:top w:val="nil"/>
              <w:left w:val="nil"/>
              <w:bottom w:val="single" w:sz="4" w:space="0" w:color="auto"/>
              <w:right w:val="single" w:sz="4" w:space="0" w:color="auto"/>
            </w:tcBorders>
            <w:shd w:val="clear" w:color="auto" w:fill="auto"/>
            <w:noWrap/>
            <w:vAlign w:val="bottom"/>
            <w:hideMark/>
          </w:tcPr>
          <w:p w14:paraId="2EDE3BD8"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sidRPr="006F767C">
              <w:rPr>
                <w:rFonts w:ascii="TH SarabunPSK" w:eastAsia="Times New Roman" w:hAnsi="TH SarabunPSK" w:hint="cs"/>
                <w:color w:val="000000"/>
                <w:sz w:val="32"/>
                <w:cs/>
              </w:rPr>
              <w:t>ผ่าน</w:t>
            </w:r>
          </w:p>
        </w:tc>
      </w:tr>
      <w:tr w:rsidR="00BF12BB" w:rsidRPr="00C756DF" w14:paraId="2EDE3BDC"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BDA"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3. </w:t>
            </w:r>
            <w:r w:rsidRPr="00C756DF">
              <w:rPr>
                <w:rFonts w:ascii="TH SarabunPSK" w:eastAsia="Times New Roman" w:hAnsi="TH SarabunPSK"/>
                <w:b/>
                <w:bCs/>
                <w:color w:val="000000"/>
                <w:sz w:val="32"/>
                <w:cs/>
              </w:rPr>
              <w:t>คุณสมบัติของอาจารย์ผู้รับผิดชอบหลักสูตร</w:t>
            </w:r>
          </w:p>
        </w:tc>
        <w:tc>
          <w:tcPr>
            <w:tcW w:w="1984" w:type="dxa"/>
            <w:tcBorders>
              <w:top w:val="nil"/>
              <w:left w:val="nil"/>
              <w:bottom w:val="single" w:sz="4" w:space="0" w:color="auto"/>
              <w:right w:val="single" w:sz="4" w:space="0" w:color="auto"/>
            </w:tcBorders>
            <w:shd w:val="clear" w:color="auto" w:fill="auto"/>
            <w:noWrap/>
            <w:vAlign w:val="bottom"/>
          </w:tcPr>
          <w:p w14:paraId="2EDE3BDB"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sidRPr="006F767C">
              <w:rPr>
                <w:rFonts w:ascii="TH SarabunPSK" w:eastAsia="Times New Roman" w:hAnsi="TH SarabunPSK" w:hint="cs"/>
                <w:color w:val="000000"/>
                <w:sz w:val="32"/>
                <w:cs/>
              </w:rPr>
              <w:t>ผ่าน</w:t>
            </w:r>
          </w:p>
        </w:tc>
      </w:tr>
      <w:tr w:rsidR="00BF12BB" w:rsidRPr="00C756DF" w14:paraId="2EDE3BDF"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EDE3BDD"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4. </w:t>
            </w:r>
            <w:r w:rsidRPr="00C756DF">
              <w:rPr>
                <w:rFonts w:ascii="TH SarabunPSK" w:eastAsia="Times New Roman" w:hAnsi="TH SarabunPSK"/>
                <w:b/>
                <w:bCs/>
                <w:color w:val="000000"/>
                <w:sz w:val="32"/>
                <w:cs/>
              </w:rPr>
              <w:t>คุณสมบัติของอาจารย์ผู้สอน</w:t>
            </w:r>
          </w:p>
        </w:tc>
        <w:tc>
          <w:tcPr>
            <w:tcW w:w="1984" w:type="dxa"/>
            <w:tcBorders>
              <w:top w:val="nil"/>
              <w:left w:val="nil"/>
              <w:bottom w:val="single" w:sz="4" w:space="0" w:color="auto"/>
              <w:right w:val="single" w:sz="4" w:space="0" w:color="auto"/>
            </w:tcBorders>
            <w:shd w:val="clear" w:color="auto" w:fill="auto"/>
            <w:noWrap/>
            <w:vAlign w:val="bottom"/>
            <w:hideMark/>
          </w:tcPr>
          <w:p w14:paraId="2EDE3BDE"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sidRPr="006F767C">
              <w:rPr>
                <w:rFonts w:ascii="TH SarabunPSK" w:eastAsia="Times New Roman" w:hAnsi="TH SarabunPSK" w:hint="cs"/>
                <w:color w:val="000000"/>
                <w:sz w:val="32"/>
                <w:cs/>
              </w:rPr>
              <w:t>ผ่าน</w:t>
            </w:r>
          </w:p>
        </w:tc>
      </w:tr>
      <w:tr w:rsidR="00BF12BB" w:rsidRPr="00C756DF" w14:paraId="2EDE3BE2"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BE0"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5. </w:t>
            </w:r>
            <w:r w:rsidRPr="00C756DF">
              <w:rPr>
                <w:rFonts w:ascii="TH SarabunPSK" w:eastAsia="Times New Roman" w:hAnsi="TH SarabunPSK"/>
                <w:b/>
                <w:bCs/>
                <w:color w:val="000000"/>
                <w:sz w:val="32"/>
                <w:cs/>
              </w:rPr>
              <w:t>คุณสมบัติของอาจารย์ที่ปรึกษาวิทยานิพนธ์หลักและอาจารย์ที่ปรึกษาการค้นคว้าอิสระ</w:t>
            </w:r>
          </w:p>
        </w:tc>
        <w:tc>
          <w:tcPr>
            <w:tcW w:w="1984" w:type="dxa"/>
            <w:tcBorders>
              <w:top w:val="nil"/>
              <w:left w:val="nil"/>
              <w:bottom w:val="single" w:sz="4" w:space="0" w:color="auto"/>
              <w:right w:val="single" w:sz="4" w:space="0" w:color="auto"/>
            </w:tcBorders>
            <w:shd w:val="clear" w:color="auto" w:fill="auto"/>
            <w:noWrap/>
            <w:vAlign w:val="bottom"/>
          </w:tcPr>
          <w:p w14:paraId="2EDE3BE1"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sidRPr="006F767C">
              <w:rPr>
                <w:rFonts w:ascii="TH SarabunPSK" w:eastAsia="Times New Roman" w:hAnsi="TH SarabunPSK" w:hint="cs"/>
                <w:color w:val="000000"/>
                <w:sz w:val="32"/>
                <w:cs/>
              </w:rPr>
              <w:t>ผ่าน</w:t>
            </w:r>
          </w:p>
        </w:tc>
      </w:tr>
      <w:tr w:rsidR="00BF12BB" w:rsidRPr="00C756DF" w14:paraId="2EDE3BE5"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BE3"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6. </w:t>
            </w:r>
            <w:r w:rsidRPr="00C756DF">
              <w:rPr>
                <w:rFonts w:ascii="TH SarabunPSK" w:eastAsia="Times New Roman" w:hAnsi="TH SarabunPSK"/>
                <w:b/>
                <w:bCs/>
                <w:color w:val="000000"/>
                <w:sz w:val="32"/>
                <w:cs/>
              </w:rPr>
              <w:t>คุณสมบัติของอาจารย์ที่ปรึกษาวิทยานิพนธ์ร่วม</w:t>
            </w:r>
            <w:r w:rsidRPr="00C756DF">
              <w:rPr>
                <w:rFonts w:ascii="TH SarabunPSK" w:eastAsia="Times New Roman" w:hAnsi="TH SarabunPSK"/>
                <w:b/>
                <w:bCs/>
                <w:color w:val="000000"/>
                <w:sz w:val="32"/>
              </w:rPr>
              <w:t xml:space="preserve"> (</w:t>
            </w:r>
            <w:r w:rsidRPr="00C756DF">
              <w:rPr>
                <w:rFonts w:ascii="TH SarabunPSK" w:eastAsia="Times New Roman" w:hAnsi="TH SarabunPSK"/>
                <w:b/>
                <w:bCs/>
                <w:color w:val="000000"/>
                <w:sz w:val="32"/>
                <w:cs/>
              </w:rPr>
              <w:t>ถ้ามี)</w:t>
            </w:r>
          </w:p>
        </w:tc>
        <w:tc>
          <w:tcPr>
            <w:tcW w:w="1984" w:type="dxa"/>
            <w:tcBorders>
              <w:top w:val="nil"/>
              <w:left w:val="nil"/>
              <w:bottom w:val="single" w:sz="4" w:space="0" w:color="auto"/>
              <w:right w:val="single" w:sz="4" w:space="0" w:color="auto"/>
            </w:tcBorders>
            <w:shd w:val="clear" w:color="auto" w:fill="auto"/>
            <w:noWrap/>
            <w:vAlign w:val="bottom"/>
          </w:tcPr>
          <w:p w14:paraId="2EDE3BE4" w14:textId="77777777" w:rsidR="00BF12BB" w:rsidRPr="006F767C" w:rsidRDefault="006F767C" w:rsidP="006F767C">
            <w:pPr>
              <w:spacing w:after="0" w:line="240" w:lineRule="auto"/>
              <w:contextualSpacing/>
              <w:jc w:val="center"/>
              <w:rPr>
                <w:rFonts w:ascii="TH SarabunPSK" w:eastAsia="Times New Roman" w:hAnsi="TH SarabunPSK"/>
                <w:color w:val="000000"/>
                <w:sz w:val="32"/>
                <w:cs/>
              </w:rPr>
            </w:pPr>
            <w:r w:rsidRPr="006F767C">
              <w:rPr>
                <w:rFonts w:ascii="TH SarabunPSK" w:eastAsia="Times New Roman" w:hAnsi="TH SarabunPSK"/>
                <w:color w:val="000000"/>
                <w:sz w:val="32"/>
              </w:rPr>
              <w:t>-</w:t>
            </w:r>
            <w:r w:rsidRPr="006F767C">
              <w:rPr>
                <w:rFonts w:ascii="TH SarabunPSK" w:eastAsia="Times New Roman" w:hAnsi="TH SarabunPSK" w:hint="cs"/>
                <w:color w:val="000000"/>
                <w:sz w:val="32"/>
                <w:cs/>
              </w:rPr>
              <w:t>ไม่มี-</w:t>
            </w:r>
          </w:p>
        </w:tc>
      </w:tr>
      <w:tr w:rsidR="00BF12BB" w:rsidRPr="00C756DF" w14:paraId="2EDE3BE8"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BE6"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7. </w:t>
            </w:r>
            <w:r w:rsidRPr="00C756DF">
              <w:rPr>
                <w:rFonts w:ascii="TH SarabunPSK" w:eastAsia="Times New Roman" w:hAnsi="TH SarabunPSK"/>
                <w:b/>
                <w:bCs/>
                <w:color w:val="000000"/>
                <w:sz w:val="32"/>
                <w:cs/>
              </w:rPr>
              <w:t>คุณสมบัติของอาจารย์ผู้สอบวิทยานิพนธ์</w:t>
            </w:r>
          </w:p>
        </w:tc>
        <w:tc>
          <w:tcPr>
            <w:tcW w:w="1984" w:type="dxa"/>
            <w:tcBorders>
              <w:top w:val="nil"/>
              <w:left w:val="nil"/>
              <w:bottom w:val="single" w:sz="4" w:space="0" w:color="auto"/>
              <w:right w:val="single" w:sz="4" w:space="0" w:color="auto"/>
            </w:tcBorders>
            <w:shd w:val="clear" w:color="auto" w:fill="auto"/>
            <w:noWrap/>
            <w:vAlign w:val="bottom"/>
          </w:tcPr>
          <w:p w14:paraId="2EDE3BE7"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sidRPr="006F767C">
              <w:rPr>
                <w:rFonts w:ascii="TH SarabunPSK" w:eastAsia="Times New Roman" w:hAnsi="TH SarabunPSK" w:hint="cs"/>
                <w:color w:val="000000"/>
                <w:sz w:val="32"/>
                <w:cs/>
              </w:rPr>
              <w:t>ผ่าน</w:t>
            </w:r>
          </w:p>
        </w:tc>
      </w:tr>
      <w:tr w:rsidR="00BF12BB" w:rsidRPr="00C756DF" w14:paraId="2EDE3BEB"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BE9"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8. </w:t>
            </w:r>
            <w:r w:rsidRPr="00C756DF">
              <w:rPr>
                <w:rFonts w:ascii="TH SarabunPSK" w:eastAsia="Times New Roman" w:hAnsi="TH SarabunPSK"/>
                <w:b/>
                <w:bCs/>
                <w:color w:val="000000"/>
                <w:sz w:val="32"/>
                <w:cs/>
              </w:rPr>
              <w:t>การตีพิมพ์เผยแพร่ผลงานของผู้สำเร็จการศึกษา</w:t>
            </w:r>
          </w:p>
        </w:tc>
        <w:tc>
          <w:tcPr>
            <w:tcW w:w="1984" w:type="dxa"/>
            <w:tcBorders>
              <w:top w:val="nil"/>
              <w:left w:val="nil"/>
              <w:bottom w:val="single" w:sz="4" w:space="0" w:color="auto"/>
              <w:right w:val="single" w:sz="4" w:space="0" w:color="auto"/>
            </w:tcBorders>
            <w:shd w:val="clear" w:color="auto" w:fill="auto"/>
            <w:noWrap/>
            <w:vAlign w:val="bottom"/>
          </w:tcPr>
          <w:p w14:paraId="2EDE3BEA"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sidRPr="006F767C">
              <w:rPr>
                <w:rFonts w:ascii="TH SarabunPSK" w:eastAsia="Times New Roman" w:hAnsi="TH SarabunPSK" w:hint="cs"/>
                <w:color w:val="000000"/>
                <w:sz w:val="32"/>
                <w:cs/>
              </w:rPr>
              <w:t>ผ่าน</w:t>
            </w:r>
          </w:p>
        </w:tc>
      </w:tr>
      <w:tr w:rsidR="00BF12BB" w:rsidRPr="00C756DF" w14:paraId="2EDE3BEE"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BEC"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9. </w:t>
            </w:r>
            <w:r w:rsidRPr="00C756DF">
              <w:rPr>
                <w:rFonts w:ascii="TH SarabunPSK" w:eastAsia="Times New Roman" w:hAnsi="TH SarabunPSK"/>
                <w:b/>
                <w:bCs/>
                <w:color w:val="000000"/>
                <w:sz w:val="32"/>
                <w:cs/>
              </w:rPr>
              <w:t>ภาระงานอาจารย์ที่ปรึกษาวิทยานิพนธ์และการค้นคว้าอิสระในระดับบัณฑิตศึกษา</w:t>
            </w:r>
          </w:p>
        </w:tc>
        <w:tc>
          <w:tcPr>
            <w:tcW w:w="1984" w:type="dxa"/>
            <w:tcBorders>
              <w:top w:val="nil"/>
              <w:left w:val="nil"/>
              <w:bottom w:val="single" w:sz="4" w:space="0" w:color="auto"/>
              <w:right w:val="single" w:sz="4" w:space="0" w:color="auto"/>
            </w:tcBorders>
            <w:shd w:val="clear" w:color="auto" w:fill="auto"/>
            <w:noWrap/>
            <w:vAlign w:val="bottom"/>
          </w:tcPr>
          <w:p w14:paraId="2EDE3BED"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sidRPr="006F767C">
              <w:rPr>
                <w:rFonts w:ascii="TH SarabunPSK" w:eastAsia="Times New Roman" w:hAnsi="TH SarabunPSK" w:hint="cs"/>
                <w:color w:val="000000"/>
                <w:sz w:val="32"/>
                <w:cs/>
              </w:rPr>
              <w:t>ผ่าน</w:t>
            </w:r>
          </w:p>
        </w:tc>
      </w:tr>
      <w:tr w:rsidR="00BF12BB" w:rsidRPr="00C756DF" w14:paraId="2EDE3BF1"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tcPr>
          <w:p w14:paraId="2EDE3BEF"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10. </w:t>
            </w:r>
            <w:r w:rsidRPr="00C756DF">
              <w:rPr>
                <w:rFonts w:ascii="TH SarabunPSK" w:eastAsia="Times New Roman" w:hAnsi="TH SarabunPSK"/>
                <w:b/>
                <w:bCs/>
                <w:color w:val="000000"/>
                <w:sz w:val="32"/>
                <w:cs/>
              </w:rPr>
              <w:t>อาจารย์ที่ปรึกษาวิทยานิพนธ์และการค้นคว้าอิสระในระดับบัณฑิตศึกษามีผลงานวิจัยอย่างต่อเนื่องและสม่ำเสมอ</w:t>
            </w:r>
          </w:p>
        </w:tc>
        <w:tc>
          <w:tcPr>
            <w:tcW w:w="1984" w:type="dxa"/>
            <w:tcBorders>
              <w:top w:val="nil"/>
              <w:left w:val="nil"/>
              <w:bottom w:val="single" w:sz="4" w:space="0" w:color="auto"/>
              <w:right w:val="single" w:sz="4" w:space="0" w:color="auto"/>
            </w:tcBorders>
            <w:shd w:val="clear" w:color="auto" w:fill="auto"/>
            <w:noWrap/>
            <w:vAlign w:val="bottom"/>
          </w:tcPr>
          <w:p w14:paraId="2EDE3BF0"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sidRPr="006F767C">
              <w:rPr>
                <w:rFonts w:ascii="TH SarabunPSK" w:eastAsia="Times New Roman" w:hAnsi="TH SarabunPSK" w:hint="cs"/>
                <w:color w:val="000000"/>
                <w:sz w:val="32"/>
                <w:cs/>
              </w:rPr>
              <w:t>ผ่าน</w:t>
            </w:r>
          </w:p>
        </w:tc>
      </w:tr>
      <w:tr w:rsidR="00BF12BB" w:rsidRPr="00C756DF" w14:paraId="2EDE3BF4"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tcPr>
          <w:p w14:paraId="2EDE3BF2"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xml:space="preserve">11. </w:t>
            </w:r>
            <w:r w:rsidRPr="00C756DF">
              <w:rPr>
                <w:rFonts w:ascii="TH SarabunPSK" w:eastAsia="Times New Roman" w:hAnsi="TH SarabunPSK"/>
                <w:b/>
                <w:bCs/>
                <w:color w:val="000000"/>
                <w:sz w:val="32"/>
                <w:cs/>
              </w:rPr>
              <w:t>การปรับปรุงหลักสูตรตามรอบระยะเวลาที่กำหนด</w:t>
            </w:r>
          </w:p>
        </w:tc>
        <w:tc>
          <w:tcPr>
            <w:tcW w:w="1984" w:type="dxa"/>
            <w:tcBorders>
              <w:top w:val="nil"/>
              <w:left w:val="nil"/>
              <w:bottom w:val="single" w:sz="4" w:space="0" w:color="auto"/>
              <w:right w:val="single" w:sz="4" w:space="0" w:color="auto"/>
            </w:tcBorders>
            <w:shd w:val="clear" w:color="auto" w:fill="auto"/>
            <w:noWrap/>
            <w:vAlign w:val="bottom"/>
          </w:tcPr>
          <w:p w14:paraId="2EDE3BF3"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sidRPr="006F767C">
              <w:rPr>
                <w:rFonts w:ascii="TH SarabunPSK" w:eastAsia="Times New Roman" w:hAnsi="TH SarabunPSK" w:hint="cs"/>
                <w:color w:val="000000"/>
                <w:sz w:val="32"/>
                <w:cs/>
              </w:rPr>
              <w:t>ผ่าน</w:t>
            </w:r>
          </w:p>
        </w:tc>
      </w:tr>
      <w:tr w:rsidR="00BF12BB" w:rsidRPr="00C756DF" w14:paraId="2EDE3BF7" w14:textId="77777777" w:rsidTr="0040737C">
        <w:trPr>
          <w:trHeight w:val="420"/>
        </w:trPr>
        <w:tc>
          <w:tcPr>
            <w:tcW w:w="7245" w:type="dxa"/>
            <w:tcBorders>
              <w:top w:val="nil"/>
              <w:left w:val="single" w:sz="4" w:space="0" w:color="auto"/>
              <w:bottom w:val="single" w:sz="4" w:space="0" w:color="auto"/>
              <w:right w:val="nil"/>
            </w:tcBorders>
            <w:shd w:val="clear" w:color="auto" w:fill="FFCCFF"/>
            <w:noWrap/>
            <w:vAlign w:val="bottom"/>
            <w:hideMark/>
          </w:tcPr>
          <w:p w14:paraId="2EDE3BF5"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2 </w:t>
            </w:r>
            <w:r w:rsidRPr="00C756DF">
              <w:rPr>
                <w:rFonts w:ascii="TH SarabunPSK" w:eastAsia="Times New Roman" w:hAnsi="TH SarabunPSK"/>
                <w:b/>
                <w:bCs/>
                <w:color w:val="000000"/>
                <w:sz w:val="32"/>
                <w:cs/>
              </w:rPr>
              <w:t>บัณฑิต</w:t>
            </w:r>
          </w:p>
        </w:tc>
        <w:tc>
          <w:tcPr>
            <w:tcW w:w="1984" w:type="dxa"/>
            <w:tcBorders>
              <w:top w:val="nil"/>
              <w:left w:val="nil"/>
              <w:bottom w:val="single" w:sz="4" w:space="0" w:color="auto"/>
              <w:right w:val="single" w:sz="4" w:space="0" w:color="auto"/>
            </w:tcBorders>
            <w:shd w:val="clear" w:color="auto" w:fill="FFCCFF"/>
            <w:noWrap/>
            <w:vAlign w:val="bottom"/>
            <w:hideMark/>
          </w:tcPr>
          <w:p w14:paraId="2EDE3BF6" w14:textId="77FF69A3" w:rsidR="00BF12BB" w:rsidRPr="00C756DF" w:rsidRDefault="00BF12BB" w:rsidP="00F23C4D">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6F767C">
              <w:rPr>
                <w:rFonts w:ascii="TH SarabunPSK" w:eastAsia="Times New Roman" w:hAnsi="TH SarabunPSK"/>
                <w:b/>
                <w:bCs/>
                <w:color w:val="000000"/>
                <w:sz w:val="32"/>
              </w:rPr>
              <w:t xml:space="preserve">        </w:t>
            </w:r>
            <w:r w:rsidR="00F23C4D">
              <w:rPr>
                <w:rFonts w:ascii="TH SarabunPSK" w:eastAsia="Times New Roman" w:hAnsi="TH SarabunPSK"/>
                <w:b/>
                <w:bCs/>
                <w:color w:val="000000"/>
                <w:sz w:val="32"/>
              </w:rPr>
              <w:t>4.81</w:t>
            </w:r>
          </w:p>
        </w:tc>
      </w:tr>
      <w:tr w:rsidR="00BF12BB" w:rsidRPr="00C756DF" w14:paraId="2EDE3BFA" w14:textId="77777777" w:rsidTr="0040737C">
        <w:trPr>
          <w:trHeight w:val="420"/>
        </w:trPr>
        <w:tc>
          <w:tcPr>
            <w:tcW w:w="7245" w:type="dxa"/>
            <w:tcBorders>
              <w:top w:val="single" w:sz="4" w:space="0" w:color="auto"/>
              <w:left w:val="single" w:sz="4" w:space="0" w:color="auto"/>
              <w:bottom w:val="single" w:sz="4" w:space="0" w:color="auto"/>
              <w:right w:val="single" w:sz="4" w:space="0" w:color="auto"/>
            </w:tcBorders>
            <w:shd w:val="clear" w:color="auto" w:fill="auto"/>
            <w:noWrap/>
          </w:tcPr>
          <w:p w14:paraId="2EDE3BF8"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2.1 </w:t>
            </w:r>
            <w:r w:rsidRPr="00C756DF">
              <w:rPr>
                <w:rFonts w:ascii="TH SarabunPSK" w:eastAsia="Times New Roman" w:hAnsi="TH SarabunPSK"/>
                <w:b/>
                <w:bCs/>
                <w:color w:val="000000"/>
                <w:sz w:val="32"/>
                <w:cs/>
              </w:rPr>
              <w:t>คุณภาพบัณฑิตตามกรอบม</w:t>
            </w:r>
            <w:r>
              <w:rPr>
                <w:rFonts w:ascii="TH SarabunPSK" w:eastAsia="Times New Roman" w:hAnsi="TH SarabunPSK"/>
                <w:b/>
                <w:bCs/>
                <w:color w:val="000000"/>
                <w:sz w:val="32"/>
                <w:cs/>
              </w:rPr>
              <w:t>าตรฐานคุณวุฒิระดับอุดมศึกษาแห่ง</w:t>
            </w:r>
            <w:r w:rsidRPr="00C756DF">
              <w:rPr>
                <w:rFonts w:ascii="TH SarabunPSK" w:eastAsia="Times New Roman" w:hAnsi="TH SarabunPSK"/>
                <w:b/>
                <w:bCs/>
                <w:color w:val="000000"/>
                <w:sz w:val="32"/>
                <w:cs/>
              </w:rPr>
              <w:t>ชาติ</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E3BF9" w14:textId="025A4E6D" w:rsidR="00BF12BB" w:rsidRPr="00C756DF" w:rsidRDefault="00F23C4D" w:rsidP="006F767C">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4.63</w:t>
            </w:r>
          </w:p>
        </w:tc>
      </w:tr>
      <w:tr w:rsidR="00BF12BB" w:rsidRPr="00C756DF" w14:paraId="2EDE3BFC" w14:textId="77777777" w:rsidTr="0040737C">
        <w:trPr>
          <w:trHeight w:val="420"/>
        </w:trPr>
        <w:tc>
          <w:tcPr>
            <w:tcW w:w="9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DE3BFB" w14:textId="6C1ECF09" w:rsidR="00BF12BB" w:rsidRPr="00C756DF" w:rsidRDefault="00BF12BB" w:rsidP="00F23C4D">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2.2 </w:t>
            </w:r>
            <w:r w:rsidRPr="00C756DF">
              <w:rPr>
                <w:rFonts w:ascii="TH SarabunPSK" w:eastAsia="Times New Roman" w:hAnsi="TH SarabunPSK"/>
                <w:b/>
                <w:bCs/>
                <w:color w:val="000000"/>
                <w:sz w:val="32"/>
                <w:cs/>
              </w:rPr>
              <w:t>การได้งานทำหรือผลงานวิจัยของผู้สำเร็จการศึกษา</w:t>
            </w:r>
            <w:r w:rsidR="00253619">
              <w:rPr>
                <w:rFonts w:ascii="TH SarabunPSK" w:eastAsia="Times New Roman" w:hAnsi="TH SarabunPSK"/>
                <w:b/>
                <w:bCs/>
                <w:color w:val="000000"/>
                <w:sz w:val="32"/>
              </w:rPr>
              <w:t xml:space="preserve">                                    </w:t>
            </w:r>
            <w:r w:rsidR="00F23C4D">
              <w:rPr>
                <w:rFonts w:ascii="TH SarabunPSK" w:eastAsia="Times New Roman" w:hAnsi="TH SarabunPSK"/>
                <w:b/>
                <w:bCs/>
                <w:color w:val="000000"/>
                <w:sz w:val="32"/>
              </w:rPr>
              <w:t xml:space="preserve"> </w:t>
            </w:r>
          </w:p>
        </w:tc>
      </w:tr>
      <w:tr w:rsidR="00BF12BB" w:rsidRPr="00C756DF" w14:paraId="2EDE3BFF" w14:textId="77777777" w:rsidTr="0040737C">
        <w:trPr>
          <w:trHeight w:val="42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E3BFD" w14:textId="385072E2" w:rsidR="00BF12BB" w:rsidRPr="007E60FA" w:rsidRDefault="00BF12BB" w:rsidP="00253619">
            <w:pPr>
              <w:pStyle w:val="ListParagraph"/>
              <w:numPr>
                <w:ilvl w:val="0"/>
                <w:numId w:val="3"/>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t>ผลงานของนักศึกษาและผู้สำเร็จการศึกษาในระดับปริญญา</w:t>
            </w:r>
            <w:r w:rsidR="00253619">
              <w:rPr>
                <w:rFonts w:ascii="TH SarabunPSK" w:hAnsi="TH SarabunPSK" w:cs="TH SarabunPSK" w:hint="cs"/>
                <w:b/>
                <w:bCs/>
                <w:color w:val="000000"/>
                <w:sz w:val="32"/>
                <w:szCs w:val="32"/>
                <w:cs/>
              </w:rPr>
              <w:t>เอก</w:t>
            </w:r>
            <w:r>
              <w:rPr>
                <w:rFonts w:ascii="TH SarabunPSK" w:hAnsi="TH SarabunPSK" w:cs="TH SarabunPSK" w:hint="cs"/>
                <w:b/>
                <w:bCs/>
                <w:color w:val="000000"/>
                <w:sz w:val="32"/>
                <w:szCs w:val="32"/>
                <w:cs/>
              </w:rPr>
              <w:t>ที่ได้รับการตีพิมพ์หรือเผยแพร่ (ปริญญา</w:t>
            </w:r>
            <w:r w:rsidR="00253619">
              <w:rPr>
                <w:rFonts w:ascii="TH SarabunPSK" w:hAnsi="TH SarabunPSK" w:cs="TH SarabunPSK" w:hint="cs"/>
                <w:b/>
                <w:bCs/>
                <w:color w:val="000000"/>
                <w:sz w:val="32"/>
                <w:szCs w:val="32"/>
                <w:cs/>
              </w:rPr>
              <w:t>เอก</w:t>
            </w:r>
            <w:r>
              <w:rPr>
                <w:rFonts w:ascii="TH SarabunPSK" w:hAnsi="TH SarabunPSK" w:cs="TH SarabunPSK" w:hint="cs"/>
                <w:b/>
                <w:bCs/>
                <w:color w:val="000000"/>
                <w:sz w:val="32"/>
                <w:szCs w:val="32"/>
                <w:cs/>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E3BFE" w14:textId="245C6B58" w:rsidR="00BF12BB" w:rsidRPr="00C756DF" w:rsidRDefault="00F23C4D" w:rsidP="006F767C">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5</w:t>
            </w:r>
          </w:p>
        </w:tc>
      </w:tr>
      <w:tr w:rsidR="00BF12BB" w:rsidRPr="00C756DF" w14:paraId="2EDE3C02" w14:textId="77777777" w:rsidTr="0040737C">
        <w:trPr>
          <w:trHeight w:val="420"/>
        </w:trPr>
        <w:tc>
          <w:tcPr>
            <w:tcW w:w="7245" w:type="dxa"/>
            <w:tcBorders>
              <w:top w:val="nil"/>
              <w:left w:val="single" w:sz="4" w:space="0" w:color="auto"/>
              <w:bottom w:val="single" w:sz="4" w:space="0" w:color="auto"/>
              <w:right w:val="nil"/>
            </w:tcBorders>
            <w:shd w:val="clear" w:color="000000" w:fill="FFFFCC"/>
            <w:noWrap/>
            <w:vAlign w:val="bottom"/>
            <w:hideMark/>
          </w:tcPr>
          <w:p w14:paraId="2EDE3C00"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3 </w:t>
            </w:r>
            <w:r w:rsidRPr="00C756DF">
              <w:rPr>
                <w:rFonts w:ascii="TH SarabunPSK" w:eastAsia="Times New Roman" w:hAnsi="TH SarabunPSK"/>
                <w:b/>
                <w:bCs/>
                <w:color w:val="000000"/>
                <w:sz w:val="32"/>
                <w:cs/>
              </w:rPr>
              <w:t>นักศึกษา</w:t>
            </w:r>
          </w:p>
        </w:tc>
        <w:tc>
          <w:tcPr>
            <w:tcW w:w="1984" w:type="dxa"/>
            <w:tcBorders>
              <w:top w:val="nil"/>
              <w:left w:val="nil"/>
              <w:bottom w:val="single" w:sz="4" w:space="0" w:color="auto"/>
              <w:right w:val="single" w:sz="4" w:space="0" w:color="auto"/>
            </w:tcBorders>
            <w:shd w:val="clear" w:color="000000" w:fill="FFFFCC"/>
            <w:noWrap/>
            <w:vAlign w:val="bottom"/>
            <w:hideMark/>
          </w:tcPr>
          <w:p w14:paraId="2EDE3C01" w14:textId="04E47302" w:rsidR="00BF12BB" w:rsidRPr="00C756DF" w:rsidRDefault="00BF12BB" w:rsidP="00F23C4D">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501D99">
              <w:rPr>
                <w:rFonts w:ascii="TH SarabunPSK" w:eastAsia="Times New Roman" w:hAnsi="TH SarabunPSK"/>
                <w:b/>
                <w:bCs/>
                <w:color w:val="000000"/>
                <w:sz w:val="32"/>
              </w:rPr>
              <w:t xml:space="preserve">        </w:t>
            </w:r>
            <w:r w:rsidR="00F23C4D">
              <w:rPr>
                <w:rFonts w:ascii="TH SarabunPSK" w:eastAsia="Times New Roman" w:hAnsi="TH SarabunPSK"/>
                <w:b/>
                <w:bCs/>
                <w:color w:val="000000"/>
                <w:sz w:val="32"/>
              </w:rPr>
              <w:t>1.67</w:t>
            </w:r>
          </w:p>
        </w:tc>
      </w:tr>
      <w:tr w:rsidR="00BF12BB" w:rsidRPr="00C756DF" w14:paraId="2EDE3C05"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EDE3C03"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3.1 </w:t>
            </w:r>
            <w:r w:rsidRPr="00C756DF">
              <w:rPr>
                <w:rFonts w:ascii="TH SarabunPSK" w:eastAsia="Times New Roman" w:hAnsi="TH SarabunPSK"/>
                <w:b/>
                <w:bCs/>
                <w:color w:val="000000"/>
                <w:sz w:val="32"/>
                <w:cs/>
              </w:rPr>
              <w:t>การรับนักศึกษา</w:t>
            </w:r>
          </w:p>
        </w:tc>
        <w:tc>
          <w:tcPr>
            <w:tcW w:w="1984" w:type="dxa"/>
            <w:tcBorders>
              <w:top w:val="nil"/>
              <w:left w:val="nil"/>
              <w:bottom w:val="single" w:sz="4" w:space="0" w:color="auto"/>
              <w:right w:val="single" w:sz="4" w:space="0" w:color="auto"/>
            </w:tcBorders>
            <w:shd w:val="clear" w:color="auto" w:fill="auto"/>
            <w:noWrap/>
            <w:vAlign w:val="bottom"/>
            <w:hideMark/>
          </w:tcPr>
          <w:p w14:paraId="2EDE3C04" w14:textId="5B9F8B0B" w:rsidR="00BF12BB" w:rsidRPr="00C756DF" w:rsidRDefault="00F23C4D" w:rsidP="00253619">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1</w:t>
            </w:r>
          </w:p>
        </w:tc>
      </w:tr>
      <w:tr w:rsidR="00BF12BB" w:rsidRPr="00C756DF" w14:paraId="2EDE3C08"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C06" w14:textId="77777777" w:rsidR="00BF12BB" w:rsidRPr="00C756DF" w:rsidRDefault="00BF12BB" w:rsidP="0040737C">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3.2 </w:t>
            </w:r>
            <w:r w:rsidRPr="00C756DF">
              <w:rPr>
                <w:rFonts w:ascii="TH SarabunPSK" w:eastAsia="Times New Roman" w:hAnsi="TH SarabunPSK"/>
                <w:b/>
                <w:bCs/>
                <w:color w:val="000000"/>
                <w:sz w:val="32"/>
                <w:cs/>
              </w:rPr>
              <w:t>การส่งเสริมและพัฒนานักศึกษา</w:t>
            </w:r>
          </w:p>
        </w:tc>
        <w:tc>
          <w:tcPr>
            <w:tcW w:w="1984" w:type="dxa"/>
            <w:tcBorders>
              <w:top w:val="nil"/>
              <w:left w:val="nil"/>
              <w:bottom w:val="single" w:sz="4" w:space="0" w:color="auto"/>
              <w:right w:val="single" w:sz="4" w:space="0" w:color="auto"/>
            </w:tcBorders>
            <w:shd w:val="clear" w:color="auto" w:fill="auto"/>
            <w:noWrap/>
            <w:vAlign w:val="bottom"/>
          </w:tcPr>
          <w:p w14:paraId="2EDE3C07" w14:textId="06957941" w:rsidR="00BF12BB" w:rsidRPr="00C756DF" w:rsidRDefault="00F23C4D" w:rsidP="00253619">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2</w:t>
            </w:r>
          </w:p>
        </w:tc>
      </w:tr>
      <w:tr w:rsidR="00BF12BB" w:rsidRPr="00C756DF" w14:paraId="2EDE3C0C"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EDE3C0A" w14:textId="1ABB6DD6"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3.3 </w:t>
            </w:r>
            <w:r w:rsidRPr="00C756DF">
              <w:rPr>
                <w:rFonts w:ascii="TH SarabunPSK" w:eastAsia="Times New Roman" w:hAnsi="TH SarabunPSK"/>
                <w:b/>
                <w:bCs/>
                <w:color w:val="000000"/>
                <w:sz w:val="32"/>
                <w:cs/>
              </w:rPr>
              <w:t>ผลที่เกิดกับนักศึกษา</w:t>
            </w:r>
          </w:p>
        </w:tc>
        <w:tc>
          <w:tcPr>
            <w:tcW w:w="1984" w:type="dxa"/>
            <w:tcBorders>
              <w:top w:val="nil"/>
              <w:left w:val="nil"/>
              <w:bottom w:val="single" w:sz="4" w:space="0" w:color="auto"/>
              <w:right w:val="single" w:sz="4" w:space="0" w:color="auto"/>
            </w:tcBorders>
            <w:shd w:val="clear" w:color="auto" w:fill="auto"/>
            <w:noWrap/>
            <w:vAlign w:val="bottom"/>
            <w:hideMark/>
          </w:tcPr>
          <w:p w14:paraId="2EDE3C0B" w14:textId="11278F21" w:rsidR="00BF12BB" w:rsidRPr="00C756DF" w:rsidRDefault="00F23C4D" w:rsidP="00253619">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2</w:t>
            </w:r>
          </w:p>
        </w:tc>
      </w:tr>
      <w:tr w:rsidR="00BF12BB" w:rsidRPr="00C756DF" w14:paraId="2EDE3C0F" w14:textId="77777777" w:rsidTr="0040737C">
        <w:trPr>
          <w:trHeight w:val="420"/>
        </w:trPr>
        <w:tc>
          <w:tcPr>
            <w:tcW w:w="7245" w:type="dxa"/>
            <w:tcBorders>
              <w:top w:val="nil"/>
              <w:left w:val="single" w:sz="4" w:space="0" w:color="auto"/>
              <w:bottom w:val="single" w:sz="4" w:space="0" w:color="auto"/>
              <w:right w:val="nil"/>
            </w:tcBorders>
            <w:shd w:val="clear" w:color="000000" w:fill="CCCCFF"/>
            <w:noWrap/>
            <w:vAlign w:val="bottom"/>
            <w:hideMark/>
          </w:tcPr>
          <w:p w14:paraId="2EDE3C0D"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4 </w:t>
            </w:r>
            <w:r w:rsidRPr="00C756DF">
              <w:rPr>
                <w:rFonts w:ascii="TH SarabunPSK" w:eastAsia="Times New Roman" w:hAnsi="TH SarabunPSK"/>
                <w:b/>
                <w:bCs/>
                <w:color w:val="000000"/>
                <w:sz w:val="32"/>
                <w:cs/>
              </w:rPr>
              <w:t>อาจารย์</w:t>
            </w:r>
          </w:p>
        </w:tc>
        <w:tc>
          <w:tcPr>
            <w:tcW w:w="1984" w:type="dxa"/>
            <w:tcBorders>
              <w:top w:val="nil"/>
              <w:left w:val="nil"/>
              <w:bottom w:val="single" w:sz="4" w:space="0" w:color="auto"/>
              <w:right w:val="single" w:sz="4" w:space="0" w:color="auto"/>
            </w:tcBorders>
            <w:shd w:val="clear" w:color="000000" w:fill="CCCCFF"/>
            <w:noWrap/>
            <w:vAlign w:val="bottom"/>
            <w:hideMark/>
          </w:tcPr>
          <w:p w14:paraId="2EDE3C0E" w14:textId="63669E73" w:rsidR="00BF12BB" w:rsidRPr="00C756DF" w:rsidRDefault="00BF12BB" w:rsidP="00F23C4D">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6F767C">
              <w:rPr>
                <w:rFonts w:ascii="TH SarabunPSK" w:eastAsia="Times New Roman" w:hAnsi="TH SarabunPSK"/>
                <w:b/>
                <w:bCs/>
                <w:color w:val="000000"/>
                <w:sz w:val="32"/>
              </w:rPr>
              <w:t xml:space="preserve">        </w:t>
            </w:r>
            <w:r w:rsidR="00F23C4D">
              <w:rPr>
                <w:rFonts w:ascii="TH SarabunPSK" w:eastAsia="Times New Roman" w:hAnsi="TH SarabunPSK"/>
                <w:b/>
                <w:bCs/>
                <w:color w:val="000000"/>
                <w:sz w:val="32"/>
              </w:rPr>
              <w:t>2.92</w:t>
            </w:r>
          </w:p>
        </w:tc>
      </w:tr>
      <w:tr w:rsidR="00BF12BB" w:rsidRPr="00C756DF" w14:paraId="2EDE3C12"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C10" w14:textId="77777777" w:rsidR="00BF12BB" w:rsidRPr="00C756DF" w:rsidRDefault="00BF12BB" w:rsidP="0040737C">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4.1 </w:t>
            </w:r>
            <w:r w:rsidRPr="00C756DF">
              <w:rPr>
                <w:rFonts w:ascii="TH SarabunPSK" w:eastAsia="Times New Roman" w:hAnsi="TH SarabunPSK"/>
                <w:b/>
                <w:bCs/>
                <w:color w:val="000000"/>
                <w:sz w:val="32"/>
                <w:cs/>
              </w:rPr>
              <w:t>การบริหารและพัฒนาอาจารย์</w:t>
            </w:r>
          </w:p>
        </w:tc>
        <w:tc>
          <w:tcPr>
            <w:tcW w:w="1984" w:type="dxa"/>
            <w:tcBorders>
              <w:top w:val="nil"/>
              <w:left w:val="nil"/>
              <w:bottom w:val="single" w:sz="4" w:space="0" w:color="auto"/>
              <w:right w:val="single" w:sz="4" w:space="0" w:color="auto"/>
            </w:tcBorders>
            <w:shd w:val="clear" w:color="auto" w:fill="auto"/>
            <w:noWrap/>
            <w:vAlign w:val="bottom"/>
          </w:tcPr>
          <w:p w14:paraId="2EDE3C11" w14:textId="1F36CDBE" w:rsidR="00BF12BB" w:rsidRPr="00C756DF" w:rsidRDefault="00F23C4D" w:rsidP="00253619">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1</w:t>
            </w:r>
          </w:p>
        </w:tc>
      </w:tr>
      <w:tr w:rsidR="00BF12BB" w:rsidRPr="00C756DF" w14:paraId="2EDE3C14" w14:textId="77777777" w:rsidTr="0040737C">
        <w:trPr>
          <w:trHeight w:val="420"/>
        </w:trPr>
        <w:tc>
          <w:tcPr>
            <w:tcW w:w="92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E3C13" w14:textId="6620EF69" w:rsidR="00BF12BB" w:rsidRPr="00C756DF" w:rsidRDefault="00BF12BB" w:rsidP="00F23C4D">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4.2 </w:t>
            </w:r>
            <w:r w:rsidRPr="00C756DF">
              <w:rPr>
                <w:rFonts w:ascii="TH SarabunPSK" w:eastAsia="Times New Roman" w:hAnsi="TH SarabunPSK"/>
                <w:b/>
                <w:bCs/>
                <w:color w:val="000000"/>
                <w:sz w:val="32"/>
                <w:cs/>
              </w:rPr>
              <w:t>คุณภาพอาจารย์</w:t>
            </w:r>
            <w:r w:rsidR="006F767C">
              <w:rPr>
                <w:rFonts w:ascii="TH SarabunPSK" w:eastAsia="Times New Roman" w:hAnsi="TH SarabunPSK"/>
                <w:b/>
                <w:bCs/>
                <w:color w:val="000000"/>
                <w:sz w:val="32"/>
              </w:rPr>
              <w:t xml:space="preserve">                                                                            </w:t>
            </w:r>
            <w:r w:rsidR="00F23C4D">
              <w:rPr>
                <w:rFonts w:ascii="TH SarabunPSK" w:eastAsia="Times New Roman" w:hAnsi="TH SarabunPSK"/>
                <w:b/>
                <w:bCs/>
                <w:color w:val="000000"/>
                <w:sz w:val="32"/>
              </w:rPr>
              <w:t xml:space="preserve">  </w:t>
            </w:r>
          </w:p>
        </w:tc>
      </w:tr>
      <w:tr w:rsidR="00BF12BB" w:rsidRPr="00C756DF" w14:paraId="2EDE3C17"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C15" w14:textId="77777777" w:rsidR="00BF12BB" w:rsidRPr="00D96FD1" w:rsidRDefault="00BF12BB" w:rsidP="00554899">
            <w:pPr>
              <w:pStyle w:val="ListParagraph"/>
              <w:numPr>
                <w:ilvl w:val="0"/>
                <w:numId w:val="4"/>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lastRenderedPageBreak/>
              <w:t>ร้อยละของอาจารย์ประจำหลักสูตรที่มีคุณวุฒิปริญญาเอก</w:t>
            </w:r>
          </w:p>
        </w:tc>
        <w:tc>
          <w:tcPr>
            <w:tcW w:w="1984" w:type="dxa"/>
            <w:tcBorders>
              <w:top w:val="nil"/>
              <w:left w:val="nil"/>
              <w:bottom w:val="single" w:sz="4" w:space="0" w:color="auto"/>
              <w:right w:val="single" w:sz="4" w:space="0" w:color="auto"/>
            </w:tcBorders>
            <w:shd w:val="clear" w:color="auto" w:fill="auto"/>
            <w:noWrap/>
            <w:vAlign w:val="bottom"/>
          </w:tcPr>
          <w:p w14:paraId="2EDE3C16"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5</w:t>
            </w:r>
          </w:p>
        </w:tc>
      </w:tr>
      <w:tr w:rsidR="00BF12BB" w:rsidRPr="00C756DF" w14:paraId="2EDE3C1A"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C18" w14:textId="77777777" w:rsidR="00BF12BB" w:rsidRPr="00D96FD1" w:rsidRDefault="00BF12BB" w:rsidP="00554899">
            <w:pPr>
              <w:pStyle w:val="ListParagraph"/>
              <w:numPr>
                <w:ilvl w:val="0"/>
                <w:numId w:val="4"/>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t>ร้อยละของอาจารย์ประจำหลักสูตรที่ดำรงตำแหน่งทางวิชาการ</w:t>
            </w:r>
          </w:p>
        </w:tc>
        <w:tc>
          <w:tcPr>
            <w:tcW w:w="1984" w:type="dxa"/>
            <w:tcBorders>
              <w:top w:val="nil"/>
              <w:left w:val="nil"/>
              <w:bottom w:val="single" w:sz="4" w:space="0" w:color="auto"/>
              <w:right w:val="single" w:sz="4" w:space="0" w:color="auto"/>
            </w:tcBorders>
            <w:shd w:val="clear" w:color="auto" w:fill="auto"/>
            <w:noWrap/>
            <w:vAlign w:val="bottom"/>
          </w:tcPr>
          <w:p w14:paraId="2EDE3C19" w14:textId="3EBCC4E4" w:rsidR="00BF12BB" w:rsidRPr="00C756DF" w:rsidRDefault="00F23C4D" w:rsidP="006F767C">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5</w:t>
            </w:r>
          </w:p>
        </w:tc>
      </w:tr>
      <w:tr w:rsidR="00BF12BB" w:rsidRPr="00C756DF" w14:paraId="2EDE3C1D"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C1B" w14:textId="77777777" w:rsidR="00BF12BB" w:rsidRPr="00D96FD1" w:rsidRDefault="00BF12BB" w:rsidP="00554899">
            <w:pPr>
              <w:pStyle w:val="ListParagraph"/>
              <w:numPr>
                <w:ilvl w:val="0"/>
                <w:numId w:val="4"/>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t>ผลงานทางวิชาการของอาจารย์ประจำหลักสูตร</w:t>
            </w:r>
          </w:p>
        </w:tc>
        <w:tc>
          <w:tcPr>
            <w:tcW w:w="1984" w:type="dxa"/>
            <w:tcBorders>
              <w:top w:val="nil"/>
              <w:left w:val="nil"/>
              <w:bottom w:val="single" w:sz="4" w:space="0" w:color="auto"/>
              <w:right w:val="single" w:sz="4" w:space="0" w:color="auto"/>
            </w:tcBorders>
            <w:shd w:val="clear" w:color="auto" w:fill="auto"/>
            <w:noWrap/>
            <w:vAlign w:val="bottom"/>
          </w:tcPr>
          <w:p w14:paraId="2EDE3C1C" w14:textId="77777777" w:rsidR="00BF12BB" w:rsidRPr="00C756DF" w:rsidRDefault="006F767C" w:rsidP="006F767C">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4</w:t>
            </w:r>
          </w:p>
        </w:tc>
      </w:tr>
      <w:tr w:rsidR="00BF12BB" w:rsidRPr="00C756DF" w14:paraId="2EDE3C20"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C1E" w14:textId="77777777" w:rsidR="00BF12BB" w:rsidRPr="00D96FD1" w:rsidRDefault="00BF12BB" w:rsidP="00554899">
            <w:pPr>
              <w:pStyle w:val="ListParagraph"/>
              <w:numPr>
                <w:ilvl w:val="0"/>
                <w:numId w:val="4"/>
              </w:numPr>
              <w:rPr>
                <w:rFonts w:ascii="TH SarabunPSK" w:hAnsi="TH SarabunPSK" w:cs="TH SarabunPSK"/>
                <w:b/>
                <w:bCs/>
                <w:color w:val="000000"/>
                <w:sz w:val="32"/>
                <w:szCs w:val="32"/>
                <w:cs/>
              </w:rPr>
            </w:pPr>
            <w:r>
              <w:rPr>
                <w:rFonts w:ascii="TH SarabunPSK" w:hAnsi="TH SarabunPSK" w:cs="TH SarabunPSK" w:hint="cs"/>
                <w:b/>
                <w:bCs/>
                <w:color w:val="000000"/>
                <w:sz w:val="32"/>
                <w:szCs w:val="32"/>
                <w:cs/>
              </w:rPr>
              <w:t xml:space="preserve">จำนวนบทความของอาจารย์ประจำหลักสูตรปริญญาเอกที่ได้รับการอ้างอิงในฐานข้อมูล </w:t>
            </w:r>
            <w:r>
              <w:rPr>
                <w:rFonts w:ascii="TH SarabunPSK" w:hAnsi="TH SarabunPSK" w:cs="TH SarabunPSK"/>
                <w:b/>
                <w:bCs/>
                <w:color w:val="000000"/>
                <w:sz w:val="32"/>
                <w:szCs w:val="32"/>
              </w:rPr>
              <w:t xml:space="preserve">TCI </w:t>
            </w:r>
            <w:r>
              <w:rPr>
                <w:rFonts w:ascii="TH SarabunPSK" w:hAnsi="TH SarabunPSK" w:cs="TH SarabunPSK" w:hint="cs"/>
                <w:b/>
                <w:bCs/>
                <w:color w:val="000000"/>
                <w:sz w:val="32"/>
                <w:szCs w:val="32"/>
                <w:cs/>
              </w:rPr>
              <w:t xml:space="preserve">และ </w:t>
            </w:r>
            <w:r>
              <w:rPr>
                <w:rFonts w:ascii="TH SarabunPSK" w:hAnsi="TH SarabunPSK" w:cs="TH SarabunPSK"/>
                <w:b/>
                <w:bCs/>
                <w:color w:val="000000"/>
                <w:sz w:val="32"/>
                <w:szCs w:val="32"/>
              </w:rPr>
              <w:t>Scopus</w:t>
            </w:r>
            <w:r>
              <w:rPr>
                <w:rFonts w:ascii="TH SarabunPSK" w:hAnsi="TH SarabunPSK" w:cs="TH SarabunPSK" w:hint="cs"/>
                <w:b/>
                <w:bCs/>
                <w:color w:val="000000"/>
                <w:sz w:val="32"/>
                <w:szCs w:val="32"/>
                <w:cs/>
              </w:rPr>
              <w:t xml:space="preserve"> ต่อจำนวนอาจารย์ประจำหลักสูตร (เฉพาะปริญญาเอก)</w:t>
            </w:r>
          </w:p>
        </w:tc>
        <w:tc>
          <w:tcPr>
            <w:tcW w:w="1984" w:type="dxa"/>
            <w:tcBorders>
              <w:top w:val="nil"/>
              <w:left w:val="nil"/>
              <w:bottom w:val="single" w:sz="4" w:space="0" w:color="auto"/>
              <w:right w:val="single" w:sz="4" w:space="0" w:color="auto"/>
            </w:tcBorders>
            <w:shd w:val="clear" w:color="auto" w:fill="auto"/>
            <w:noWrap/>
            <w:vAlign w:val="bottom"/>
          </w:tcPr>
          <w:p w14:paraId="2EDE3C1F" w14:textId="7B470516" w:rsidR="00BF12BB" w:rsidRPr="006F767C" w:rsidRDefault="00253619" w:rsidP="006F767C">
            <w:pPr>
              <w:spacing w:after="0" w:line="240" w:lineRule="auto"/>
              <w:contextualSpacing/>
              <w:jc w:val="center"/>
              <w:rPr>
                <w:rFonts w:ascii="TH SarabunPSK" w:eastAsia="Times New Roman" w:hAnsi="TH SarabunPSK"/>
                <w:b/>
                <w:bCs/>
                <w:color w:val="FF0000"/>
                <w:sz w:val="32"/>
              </w:rPr>
            </w:pPr>
            <w:r w:rsidRPr="008436B9">
              <w:rPr>
                <w:rFonts w:ascii="TH SarabunPSK" w:eastAsia="Times New Roman" w:hAnsi="TH SarabunPSK"/>
                <w:b/>
                <w:bCs/>
                <w:sz w:val="32"/>
              </w:rPr>
              <w:t>80</w:t>
            </w:r>
            <w:r w:rsidR="006F767C" w:rsidRPr="008436B9">
              <w:rPr>
                <w:rFonts w:ascii="TH SarabunPSK" w:eastAsia="Times New Roman" w:hAnsi="TH SarabunPSK"/>
                <w:b/>
                <w:bCs/>
                <w:sz w:val="32"/>
              </w:rPr>
              <w:t xml:space="preserve"> : 5</w:t>
            </w:r>
          </w:p>
        </w:tc>
      </w:tr>
      <w:tr w:rsidR="00BF12BB" w:rsidRPr="00C756DF" w14:paraId="2EDE3C23"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EDE3C21"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4.3 </w:t>
            </w:r>
            <w:r w:rsidRPr="00C756DF">
              <w:rPr>
                <w:rFonts w:ascii="TH SarabunPSK" w:eastAsia="Times New Roman" w:hAnsi="TH SarabunPSK"/>
                <w:b/>
                <w:bCs/>
                <w:color w:val="000000"/>
                <w:sz w:val="32"/>
                <w:cs/>
              </w:rPr>
              <w:t>ผลที่เกิดกับอาจารย์</w:t>
            </w:r>
          </w:p>
        </w:tc>
        <w:tc>
          <w:tcPr>
            <w:tcW w:w="1984" w:type="dxa"/>
            <w:tcBorders>
              <w:top w:val="nil"/>
              <w:left w:val="nil"/>
              <w:bottom w:val="single" w:sz="4" w:space="0" w:color="auto"/>
              <w:right w:val="single" w:sz="4" w:space="0" w:color="auto"/>
            </w:tcBorders>
            <w:shd w:val="clear" w:color="auto" w:fill="auto"/>
            <w:noWrap/>
            <w:vAlign w:val="bottom"/>
            <w:hideMark/>
          </w:tcPr>
          <w:p w14:paraId="2EDE3C22" w14:textId="4E09CC5D" w:rsidR="00BF12BB" w:rsidRPr="00C756DF" w:rsidRDefault="00BF12BB" w:rsidP="00253619">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6F767C">
              <w:rPr>
                <w:rFonts w:ascii="TH SarabunPSK" w:eastAsia="Times New Roman" w:hAnsi="TH SarabunPSK"/>
                <w:b/>
                <w:bCs/>
                <w:color w:val="000000"/>
                <w:sz w:val="32"/>
              </w:rPr>
              <w:t xml:space="preserve">          3</w:t>
            </w:r>
          </w:p>
        </w:tc>
      </w:tr>
      <w:tr w:rsidR="00BF12BB" w:rsidRPr="00C756DF" w14:paraId="2EDE3C26" w14:textId="77777777" w:rsidTr="0040737C">
        <w:trPr>
          <w:trHeight w:val="420"/>
        </w:trPr>
        <w:tc>
          <w:tcPr>
            <w:tcW w:w="7245" w:type="dxa"/>
            <w:tcBorders>
              <w:top w:val="single" w:sz="4" w:space="0" w:color="auto"/>
              <w:left w:val="single" w:sz="4" w:space="0" w:color="auto"/>
              <w:bottom w:val="single" w:sz="4" w:space="0" w:color="auto"/>
            </w:tcBorders>
            <w:shd w:val="clear" w:color="auto" w:fill="E5B8B7" w:themeFill="accent2" w:themeFillTint="66"/>
            <w:noWrap/>
            <w:vAlign w:val="bottom"/>
          </w:tcPr>
          <w:p w14:paraId="2EDE3C24" w14:textId="77777777" w:rsidR="00BF12BB" w:rsidRPr="00C756DF" w:rsidRDefault="00BF12BB" w:rsidP="0040737C">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องค์ประกอบที่ </w:t>
            </w:r>
            <w:r w:rsidRPr="00C756DF">
              <w:rPr>
                <w:rFonts w:ascii="TH SarabunPSK" w:eastAsia="Times New Roman" w:hAnsi="TH SarabunPSK"/>
                <w:b/>
                <w:bCs/>
                <w:color w:val="000000"/>
                <w:sz w:val="32"/>
              </w:rPr>
              <w:t xml:space="preserve">5 </w:t>
            </w:r>
            <w:r w:rsidRPr="00C756DF">
              <w:rPr>
                <w:rFonts w:ascii="TH SarabunPSK" w:eastAsia="Times New Roman" w:hAnsi="TH SarabunPSK"/>
                <w:b/>
                <w:bCs/>
                <w:color w:val="000000"/>
                <w:sz w:val="32"/>
                <w:cs/>
              </w:rPr>
              <w:t>หลักสูตร การเรียนการสอน</w:t>
            </w:r>
            <w:r w:rsidRPr="00C756DF">
              <w:rPr>
                <w:rFonts w:ascii="TH SarabunPSK" w:eastAsia="Times New Roman" w:hAnsi="TH SarabunPSK"/>
                <w:b/>
                <w:bCs/>
                <w:color w:val="000000"/>
                <w:sz w:val="32"/>
              </w:rPr>
              <w:t xml:space="preserve"> </w:t>
            </w:r>
            <w:r w:rsidRPr="00C756DF">
              <w:rPr>
                <w:rFonts w:ascii="TH SarabunPSK" w:eastAsia="Times New Roman" w:hAnsi="TH SarabunPSK"/>
                <w:b/>
                <w:bCs/>
                <w:color w:val="000000"/>
                <w:sz w:val="32"/>
                <w:cs/>
              </w:rPr>
              <w:t>การประเมินผู้เรียน</w:t>
            </w:r>
          </w:p>
        </w:tc>
        <w:tc>
          <w:tcPr>
            <w:tcW w:w="1984" w:type="dxa"/>
            <w:tcBorders>
              <w:top w:val="single" w:sz="4" w:space="0" w:color="auto"/>
              <w:bottom w:val="single" w:sz="4" w:space="0" w:color="auto"/>
              <w:right w:val="single" w:sz="4" w:space="0" w:color="auto"/>
            </w:tcBorders>
            <w:shd w:val="clear" w:color="auto" w:fill="E5B8B7" w:themeFill="accent2" w:themeFillTint="66"/>
            <w:noWrap/>
            <w:vAlign w:val="bottom"/>
          </w:tcPr>
          <w:p w14:paraId="2EDE3C25" w14:textId="3BC305AF" w:rsidR="00BF12BB" w:rsidRPr="00C756DF" w:rsidRDefault="006F767C" w:rsidP="00F23C4D">
            <w:pPr>
              <w:spacing w:after="0" w:line="240" w:lineRule="auto"/>
              <w:contextualSpacing/>
              <w:rPr>
                <w:rFonts w:ascii="TH SarabunPSK" w:eastAsia="Times New Roman" w:hAnsi="TH SarabunPSK"/>
                <w:b/>
                <w:bCs/>
                <w:color w:val="000000"/>
                <w:sz w:val="32"/>
              </w:rPr>
            </w:pPr>
            <w:r>
              <w:rPr>
                <w:rFonts w:ascii="TH SarabunPSK" w:eastAsia="Times New Roman" w:hAnsi="TH SarabunPSK"/>
                <w:b/>
                <w:bCs/>
                <w:color w:val="000000"/>
                <w:sz w:val="32"/>
              </w:rPr>
              <w:t xml:space="preserve">         </w:t>
            </w:r>
            <w:r w:rsidR="00253619">
              <w:rPr>
                <w:rFonts w:ascii="TH SarabunPSK" w:eastAsia="Times New Roman" w:hAnsi="TH SarabunPSK"/>
                <w:b/>
                <w:bCs/>
                <w:color w:val="000000"/>
                <w:sz w:val="32"/>
              </w:rPr>
              <w:t xml:space="preserve"> </w:t>
            </w:r>
            <w:r w:rsidR="00F23C4D">
              <w:rPr>
                <w:rFonts w:ascii="TH SarabunPSK" w:eastAsia="Times New Roman" w:hAnsi="TH SarabunPSK"/>
                <w:b/>
                <w:bCs/>
                <w:color w:val="000000"/>
                <w:sz w:val="32"/>
              </w:rPr>
              <w:t>0.75</w:t>
            </w:r>
          </w:p>
        </w:tc>
      </w:tr>
      <w:tr w:rsidR="00BF12BB" w:rsidRPr="00C756DF" w14:paraId="2EDE3C29"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EDE3C27"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5.1 </w:t>
            </w:r>
            <w:r w:rsidRPr="00C756DF">
              <w:rPr>
                <w:rFonts w:ascii="TH SarabunPSK" w:eastAsia="Times New Roman" w:hAnsi="TH SarabunPSK"/>
                <w:b/>
                <w:bCs/>
                <w:color w:val="000000"/>
                <w:sz w:val="32"/>
                <w:cs/>
              </w:rPr>
              <w:t>สาระของรายวิชาในหลักสูตร</w:t>
            </w:r>
          </w:p>
        </w:tc>
        <w:tc>
          <w:tcPr>
            <w:tcW w:w="1984" w:type="dxa"/>
            <w:tcBorders>
              <w:top w:val="nil"/>
              <w:left w:val="nil"/>
              <w:bottom w:val="single" w:sz="4" w:space="0" w:color="auto"/>
              <w:right w:val="single" w:sz="4" w:space="0" w:color="auto"/>
            </w:tcBorders>
            <w:shd w:val="clear" w:color="auto" w:fill="auto"/>
            <w:noWrap/>
            <w:vAlign w:val="bottom"/>
            <w:hideMark/>
          </w:tcPr>
          <w:p w14:paraId="2EDE3C28" w14:textId="2735E88B" w:rsidR="00BF12BB" w:rsidRPr="00C756DF" w:rsidRDefault="00F23C4D" w:rsidP="00253619">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1</w:t>
            </w:r>
          </w:p>
        </w:tc>
      </w:tr>
      <w:tr w:rsidR="00BF12BB" w:rsidRPr="00C756DF" w14:paraId="2EDE3C2C"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C2A" w14:textId="77777777" w:rsidR="00BF12BB" w:rsidRPr="00C756DF" w:rsidRDefault="00BF12BB" w:rsidP="0040737C">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5.2 </w:t>
            </w:r>
            <w:r w:rsidRPr="00C756DF">
              <w:rPr>
                <w:rFonts w:ascii="TH SarabunPSK" w:eastAsia="Times New Roman" w:hAnsi="TH SarabunPSK"/>
                <w:b/>
                <w:bCs/>
                <w:color w:val="000000"/>
                <w:sz w:val="32"/>
                <w:cs/>
              </w:rPr>
              <w:t>การวางระบบผู้สอนและกระบวนการจัดการเรียนการสอน</w:t>
            </w:r>
          </w:p>
        </w:tc>
        <w:tc>
          <w:tcPr>
            <w:tcW w:w="1984" w:type="dxa"/>
            <w:tcBorders>
              <w:top w:val="nil"/>
              <w:left w:val="nil"/>
              <w:bottom w:val="single" w:sz="4" w:space="0" w:color="auto"/>
              <w:right w:val="single" w:sz="4" w:space="0" w:color="auto"/>
            </w:tcBorders>
            <w:shd w:val="clear" w:color="auto" w:fill="auto"/>
            <w:noWrap/>
            <w:vAlign w:val="bottom"/>
          </w:tcPr>
          <w:p w14:paraId="2EDE3C2B" w14:textId="2035DBEA" w:rsidR="00BF12BB" w:rsidRPr="00C756DF" w:rsidRDefault="00F23C4D" w:rsidP="00253619">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1</w:t>
            </w:r>
          </w:p>
        </w:tc>
      </w:tr>
      <w:tr w:rsidR="00BF12BB" w:rsidRPr="00C756DF" w14:paraId="2EDE3C2F"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EDE3C2D"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5.3 </w:t>
            </w:r>
            <w:r w:rsidRPr="00C756DF">
              <w:rPr>
                <w:rFonts w:ascii="TH SarabunPSK" w:eastAsia="Times New Roman" w:hAnsi="TH SarabunPSK"/>
                <w:b/>
                <w:bCs/>
                <w:color w:val="000000"/>
                <w:sz w:val="32"/>
                <w:cs/>
              </w:rPr>
              <w:t>การประเมินผู้เรียน</w:t>
            </w:r>
          </w:p>
        </w:tc>
        <w:tc>
          <w:tcPr>
            <w:tcW w:w="1984" w:type="dxa"/>
            <w:tcBorders>
              <w:top w:val="nil"/>
              <w:left w:val="nil"/>
              <w:bottom w:val="single" w:sz="4" w:space="0" w:color="auto"/>
              <w:right w:val="single" w:sz="4" w:space="0" w:color="auto"/>
            </w:tcBorders>
            <w:shd w:val="clear" w:color="auto" w:fill="auto"/>
            <w:noWrap/>
            <w:vAlign w:val="bottom"/>
            <w:hideMark/>
          </w:tcPr>
          <w:p w14:paraId="2EDE3C2E" w14:textId="04C5EB02" w:rsidR="00BF12BB" w:rsidRPr="00C756DF" w:rsidRDefault="00F23C4D" w:rsidP="006F767C">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1</w:t>
            </w:r>
          </w:p>
        </w:tc>
      </w:tr>
      <w:tr w:rsidR="00BF12BB" w:rsidRPr="00C756DF" w14:paraId="2EDE3C32"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DE3C30" w14:textId="77777777" w:rsidR="00BF12BB" w:rsidRPr="00C756DF" w:rsidRDefault="00BF12BB" w:rsidP="0040737C">
            <w:pPr>
              <w:spacing w:after="0" w:line="240" w:lineRule="auto"/>
              <w:contextualSpacing/>
              <w:rPr>
                <w:rFonts w:ascii="TH SarabunPSK" w:eastAsia="Times New Roman" w:hAnsi="TH SarabunPSK"/>
                <w:b/>
                <w:bCs/>
                <w:color w:val="000000"/>
                <w:sz w:val="32"/>
                <w:cs/>
              </w:rPr>
            </w:pPr>
            <w:r w:rsidRPr="00C756DF">
              <w:rPr>
                <w:rFonts w:ascii="TH SarabunPSK" w:eastAsia="Times New Roman" w:hAnsi="TH SarabunPSK"/>
                <w:b/>
                <w:bCs/>
                <w:color w:val="000000"/>
                <w:sz w:val="32"/>
                <w:cs/>
              </w:rPr>
              <w:t xml:space="preserve">ตัวบ่งชี้ </w:t>
            </w:r>
            <w:r w:rsidRPr="00C756DF">
              <w:rPr>
                <w:rFonts w:ascii="TH SarabunPSK" w:eastAsia="Times New Roman" w:hAnsi="TH SarabunPSK"/>
                <w:b/>
                <w:bCs/>
                <w:color w:val="000000"/>
                <w:sz w:val="32"/>
              </w:rPr>
              <w:t xml:space="preserve">5.4 </w:t>
            </w:r>
            <w:r w:rsidRPr="00C756DF">
              <w:rPr>
                <w:rFonts w:ascii="TH SarabunPSK" w:eastAsia="Times New Roman" w:hAnsi="TH SarabunPSK"/>
                <w:b/>
                <w:bCs/>
                <w:color w:val="000000"/>
                <w:sz w:val="32"/>
                <w:cs/>
              </w:rPr>
              <w:t>ผลการดำเนินงานหลักสูตรตามกรอบมาตรฐานคุณวุฒิระดับอุดมศึกษาแห่งชาติ</w:t>
            </w:r>
          </w:p>
        </w:tc>
        <w:tc>
          <w:tcPr>
            <w:tcW w:w="1984" w:type="dxa"/>
            <w:tcBorders>
              <w:top w:val="nil"/>
              <w:left w:val="nil"/>
              <w:bottom w:val="single" w:sz="4" w:space="0" w:color="auto"/>
              <w:right w:val="single" w:sz="4" w:space="0" w:color="auto"/>
            </w:tcBorders>
            <w:shd w:val="clear" w:color="auto" w:fill="auto"/>
            <w:noWrap/>
            <w:vAlign w:val="bottom"/>
          </w:tcPr>
          <w:p w14:paraId="2EDE3C31" w14:textId="6341B299" w:rsidR="00BF12BB" w:rsidRPr="00C756DF" w:rsidRDefault="00F23C4D" w:rsidP="00253619">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0</w:t>
            </w:r>
          </w:p>
        </w:tc>
      </w:tr>
      <w:tr w:rsidR="00BF12BB" w:rsidRPr="00C756DF" w14:paraId="2EDE3C35" w14:textId="77777777" w:rsidTr="0040737C">
        <w:trPr>
          <w:trHeight w:val="420"/>
        </w:trPr>
        <w:tc>
          <w:tcPr>
            <w:tcW w:w="7245" w:type="dxa"/>
            <w:tcBorders>
              <w:top w:val="nil"/>
              <w:left w:val="single" w:sz="4" w:space="0" w:color="auto"/>
              <w:bottom w:val="single" w:sz="4" w:space="0" w:color="auto"/>
              <w:right w:val="nil"/>
            </w:tcBorders>
            <w:shd w:val="clear" w:color="000000" w:fill="CCFFCC"/>
            <w:noWrap/>
            <w:vAlign w:val="bottom"/>
            <w:hideMark/>
          </w:tcPr>
          <w:p w14:paraId="2EDE3C33"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องค์ประกอบที่</w:t>
            </w:r>
            <w:r w:rsidRPr="00C756DF">
              <w:rPr>
                <w:rFonts w:ascii="TH SarabunPSK" w:eastAsia="Times New Roman" w:hAnsi="TH SarabunPSK"/>
                <w:b/>
                <w:bCs/>
                <w:color w:val="000000"/>
                <w:sz w:val="32"/>
              </w:rPr>
              <w:t xml:space="preserve"> 6 </w:t>
            </w:r>
            <w:r w:rsidRPr="00C756DF">
              <w:rPr>
                <w:rFonts w:ascii="TH SarabunPSK" w:eastAsia="Times New Roman" w:hAnsi="TH SarabunPSK"/>
                <w:b/>
                <w:bCs/>
                <w:color w:val="000000"/>
                <w:sz w:val="32"/>
                <w:cs/>
              </w:rPr>
              <w:t>สิ่งสนับสนุนการเรียนรู้</w:t>
            </w:r>
          </w:p>
        </w:tc>
        <w:tc>
          <w:tcPr>
            <w:tcW w:w="1984" w:type="dxa"/>
            <w:tcBorders>
              <w:top w:val="nil"/>
              <w:left w:val="nil"/>
              <w:bottom w:val="single" w:sz="4" w:space="0" w:color="auto"/>
              <w:right w:val="single" w:sz="4" w:space="0" w:color="auto"/>
            </w:tcBorders>
            <w:shd w:val="clear" w:color="000000" w:fill="CCFFCC"/>
            <w:noWrap/>
            <w:vAlign w:val="bottom"/>
            <w:hideMark/>
          </w:tcPr>
          <w:p w14:paraId="2EDE3C34" w14:textId="04ECBF2B" w:rsidR="00BF12BB" w:rsidRPr="00C756DF" w:rsidRDefault="00BF12BB" w:rsidP="00F23C4D">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6F767C">
              <w:rPr>
                <w:rFonts w:ascii="TH SarabunPSK" w:eastAsia="Times New Roman" w:hAnsi="TH SarabunPSK"/>
                <w:b/>
                <w:bCs/>
                <w:color w:val="000000"/>
                <w:sz w:val="32"/>
              </w:rPr>
              <w:t xml:space="preserve">         </w:t>
            </w:r>
            <w:r w:rsidR="00253619">
              <w:rPr>
                <w:rFonts w:ascii="TH SarabunPSK" w:eastAsia="Times New Roman" w:hAnsi="TH SarabunPSK"/>
                <w:b/>
                <w:bCs/>
                <w:color w:val="000000"/>
                <w:sz w:val="32"/>
              </w:rPr>
              <w:t xml:space="preserve"> </w:t>
            </w:r>
            <w:r w:rsidR="00F23C4D">
              <w:rPr>
                <w:rFonts w:ascii="TH SarabunPSK" w:eastAsia="Times New Roman" w:hAnsi="TH SarabunPSK"/>
                <w:b/>
                <w:bCs/>
                <w:color w:val="000000"/>
                <w:sz w:val="32"/>
              </w:rPr>
              <w:t>1</w:t>
            </w:r>
          </w:p>
        </w:tc>
      </w:tr>
      <w:tr w:rsidR="00BF12BB" w:rsidRPr="00C756DF" w14:paraId="2EDE3C38" w14:textId="77777777" w:rsidTr="0040737C">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EDE3C36" w14:textId="77777777" w:rsidR="00BF12BB" w:rsidRPr="00C756DF" w:rsidRDefault="00BF12BB" w:rsidP="0040737C">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cs/>
              </w:rPr>
              <w:t>ตัวบ่งชี้</w:t>
            </w:r>
            <w:r w:rsidRPr="00C756DF">
              <w:rPr>
                <w:rFonts w:ascii="TH SarabunPSK" w:eastAsia="Times New Roman" w:hAnsi="TH SarabunPSK"/>
                <w:b/>
                <w:bCs/>
                <w:color w:val="000000"/>
                <w:sz w:val="32"/>
              </w:rPr>
              <w:t xml:space="preserve"> 6.1 </w:t>
            </w:r>
            <w:r w:rsidRPr="00C756DF">
              <w:rPr>
                <w:rFonts w:ascii="TH SarabunPSK" w:eastAsia="Times New Roman" w:hAnsi="TH SarabunPSK"/>
                <w:b/>
                <w:bCs/>
                <w:color w:val="000000"/>
                <w:sz w:val="32"/>
                <w:cs/>
              </w:rPr>
              <w:t>สิ่งสนับสนุนการเรียนรู้</w:t>
            </w:r>
          </w:p>
        </w:tc>
        <w:tc>
          <w:tcPr>
            <w:tcW w:w="1984" w:type="dxa"/>
            <w:tcBorders>
              <w:top w:val="nil"/>
              <w:left w:val="nil"/>
              <w:bottom w:val="single" w:sz="4" w:space="0" w:color="auto"/>
              <w:right w:val="single" w:sz="4" w:space="0" w:color="auto"/>
            </w:tcBorders>
            <w:shd w:val="clear" w:color="auto" w:fill="auto"/>
            <w:noWrap/>
            <w:vAlign w:val="bottom"/>
            <w:hideMark/>
          </w:tcPr>
          <w:p w14:paraId="2EDE3C37" w14:textId="6EEC89D3" w:rsidR="00BF12BB" w:rsidRPr="00C756DF" w:rsidRDefault="00BF12BB" w:rsidP="00F23C4D">
            <w:pPr>
              <w:spacing w:after="0" w:line="240" w:lineRule="auto"/>
              <w:contextualSpacing/>
              <w:rPr>
                <w:rFonts w:ascii="TH SarabunPSK" w:eastAsia="Times New Roman" w:hAnsi="TH SarabunPSK"/>
                <w:b/>
                <w:bCs/>
                <w:color w:val="000000"/>
                <w:sz w:val="32"/>
              </w:rPr>
            </w:pPr>
            <w:r w:rsidRPr="00C756DF">
              <w:rPr>
                <w:rFonts w:ascii="TH SarabunPSK" w:eastAsia="Times New Roman" w:hAnsi="TH SarabunPSK"/>
                <w:b/>
                <w:bCs/>
                <w:color w:val="000000"/>
                <w:sz w:val="32"/>
              </w:rPr>
              <w:t> </w:t>
            </w:r>
            <w:r w:rsidR="006F767C">
              <w:rPr>
                <w:rFonts w:ascii="TH SarabunPSK" w:eastAsia="Times New Roman" w:hAnsi="TH SarabunPSK"/>
                <w:b/>
                <w:bCs/>
                <w:color w:val="000000"/>
                <w:sz w:val="32"/>
              </w:rPr>
              <w:t xml:space="preserve">         </w:t>
            </w:r>
            <w:r w:rsidR="00253619">
              <w:rPr>
                <w:rFonts w:ascii="TH SarabunPSK" w:eastAsia="Times New Roman" w:hAnsi="TH SarabunPSK"/>
                <w:b/>
                <w:bCs/>
                <w:color w:val="000000"/>
                <w:sz w:val="32"/>
              </w:rPr>
              <w:t xml:space="preserve"> </w:t>
            </w:r>
            <w:r w:rsidR="00F23C4D">
              <w:rPr>
                <w:rFonts w:ascii="TH SarabunPSK" w:eastAsia="Times New Roman" w:hAnsi="TH SarabunPSK"/>
                <w:b/>
                <w:bCs/>
                <w:color w:val="000000"/>
                <w:sz w:val="32"/>
              </w:rPr>
              <w:t>1</w:t>
            </w:r>
          </w:p>
        </w:tc>
      </w:tr>
    </w:tbl>
    <w:p w14:paraId="2EDE3C39" w14:textId="77777777" w:rsidR="00BF12BB" w:rsidRPr="00F8797D" w:rsidRDefault="00BF12BB" w:rsidP="00BF12BB">
      <w:pPr>
        <w:spacing w:after="0" w:line="240" w:lineRule="auto"/>
        <w:rPr>
          <w:rFonts w:ascii="TH SarabunPSK" w:hAnsi="TH SarabunPSK"/>
          <w:b/>
          <w:bCs/>
          <w:sz w:val="32"/>
        </w:rPr>
      </w:pPr>
      <w:r w:rsidRPr="00F8797D">
        <w:rPr>
          <w:rFonts w:ascii="TH SarabunPSK" w:hAnsi="TH SarabunPSK"/>
          <w:b/>
          <w:bCs/>
          <w:sz w:val="32"/>
          <w:cs/>
        </w:rPr>
        <w:t>สรุปผลการประเมิน</w:t>
      </w:r>
    </w:p>
    <w:tbl>
      <w:tblPr>
        <w:tblStyle w:val="TableGrid"/>
        <w:tblW w:w="0" w:type="auto"/>
        <w:tblInd w:w="108" w:type="dxa"/>
        <w:tblLook w:val="04A0" w:firstRow="1" w:lastRow="0" w:firstColumn="1" w:lastColumn="0" w:noHBand="0" w:noVBand="1"/>
      </w:tblPr>
      <w:tblGrid>
        <w:gridCol w:w="3828"/>
        <w:gridCol w:w="2551"/>
        <w:gridCol w:w="2755"/>
      </w:tblGrid>
      <w:tr w:rsidR="00BF12BB" w:rsidRPr="00F8797D" w14:paraId="2EDE3C3C" w14:textId="77777777" w:rsidTr="0040737C">
        <w:tc>
          <w:tcPr>
            <w:tcW w:w="3828" w:type="dxa"/>
            <w:shd w:val="clear" w:color="auto" w:fill="F79646" w:themeFill="accent6"/>
          </w:tcPr>
          <w:p w14:paraId="2EDE3C3A" w14:textId="77777777" w:rsidR="00BF12BB" w:rsidRPr="00F8797D" w:rsidRDefault="00BF12BB" w:rsidP="0040737C">
            <w:pPr>
              <w:contextualSpacing/>
              <w:jc w:val="center"/>
              <w:rPr>
                <w:rFonts w:ascii="TH SarabunPSK" w:hAnsi="TH SarabunPSK"/>
                <w:b/>
                <w:bCs/>
                <w:sz w:val="32"/>
                <w:cs/>
              </w:rPr>
            </w:pPr>
            <w:r w:rsidRPr="00F8797D">
              <w:rPr>
                <w:rFonts w:ascii="TH SarabunPSK" w:hAnsi="TH SarabunPSK"/>
                <w:b/>
                <w:bCs/>
                <w:sz w:val="32"/>
                <w:cs/>
              </w:rPr>
              <w:t>องค์ประกอบ</w:t>
            </w:r>
          </w:p>
        </w:tc>
        <w:tc>
          <w:tcPr>
            <w:tcW w:w="5306" w:type="dxa"/>
            <w:gridSpan w:val="2"/>
            <w:shd w:val="clear" w:color="auto" w:fill="F79646" w:themeFill="accent6"/>
          </w:tcPr>
          <w:p w14:paraId="2EDE3C3B" w14:textId="77777777" w:rsidR="00BF12BB" w:rsidRPr="00F8797D" w:rsidRDefault="00BF12BB" w:rsidP="0040737C">
            <w:pPr>
              <w:contextualSpacing/>
              <w:jc w:val="center"/>
              <w:rPr>
                <w:rFonts w:ascii="TH SarabunPSK" w:hAnsi="TH SarabunPSK"/>
                <w:b/>
                <w:bCs/>
                <w:sz w:val="32"/>
              </w:rPr>
            </w:pPr>
            <w:r w:rsidRPr="00F8797D">
              <w:rPr>
                <w:rFonts w:ascii="TH SarabunPSK" w:hAnsi="TH SarabunPSK"/>
                <w:b/>
                <w:bCs/>
                <w:sz w:val="32"/>
                <w:cs/>
              </w:rPr>
              <w:t>ผลการประเมิน</w:t>
            </w:r>
          </w:p>
        </w:tc>
      </w:tr>
      <w:tr w:rsidR="00BF12BB" w:rsidRPr="00F8797D" w14:paraId="2EDE3C40" w14:textId="77777777" w:rsidTr="0040737C">
        <w:tc>
          <w:tcPr>
            <w:tcW w:w="3828" w:type="dxa"/>
            <w:vMerge w:val="restart"/>
            <w:vAlign w:val="center"/>
          </w:tcPr>
          <w:p w14:paraId="2EDE3C3D" w14:textId="77777777" w:rsidR="00BF12BB" w:rsidRPr="00F8797D" w:rsidRDefault="00BF12BB" w:rsidP="0040737C">
            <w:pPr>
              <w:contextualSpacing/>
              <w:rPr>
                <w:rFonts w:ascii="TH SarabunPSK" w:hAnsi="TH SarabunPSK"/>
                <w:b/>
                <w:bCs/>
                <w:sz w:val="32"/>
              </w:rPr>
            </w:pPr>
            <w:r w:rsidRPr="00F8797D">
              <w:rPr>
                <w:rFonts w:ascii="TH SarabunPSK" w:hAnsi="TH SarabunPSK"/>
                <w:b/>
                <w:bCs/>
                <w:sz w:val="32"/>
                <w:cs/>
              </w:rPr>
              <w:t>องค์ประกอบที่ 1 การกำกับมาตรฐาน</w:t>
            </w:r>
          </w:p>
        </w:tc>
        <w:tc>
          <w:tcPr>
            <w:tcW w:w="2551" w:type="dxa"/>
            <w:vAlign w:val="center"/>
          </w:tcPr>
          <w:p w14:paraId="2EDE3C3E" w14:textId="77777777" w:rsidR="00BF12BB" w:rsidRPr="00F8797D" w:rsidRDefault="00BF12BB" w:rsidP="0040737C">
            <w:pPr>
              <w:contextualSpacing/>
              <w:jc w:val="center"/>
              <w:rPr>
                <w:rFonts w:ascii="TH SarabunPSK" w:hAnsi="TH SarabunPSK"/>
                <w:b/>
                <w:bCs/>
                <w:sz w:val="32"/>
              </w:rPr>
            </w:pPr>
            <w:r w:rsidRPr="00F8797D">
              <w:rPr>
                <w:rFonts w:ascii="TH SarabunPSK" w:hAnsi="TH SarabunPSK"/>
                <w:b/>
                <w:bCs/>
                <w:sz w:val="32"/>
                <w:cs/>
              </w:rPr>
              <w:t>ผ่าน</w:t>
            </w:r>
          </w:p>
        </w:tc>
        <w:tc>
          <w:tcPr>
            <w:tcW w:w="2755" w:type="dxa"/>
            <w:vAlign w:val="center"/>
          </w:tcPr>
          <w:p w14:paraId="2EDE3C3F" w14:textId="77777777" w:rsidR="00BF12BB" w:rsidRPr="00F8797D" w:rsidRDefault="00BF12BB" w:rsidP="0040737C">
            <w:pPr>
              <w:contextualSpacing/>
              <w:jc w:val="center"/>
              <w:rPr>
                <w:rFonts w:ascii="TH SarabunPSK" w:hAnsi="TH SarabunPSK"/>
                <w:b/>
                <w:bCs/>
                <w:sz w:val="32"/>
              </w:rPr>
            </w:pPr>
            <w:r w:rsidRPr="00F8797D">
              <w:rPr>
                <w:rFonts w:ascii="TH SarabunPSK" w:hAnsi="TH SarabunPSK"/>
                <w:b/>
                <w:bCs/>
                <w:sz w:val="32"/>
                <w:cs/>
              </w:rPr>
              <w:t>ไม่ผ่าน</w:t>
            </w:r>
          </w:p>
        </w:tc>
      </w:tr>
      <w:tr w:rsidR="00BF12BB" w:rsidRPr="00F8797D" w14:paraId="2EDE3C44" w14:textId="77777777" w:rsidTr="0040737C">
        <w:trPr>
          <w:trHeight w:val="510"/>
        </w:trPr>
        <w:tc>
          <w:tcPr>
            <w:tcW w:w="3828" w:type="dxa"/>
            <w:vMerge/>
            <w:vAlign w:val="center"/>
          </w:tcPr>
          <w:p w14:paraId="2EDE3C41" w14:textId="77777777" w:rsidR="00BF12BB" w:rsidRPr="00F8797D" w:rsidRDefault="00BF12BB" w:rsidP="0040737C">
            <w:pPr>
              <w:contextualSpacing/>
              <w:rPr>
                <w:rFonts w:ascii="TH SarabunPSK" w:hAnsi="TH SarabunPSK"/>
                <w:b/>
                <w:bCs/>
                <w:sz w:val="32"/>
              </w:rPr>
            </w:pPr>
          </w:p>
        </w:tc>
        <w:tc>
          <w:tcPr>
            <w:tcW w:w="2551" w:type="dxa"/>
            <w:vAlign w:val="center"/>
          </w:tcPr>
          <w:p w14:paraId="2EDE3C42" w14:textId="77777777" w:rsidR="00BF12BB" w:rsidRPr="00F8797D" w:rsidRDefault="006F767C" w:rsidP="006F767C">
            <w:pPr>
              <w:contextualSpacing/>
              <w:jc w:val="center"/>
              <w:rPr>
                <w:rFonts w:ascii="TH SarabunPSK" w:hAnsi="TH SarabunPSK"/>
                <w:b/>
                <w:bCs/>
                <w:sz w:val="32"/>
              </w:rPr>
            </w:pPr>
            <w:r>
              <w:rPr>
                <w:rFonts w:ascii="Arial Unicode MS" w:eastAsia="Arial Unicode MS" w:hAnsi="Arial Unicode MS" w:cs="Arial Unicode MS" w:hint="eastAsia"/>
                <w:b/>
                <w:bCs/>
                <w:color w:val="000000"/>
                <w:sz w:val="32"/>
              </w:rPr>
              <w:t>√</w:t>
            </w:r>
          </w:p>
        </w:tc>
        <w:tc>
          <w:tcPr>
            <w:tcW w:w="2755" w:type="dxa"/>
            <w:vAlign w:val="center"/>
          </w:tcPr>
          <w:p w14:paraId="2EDE3C43" w14:textId="77777777" w:rsidR="00BF12BB" w:rsidRPr="00F8797D" w:rsidRDefault="00BF12BB" w:rsidP="0040737C">
            <w:pPr>
              <w:contextualSpacing/>
              <w:rPr>
                <w:rFonts w:ascii="TH SarabunPSK" w:hAnsi="TH SarabunPSK"/>
                <w:b/>
                <w:bCs/>
                <w:sz w:val="32"/>
              </w:rPr>
            </w:pPr>
          </w:p>
        </w:tc>
      </w:tr>
      <w:tr w:rsidR="00BF12BB" w:rsidRPr="00F8797D" w14:paraId="2EDE3C47" w14:textId="77777777" w:rsidTr="0040737C">
        <w:trPr>
          <w:trHeight w:val="567"/>
        </w:trPr>
        <w:tc>
          <w:tcPr>
            <w:tcW w:w="3828" w:type="dxa"/>
            <w:vAlign w:val="center"/>
          </w:tcPr>
          <w:p w14:paraId="2EDE3C45" w14:textId="77777777" w:rsidR="00BF12BB" w:rsidRPr="00F8797D" w:rsidRDefault="00BF12BB" w:rsidP="0040737C">
            <w:pPr>
              <w:contextualSpacing/>
              <w:rPr>
                <w:rFonts w:ascii="TH SarabunPSK" w:hAnsi="TH SarabunPSK"/>
                <w:b/>
                <w:bCs/>
                <w:sz w:val="32"/>
                <w:cs/>
              </w:rPr>
            </w:pPr>
            <w:r w:rsidRPr="00F8797D">
              <w:rPr>
                <w:rFonts w:ascii="TH SarabunPSK" w:hAnsi="TH SarabunPSK"/>
                <w:b/>
                <w:bCs/>
                <w:sz w:val="32"/>
                <w:cs/>
              </w:rPr>
              <w:t xml:space="preserve">ค่าเฉลี่ยของตัวบ่งชี้ในองค์ประกอบที่ 2-6 </w:t>
            </w:r>
          </w:p>
        </w:tc>
        <w:tc>
          <w:tcPr>
            <w:tcW w:w="5306" w:type="dxa"/>
            <w:gridSpan w:val="2"/>
            <w:vAlign w:val="center"/>
          </w:tcPr>
          <w:p w14:paraId="2EDE3C46" w14:textId="49074D45" w:rsidR="00BF12BB" w:rsidRPr="00F8797D" w:rsidRDefault="00F23C4D" w:rsidP="00253619">
            <w:pPr>
              <w:contextualSpacing/>
              <w:jc w:val="center"/>
              <w:rPr>
                <w:rFonts w:ascii="TH SarabunPSK" w:hAnsi="TH SarabunPSK"/>
                <w:b/>
                <w:bCs/>
                <w:sz w:val="32"/>
              </w:rPr>
            </w:pPr>
            <w:r>
              <w:rPr>
                <w:rFonts w:ascii="TH SarabunPSK" w:hAnsi="TH SarabunPSK"/>
                <w:b/>
                <w:bCs/>
                <w:sz w:val="32"/>
              </w:rPr>
              <w:t>2.11</w:t>
            </w:r>
          </w:p>
        </w:tc>
      </w:tr>
    </w:tbl>
    <w:p w14:paraId="2EDE3C48" w14:textId="77777777" w:rsidR="00BF12BB" w:rsidRPr="00D40E70" w:rsidRDefault="00BF12BB" w:rsidP="00BF12BB">
      <w:pPr>
        <w:spacing w:after="0" w:line="240" w:lineRule="auto"/>
        <w:contextualSpacing/>
        <w:rPr>
          <w:rFonts w:ascii="TH SarabunPSK" w:hAnsi="TH SarabunPSK"/>
          <w:sz w:val="32"/>
        </w:rPr>
      </w:pPr>
    </w:p>
    <w:p w14:paraId="2EDE3C49" w14:textId="77777777" w:rsidR="00501D99" w:rsidRDefault="00501D99" w:rsidP="00BF12BB">
      <w:pPr>
        <w:spacing w:after="0" w:line="240" w:lineRule="auto"/>
        <w:contextualSpacing/>
        <w:rPr>
          <w:rFonts w:ascii="TH SarabunPSK" w:hAnsi="TH SarabunPSK"/>
          <w:sz w:val="32"/>
        </w:rPr>
      </w:pPr>
    </w:p>
    <w:p w14:paraId="6BB0A2EF" w14:textId="77777777" w:rsidR="004B5FB0" w:rsidRDefault="004B5FB0" w:rsidP="00BF12BB">
      <w:pPr>
        <w:spacing w:after="0" w:line="240" w:lineRule="auto"/>
        <w:contextualSpacing/>
        <w:rPr>
          <w:rFonts w:ascii="TH SarabunPSK" w:hAnsi="TH SarabunPSK"/>
          <w:sz w:val="32"/>
        </w:rPr>
      </w:pPr>
    </w:p>
    <w:p w14:paraId="72679751" w14:textId="77777777" w:rsidR="004B5FB0" w:rsidRDefault="004B5FB0" w:rsidP="00BF12BB">
      <w:pPr>
        <w:spacing w:after="0" w:line="240" w:lineRule="auto"/>
        <w:contextualSpacing/>
        <w:rPr>
          <w:rFonts w:ascii="TH SarabunPSK" w:hAnsi="TH SarabunPSK"/>
          <w:sz w:val="32"/>
        </w:rPr>
      </w:pPr>
    </w:p>
    <w:p w14:paraId="0B24FF3B" w14:textId="77777777" w:rsidR="004B5FB0" w:rsidRDefault="004B5FB0" w:rsidP="00BF12BB">
      <w:pPr>
        <w:spacing w:after="0" w:line="240" w:lineRule="auto"/>
        <w:contextualSpacing/>
        <w:rPr>
          <w:rFonts w:ascii="TH SarabunPSK" w:hAnsi="TH SarabunPSK"/>
          <w:sz w:val="32"/>
        </w:rPr>
      </w:pPr>
    </w:p>
    <w:p w14:paraId="25603734" w14:textId="77777777" w:rsidR="004B5FB0" w:rsidRDefault="004B5FB0" w:rsidP="00BF12BB">
      <w:pPr>
        <w:spacing w:after="0" w:line="240" w:lineRule="auto"/>
        <w:contextualSpacing/>
        <w:rPr>
          <w:rFonts w:ascii="TH SarabunPSK" w:hAnsi="TH SarabunPSK"/>
          <w:sz w:val="32"/>
        </w:rPr>
      </w:pPr>
    </w:p>
    <w:p w14:paraId="77328547" w14:textId="77777777" w:rsidR="004B5FB0" w:rsidRDefault="004B5FB0" w:rsidP="00BF12BB">
      <w:pPr>
        <w:spacing w:after="0" w:line="240" w:lineRule="auto"/>
        <w:contextualSpacing/>
        <w:rPr>
          <w:rFonts w:ascii="TH SarabunPSK" w:hAnsi="TH SarabunPSK"/>
          <w:sz w:val="32"/>
        </w:rPr>
      </w:pPr>
    </w:p>
    <w:p w14:paraId="682FE841" w14:textId="77777777" w:rsidR="004B5FB0" w:rsidRDefault="004B5FB0" w:rsidP="00BF12BB">
      <w:pPr>
        <w:spacing w:after="0" w:line="240" w:lineRule="auto"/>
        <w:contextualSpacing/>
        <w:rPr>
          <w:rFonts w:ascii="TH SarabunPSK" w:hAnsi="TH SarabunPSK"/>
          <w:sz w:val="32"/>
        </w:rPr>
      </w:pPr>
    </w:p>
    <w:p w14:paraId="10EE025F" w14:textId="77777777" w:rsidR="004B5FB0" w:rsidRDefault="004B5FB0" w:rsidP="00BF12BB">
      <w:pPr>
        <w:spacing w:after="0" w:line="240" w:lineRule="auto"/>
        <w:contextualSpacing/>
        <w:rPr>
          <w:rFonts w:ascii="TH SarabunPSK" w:hAnsi="TH SarabunPSK"/>
          <w:sz w:val="32"/>
        </w:rPr>
      </w:pPr>
    </w:p>
    <w:p w14:paraId="15DDBA8D" w14:textId="77777777" w:rsidR="004B5FB0" w:rsidRDefault="004B5FB0" w:rsidP="00BF12BB">
      <w:pPr>
        <w:spacing w:after="0" w:line="240" w:lineRule="auto"/>
        <w:contextualSpacing/>
        <w:rPr>
          <w:rFonts w:ascii="TH SarabunPSK" w:hAnsi="TH SarabunPSK"/>
          <w:sz w:val="32"/>
        </w:rPr>
      </w:pPr>
    </w:p>
    <w:p w14:paraId="764A63FF" w14:textId="77777777" w:rsidR="004B5FB0" w:rsidRDefault="004B5FB0" w:rsidP="00BF12BB">
      <w:pPr>
        <w:spacing w:after="0" w:line="240" w:lineRule="auto"/>
        <w:contextualSpacing/>
        <w:rPr>
          <w:rFonts w:ascii="TH SarabunPSK" w:hAnsi="TH SarabunPSK"/>
          <w:sz w:val="32"/>
        </w:rPr>
      </w:pPr>
    </w:p>
    <w:p w14:paraId="1EEB375B" w14:textId="77777777" w:rsidR="004B5FB0" w:rsidRDefault="004B5FB0" w:rsidP="00BF12BB">
      <w:pPr>
        <w:spacing w:after="0" w:line="240" w:lineRule="auto"/>
        <w:contextualSpacing/>
        <w:rPr>
          <w:rFonts w:ascii="TH SarabunPSK" w:hAnsi="TH SarabunPSK"/>
          <w:sz w:val="32"/>
        </w:rPr>
      </w:pPr>
    </w:p>
    <w:p w14:paraId="40B7725A" w14:textId="77777777" w:rsidR="004B5FB0" w:rsidRDefault="004B5FB0" w:rsidP="00BF12BB">
      <w:pPr>
        <w:spacing w:after="0" w:line="240" w:lineRule="auto"/>
        <w:contextualSpacing/>
        <w:rPr>
          <w:rFonts w:ascii="TH SarabunPSK" w:hAnsi="TH SarabunPSK"/>
          <w:sz w:val="32"/>
        </w:rPr>
      </w:pPr>
    </w:p>
    <w:p w14:paraId="58AACDCC" w14:textId="77777777" w:rsidR="004B5FB0" w:rsidRDefault="004B5FB0" w:rsidP="00BF12BB">
      <w:pPr>
        <w:spacing w:after="0" w:line="240" w:lineRule="auto"/>
        <w:contextualSpacing/>
        <w:rPr>
          <w:rFonts w:ascii="TH SarabunPSK" w:hAnsi="TH SarabunPSK"/>
          <w:sz w:val="32"/>
        </w:rPr>
      </w:pPr>
    </w:p>
    <w:p w14:paraId="2EDE3C4A" w14:textId="77777777" w:rsidR="00BF12BB" w:rsidRPr="00C87949" w:rsidRDefault="00BF12BB" w:rsidP="00BF12BB">
      <w:pPr>
        <w:spacing w:after="0" w:line="240" w:lineRule="auto"/>
        <w:contextualSpacing/>
        <w:rPr>
          <w:rFonts w:ascii="TH SarabunPSK" w:hAnsi="TH SarabunPSK"/>
          <w:sz w:val="32"/>
          <w:cs/>
        </w:rPr>
      </w:pPr>
      <w:r>
        <w:rPr>
          <w:rFonts w:ascii="TH SarabunPSK" w:hAnsi="TH SarabunPSK" w:hint="cs"/>
          <w:sz w:val="32"/>
          <w:cs/>
        </w:rPr>
        <w:lastRenderedPageBreak/>
        <w:t xml:space="preserve">1. </w:t>
      </w:r>
      <w:r>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501D99">
        <w:rPr>
          <w:rFonts w:ascii="TH SarabunPSK" w:hAnsi="TH SarabunPSK" w:hint="cs"/>
          <w:sz w:val="32"/>
          <w:cs/>
        </w:rPr>
        <w:t xml:space="preserve"> </w:t>
      </w:r>
      <w:r w:rsidR="002469BD">
        <w:rPr>
          <w:rFonts w:ascii="TH SarabunPSK" w:hAnsi="TH SarabunPSK" w:hint="cs"/>
          <w:sz w:val="32"/>
          <w:cs/>
        </w:rPr>
        <w:t>ศ.ดร.สุเทพ   สวนใต้</w:t>
      </w:r>
    </w:p>
    <w:p w14:paraId="2EDE3C4B" w14:textId="77777777"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501D99">
        <w:rPr>
          <w:rFonts w:ascii="TH SarabunPSK" w:hAnsi="TH SarabunPSK" w:hint="cs"/>
          <w:sz w:val="32"/>
          <w:cs/>
        </w:rPr>
        <w:t>31 ก.ค 2560</w:t>
      </w:r>
    </w:p>
    <w:p w14:paraId="2EDE3C4C" w14:textId="77777777" w:rsidR="00BF12BB" w:rsidRPr="00C87949" w:rsidRDefault="00BF12BB" w:rsidP="00BF12BB">
      <w:pPr>
        <w:spacing w:after="0" w:line="240" w:lineRule="auto"/>
        <w:contextualSpacing/>
        <w:rPr>
          <w:rFonts w:ascii="TH SarabunPSK" w:hAnsi="TH SarabunPSK"/>
          <w:sz w:val="32"/>
        </w:rPr>
      </w:pPr>
      <w:r>
        <w:rPr>
          <w:rFonts w:ascii="TH SarabunPSK" w:hAnsi="TH SarabunPSK" w:hint="cs"/>
          <w:sz w:val="32"/>
          <w:cs/>
        </w:rPr>
        <w:t xml:space="preserve">2. </w:t>
      </w:r>
      <w:r w:rsidRPr="00C87949">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2469BD">
        <w:rPr>
          <w:rFonts w:ascii="TH SarabunPSK" w:hAnsi="TH SarabunPSK" w:hint="cs"/>
          <w:sz w:val="32"/>
          <w:cs/>
        </w:rPr>
        <w:t>รศ.ดร.สรศักดิ์   ลี้รัตนาวลี</w:t>
      </w:r>
    </w:p>
    <w:p w14:paraId="2EDE3C4D" w14:textId="77777777"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501D99">
        <w:rPr>
          <w:rFonts w:ascii="TH SarabunPSK" w:hAnsi="TH SarabunPSK" w:hint="cs"/>
          <w:sz w:val="32"/>
          <w:cs/>
        </w:rPr>
        <w:t>31 ก.ค 2560</w:t>
      </w:r>
    </w:p>
    <w:p w14:paraId="2EDE3C4E" w14:textId="77777777" w:rsidR="00BF12BB" w:rsidRPr="00C87949" w:rsidRDefault="00BF12BB" w:rsidP="00BF12BB">
      <w:pPr>
        <w:spacing w:after="0" w:line="240" w:lineRule="auto"/>
        <w:contextualSpacing/>
        <w:rPr>
          <w:rFonts w:ascii="TH SarabunPSK" w:hAnsi="TH SarabunPSK"/>
          <w:sz w:val="32"/>
        </w:rPr>
      </w:pPr>
      <w:r>
        <w:rPr>
          <w:rFonts w:ascii="TH SarabunPSK" w:hAnsi="TH SarabunPSK" w:hint="cs"/>
          <w:sz w:val="32"/>
          <w:cs/>
        </w:rPr>
        <w:t xml:space="preserve">3. </w:t>
      </w:r>
      <w:r w:rsidRPr="00C87949">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2469BD">
        <w:rPr>
          <w:rFonts w:ascii="TH SarabunPSK" w:hAnsi="TH SarabunPSK" w:hint="cs"/>
          <w:sz w:val="32"/>
          <w:cs/>
        </w:rPr>
        <w:t>รศ.ดร.ปิยะพงศ์   เนียมทรัพย์</w:t>
      </w:r>
    </w:p>
    <w:p w14:paraId="2EDE3C4F" w14:textId="77777777" w:rsidR="00501D9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501D99">
        <w:rPr>
          <w:rFonts w:ascii="TH SarabunPSK" w:hAnsi="TH SarabunPSK" w:hint="cs"/>
          <w:sz w:val="32"/>
          <w:cs/>
        </w:rPr>
        <w:t>31 ก.ค 2560</w:t>
      </w:r>
    </w:p>
    <w:p w14:paraId="2EDE3C50" w14:textId="77777777" w:rsidR="00BF12BB" w:rsidRPr="00C87949" w:rsidRDefault="00BF12BB" w:rsidP="00BF12BB">
      <w:pPr>
        <w:spacing w:after="0" w:line="240" w:lineRule="auto"/>
        <w:contextualSpacing/>
        <w:rPr>
          <w:rFonts w:ascii="TH SarabunPSK" w:hAnsi="TH SarabunPSK"/>
          <w:sz w:val="32"/>
        </w:rPr>
      </w:pPr>
      <w:r>
        <w:rPr>
          <w:rFonts w:ascii="TH SarabunPSK" w:hAnsi="TH SarabunPSK" w:hint="cs"/>
          <w:sz w:val="32"/>
          <w:cs/>
        </w:rPr>
        <w:t xml:space="preserve">4. </w:t>
      </w:r>
      <w:r w:rsidRPr="00C87949">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2469BD">
        <w:rPr>
          <w:rFonts w:ascii="TH SarabunPSK" w:hAnsi="TH SarabunPSK" w:hint="cs"/>
          <w:sz w:val="32"/>
          <w:cs/>
        </w:rPr>
        <w:t>ผศ.กัญญุตา   ภู่ชินาพันธุ์</w:t>
      </w:r>
    </w:p>
    <w:p w14:paraId="2EDE3C51" w14:textId="77777777" w:rsidR="00BF12BB"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830E86">
        <w:rPr>
          <w:rFonts w:ascii="TH SarabunPSK" w:hAnsi="TH SarabunPSK" w:hint="cs"/>
          <w:sz w:val="32"/>
          <w:cs/>
        </w:rPr>
        <w:t xml:space="preserve">31 ก.ค 2560 </w:t>
      </w:r>
    </w:p>
    <w:p w14:paraId="2EDE3C52" w14:textId="77777777" w:rsidR="00BF12BB" w:rsidRPr="00C87949" w:rsidRDefault="00BF12BB" w:rsidP="00BF12BB">
      <w:pPr>
        <w:spacing w:after="0" w:line="240" w:lineRule="auto"/>
        <w:contextualSpacing/>
        <w:rPr>
          <w:rFonts w:ascii="TH SarabunPSK" w:hAnsi="TH SarabunPSK"/>
          <w:sz w:val="32"/>
        </w:rPr>
      </w:pPr>
      <w:r>
        <w:rPr>
          <w:rFonts w:ascii="TH SarabunPSK" w:hAnsi="TH SarabunPSK" w:hint="cs"/>
          <w:sz w:val="32"/>
          <w:cs/>
        </w:rPr>
        <w:t xml:space="preserve">5. </w:t>
      </w:r>
      <w:r>
        <w:rPr>
          <w:rFonts w:ascii="TH SarabunPSK" w:hAnsi="TH SarabunPSK"/>
          <w:sz w:val="32"/>
          <w:cs/>
        </w:rPr>
        <w:t>อาจารย์</w:t>
      </w:r>
      <w:r>
        <w:rPr>
          <w:rFonts w:ascii="TH SarabunPSK" w:hAnsi="TH SarabunPSK" w:hint="cs"/>
          <w:sz w:val="32"/>
          <w:cs/>
        </w:rPr>
        <w:t>ประจำ</w:t>
      </w:r>
      <w:r w:rsidRPr="00C87949">
        <w:rPr>
          <w:rFonts w:ascii="TH SarabunPSK" w:hAnsi="TH SarabunPSK"/>
          <w:sz w:val="32"/>
          <w:cs/>
        </w:rPr>
        <w:t xml:space="preserve">หลักสูตร </w:t>
      </w:r>
      <w:r w:rsidRPr="00C87949">
        <w:rPr>
          <w:rFonts w:ascii="TH SarabunPSK" w:hAnsi="TH SarabunPSK"/>
          <w:sz w:val="32"/>
        </w:rPr>
        <w:t xml:space="preserve">: </w:t>
      </w:r>
      <w:r w:rsidR="002469BD">
        <w:rPr>
          <w:rFonts w:ascii="TH SarabunPSK" w:hAnsi="TH SarabunPSK" w:hint="cs"/>
          <w:sz w:val="32"/>
          <w:cs/>
        </w:rPr>
        <w:t>อ.ดร.ศุภลักษณ์    โพธิ</w:t>
      </w:r>
    </w:p>
    <w:p w14:paraId="2EDE3C53" w14:textId="77777777" w:rsidR="00830E86" w:rsidRDefault="00BF12BB" w:rsidP="00830E86">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830E86">
        <w:rPr>
          <w:rFonts w:ascii="TH SarabunPSK" w:hAnsi="TH SarabunPSK" w:hint="cs"/>
          <w:sz w:val="32"/>
          <w:cs/>
        </w:rPr>
        <w:t xml:space="preserve">31 ก.ค 2560 </w:t>
      </w:r>
    </w:p>
    <w:p w14:paraId="2EDE3C54" w14:textId="77777777" w:rsidR="00BF12BB" w:rsidRPr="00C87949" w:rsidRDefault="00BF12BB" w:rsidP="00BF12BB">
      <w:pPr>
        <w:spacing w:after="0" w:line="240" w:lineRule="auto"/>
        <w:contextualSpacing/>
        <w:rPr>
          <w:rFonts w:ascii="TH SarabunPSK" w:hAnsi="TH SarabunPSK"/>
          <w:sz w:val="32"/>
        </w:rPr>
      </w:pPr>
    </w:p>
    <w:p w14:paraId="2EDE3C55" w14:textId="77777777"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เห็นชอบโดย </w:t>
      </w:r>
      <w:r w:rsidRPr="00C87949">
        <w:rPr>
          <w:rFonts w:ascii="TH SarabunPSK" w:hAnsi="TH SarabunPSK"/>
          <w:sz w:val="32"/>
        </w:rPr>
        <w:t xml:space="preserve">: </w:t>
      </w:r>
      <w:r w:rsidR="00830E86">
        <w:rPr>
          <w:rFonts w:ascii="TH SarabunPSK" w:hAnsi="TH SarabunPSK" w:hint="cs"/>
          <w:sz w:val="32"/>
          <w:cs/>
        </w:rPr>
        <w:t xml:space="preserve">ผศ.ดร.ธนะศักดิ์   หมวกทองหลาง  </w:t>
      </w:r>
      <w:r w:rsidRPr="00C87949">
        <w:rPr>
          <w:rFonts w:ascii="TH SarabunPSK" w:hAnsi="TH SarabunPSK"/>
          <w:sz w:val="32"/>
          <w:cs/>
        </w:rPr>
        <w:t>(หัวหน้าภาควิชา)</w:t>
      </w:r>
    </w:p>
    <w:p w14:paraId="2EDE3C56" w14:textId="77777777" w:rsidR="00830E86"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sidR="00830E86">
        <w:rPr>
          <w:rFonts w:ascii="TH SarabunPSK" w:hAnsi="TH SarabunPSK" w:hint="cs"/>
          <w:sz w:val="32"/>
          <w:cs/>
        </w:rPr>
        <w:t>31 ก.ค 2560</w:t>
      </w:r>
    </w:p>
    <w:p w14:paraId="2EDE3C57" w14:textId="77777777" w:rsidR="00BF12BB" w:rsidRPr="00C87949" w:rsidRDefault="00BF12BB" w:rsidP="00BF12BB">
      <w:pPr>
        <w:spacing w:after="0" w:line="240" w:lineRule="auto"/>
        <w:contextualSpacing/>
        <w:rPr>
          <w:rFonts w:ascii="TH SarabunPSK" w:hAnsi="TH SarabunPSK"/>
          <w:sz w:val="32"/>
        </w:rPr>
      </w:pPr>
      <w:r w:rsidRPr="00C87949">
        <w:rPr>
          <w:rFonts w:ascii="TH SarabunPSK" w:hAnsi="TH SarabunPSK"/>
          <w:sz w:val="32"/>
          <w:cs/>
        </w:rPr>
        <w:t xml:space="preserve">เห็นชอบโดย </w:t>
      </w:r>
      <w:r w:rsidRPr="00C87949">
        <w:rPr>
          <w:rFonts w:ascii="TH SarabunPSK" w:hAnsi="TH SarabunPSK"/>
          <w:sz w:val="32"/>
        </w:rPr>
        <w:t xml:space="preserve">: </w:t>
      </w:r>
      <w:r w:rsidR="00830E86">
        <w:rPr>
          <w:rFonts w:ascii="TH SarabunPSK" w:hAnsi="TH SarabunPSK" w:hint="cs"/>
          <w:sz w:val="32"/>
          <w:cs/>
        </w:rPr>
        <w:t xml:space="preserve">รศ.ดร.ธรนินทร์   ไชยเรืองศรี  </w:t>
      </w:r>
      <w:r w:rsidRPr="00C87949">
        <w:rPr>
          <w:rFonts w:ascii="TH SarabunPSK" w:hAnsi="TH SarabunPSK"/>
          <w:sz w:val="32"/>
          <w:cs/>
        </w:rPr>
        <w:t>(คณบดี)</w:t>
      </w:r>
    </w:p>
    <w:p w14:paraId="2EDE3C58" w14:textId="77777777" w:rsidR="00BF12BB" w:rsidRPr="00C87949" w:rsidRDefault="00BF12BB" w:rsidP="00BF12BB">
      <w:pPr>
        <w:spacing w:after="0" w:line="240" w:lineRule="auto"/>
        <w:contextualSpacing/>
        <w:rPr>
          <w:rFonts w:ascii="TH SarabunPSK" w:hAnsi="TH SarabunPSK"/>
          <w:b/>
          <w:bCs/>
          <w:sz w:val="32"/>
        </w:rPr>
      </w:pPr>
      <w:r w:rsidRPr="00C87949">
        <w:rPr>
          <w:rFonts w:ascii="TH SarabunPSK" w:hAnsi="TH SarabunPSK"/>
          <w:sz w:val="32"/>
          <w:cs/>
        </w:rPr>
        <w:t xml:space="preserve">ลายเซ็น </w:t>
      </w:r>
      <w:r w:rsidRPr="00C87949">
        <w:rPr>
          <w:rFonts w:ascii="TH SarabunPSK" w:hAnsi="TH SarabunPSK"/>
          <w:sz w:val="32"/>
        </w:rPr>
        <w:t xml:space="preserve">: </w:t>
      </w:r>
      <w:r>
        <w:rPr>
          <w:rFonts w:ascii="TH SarabunPSK" w:hAnsi="TH SarabunPSK"/>
          <w:sz w:val="32"/>
        </w:rPr>
        <w:t>……………………………………………………………..</w:t>
      </w:r>
      <w:r w:rsidRPr="00C87949">
        <w:rPr>
          <w:rFonts w:ascii="TH SarabunPSK" w:hAnsi="TH SarabunPSK"/>
          <w:sz w:val="32"/>
        </w:rPr>
        <w:t xml:space="preserve"> </w:t>
      </w:r>
      <w:r w:rsidRPr="00C87949">
        <w:rPr>
          <w:rFonts w:ascii="TH SarabunPSK" w:hAnsi="TH SarabunPSK"/>
          <w:sz w:val="32"/>
          <w:cs/>
        </w:rPr>
        <w:t xml:space="preserve">วันที่รายงาน </w:t>
      </w:r>
      <w:r w:rsidRPr="00C87949">
        <w:rPr>
          <w:rFonts w:ascii="TH SarabunPSK" w:hAnsi="TH SarabunPSK"/>
          <w:sz w:val="32"/>
        </w:rPr>
        <w:t xml:space="preserve">: </w:t>
      </w:r>
      <w:r>
        <w:rPr>
          <w:rFonts w:ascii="TH SarabunPSK" w:hAnsi="TH SarabunPSK"/>
          <w:sz w:val="32"/>
        </w:rPr>
        <w:t>…………………………………………………….</w:t>
      </w:r>
    </w:p>
    <w:p w14:paraId="2EDE3C59" w14:textId="77777777" w:rsidR="0040737C" w:rsidRDefault="0040737C"/>
    <w:p w14:paraId="0C6D58EE" w14:textId="77777777" w:rsidR="00B30DF8" w:rsidRDefault="00B30DF8"/>
    <w:p w14:paraId="59F96645" w14:textId="77777777" w:rsidR="00B30DF8" w:rsidRDefault="00B30DF8"/>
    <w:p w14:paraId="4FD54DAA" w14:textId="77777777" w:rsidR="00B30DF8" w:rsidRDefault="00B30DF8"/>
    <w:p w14:paraId="4511627A" w14:textId="77777777" w:rsidR="00B30DF8" w:rsidRDefault="00B30DF8"/>
    <w:p w14:paraId="46FBB57E" w14:textId="77777777" w:rsidR="00B30DF8" w:rsidRDefault="00B30DF8"/>
    <w:p w14:paraId="416E6E14" w14:textId="77777777" w:rsidR="00B30DF8" w:rsidRDefault="00B30DF8"/>
    <w:p w14:paraId="4481BDCC" w14:textId="77777777" w:rsidR="00B30DF8" w:rsidRDefault="00B30DF8"/>
    <w:p w14:paraId="405B0E5B" w14:textId="77777777" w:rsidR="00B30DF8" w:rsidRDefault="00B30DF8"/>
    <w:p w14:paraId="00428B56" w14:textId="77777777" w:rsidR="00B30DF8" w:rsidRDefault="00B30DF8"/>
    <w:p w14:paraId="13E8004B" w14:textId="77777777" w:rsidR="00B30DF8" w:rsidRDefault="00B30DF8"/>
    <w:p w14:paraId="465FEA81" w14:textId="77777777" w:rsidR="00B30DF8" w:rsidRDefault="00B30DF8"/>
    <w:p w14:paraId="68B433FA" w14:textId="77777777" w:rsidR="00B30DF8" w:rsidRDefault="00B30DF8"/>
    <w:p w14:paraId="643AFD6C" w14:textId="77777777" w:rsidR="00B30DF8" w:rsidRDefault="00B30DF8"/>
    <w:p w14:paraId="4618FEE3" w14:textId="77777777" w:rsidR="00B30DF8" w:rsidRDefault="00B30DF8"/>
    <w:p w14:paraId="47F71E76" w14:textId="77777777" w:rsidR="00B30DF8" w:rsidRDefault="00B30DF8"/>
    <w:p w14:paraId="6E586018" w14:textId="77777777" w:rsidR="00B30DF8" w:rsidRDefault="00B30DF8"/>
    <w:p w14:paraId="55F3E067" w14:textId="77777777" w:rsidR="00B30DF8" w:rsidRDefault="00B30DF8" w:rsidP="00B30DF8">
      <w:pPr>
        <w:jc w:val="center"/>
        <w:rPr>
          <w:b/>
          <w:bCs/>
        </w:rPr>
      </w:pPr>
    </w:p>
    <w:p w14:paraId="4F6B60A5" w14:textId="4C759577" w:rsidR="00B30DF8" w:rsidRPr="00B30DF8" w:rsidRDefault="00B30DF8" w:rsidP="00B30DF8">
      <w:pPr>
        <w:jc w:val="center"/>
        <w:rPr>
          <w:b/>
          <w:bCs/>
          <w:cs/>
        </w:rPr>
      </w:pPr>
      <w:r w:rsidRPr="00B30DF8">
        <w:rPr>
          <w:rFonts w:hint="cs"/>
          <w:b/>
          <w:bCs/>
          <w:cs/>
        </w:rPr>
        <w:t>ภาคผนวก</w:t>
      </w:r>
    </w:p>
    <w:p w14:paraId="65677161" w14:textId="0FC3FF08" w:rsidR="00B30DF8" w:rsidRDefault="003D3C80">
      <w:pPr>
        <w:rPr>
          <w:rFonts w:hint="cs"/>
        </w:rPr>
      </w:pPr>
      <w:r>
        <w:rPr>
          <w:rFonts w:hint="cs"/>
          <w:cs/>
        </w:rPr>
        <w:t>1. มติประชุมสภาวิชาการปรับปรุงหลักสูตรเล็กน้อย</w:t>
      </w:r>
    </w:p>
    <w:p w14:paraId="29507C79" w14:textId="5785E2D6" w:rsidR="003D3C80" w:rsidRDefault="003D3C80">
      <w:pPr>
        <w:rPr>
          <w:rFonts w:hint="cs"/>
        </w:rPr>
      </w:pPr>
      <w:r>
        <w:rPr>
          <w:rFonts w:hint="cs"/>
          <w:cs/>
        </w:rPr>
        <w:t>2. สรุปการจัดทำ มคอ.3</w:t>
      </w:r>
    </w:p>
    <w:p w14:paraId="6D1B9DE9" w14:textId="567F5212" w:rsidR="003D3C80" w:rsidRDefault="003D3C80">
      <w:pPr>
        <w:rPr>
          <w:rFonts w:hint="cs"/>
        </w:rPr>
      </w:pPr>
      <w:r>
        <w:rPr>
          <w:rFonts w:hint="cs"/>
          <w:cs/>
        </w:rPr>
        <w:t>3. สรุปการจัดทำ มคอ.5</w:t>
      </w:r>
    </w:p>
    <w:p w14:paraId="465C1ADC" w14:textId="58CDB918" w:rsidR="003D3C80" w:rsidRDefault="003D3C80">
      <w:pPr>
        <w:rPr>
          <w:rFonts w:hint="cs"/>
        </w:rPr>
      </w:pPr>
      <w:r>
        <w:rPr>
          <w:rFonts w:hint="cs"/>
          <w:cs/>
        </w:rPr>
        <w:t>4. แบบประเมินผลการสอน ภาคเรียนที่ 1/2559</w:t>
      </w:r>
    </w:p>
    <w:p w14:paraId="6D7C68CF" w14:textId="065EC561" w:rsidR="003D3C80" w:rsidRDefault="003D3C80">
      <w:pPr>
        <w:rPr>
          <w:rFonts w:hint="cs"/>
        </w:rPr>
      </w:pPr>
      <w:r>
        <w:rPr>
          <w:rFonts w:hint="cs"/>
          <w:cs/>
        </w:rPr>
        <w:t>5. แบบประเมินผลการสอน ภาคเรียนที่ 2/2559</w:t>
      </w:r>
    </w:p>
    <w:p w14:paraId="6742BD23" w14:textId="721973C9" w:rsidR="003D3C80" w:rsidRDefault="003D3C80">
      <w:r>
        <w:rPr>
          <w:rFonts w:hint="cs"/>
          <w:cs/>
        </w:rPr>
        <w:t xml:space="preserve">6. เอกสารอื่นๆ ในโปรแกรม </w:t>
      </w:r>
      <w:r>
        <w:t>CHE.QA.Online</w:t>
      </w:r>
      <w:bookmarkStart w:id="2" w:name="_GoBack"/>
      <w:bookmarkEnd w:id="2"/>
    </w:p>
    <w:sectPr w:rsidR="003D3C80" w:rsidSect="00BF12BB">
      <w:headerReference w:type="default" r:id="rId14"/>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6461" w14:textId="77777777" w:rsidR="00DC4072" w:rsidRDefault="00DC4072" w:rsidP="00803F78">
      <w:pPr>
        <w:spacing w:after="0" w:line="240" w:lineRule="auto"/>
      </w:pPr>
      <w:r>
        <w:separator/>
      </w:r>
    </w:p>
  </w:endnote>
  <w:endnote w:type="continuationSeparator" w:id="0">
    <w:p w14:paraId="51525AA1" w14:textId="77777777" w:rsidR="00DC4072" w:rsidRDefault="00DC4072" w:rsidP="0080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EucrosiaDS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H Sarabun New">
    <w:altName w:val="TH SarabunPSK"/>
    <w:charset w:val="00"/>
    <w:family w:val="swiss"/>
    <w:pitch w:val="variable"/>
    <w:sig w:usb0="A100006F" w:usb1="5000205A" w:usb2="00000000" w:usb3="00000000" w:csb0="00010183" w:csb1="00000000"/>
  </w:font>
  <w:font w:name="Euclid Math Two">
    <w:panose1 w:val="02050601010101010101"/>
    <w:charset w:val="02"/>
    <w:family w:val="roman"/>
    <w:pitch w:val="variable"/>
    <w:sig w:usb0="8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BrowalliaNew">
    <w:altName w:val="PMingLiU"/>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9262B" w14:textId="77777777" w:rsidR="00DC4072" w:rsidRDefault="00DC4072" w:rsidP="00803F78">
      <w:pPr>
        <w:spacing w:after="0" w:line="240" w:lineRule="auto"/>
      </w:pPr>
      <w:r>
        <w:separator/>
      </w:r>
    </w:p>
  </w:footnote>
  <w:footnote w:type="continuationSeparator" w:id="0">
    <w:p w14:paraId="7B6116FA" w14:textId="77777777" w:rsidR="00DC4072" w:rsidRDefault="00DC4072" w:rsidP="0080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10012"/>
      <w:docPartObj>
        <w:docPartGallery w:val="Page Numbers (Top of Page)"/>
        <w:docPartUnique/>
      </w:docPartObj>
    </w:sdtPr>
    <w:sdtEndPr>
      <w:rPr>
        <w:rFonts w:ascii="TH SarabunPSK" w:hAnsi="TH SarabunPSK" w:cs="TH SarabunPSK"/>
        <w:noProof/>
        <w:sz w:val="30"/>
        <w:szCs w:val="30"/>
      </w:rPr>
    </w:sdtEndPr>
    <w:sdtContent>
      <w:p w14:paraId="2EDE3C70" w14:textId="77777777" w:rsidR="00B53585" w:rsidRPr="00803F78" w:rsidRDefault="00B53585">
        <w:pPr>
          <w:pStyle w:val="Header"/>
          <w:jc w:val="right"/>
          <w:rPr>
            <w:rFonts w:ascii="TH SarabunPSK" w:hAnsi="TH SarabunPSK" w:cs="TH SarabunPSK"/>
            <w:sz w:val="30"/>
            <w:szCs w:val="30"/>
          </w:rPr>
        </w:pPr>
        <w:r w:rsidRPr="00803F78">
          <w:rPr>
            <w:rFonts w:ascii="TH SarabunPSK" w:hAnsi="TH SarabunPSK" w:cs="TH SarabunPSK"/>
            <w:sz w:val="30"/>
            <w:szCs w:val="30"/>
          </w:rPr>
          <w:fldChar w:fldCharType="begin"/>
        </w:r>
        <w:r w:rsidRPr="00803F78">
          <w:rPr>
            <w:rFonts w:ascii="TH SarabunPSK" w:hAnsi="TH SarabunPSK" w:cs="TH SarabunPSK"/>
            <w:sz w:val="30"/>
            <w:szCs w:val="30"/>
          </w:rPr>
          <w:instrText xml:space="preserve"> PAGE   \* MERGEFORMAT </w:instrText>
        </w:r>
        <w:r w:rsidRPr="00803F78">
          <w:rPr>
            <w:rFonts w:ascii="TH SarabunPSK" w:hAnsi="TH SarabunPSK" w:cs="TH SarabunPSK"/>
            <w:sz w:val="30"/>
            <w:szCs w:val="30"/>
          </w:rPr>
          <w:fldChar w:fldCharType="separate"/>
        </w:r>
        <w:r w:rsidR="003D3C80">
          <w:rPr>
            <w:rFonts w:ascii="TH SarabunPSK" w:hAnsi="TH SarabunPSK" w:cs="TH SarabunPSK"/>
            <w:noProof/>
            <w:sz w:val="30"/>
            <w:szCs w:val="30"/>
          </w:rPr>
          <w:t>109</w:t>
        </w:r>
        <w:r w:rsidRPr="00803F78">
          <w:rPr>
            <w:rFonts w:ascii="TH SarabunPSK" w:hAnsi="TH SarabunPSK" w:cs="TH SarabunPSK"/>
            <w:noProof/>
            <w:sz w:val="30"/>
            <w:szCs w:val="30"/>
          </w:rPr>
          <w:fldChar w:fldCharType="end"/>
        </w:r>
      </w:p>
    </w:sdtContent>
  </w:sdt>
  <w:p w14:paraId="2EDE3C71" w14:textId="77777777" w:rsidR="00B53585" w:rsidRDefault="00B53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28B"/>
    <w:multiLevelType w:val="hybridMultilevel"/>
    <w:tmpl w:val="DDDC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46D9D"/>
    <w:multiLevelType w:val="hybridMultilevel"/>
    <w:tmpl w:val="CF74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B4C49"/>
    <w:multiLevelType w:val="hybridMultilevel"/>
    <w:tmpl w:val="8BC0D00A"/>
    <w:lvl w:ilvl="0" w:tplc="BF90A00C">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F20FF"/>
    <w:multiLevelType w:val="hybridMultilevel"/>
    <w:tmpl w:val="8BC0D00A"/>
    <w:lvl w:ilvl="0" w:tplc="BF90A00C">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6570D"/>
    <w:multiLevelType w:val="hybridMultilevel"/>
    <w:tmpl w:val="8BC0D00A"/>
    <w:lvl w:ilvl="0" w:tplc="BF90A00C">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43A12"/>
    <w:multiLevelType w:val="hybridMultilevel"/>
    <w:tmpl w:val="DDDC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46367"/>
    <w:multiLevelType w:val="hybridMultilevel"/>
    <w:tmpl w:val="8BC0D00A"/>
    <w:lvl w:ilvl="0" w:tplc="BF90A00C">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243F9"/>
    <w:multiLevelType w:val="hybridMultilevel"/>
    <w:tmpl w:val="2C6A4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721C4"/>
    <w:multiLevelType w:val="hybridMultilevel"/>
    <w:tmpl w:val="4526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134F8"/>
    <w:multiLevelType w:val="hybridMultilevel"/>
    <w:tmpl w:val="8BC0D00A"/>
    <w:lvl w:ilvl="0" w:tplc="BF90A00C">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94B8D"/>
    <w:multiLevelType w:val="hybridMultilevel"/>
    <w:tmpl w:val="8BC0D00A"/>
    <w:lvl w:ilvl="0" w:tplc="BF90A00C">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A3A09"/>
    <w:multiLevelType w:val="hybridMultilevel"/>
    <w:tmpl w:val="DDDC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5"/>
  </w:num>
  <w:num w:numId="6">
    <w:abstractNumId w:val="0"/>
  </w:num>
  <w:num w:numId="7">
    <w:abstractNumId w:val="11"/>
  </w:num>
  <w:num w:numId="8">
    <w:abstractNumId w:val="6"/>
  </w:num>
  <w:num w:numId="9">
    <w:abstractNumId w:val="4"/>
  </w:num>
  <w:num w:numId="10">
    <w:abstractNumId w:val="2"/>
  </w:num>
  <w:num w:numId="11">
    <w:abstractNumId w:val="9"/>
  </w:num>
  <w:num w:numId="12">
    <w:abstractNumId w:val="1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BB"/>
    <w:rsid w:val="00016DB1"/>
    <w:rsid w:val="000405FA"/>
    <w:rsid w:val="00043B5D"/>
    <w:rsid w:val="00063540"/>
    <w:rsid w:val="00064BF1"/>
    <w:rsid w:val="00076E6B"/>
    <w:rsid w:val="00077D75"/>
    <w:rsid w:val="000837F2"/>
    <w:rsid w:val="0008587D"/>
    <w:rsid w:val="000B5143"/>
    <w:rsid w:val="000B7747"/>
    <w:rsid w:val="000C49AC"/>
    <w:rsid w:val="000C5990"/>
    <w:rsid w:val="000C7289"/>
    <w:rsid w:val="000D1B80"/>
    <w:rsid w:val="000D30CA"/>
    <w:rsid w:val="000D7EFD"/>
    <w:rsid w:val="000E0046"/>
    <w:rsid w:val="001022A5"/>
    <w:rsid w:val="00106725"/>
    <w:rsid w:val="00113AED"/>
    <w:rsid w:val="00117B16"/>
    <w:rsid w:val="00121C9A"/>
    <w:rsid w:val="001253F3"/>
    <w:rsid w:val="00132A8C"/>
    <w:rsid w:val="00135751"/>
    <w:rsid w:val="00147E3D"/>
    <w:rsid w:val="00157D7B"/>
    <w:rsid w:val="00165339"/>
    <w:rsid w:val="00186701"/>
    <w:rsid w:val="001B6CB9"/>
    <w:rsid w:val="001D363A"/>
    <w:rsid w:val="001D45B6"/>
    <w:rsid w:val="001F34D8"/>
    <w:rsid w:val="002062B9"/>
    <w:rsid w:val="002207E6"/>
    <w:rsid w:val="00241690"/>
    <w:rsid w:val="002469BD"/>
    <w:rsid w:val="00250493"/>
    <w:rsid w:val="00253619"/>
    <w:rsid w:val="00264972"/>
    <w:rsid w:val="00265231"/>
    <w:rsid w:val="002804B6"/>
    <w:rsid w:val="00293065"/>
    <w:rsid w:val="002A43F3"/>
    <w:rsid w:val="002A5525"/>
    <w:rsid w:val="002A5B62"/>
    <w:rsid w:val="002A5EEE"/>
    <w:rsid w:val="002A6576"/>
    <w:rsid w:val="002B48CE"/>
    <w:rsid w:val="002C1F50"/>
    <w:rsid w:val="002F0195"/>
    <w:rsid w:val="00301BEB"/>
    <w:rsid w:val="00304F52"/>
    <w:rsid w:val="00344749"/>
    <w:rsid w:val="00350FDD"/>
    <w:rsid w:val="00353900"/>
    <w:rsid w:val="00355479"/>
    <w:rsid w:val="003568C5"/>
    <w:rsid w:val="00365062"/>
    <w:rsid w:val="00372FB1"/>
    <w:rsid w:val="00382824"/>
    <w:rsid w:val="00385F11"/>
    <w:rsid w:val="003A453F"/>
    <w:rsid w:val="003B718A"/>
    <w:rsid w:val="003D3C80"/>
    <w:rsid w:val="003E58F3"/>
    <w:rsid w:val="0040164B"/>
    <w:rsid w:val="00405D71"/>
    <w:rsid w:val="0040737C"/>
    <w:rsid w:val="00412B6C"/>
    <w:rsid w:val="00414CA1"/>
    <w:rsid w:val="00420604"/>
    <w:rsid w:val="00423269"/>
    <w:rsid w:val="004251EC"/>
    <w:rsid w:val="004364B3"/>
    <w:rsid w:val="00486ED6"/>
    <w:rsid w:val="004A0C5B"/>
    <w:rsid w:val="004B5FB0"/>
    <w:rsid w:val="004D1602"/>
    <w:rsid w:val="004E0A0E"/>
    <w:rsid w:val="00501D99"/>
    <w:rsid w:val="00505721"/>
    <w:rsid w:val="00536B84"/>
    <w:rsid w:val="0054412F"/>
    <w:rsid w:val="00554899"/>
    <w:rsid w:val="00562127"/>
    <w:rsid w:val="00570B91"/>
    <w:rsid w:val="0057102C"/>
    <w:rsid w:val="00580641"/>
    <w:rsid w:val="005B49D4"/>
    <w:rsid w:val="005C00C9"/>
    <w:rsid w:val="005C589B"/>
    <w:rsid w:val="005E18C2"/>
    <w:rsid w:val="005E482C"/>
    <w:rsid w:val="005E6762"/>
    <w:rsid w:val="005F2451"/>
    <w:rsid w:val="0060725B"/>
    <w:rsid w:val="00622119"/>
    <w:rsid w:val="00647A13"/>
    <w:rsid w:val="00673648"/>
    <w:rsid w:val="00674AF1"/>
    <w:rsid w:val="00677D90"/>
    <w:rsid w:val="0069184D"/>
    <w:rsid w:val="00692EE2"/>
    <w:rsid w:val="00693654"/>
    <w:rsid w:val="006E6C0C"/>
    <w:rsid w:val="006F6EF6"/>
    <w:rsid w:val="006F767C"/>
    <w:rsid w:val="007049EE"/>
    <w:rsid w:val="00734996"/>
    <w:rsid w:val="0075753C"/>
    <w:rsid w:val="00776895"/>
    <w:rsid w:val="00782787"/>
    <w:rsid w:val="00790C96"/>
    <w:rsid w:val="00796E1C"/>
    <w:rsid w:val="007A472D"/>
    <w:rsid w:val="007B02B8"/>
    <w:rsid w:val="007B71CD"/>
    <w:rsid w:val="007C0106"/>
    <w:rsid w:val="007C4AE7"/>
    <w:rsid w:val="007D3536"/>
    <w:rsid w:val="007D5C0E"/>
    <w:rsid w:val="007D6E54"/>
    <w:rsid w:val="007D71B1"/>
    <w:rsid w:val="007D78E6"/>
    <w:rsid w:val="007E2877"/>
    <w:rsid w:val="007F4DCE"/>
    <w:rsid w:val="007F709A"/>
    <w:rsid w:val="00801791"/>
    <w:rsid w:val="00803F78"/>
    <w:rsid w:val="00811B10"/>
    <w:rsid w:val="00812B1C"/>
    <w:rsid w:val="00830E86"/>
    <w:rsid w:val="008436B9"/>
    <w:rsid w:val="00846575"/>
    <w:rsid w:val="00860A3C"/>
    <w:rsid w:val="00866950"/>
    <w:rsid w:val="008B58F7"/>
    <w:rsid w:val="008D1B8A"/>
    <w:rsid w:val="008E5865"/>
    <w:rsid w:val="008F0A9E"/>
    <w:rsid w:val="008F2E67"/>
    <w:rsid w:val="00907BD4"/>
    <w:rsid w:val="009106D4"/>
    <w:rsid w:val="00925522"/>
    <w:rsid w:val="00945195"/>
    <w:rsid w:val="0095581F"/>
    <w:rsid w:val="009657CA"/>
    <w:rsid w:val="009866BF"/>
    <w:rsid w:val="0098708A"/>
    <w:rsid w:val="009A47C9"/>
    <w:rsid w:val="009B7D1C"/>
    <w:rsid w:val="009C082A"/>
    <w:rsid w:val="009C2F53"/>
    <w:rsid w:val="009E6E72"/>
    <w:rsid w:val="00A203A1"/>
    <w:rsid w:val="00A500EE"/>
    <w:rsid w:val="00A5571B"/>
    <w:rsid w:val="00A55AF9"/>
    <w:rsid w:val="00A65D74"/>
    <w:rsid w:val="00A74199"/>
    <w:rsid w:val="00A8666A"/>
    <w:rsid w:val="00AA4744"/>
    <w:rsid w:val="00AB2AB0"/>
    <w:rsid w:val="00AB60E1"/>
    <w:rsid w:val="00AD2A70"/>
    <w:rsid w:val="00AD424D"/>
    <w:rsid w:val="00AD43C4"/>
    <w:rsid w:val="00AE112A"/>
    <w:rsid w:val="00AF13A2"/>
    <w:rsid w:val="00B026AC"/>
    <w:rsid w:val="00B027AE"/>
    <w:rsid w:val="00B30DF8"/>
    <w:rsid w:val="00B349CA"/>
    <w:rsid w:val="00B52782"/>
    <w:rsid w:val="00B53585"/>
    <w:rsid w:val="00B53E1D"/>
    <w:rsid w:val="00B54D86"/>
    <w:rsid w:val="00B60280"/>
    <w:rsid w:val="00B627C9"/>
    <w:rsid w:val="00B63F72"/>
    <w:rsid w:val="00B76617"/>
    <w:rsid w:val="00BA48C2"/>
    <w:rsid w:val="00BB0E0A"/>
    <w:rsid w:val="00BB68E3"/>
    <w:rsid w:val="00BC3A9B"/>
    <w:rsid w:val="00BC4C0F"/>
    <w:rsid w:val="00BE4F81"/>
    <w:rsid w:val="00BE60D9"/>
    <w:rsid w:val="00BF12BB"/>
    <w:rsid w:val="00BF3061"/>
    <w:rsid w:val="00C11E5D"/>
    <w:rsid w:val="00C308B0"/>
    <w:rsid w:val="00C34407"/>
    <w:rsid w:val="00C5284B"/>
    <w:rsid w:val="00C57C69"/>
    <w:rsid w:val="00C6208C"/>
    <w:rsid w:val="00C625A7"/>
    <w:rsid w:val="00C6282E"/>
    <w:rsid w:val="00C80339"/>
    <w:rsid w:val="00C81645"/>
    <w:rsid w:val="00C83F33"/>
    <w:rsid w:val="00CB0792"/>
    <w:rsid w:val="00CC01D3"/>
    <w:rsid w:val="00CD717A"/>
    <w:rsid w:val="00CE0642"/>
    <w:rsid w:val="00CF7CB4"/>
    <w:rsid w:val="00D00364"/>
    <w:rsid w:val="00D00695"/>
    <w:rsid w:val="00D02903"/>
    <w:rsid w:val="00D3171B"/>
    <w:rsid w:val="00D567D1"/>
    <w:rsid w:val="00D65544"/>
    <w:rsid w:val="00D71707"/>
    <w:rsid w:val="00D73660"/>
    <w:rsid w:val="00D74371"/>
    <w:rsid w:val="00DA227E"/>
    <w:rsid w:val="00DA50BB"/>
    <w:rsid w:val="00DB4432"/>
    <w:rsid w:val="00DC4072"/>
    <w:rsid w:val="00DE146F"/>
    <w:rsid w:val="00DE6358"/>
    <w:rsid w:val="00E03496"/>
    <w:rsid w:val="00E23F4D"/>
    <w:rsid w:val="00E816EA"/>
    <w:rsid w:val="00E83E6E"/>
    <w:rsid w:val="00EA7056"/>
    <w:rsid w:val="00EC5B95"/>
    <w:rsid w:val="00ED1AA1"/>
    <w:rsid w:val="00EE4198"/>
    <w:rsid w:val="00EE43B3"/>
    <w:rsid w:val="00EE76C5"/>
    <w:rsid w:val="00EF46F0"/>
    <w:rsid w:val="00EF50E8"/>
    <w:rsid w:val="00F051D7"/>
    <w:rsid w:val="00F06765"/>
    <w:rsid w:val="00F105CA"/>
    <w:rsid w:val="00F2249F"/>
    <w:rsid w:val="00F23C4D"/>
    <w:rsid w:val="00F340B7"/>
    <w:rsid w:val="00F460C8"/>
    <w:rsid w:val="00F526AC"/>
    <w:rsid w:val="00F569F3"/>
    <w:rsid w:val="00F609AB"/>
    <w:rsid w:val="00F631B8"/>
    <w:rsid w:val="00F66644"/>
    <w:rsid w:val="00F705DE"/>
    <w:rsid w:val="00F728F2"/>
    <w:rsid w:val="00F846CA"/>
    <w:rsid w:val="00FA2F34"/>
    <w:rsid w:val="00FB786B"/>
    <w:rsid w:val="00FD34C1"/>
    <w:rsid w:val="00FE1316"/>
    <w:rsid w:val="00FF4E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B"/>
    <w:rPr>
      <w:rFonts w:ascii="Calibri" w:eastAsia="Calibri" w:hAnsi="Calibri" w:cs="TH SarabunPSK"/>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2BB"/>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2BB"/>
    <w:pPr>
      <w:spacing w:after="0" w:line="240" w:lineRule="auto"/>
      <w:ind w:left="720"/>
      <w:contextualSpacing/>
    </w:pPr>
    <w:rPr>
      <w:rFonts w:ascii="EucrosiaDSE" w:eastAsia="Times New Roman" w:hAnsi="EucrosiaDSE" w:cs="Angsana New"/>
      <w:sz w:val="28"/>
      <w:szCs w:val="35"/>
    </w:rPr>
  </w:style>
  <w:style w:type="paragraph" w:styleId="Header">
    <w:name w:val="header"/>
    <w:basedOn w:val="Normal"/>
    <w:link w:val="HeaderChar"/>
    <w:uiPriority w:val="99"/>
    <w:unhideWhenUsed/>
    <w:rsid w:val="00BF12BB"/>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BF12BB"/>
    <w:rPr>
      <w:rFonts w:ascii="Calibri" w:eastAsia="Calibri" w:hAnsi="Calibri" w:cs="Angsana New"/>
      <w:szCs w:val="32"/>
    </w:rPr>
  </w:style>
  <w:style w:type="paragraph" w:styleId="Footer">
    <w:name w:val="footer"/>
    <w:basedOn w:val="Normal"/>
    <w:link w:val="FooterChar"/>
    <w:uiPriority w:val="99"/>
    <w:unhideWhenUsed/>
    <w:rsid w:val="00BF12BB"/>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BF12BB"/>
    <w:rPr>
      <w:rFonts w:ascii="Calibri" w:eastAsia="Calibri" w:hAnsi="Calibri" w:cs="Angsana New"/>
      <w:szCs w:val="32"/>
    </w:rPr>
  </w:style>
  <w:style w:type="character" w:styleId="Hyperlink">
    <w:name w:val="Hyperlink"/>
    <w:basedOn w:val="DefaultParagraphFont"/>
    <w:uiPriority w:val="99"/>
    <w:semiHidden/>
    <w:unhideWhenUsed/>
    <w:rsid w:val="00BF12BB"/>
    <w:rPr>
      <w:strike w:val="0"/>
      <w:dstrike w:val="0"/>
      <w:color w:val="0000FF"/>
      <w:u w:val="none"/>
      <w:effect w:val="none"/>
    </w:rPr>
  </w:style>
  <w:style w:type="character" w:customStyle="1" w:styleId="style1">
    <w:name w:val="style1"/>
    <w:basedOn w:val="DefaultParagraphFont"/>
    <w:rsid w:val="00BF12BB"/>
  </w:style>
  <w:style w:type="character" w:styleId="PageNumber">
    <w:name w:val="page number"/>
    <w:basedOn w:val="DefaultParagraphFont"/>
    <w:rsid w:val="00BF12BB"/>
  </w:style>
  <w:style w:type="paragraph" w:styleId="BodyText2">
    <w:name w:val="Body Text 2"/>
    <w:basedOn w:val="Normal"/>
    <w:link w:val="BodyText2Char"/>
    <w:rsid w:val="00BF12BB"/>
    <w:pPr>
      <w:spacing w:after="0" w:line="240" w:lineRule="auto"/>
      <w:jc w:val="thaiDistribute"/>
    </w:pPr>
    <w:rPr>
      <w:rFonts w:ascii="Cordia New" w:eastAsia="Cordia New" w:hAnsi="Cordia New" w:cs="Cordia New"/>
      <w:sz w:val="32"/>
    </w:rPr>
  </w:style>
  <w:style w:type="character" w:customStyle="1" w:styleId="BodyText2Char">
    <w:name w:val="Body Text 2 Char"/>
    <w:basedOn w:val="DefaultParagraphFont"/>
    <w:link w:val="BodyText2"/>
    <w:rsid w:val="00BF12BB"/>
    <w:rPr>
      <w:rFonts w:ascii="Cordia New" w:eastAsia="Cordia New" w:hAnsi="Cordia New" w:cs="Cordia New"/>
      <w:sz w:val="32"/>
      <w:szCs w:val="32"/>
    </w:rPr>
  </w:style>
  <w:style w:type="paragraph" w:styleId="BalloonText">
    <w:name w:val="Balloon Text"/>
    <w:basedOn w:val="Normal"/>
    <w:link w:val="BalloonTextChar"/>
    <w:uiPriority w:val="99"/>
    <w:semiHidden/>
    <w:unhideWhenUsed/>
    <w:rsid w:val="00BF12B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F12BB"/>
    <w:rPr>
      <w:rFonts w:ascii="Tahoma" w:eastAsia="Calibri" w:hAnsi="Tahoma" w:cs="Angsana New"/>
      <w:sz w:val="16"/>
      <w:szCs w:val="20"/>
    </w:rPr>
  </w:style>
  <w:style w:type="paragraph" w:styleId="BodyTextIndent">
    <w:name w:val="Body Text Indent"/>
    <w:basedOn w:val="Normal"/>
    <w:link w:val="BodyTextIndentChar"/>
    <w:uiPriority w:val="99"/>
    <w:semiHidden/>
    <w:unhideWhenUsed/>
    <w:rsid w:val="00EE76C5"/>
    <w:pPr>
      <w:spacing w:after="120"/>
      <w:ind w:left="283"/>
    </w:pPr>
    <w:rPr>
      <w:rFonts w:cs="Angsana New"/>
    </w:rPr>
  </w:style>
  <w:style w:type="character" w:customStyle="1" w:styleId="BodyTextIndentChar">
    <w:name w:val="Body Text Indent Char"/>
    <w:basedOn w:val="DefaultParagraphFont"/>
    <w:link w:val="BodyTextIndent"/>
    <w:uiPriority w:val="99"/>
    <w:semiHidden/>
    <w:rsid w:val="00EE76C5"/>
    <w:rPr>
      <w:rFonts w:ascii="Calibri" w:eastAsia="Calibri" w:hAnsi="Calibri" w:cs="Angsana New"/>
      <w:szCs w:val="32"/>
    </w:rPr>
  </w:style>
  <w:style w:type="paragraph" w:styleId="HTMLPreformatted">
    <w:name w:val="HTML Preformatted"/>
    <w:basedOn w:val="Normal"/>
    <w:link w:val="HTMLPreformattedChar"/>
    <w:uiPriority w:val="99"/>
    <w:unhideWhenUsed/>
    <w:rsid w:val="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rPr>
  </w:style>
  <w:style w:type="character" w:customStyle="1" w:styleId="HTMLPreformattedChar">
    <w:name w:val="HTML Preformatted Char"/>
    <w:basedOn w:val="DefaultParagraphFont"/>
    <w:link w:val="HTMLPreformatted"/>
    <w:uiPriority w:val="99"/>
    <w:rsid w:val="00B53E1D"/>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B"/>
    <w:rPr>
      <w:rFonts w:ascii="Calibri" w:eastAsia="Calibri" w:hAnsi="Calibri" w:cs="TH SarabunPSK"/>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2BB"/>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2BB"/>
    <w:pPr>
      <w:spacing w:after="0" w:line="240" w:lineRule="auto"/>
      <w:ind w:left="720"/>
      <w:contextualSpacing/>
    </w:pPr>
    <w:rPr>
      <w:rFonts w:ascii="EucrosiaDSE" w:eastAsia="Times New Roman" w:hAnsi="EucrosiaDSE" w:cs="Angsana New"/>
      <w:sz w:val="28"/>
      <w:szCs w:val="35"/>
    </w:rPr>
  </w:style>
  <w:style w:type="paragraph" w:styleId="Header">
    <w:name w:val="header"/>
    <w:basedOn w:val="Normal"/>
    <w:link w:val="HeaderChar"/>
    <w:uiPriority w:val="99"/>
    <w:unhideWhenUsed/>
    <w:rsid w:val="00BF12BB"/>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BF12BB"/>
    <w:rPr>
      <w:rFonts w:ascii="Calibri" w:eastAsia="Calibri" w:hAnsi="Calibri" w:cs="Angsana New"/>
      <w:szCs w:val="32"/>
    </w:rPr>
  </w:style>
  <w:style w:type="paragraph" w:styleId="Footer">
    <w:name w:val="footer"/>
    <w:basedOn w:val="Normal"/>
    <w:link w:val="FooterChar"/>
    <w:uiPriority w:val="99"/>
    <w:unhideWhenUsed/>
    <w:rsid w:val="00BF12BB"/>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BF12BB"/>
    <w:rPr>
      <w:rFonts w:ascii="Calibri" w:eastAsia="Calibri" w:hAnsi="Calibri" w:cs="Angsana New"/>
      <w:szCs w:val="32"/>
    </w:rPr>
  </w:style>
  <w:style w:type="character" w:styleId="Hyperlink">
    <w:name w:val="Hyperlink"/>
    <w:basedOn w:val="DefaultParagraphFont"/>
    <w:uiPriority w:val="99"/>
    <w:semiHidden/>
    <w:unhideWhenUsed/>
    <w:rsid w:val="00BF12BB"/>
    <w:rPr>
      <w:strike w:val="0"/>
      <w:dstrike w:val="0"/>
      <w:color w:val="0000FF"/>
      <w:u w:val="none"/>
      <w:effect w:val="none"/>
    </w:rPr>
  </w:style>
  <w:style w:type="character" w:customStyle="1" w:styleId="style1">
    <w:name w:val="style1"/>
    <w:basedOn w:val="DefaultParagraphFont"/>
    <w:rsid w:val="00BF12BB"/>
  </w:style>
  <w:style w:type="character" w:styleId="PageNumber">
    <w:name w:val="page number"/>
    <w:basedOn w:val="DefaultParagraphFont"/>
    <w:rsid w:val="00BF12BB"/>
  </w:style>
  <w:style w:type="paragraph" w:styleId="BodyText2">
    <w:name w:val="Body Text 2"/>
    <w:basedOn w:val="Normal"/>
    <w:link w:val="BodyText2Char"/>
    <w:rsid w:val="00BF12BB"/>
    <w:pPr>
      <w:spacing w:after="0" w:line="240" w:lineRule="auto"/>
      <w:jc w:val="thaiDistribute"/>
    </w:pPr>
    <w:rPr>
      <w:rFonts w:ascii="Cordia New" w:eastAsia="Cordia New" w:hAnsi="Cordia New" w:cs="Cordia New"/>
      <w:sz w:val="32"/>
    </w:rPr>
  </w:style>
  <w:style w:type="character" w:customStyle="1" w:styleId="BodyText2Char">
    <w:name w:val="Body Text 2 Char"/>
    <w:basedOn w:val="DefaultParagraphFont"/>
    <w:link w:val="BodyText2"/>
    <w:rsid w:val="00BF12BB"/>
    <w:rPr>
      <w:rFonts w:ascii="Cordia New" w:eastAsia="Cordia New" w:hAnsi="Cordia New" w:cs="Cordia New"/>
      <w:sz w:val="32"/>
      <w:szCs w:val="32"/>
    </w:rPr>
  </w:style>
  <w:style w:type="paragraph" w:styleId="BalloonText">
    <w:name w:val="Balloon Text"/>
    <w:basedOn w:val="Normal"/>
    <w:link w:val="BalloonTextChar"/>
    <w:uiPriority w:val="99"/>
    <w:semiHidden/>
    <w:unhideWhenUsed/>
    <w:rsid w:val="00BF12B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F12BB"/>
    <w:rPr>
      <w:rFonts w:ascii="Tahoma" w:eastAsia="Calibri" w:hAnsi="Tahoma" w:cs="Angsana New"/>
      <w:sz w:val="16"/>
      <w:szCs w:val="20"/>
    </w:rPr>
  </w:style>
  <w:style w:type="paragraph" w:styleId="BodyTextIndent">
    <w:name w:val="Body Text Indent"/>
    <w:basedOn w:val="Normal"/>
    <w:link w:val="BodyTextIndentChar"/>
    <w:uiPriority w:val="99"/>
    <w:semiHidden/>
    <w:unhideWhenUsed/>
    <w:rsid w:val="00EE76C5"/>
    <w:pPr>
      <w:spacing w:after="120"/>
      <w:ind w:left="283"/>
    </w:pPr>
    <w:rPr>
      <w:rFonts w:cs="Angsana New"/>
    </w:rPr>
  </w:style>
  <w:style w:type="character" w:customStyle="1" w:styleId="BodyTextIndentChar">
    <w:name w:val="Body Text Indent Char"/>
    <w:basedOn w:val="DefaultParagraphFont"/>
    <w:link w:val="BodyTextIndent"/>
    <w:uiPriority w:val="99"/>
    <w:semiHidden/>
    <w:rsid w:val="00EE76C5"/>
    <w:rPr>
      <w:rFonts w:ascii="Calibri" w:eastAsia="Calibri" w:hAnsi="Calibri" w:cs="Angsana New"/>
      <w:szCs w:val="32"/>
    </w:rPr>
  </w:style>
  <w:style w:type="paragraph" w:styleId="HTMLPreformatted">
    <w:name w:val="HTML Preformatted"/>
    <w:basedOn w:val="Normal"/>
    <w:link w:val="HTMLPreformattedChar"/>
    <w:uiPriority w:val="99"/>
    <w:unhideWhenUsed/>
    <w:rsid w:val="00B5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rPr>
  </w:style>
  <w:style w:type="character" w:customStyle="1" w:styleId="HTMLPreformattedChar">
    <w:name w:val="HTML Preformatted Char"/>
    <w:basedOn w:val="DefaultParagraphFont"/>
    <w:link w:val="HTMLPreformatted"/>
    <w:uiPriority w:val="99"/>
    <w:rsid w:val="00B53E1D"/>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463">
      <w:bodyDiv w:val="1"/>
      <w:marLeft w:val="0"/>
      <w:marRight w:val="0"/>
      <w:marTop w:val="0"/>
      <w:marBottom w:val="0"/>
      <w:divBdr>
        <w:top w:val="none" w:sz="0" w:space="0" w:color="auto"/>
        <w:left w:val="none" w:sz="0" w:space="0" w:color="auto"/>
        <w:bottom w:val="none" w:sz="0" w:space="0" w:color="auto"/>
        <w:right w:val="none" w:sz="0" w:space="0" w:color="auto"/>
      </w:divBdr>
    </w:div>
    <w:div w:id="239292642">
      <w:bodyDiv w:val="1"/>
      <w:marLeft w:val="0"/>
      <w:marRight w:val="0"/>
      <w:marTop w:val="0"/>
      <w:marBottom w:val="0"/>
      <w:divBdr>
        <w:top w:val="none" w:sz="0" w:space="0" w:color="auto"/>
        <w:left w:val="none" w:sz="0" w:space="0" w:color="auto"/>
        <w:bottom w:val="none" w:sz="0" w:space="0" w:color="auto"/>
        <w:right w:val="none" w:sz="0" w:space="0" w:color="auto"/>
      </w:divBdr>
    </w:div>
    <w:div w:id="249509167">
      <w:bodyDiv w:val="1"/>
      <w:marLeft w:val="0"/>
      <w:marRight w:val="0"/>
      <w:marTop w:val="0"/>
      <w:marBottom w:val="0"/>
      <w:divBdr>
        <w:top w:val="none" w:sz="0" w:space="0" w:color="auto"/>
        <w:left w:val="none" w:sz="0" w:space="0" w:color="auto"/>
        <w:bottom w:val="none" w:sz="0" w:space="0" w:color="auto"/>
        <w:right w:val="none" w:sz="0" w:space="0" w:color="auto"/>
      </w:divBdr>
    </w:div>
    <w:div w:id="312636225">
      <w:bodyDiv w:val="1"/>
      <w:marLeft w:val="0"/>
      <w:marRight w:val="0"/>
      <w:marTop w:val="0"/>
      <w:marBottom w:val="0"/>
      <w:divBdr>
        <w:top w:val="none" w:sz="0" w:space="0" w:color="auto"/>
        <w:left w:val="none" w:sz="0" w:space="0" w:color="auto"/>
        <w:bottom w:val="none" w:sz="0" w:space="0" w:color="auto"/>
        <w:right w:val="none" w:sz="0" w:space="0" w:color="auto"/>
      </w:divBdr>
    </w:div>
    <w:div w:id="31407305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06750467">
      <w:bodyDiv w:val="1"/>
      <w:marLeft w:val="0"/>
      <w:marRight w:val="0"/>
      <w:marTop w:val="0"/>
      <w:marBottom w:val="0"/>
      <w:divBdr>
        <w:top w:val="none" w:sz="0" w:space="0" w:color="auto"/>
        <w:left w:val="none" w:sz="0" w:space="0" w:color="auto"/>
        <w:bottom w:val="none" w:sz="0" w:space="0" w:color="auto"/>
        <w:right w:val="none" w:sz="0" w:space="0" w:color="auto"/>
      </w:divBdr>
    </w:div>
    <w:div w:id="570312588">
      <w:bodyDiv w:val="1"/>
      <w:marLeft w:val="0"/>
      <w:marRight w:val="0"/>
      <w:marTop w:val="0"/>
      <w:marBottom w:val="0"/>
      <w:divBdr>
        <w:top w:val="none" w:sz="0" w:space="0" w:color="auto"/>
        <w:left w:val="none" w:sz="0" w:space="0" w:color="auto"/>
        <w:bottom w:val="none" w:sz="0" w:space="0" w:color="auto"/>
        <w:right w:val="none" w:sz="0" w:space="0" w:color="auto"/>
      </w:divBdr>
    </w:div>
    <w:div w:id="655765340">
      <w:bodyDiv w:val="1"/>
      <w:marLeft w:val="0"/>
      <w:marRight w:val="0"/>
      <w:marTop w:val="0"/>
      <w:marBottom w:val="0"/>
      <w:divBdr>
        <w:top w:val="none" w:sz="0" w:space="0" w:color="auto"/>
        <w:left w:val="none" w:sz="0" w:space="0" w:color="auto"/>
        <w:bottom w:val="none" w:sz="0" w:space="0" w:color="auto"/>
        <w:right w:val="none" w:sz="0" w:space="0" w:color="auto"/>
      </w:divBdr>
    </w:div>
    <w:div w:id="761298932">
      <w:bodyDiv w:val="1"/>
      <w:marLeft w:val="0"/>
      <w:marRight w:val="0"/>
      <w:marTop w:val="0"/>
      <w:marBottom w:val="0"/>
      <w:divBdr>
        <w:top w:val="none" w:sz="0" w:space="0" w:color="auto"/>
        <w:left w:val="none" w:sz="0" w:space="0" w:color="auto"/>
        <w:bottom w:val="none" w:sz="0" w:space="0" w:color="auto"/>
        <w:right w:val="none" w:sz="0" w:space="0" w:color="auto"/>
      </w:divBdr>
    </w:div>
    <w:div w:id="906066506">
      <w:bodyDiv w:val="1"/>
      <w:marLeft w:val="0"/>
      <w:marRight w:val="0"/>
      <w:marTop w:val="0"/>
      <w:marBottom w:val="0"/>
      <w:divBdr>
        <w:top w:val="none" w:sz="0" w:space="0" w:color="auto"/>
        <w:left w:val="none" w:sz="0" w:space="0" w:color="auto"/>
        <w:bottom w:val="none" w:sz="0" w:space="0" w:color="auto"/>
        <w:right w:val="none" w:sz="0" w:space="0" w:color="auto"/>
      </w:divBdr>
    </w:div>
    <w:div w:id="922370660">
      <w:bodyDiv w:val="1"/>
      <w:marLeft w:val="0"/>
      <w:marRight w:val="0"/>
      <w:marTop w:val="0"/>
      <w:marBottom w:val="0"/>
      <w:divBdr>
        <w:top w:val="none" w:sz="0" w:space="0" w:color="auto"/>
        <w:left w:val="none" w:sz="0" w:space="0" w:color="auto"/>
        <w:bottom w:val="none" w:sz="0" w:space="0" w:color="auto"/>
        <w:right w:val="none" w:sz="0" w:space="0" w:color="auto"/>
      </w:divBdr>
    </w:div>
    <w:div w:id="996761100">
      <w:bodyDiv w:val="1"/>
      <w:marLeft w:val="0"/>
      <w:marRight w:val="0"/>
      <w:marTop w:val="0"/>
      <w:marBottom w:val="0"/>
      <w:divBdr>
        <w:top w:val="none" w:sz="0" w:space="0" w:color="auto"/>
        <w:left w:val="none" w:sz="0" w:space="0" w:color="auto"/>
        <w:bottom w:val="none" w:sz="0" w:space="0" w:color="auto"/>
        <w:right w:val="none" w:sz="0" w:space="0" w:color="auto"/>
      </w:divBdr>
    </w:div>
    <w:div w:id="1134517347">
      <w:bodyDiv w:val="1"/>
      <w:marLeft w:val="0"/>
      <w:marRight w:val="0"/>
      <w:marTop w:val="0"/>
      <w:marBottom w:val="0"/>
      <w:divBdr>
        <w:top w:val="none" w:sz="0" w:space="0" w:color="auto"/>
        <w:left w:val="none" w:sz="0" w:space="0" w:color="auto"/>
        <w:bottom w:val="none" w:sz="0" w:space="0" w:color="auto"/>
        <w:right w:val="none" w:sz="0" w:space="0" w:color="auto"/>
      </w:divBdr>
    </w:div>
    <w:div w:id="1165557999">
      <w:bodyDiv w:val="1"/>
      <w:marLeft w:val="0"/>
      <w:marRight w:val="0"/>
      <w:marTop w:val="0"/>
      <w:marBottom w:val="0"/>
      <w:divBdr>
        <w:top w:val="none" w:sz="0" w:space="0" w:color="auto"/>
        <w:left w:val="none" w:sz="0" w:space="0" w:color="auto"/>
        <w:bottom w:val="none" w:sz="0" w:space="0" w:color="auto"/>
        <w:right w:val="none" w:sz="0" w:space="0" w:color="auto"/>
      </w:divBdr>
    </w:div>
    <w:div w:id="1216965580">
      <w:bodyDiv w:val="1"/>
      <w:marLeft w:val="0"/>
      <w:marRight w:val="0"/>
      <w:marTop w:val="0"/>
      <w:marBottom w:val="0"/>
      <w:divBdr>
        <w:top w:val="none" w:sz="0" w:space="0" w:color="auto"/>
        <w:left w:val="none" w:sz="0" w:space="0" w:color="auto"/>
        <w:bottom w:val="none" w:sz="0" w:space="0" w:color="auto"/>
        <w:right w:val="none" w:sz="0" w:space="0" w:color="auto"/>
      </w:divBdr>
    </w:div>
    <w:div w:id="1417825007">
      <w:bodyDiv w:val="1"/>
      <w:marLeft w:val="0"/>
      <w:marRight w:val="0"/>
      <w:marTop w:val="0"/>
      <w:marBottom w:val="0"/>
      <w:divBdr>
        <w:top w:val="none" w:sz="0" w:space="0" w:color="auto"/>
        <w:left w:val="none" w:sz="0" w:space="0" w:color="auto"/>
        <w:bottom w:val="none" w:sz="0" w:space="0" w:color="auto"/>
        <w:right w:val="none" w:sz="0" w:space="0" w:color="auto"/>
      </w:divBdr>
    </w:div>
    <w:div w:id="1735198536">
      <w:bodyDiv w:val="1"/>
      <w:marLeft w:val="0"/>
      <w:marRight w:val="0"/>
      <w:marTop w:val="0"/>
      <w:marBottom w:val="0"/>
      <w:divBdr>
        <w:top w:val="none" w:sz="0" w:space="0" w:color="auto"/>
        <w:left w:val="none" w:sz="0" w:space="0" w:color="auto"/>
        <w:bottom w:val="none" w:sz="0" w:space="0" w:color="auto"/>
        <w:right w:val="none" w:sz="0" w:space="0" w:color="auto"/>
      </w:divBdr>
    </w:div>
    <w:div w:id="1813984658">
      <w:bodyDiv w:val="1"/>
      <w:marLeft w:val="0"/>
      <w:marRight w:val="0"/>
      <w:marTop w:val="0"/>
      <w:marBottom w:val="0"/>
      <w:divBdr>
        <w:top w:val="none" w:sz="0" w:space="0" w:color="auto"/>
        <w:left w:val="none" w:sz="0" w:space="0" w:color="auto"/>
        <w:bottom w:val="none" w:sz="0" w:space="0" w:color="auto"/>
        <w:right w:val="none" w:sz="0" w:space="0" w:color="auto"/>
      </w:divBdr>
    </w:div>
    <w:div w:id="1865092835">
      <w:bodyDiv w:val="1"/>
      <w:marLeft w:val="0"/>
      <w:marRight w:val="0"/>
      <w:marTop w:val="0"/>
      <w:marBottom w:val="0"/>
      <w:divBdr>
        <w:top w:val="none" w:sz="0" w:space="0" w:color="auto"/>
        <w:left w:val="none" w:sz="0" w:space="0" w:color="auto"/>
        <w:bottom w:val="none" w:sz="0" w:space="0" w:color="auto"/>
        <w:right w:val="none" w:sz="0" w:space="0" w:color="auto"/>
      </w:divBdr>
    </w:div>
    <w:div w:id="1963656740">
      <w:bodyDiv w:val="1"/>
      <w:marLeft w:val="0"/>
      <w:marRight w:val="0"/>
      <w:marTop w:val="0"/>
      <w:marBottom w:val="0"/>
      <w:divBdr>
        <w:top w:val="none" w:sz="0" w:space="0" w:color="auto"/>
        <w:left w:val="none" w:sz="0" w:space="0" w:color="auto"/>
        <w:bottom w:val="none" w:sz="0" w:space="0" w:color="auto"/>
        <w:right w:val="none" w:sz="0" w:space="0" w:color="auto"/>
      </w:divBdr>
    </w:div>
    <w:div w:id="20146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perity.org/journal/3658/journal-of-inequalities-and-appli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springer.com/journal/1366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scopus.com/sourceid/21100286801?origin=recordp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E047ECBCB2F4598AC11E22D888CF9" ma:contentTypeVersion="3" ma:contentTypeDescription="Create a new document." ma:contentTypeScope="" ma:versionID="560997586f21dafbaed0aea99385960b">
  <xsd:schema xmlns:xsd="http://www.w3.org/2001/XMLSchema" xmlns:xs="http://www.w3.org/2001/XMLSchema" xmlns:p="http://schemas.microsoft.com/office/2006/metadata/properties" xmlns:ns2="f20dab8a-b42c-40b5-8f65-e928a9d91788" targetNamespace="http://schemas.microsoft.com/office/2006/metadata/properties" ma:root="true" ma:fieldsID="f8af0ff4885818b2de808e360b6c6369" ns2:_="">
    <xsd:import namespace="f20dab8a-b42c-40b5-8f65-e928a9d91788"/>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dab8a-b42c-40b5-8f65-e928a9d917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205DF-82C0-4984-A46D-FC184C781C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9839CA-5B93-4B47-A0CC-0AAB328F88EF}">
  <ds:schemaRefs>
    <ds:schemaRef ds:uri="http://schemas.microsoft.com/sharepoint/v3/contenttype/forms"/>
  </ds:schemaRefs>
</ds:datastoreItem>
</file>

<file path=customXml/itemProps3.xml><?xml version="1.0" encoding="utf-8"?>
<ds:datastoreItem xmlns:ds="http://schemas.openxmlformats.org/officeDocument/2006/customXml" ds:itemID="{25C3C821-FC17-4D89-885F-02AA705B1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dab8a-b42c-40b5-8f65-e928a9d9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109</Pages>
  <Words>22967</Words>
  <Characters>130913</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11</cp:revision>
  <cp:lastPrinted>2017-07-27T06:43:00Z</cp:lastPrinted>
  <dcterms:created xsi:type="dcterms:W3CDTF">2017-07-28T02:30:00Z</dcterms:created>
  <dcterms:modified xsi:type="dcterms:W3CDTF">2017-07-31T05:04:00Z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0x010100E25E047ECBCB2F4598AC11E22D888CF9</vt:lpwstr>
  </property>
</Properties>
</file>