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E" w:rsidRDefault="007E453B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การรายงานผลการดำเนินงานของหลักสูตร</w:t>
      </w:r>
      <w:r w:rsidR="00195FF1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ปรัชญาดุษฎี</w:t>
      </w: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7E453B" w:rsidRPr="00CA6515" w:rsidRDefault="001E643E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สาขาคณิตศาสตร์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E453B" w:rsidRPr="00CA6515">
        <w:rPr>
          <w:rFonts w:ascii="TH SarabunPSK" w:hAnsi="TH SarabunPSK" w:cs="TH SarabunPSK"/>
          <w:b/>
          <w:bCs/>
          <w:sz w:val="32"/>
          <w:szCs w:val="32"/>
          <w:cs/>
        </w:rPr>
        <w:t>ศ.2558</w:t>
      </w:r>
    </w:p>
    <w:p w:rsidR="007E453B" w:rsidRPr="00CA6515" w:rsidRDefault="007E453B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  มหาวิทยาลัยเชียงใหม่</w:t>
      </w:r>
    </w:p>
    <w:p w:rsidR="007E453B" w:rsidRPr="00CA6515" w:rsidRDefault="007E453B" w:rsidP="007E4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2557  วันที่รายงาน  3   สิงหาคม   2558</w:t>
      </w:r>
    </w:p>
    <w:p w:rsidR="007E453B" w:rsidRDefault="007E453B" w:rsidP="007E453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453B" w:rsidRPr="00CA6515" w:rsidRDefault="007E453B" w:rsidP="007E453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7E453B" w:rsidRPr="00CA6515" w:rsidRDefault="007E453B" w:rsidP="007E45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................................</w:t>
      </w:r>
    </w:p>
    <w:p w:rsidR="007E453B" w:rsidRPr="00CA6515" w:rsidRDefault="007E453B" w:rsidP="007E453B">
      <w:pPr>
        <w:jc w:val="both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881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1843"/>
      </w:tblGrid>
      <w:tr w:rsidR="007E453B" w:rsidRPr="00CA6515" w:rsidTr="000E35E2">
        <w:tc>
          <w:tcPr>
            <w:tcW w:w="3573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มคอ 2</w:t>
            </w:r>
          </w:p>
        </w:tc>
        <w:tc>
          <w:tcPr>
            <w:tcW w:w="3402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843" w:type="dxa"/>
          </w:tcPr>
          <w:p w:rsidR="007E453B" w:rsidRPr="00CA6515" w:rsidRDefault="007E453B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44725" w:rsidRPr="00CA6515" w:rsidTr="000E35E2">
        <w:tc>
          <w:tcPr>
            <w:tcW w:w="3573" w:type="dxa"/>
          </w:tcPr>
          <w:p w:rsidR="00244725" w:rsidRPr="00CA6515" w:rsidRDefault="00244725" w:rsidP="00195FF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ศ.ดร.สุเทพ   สวนใต้</w:t>
            </w:r>
          </w:p>
        </w:tc>
        <w:tc>
          <w:tcPr>
            <w:tcW w:w="3402" w:type="dxa"/>
          </w:tcPr>
          <w:p w:rsidR="00244725" w:rsidRPr="00CA6515" w:rsidRDefault="00244725" w:rsidP="00DF008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ศ.ดร.สุเทพ   สวนใต้</w:t>
            </w:r>
          </w:p>
        </w:tc>
        <w:tc>
          <w:tcPr>
            <w:tcW w:w="1843" w:type="dxa"/>
          </w:tcPr>
          <w:p w:rsidR="00244725" w:rsidRPr="00CA6515" w:rsidRDefault="0024472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725" w:rsidRPr="00CA6515" w:rsidTr="000E35E2">
        <w:tc>
          <w:tcPr>
            <w:tcW w:w="3573" w:type="dxa"/>
          </w:tcPr>
          <w:p w:rsidR="00244725" w:rsidRPr="00CA6515" w:rsidRDefault="00244725" w:rsidP="00195F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รศ.ดร.ปิยะพงศ์   เนียมทรัพย์</w:t>
            </w:r>
          </w:p>
        </w:tc>
        <w:tc>
          <w:tcPr>
            <w:tcW w:w="3402" w:type="dxa"/>
          </w:tcPr>
          <w:p w:rsidR="00244725" w:rsidRPr="00CA6515" w:rsidRDefault="00244725" w:rsidP="00DF00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รศ.ดร.ปิยะพงศ์   เนียมทรัพย์</w:t>
            </w:r>
          </w:p>
        </w:tc>
        <w:tc>
          <w:tcPr>
            <w:tcW w:w="1843" w:type="dxa"/>
          </w:tcPr>
          <w:p w:rsidR="00244725" w:rsidRPr="00CA6515" w:rsidRDefault="0024472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725" w:rsidRPr="00CA6515" w:rsidTr="000E35E2">
        <w:tc>
          <w:tcPr>
            <w:tcW w:w="3573" w:type="dxa"/>
          </w:tcPr>
          <w:p w:rsidR="00244725" w:rsidRPr="00CA6515" w:rsidRDefault="00244725" w:rsidP="00195F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รศ.ดร.สรศักดิ์   ลี้รัตนาวลี</w:t>
            </w:r>
          </w:p>
        </w:tc>
        <w:tc>
          <w:tcPr>
            <w:tcW w:w="3402" w:type="dxa"/>
          </w:tcPr>
          <w:p w:rsidR="00244725" w:rsidRPr="00CA6515" w:rsidRDefault="00244725" w:rsidP="00DF00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รศ.ดร.สรศักดิ์   ลี้รัตนาวลี</w:t>
            </w:r>
          </w:p>
        </w:tc>
        <w:tc>
          <w:tcPr>
            <w:tcW w:w="1843" w:type="dxa"/>
          </w:tcPr>
          <w:p w:rsidR="00244725" w:rsidRPr="00CA6515" w:rsidRDefault="0024472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725" w:rsidRPr="00CA6515" w:rsidTr="000E35E2">
        <w:tc>
          <w:tcPr>
            <w:tcW w:w="3573" w:type="dxa"/>
          </w:tcPr>
          <w:p w:rsidR="00244725" w:rsidRPr="00CA6515" w:rsidRDefault="00244725" w:rsidP="00195FF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ศ.จินตนา   แสนวงศ์</w:t>
            </w:r>
          </w:p>
        </w:tc>
        <w:tc>
          <w:tcPr>
            <w:tcW w:w="3402" w:type="dxa"/>
          </w:tcPr>
          <w:p w:rsidR="00244725" w:rsidRPr="00CA6515" w:rsidRDefault="00244725" w:rsidP="00DF008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ศ.จินตนา   แสนวงศ์</w:t>
            </w:r>
          </w:p>
        </w:tc>
        <w:tc>
          <w:tcPr>
            <w:tcW w:w="1843" w:type="dxa"/>
          </w:tcPr>
          <w:p w:rsidR="00244725" w:rsidRPr="00CA6515" w:rsidRDefault="0024472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725" w:rsidRPr="00CA6515" w:rsidTr="000E35E2">
        <w:tc>
          <w:tcPr>
            <w:tcW w:w="3573" w:type="dxa"/>
          </w:tcPr>
          <w:p w:rsidR="00244725" w:rsidRPr="00CA6515" w:rsidRDefault="00244725" w:rsidP="00195F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อ.ดร.ศุภลักษณ์    โพธิ</w:t>
            </w:r>
          </w:p>
        </w:tc>
        <w:tc>
          <w:tcPr>
            <w:tcW w:w="3402" w:type="dxa"/>
          </w:tcPr>
          <w:p w:rsidR="00244725" w:rsidRPr="00CA6515" w:rsidRDefault="00244725" w:rsidP="00DF00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อ.ดร.ศุภลักษณ์    โพธิ</w:t>
            </w:r>
          </w:p>
        </w:tc>
        <w:tc>
          <w:tcPr>
            <w:tcW w:w="1843" w:type="dxa"/>
          </w:tcPr>
          <w:p w:rsidR="00244725" w:rsidRPr="00CA6515" w:rsidRDefault="0024472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453B" w:rsidRDefault="007E453B"/>
    <w:p w:rsidR="007E453B" w:rsidRPr="00CA6515" w:rsidRDefault="007E453B" w:rsidP="007E453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7E453B" w:rsidRPr="006A0051" w:rsidRDefault="007E453B" w:rsidP="007E453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005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1/2557</w:t>
      </w:r>
    </w:p>
    <w:p w:rsidR="007E453B" w:rsidRPr="00194C70" w:rsidRDefault="007E453B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194C70">
        <w:rPr>
          <w:rFonts w:ascii="TH SarabunPSK" w:hAnsi="TH SarabunPSK" w:cs="TH SarabunPSK" w:hint="cs"/>
          <w:sz w:val="32"/>
          <w:szCs w:val="32"/>
          <w:cs/>
        </w:rPr>
        <w:t>รศ.ดร.ปิยะพงศ์</w:t>
      </w:r>
      <w:r>
        <w:rPr>
          <w:rFonts w:ascii="TH SarabunPSK" w:hAnsi="TH SarabunPSK" w:cs="TH SarabunPSK"/>
          <w:sz w:val="32"/>
          <w:szCs w:val="32"/>
        </w:rPr>
        <w:tab/>
      </w:r>
      <w:r w:rsidR="00195EFF">
        <w:rPr>
          <w:rFonts w:ascii="TH SarabunPSK" w:hAnsi="TH SarabunPSK" w:cs="TH SarabunPSK" w:hint="cs"/>
          <w:sz w:val="32"/>
          <w:szCs w:val="32"/>
          <w:cs/>
        </w:rPr>
        <w:t>เนียมทรัพย์</w:t>
      </w:r>
    </w:p>
    <w:p w:rsidR="007E453B" w:rsidRPr="00CA6515" w:rsidRDefault="00195EFF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244725">
        <w:rPr>
          <w:rFonts w:ascii="TH SarabunPSK" w:hAnsi="TH SarabunPSK" w:cs="TH SarabunPSK" w:hint="cs"/>
          <w:sz w:val="32"/>
          <w:szCs w:val="32"/>
          <w:cs/>
        </w:rPr>
        <w:t>ผศ.ดร.สายัญ</w:t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  <w:t>ปันมา</w:t>
      </w:r>
    </w:p>
    <w:p w:rsidR="007E453B" w:rsidRPr="00CA6515" w:rsidRDefault="007E453B" w:rsidP="007E453B">
      <w:pPr>
        <w:jc w:val="both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</w:rPr>
        <w:t xml:space="preserve">3.  </w:t>
      </w:r>
      <w:r w:rsidR="00244725">
        <w:rPr>
          <w:rFonts w:ascii="TH SarabunPSK" w:hAnsi="TH SarabunPSK" w:cs="TH SarabunPSK" w:hint="cs"/>
          <w:sz w:val="32"/>
          <w:szCs w:val="32"/>
          <w:cs/>
        </w:rPr>
        <w:t>ศ.ดร.สุเทพ</w:t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  <w:t>สวนใต้</w:t>
      </w:r>
      <w:r w:rsidRPr="00CA6515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7E453B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 w:rsidR="00244725">
        <w:rPr>
          <w:rFonts w:ascii="TH SarabunPSK" w:hAnsi="TH SarabunPSK" w:cs="TH SarabunPSK" w:hint="cs"/>
          <w:sz w:val="32"/>
          <w:szCs w:val="32"/>
          <w:cs/>
        </w:rPr>
        <w:t>รศ.ดร.จินตนา</w:t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  <w:t>แสนวงศ์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="00244725">
        <w:rPr>
          <w:rFonts w:ascii="TH SarabunPSK" w:hAnsi="TH SarabunPSK" w:cs="TH SarabunPSK" w:hint="cs"/>
          <w:sz w:val="32"/>
          <w:szCs w:val="32"/>
          <w:cs/>
        </w:rPr>
        <w:t>ผศ.ดร.ธนะศักดิ์</w:t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  <w:t>หมวกทองหลาง</w:t>
      </w:r>
    </w:p>
    <w:p w:rsidR="00244725" w:rsidRDefault="00244725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รศ.ดร.สรศักดิ์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ลี้รัตนาวลี</w:t>
      </w:r>
    </w:p>
    <w:p w:rsidR="00195EFF" w:rsidRDefault="00DF0084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195EFF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244725">
        <w:rPr>
          <w:rFonts w:ascii="TH SarabunPSK" w:hAnsi="TH SarabunPSK" w:cs="TH SarabunPSK" w:hint="cs"/>
          <w:sz w:val="32"/>
          <w:szCs w:val="32"/>
          <w:cs/>
        </w:rPr>
        <w:t>ผศ.ดร.บัญชา</w:t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  <w:t>ปัญญานาค</w:t>
      </w:r>
    </w:p>
    <w:p w:rsidR="00195EFF" w:rsidRPr="00195EFF" w:rsidRDefault="00195EFF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95EFF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2/2557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44725">
        <w:rPr>
          <w:rFonts w:ascii="TH SarabunPSK" w:hAnsi="TH SarabunPSK" w:cs="TH SarabunPSK" w:hint="cs"/>
          <w:sz w:val="32"/>
          <w:szCs w:val="32"/>
          <w:cs/>
        </w:rPr>
        <w:t>ผศ.ดร.สายัญ</w:t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  <w:t>ปันมา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244725">
        <w:rPr>
          <w:rFonts w:ascii="TH SarabunPSK" w:hAnsi="TH SarabunPSK" w:cs="TH SarabunPSK" w:hint="cs"/>
          <w:sz w:val="32"/>
          <w:szCs w:val="32"/>
          <w:cs/>
        </w:rPr>
        <w:t>ศ.จินตนา</w:t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  <w:t>แสนวงศ์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244725">
        <w:rPr>
          <w:rFonts w:ascii="TH SarabunPSK" w:hAnsi="TH SarabunPSK" w:cs="TH SarabunPSK" w:hint="cs"/>
          <w:sz w:val="32"/>
          <w:szCs w:val="32"/>
          <w:cs/>
        </w:rPr>
        <w:t>ผศ.ดร.ณัฐกร</w:t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  <w:t>สุคันธมาลา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244725">
        <w:rPr>
          <w:rFonts w:ascii="TH SarabunPSK" w:hAnsi="TH SarabunPSK" w:cs="TH SarabunPSK" w:hint="cs"/>
          <w:sz w:val="32"/>
          <w:szCs w:val="32"/>
          <w:cs/>
        </w:rPr>
        <w:t>ผศ.ดร.บัญชา</w:t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  <w:t>ปัญญานาค</w:t>
      </w:r>
    </w:p>
    <w:p w:rsidR="00195EFF" w:rsidRDefault="00195EFF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="00244725">
        <w:rPr>
          <w:rFonts w:ascii="TH SarabunPSK" w:hAnsi="TH SarabunPSK" w:cs="TH SarabunPSK" w:hint="cs"/>
          <w:sz w:val="32"/>
          <w:szCs w:val="32"/>
          <w:cs/>
        </w:rPr>
        <w:t>ผศ.ดร.ธนะศักดิ์</w:t>
      </w:r>
      <w:r w:rsidR="00244725">
        <w:rPr>
          <w:rFonts w:ascii="TH SarabunPSK" w:hAnsi="TH SarabunPSK" w:cs="TH SarabunPSK" w:hint="cs"/>
          <w:sz w:val="32"/>
          <w:szCs w:val="32"/>
          <w:cs/>
        </w:rPr>
        <w:tab/>
        <w:t>หมวกทองหลาง</w:t>
      </w:r>
    </w:p>
    <w:p w:rsidR="00244725" w:rsidRDefault="00244725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รศ.ดร.ปิยะพงศ์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เนียมทรัพย์</w:t>
      </w:r>
    </w:p>
    <w:p w:rsidR="00244725" w:rsidRDefault="00244725" w:rsidP="007E453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ผศ.ดร.จูลิน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ลิคะสิริ</w:t>
      </w:r>
    </w:p>
    <w:p w:rsidR="00195EFF" w:rsidRDefault="00244725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ศ.ดร.สุเทพ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สวนใต้</w:t>
      </w:r>
    </w:p>
    <w:p w:rsidR="00244725" w:rsidRDefault="00244725" w:rsidP="007E45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 รศ.ดร.สรศักดิ์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ลี้รัตนาวลี</w:t>
      </w:r>
    </w:p>
    <w:p w:rsidR="00244725" w:rsidRDefault="00244725" w:rsidP="007E453B">
      <w:pPr>
        <w:jc w:val="both"/>
        <w:rPr>
          <w:rFonts w:ascii="TH SarabunPSK" w:hAnsi="TH SarabunPSK" w:cs="TH SarabunPSK"/>
          <w:sz w:val="32"/>
          <w:szCs w:val="32"/>
        </w:rPr>
      </w:pPr>
    </w:p>
    <w:p w:rsidR="007E453B" w:rsidRPr="00CA6515" w:rsidRDefault="007E453B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="00527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27E6C" w:rsidRPr="00527E6C">
        <w:rPr>
          <w:rFonts w:ascii="TH SarabunPSK" w:hAnsi="TH SarabunPSK" w:cs="TH SarabunPSK" w:hint="cs"/>
          <w:sz w:val="32"/>
          <w:szCs w:val="32"/>
          <w:cs/>
        </w:rPr>
        <w:t>ภาควิชาคณิตศาสตร์  คณะวิทยาศาสตร์  มหาวิทยาลัยเชียงใหม่</w:t>
      </w:r>
    </w:p>
    <w:p w:rsidR="002D320E" w:rsidRDefault="002D320E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97EE2" w:rsidRDefault="00497EE2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E453B" w:rsidRPr="00CA6515" w:rsidRDefault="007E453B" w:rsidP="007E45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การกำกับให้เป็นไปตามมาตรฐาน 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454"/>
        <w:gridCol w:w="4694"/>
        <w:gridCol w:w="4119"/>
      </w:tblGrid>
      <w:tr w:rsidR="007E453B" w:rsidRPr="00CA6515" w:rsidTr="00C870D3">
        <w:trPr>
          <w:tblHeader/>
        </w:trPr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94" w:type="dxa"/>
          </w:tcPr>
          <w:p w:rsidR="007E453B" w:rsidRPr="003C5891" w:rsidRDefault="007E453B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119" w:type="dxa"/>
          </w:tcPr>
          <w:p w:rsidR="007E453B" w:rsidRPr="003C5891" w:rsidRDefault="007E453B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7E453B" w:rsidRPr="00CA6515" w:rsidTr="00C870D3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69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4119" w:type="dxa"/>
          </w:tcPr>
          <w:p w:rsidR="002C7E08" w:rsidRDefault="002C7E08" w:rsidP="003C589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มีอาจารย์ประจำหลักสูตร จำนวน 5 คน และไม่ซ้ำกับหลักสูตรอื่น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บัณฑิตวิทยาลัย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7E453B" w:rsidRPr="003C5891" w:rsidRDefault="002C7E08" w:rsidP="003C58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มีหน้าที่บริหารหลักสูตรและจัดการเรียนการสอนวางแผน ติดตาม ทบทวน การดำเนินงาน</w:t>
            </w:r>
            <w:r w:rsidR="00497E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และการประเมินผล</w:t>
            </w:r>
            <w:r w:rsidR="008E2FAC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 </w:t>
            </w:r>
          </w:p>
        </w:tc>
      </w:tr>
      <w:tr w:rsidR="007E453B" w:rsidRPr="00CA6515" w:rsidTr="00C870D3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69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4119" w:type="dxa"/>
          </w:tcPr>
          <w:p w:rsidR="007E453B" w:rsidRDefault="002C7E08" w:rsidP="003C589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ทุกท่านเป็นอาจารย์ในบัณฑิตวิทยาลัย </w:t>
            </w:r>
            <w:r w:rsidR="003C5891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เป็นอาจารย์ประจำเต็มเวลาที่มี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สถานภาพเป็นข้าราชการ พนักงานมหาวิทยาลัย เต็มเวลา </w:t>
            </w:r>
          </w:p>
          <w:p w:rsidR="003C5891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มีคุณวุฒิระดับปริญญาเอก </w:t>
            </w:r>
            <w:r w:rsidR="003C5891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คุณวุฒิไม่ต่ำกว่าปริญญาโท หรือเป็นผู้ดำรงตำแหน่งทางวิชาการไม่ต่ำกว่า</w:t>
            </w:r>
            <w:r w:rsidR="00244725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="003C5891" w:rsidRP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</w:p>
          <w:p w:rsidR="003C5891" w:rsidRPr="003C5891" w:rsidRDefault="002C7E08" w:rsidP="003C58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3C58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7E453B" w:rsidRPr="00CA6515" w:rsidTr="00C870D3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694" w:type="dxa"/>
          </w:tcPr>
          <w:p w:rsidR="007E453B" w:rsidRPr="003C5891" w:rsidRDefault="007E453B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คุณสมบัติของอาจารย์ผู้รับผิดชอบหลักสูตร</w:t>
            </w:r>
          </w:p>
        </w:tc>
        <w:tc>
          <w:tcPr>
            <w:tcW w:w="4119" w:type="dxa"/>
          </w:tcPr>
          <w:p w:rsidR="00CC7E85" w:rsidRDefault="002C7E08" w:rsidP="00CC7E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CC7E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ทุกท่านเป็นอาจารย์ในบัณฑิตวิทยาลัย </w:t>
            </w:r>
          </w:p>
          <w:p w:rsidR="007E453B" w:rsidRDefault="002C7E08" w:rsidP="00CC7E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CC7E8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3 ท่าน และมีคุณวุฒิไม่ต่ำกว่าปริญญาเอกในสาขาวิชานั้น</w:t>
            </w:r>
          </w:p>
          <w:p w:rsidR="002F0212" w:rsidRPr="003C5891" w:rsidRDefault="002C7E08" w:rsidP="00CC7E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เป็นอาจารย์ที่ปรึกษาวิทยานิพนธ์ อาจารย์ผู้สอบวิทยานิพนธ์ และอาจารย์ผู้สอนในหลักสูตร</w:t>
            </w:r>
          </w:p>
        </w:tc>
      </w:tr>
      <w:tr w:rsidR="007E453B" w:rsidRPr="00CA6515" w:rsidTr="00C870D3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694" w:type="dxa"/>
          </w:tcPr>
          <w:p w:rsidR="007E453B" w:rsidRPr="003C5891" w:rsidRDefault="007E453B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en-US"/>
              </w:rPr>
              <w:t>คุณสมบัติของอาจารย์ผู้สอน</w:t>
            </w:r>
          </w:p>
        </w:tc>
        <w:tc>
          <w:tcPr>
            <w:tcW w:w="4119" w:type="dxa"/>
          </w:tcPr>
          <w:p w:rsidR="007E453B" w:rsidRDefault="002C7E0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ทุกท่านเป็นอาจารย์ในบัณฑิตวิทยาลัย</w:t>
            </w:r>
          </w:p>
          <w:p w:rsidR="002F0212" w:rsidRDefault="002C7E08" w:rsidP="002F021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</w:t>
            </w:r>
            <w:r w:rsidR="00244725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</w:p>
          <w:p w:rsidR="002F0212" w:rsidRPr="002F0212" w:rsidRDefault="002C7E08" w:rsidP="002C7E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มีประสบการณ์ในการสอนและการทำวิจัยที่มิใช่ส่วนหนึ่งของการศึกษาเพื่อรับปริญญา</w:t>
            </w:r>
          </w:p>
        </w:tc>
      </w:tr>
      <w:tr w:rsidR="007E453B" w:rsidRPr="00CA6515" w:rsidTr="00C870D3">
        <w:tc>
          <w:tcPr>
            <w:tcW w:w="454" w:type="dxa"/>
          </w:tcPr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694" w:type="dxa"/>
          </w:tcPr>
          <w:p w:rsidR="00003DA8" w:rsidRDefault="007E453B" w:rsidP="000E35E2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คุณสมบัติของอาจารย์ที่ปรึกษาวิทยานิพนธ์หลัก</w:t>
            </w:r>
            <w:r w:rsidRPr="003C589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และ</w:t>
            </w:r>
          </w:p>
          <w:p w:rsidR="007E453B" w:rsidRPr="003C5891" w:rsidRDefault="007E453B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อาจารย์ที่ปรึกษาการค้นคว้าอิสระ</w:t>
            </w:r>
          </w:p>
        </w:tc>
        <w:tc>
          <w:tcPr>
            <w:tcW w:w="4119" w:type="dxa"/>
          </w:tcPr>
          <w:p w:rsidR="007E453B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ทุกท่านเป็นอาจารย์ประจำในมหาวิทยาลัย เชียงใหม่ และ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อาจารย์ประจำในบัณฑิตวิทยาลัย</w:t>
            </w:r>
          </w:p>
          <w:p w:rsidR="002F0212" w:rsidRPr="002D320E" w:rsidRDefault="002C7E08" w:rsidP="002F02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หรือดำรงตำแหน่งไม่ต่ำกว่ารองศาสตราจารย์</w:t>
            </w:r>
            <w:r w:rsidR="002D320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D320E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ซึ่งมีคุณวุฒิไม่ต่ำกว่าระดับปริญญาโท</w:t>
            </w:r>
          </w:p>
          <w:p w:rsidR="002F0212" w:rsidRPr="002F0212" w:rsidRDefault="002C7E08" w:rsidP="002F02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F0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003DA8" w:rsidRPr="00CA6515" w:rsidTr="00C870D3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4694" w:type="dxa"/>
          </w:tcPr>
          <w:p w:rsidR="00003DA8" w:rsidRPr="003C5891" w:rsidRDefault="00003DA8" w:rsidP="000E35E2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4119" w:type="dxa"/>
          </w:tcPr>
          <w:p w:rsid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ทุกท่านเป็นอาจารย์ประจำในบัณฑิตวิทยาลัยหรืออาจารย์พิเศษภายนอก</w:t>
            </w:r>
          </w:p>
          <w:p w:rsidR="00003DA8" w:rsidRDefault="002C7E08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มีคุณวุฒิระดับปริญญาเอก หรือดำรงตำแหน่งไม่ต่ำกว่ารองศาสตราจารย์</w:t>
            </w:r>
          </w:p>
          <w:p w:rsidR="00003DA8" w:rsidRPr="002F0212" w:rsidRDefault="002C7E08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 หรือมีความรู้ความชำนาญในวิชาการ</w:t>
            </w:r>
          </w:p>
        </w:tc>
      </w:tr>
      <w:tr w:rsidR="00003DA8" w:rsidRPr="00CA6515" w:rsidTr="00C870D3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7</w:t>
            </w:r>
          </w:p>
        </w:tc>
        <w:tc>
          <w:tcPr>
            <w:tcW w:w="469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4119" w:type="dxa"/>
          </w:tcPr>
          <w:p w:rsid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ประธานและกรรมการสอบวิทยานิพนธ์ต้องผ่านความเห็นชอบของคณะกรรมการบัณฑิตสาขา</w:t>
            </w:r>
          </w:p>
          <w:p w:rsid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="00003DA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ประจำและผู้ทรงคุณวุฒิภายนอก</w:t>
            </w:r>
          </w:p>
          <w:p w:rsidR="00C4101D" w:rsidRDefault="002C7E08" w:rsidP="00003DA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มีคุณวุฒิรปริญญาเอก หรือดำรงตำแหน่งทางวิชาการไม่ต่ำกว่ารองศาสตราจารย์ในสาขาวิชานั้น</w:t>
            </w:r>
          </w:p>
          <w:p w:rsidR="00C4101D" w:rsidRPr="00003DA8" w:rsidRDefault="002C7E08" w:rsidP="00003D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มีประสบการณ์ในการทำวิจัยที่มิใช่ส่วนหนึ่งของการศึกษาเพื่อรับปริญญา</w:t>
            </w:r>
          </w:p>
        </w:tc>
      </w:tr>
      <w:tr w:rsidR="00003DA8" w:rsidRPr="00CA6515" w:rsidTr="00C870D3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469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119" w:type="dxa"/>
          </w:tcPr>
          <w:p w:rsidR="002D320E" w:rsidRDefault="002D320E" w:rsidP="001E643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นักศึกษาต้องนำเสนอผลงานทางวิชาการในการประชุมสัมมนาทางวิชาการในระดับชาติ หรือนานาชาติ เป็นจำนวนไม่น้อยกว่า 1 ครั้ง ในระยะเวลาที่ศึกษาตามหลักสูตร</w:t>
            </w:r>
          </w:p>
          <w:p w:rsidR="002C7E08" w:rsidRDefault="002D320E" w:rsidP="001E64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2C7E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วิทยานิพนธ์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C4101D" w:rsidRP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  <w:r w:rsidR="00C4101D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ต้องตีพิมพ์ในวารสารหรือสิ่งพิมพ์ทางวิชาการ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ที่มีกรรมการภายนอกมาร่วมกลั่นกรอง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peer review)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ก่อนการตีพิมพ์</w:t>
            </w:r>
            <w:r w:rsid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และเป็นที่ยอมรับในสาขาวิชานั้น จำนวนอย่างน้อย 2 เรื่อง</w:t>
            </w:r>
          </w:p>
          <w:p w:rsidR="00003DA8" w:rsidRPr="00C4101D" w:rsidRDefault="002D320E" w:rsidP="002D32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2C7E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ผลงานนักศึกษาต้องเป็นการตีพิมพ์ระดับนานาชาติอย่างน้อย 1 เรื่อง  โดยมีชื่อนักศึกษาเป็นชื่อแรกอย่างน้อย 1 เรื่อง </w:t>
            </w:r>
            <w:r w:rsid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003DA8" w:rsidRPr="00CA6515" w:rsidTr="00C870D3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69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119" w:type="dxa"/>
          </w:tcPr>
          <w:p w:rsidR="00003DA8" w:rsidRPr="001E643E" w:rsidRDefault="001E643E" w:rsidP="001E643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643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ในหลักสูตร รับนักศึกษาไม่เกินจำนวน 5 คน</w:t>
            </w:r>
          </w:p>
        </w:tc>
      </w:tr>
      <w:tr w:rsidR="00003DA8" w:rsidRPr="00CA6515" w:rsidTr="00C870D3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469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cs/>
                <w:lang w:eastAsia="en-US"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4119" w:type="dxa"/>
          </w:tcPr>
          <w:p w:rsidR="00003DA8" w:rsidRPr="001E643E" w:rsidRDefault="001E643E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อาจารย์ที่ปรึกษาวิทยานิพนธ์มีงานวิจัยอย่างน้อย 1 เรื่อง ในรอบ 5 ปี</w:t>
            </w:r>
          </w:p>
        </w:tc>
      </w:tr>
      <w:tr w:rsidR="00003DA8" w:rsidRPr="00CA6515" w:rsidTr="00C870D3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469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589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119" w:type="dxa"/>
          </w:tcPr>
          <w:p w:rsidR="00003DA8" w:rsidRPr="001E643E" w:rsidRDefault="001E643E" w:rsidP="001E643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หลักสูตรดำเนินการปรับปรุงหลักสูตร เป็นไปตามระยะเวลาที่มหาวิทยาลัยกำหนด</w:t>
            </w:r>
          </w:p>
        </w:tc>
      </w:tr>
      <w:tr w:rsidR="00003DA8" w:rsidRPr="00CA6515" w:rsidTr="00C870D3">
        <w:tc>
          <w:tcPr>
            <w:tcW w:w="45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4694" w:type="dxa"/>
          </w:tcPr>
          <w:p w:rsidR="00003DA8" w:rsidRPr="003C5891" w:rsidRDefault="00003DA8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58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4119" w:type="dxa"/>
          </w:tcPr>
          <w:p w:rsidR="00003DA8" w:rsidRDefault="003D0DCC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E025C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 มีการเข้าร่วมประชุมในกรรมการบัณฑิตของสาขาวิชา เพื่อวางแผน ติดตาม และทบทวนการดำเนินงานของหลักสูตร อย่างน้อยร้อยละ 80</w:t>
            </w:r>
          </w:p>
          <w:p w:rsidR="00E025C0" w:rsidRDefault="003D0DCC" w:rsidP="00C870D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 </w:t>
            </w:r>
            <w:r w:rsidR="00E025C0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="002D320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ปรัชญาดุษฎีบัณฑิต สาขาวิชา</w:t>
            </w:r>
            <w:r w:rsidR="00E025C0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มีรายละเอียดของหลักสูตร มคอ.2 </w:t>
            </w:r>
            <w:r w:rsidR="002D320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ที่สอดคล้องกับกรอบมาตรฐานคุณวุฒิระดับ</w:t>
            </w:r>
            <w:r w:rsidR="002D320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อุดมศึกษาแห่งชาติ</w:t>
            </w:r>
          </w:p>
          <w:p w:rsidR="003D0DCC" w:rsidRDefault="003D0DCC" w:rsidP="003D0D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 มีรายละเอียด มคอ.3 ก่อนการเปิดสอนในแต่ละภาคการศึกษา บางรายวิชา</w:t>
            </w:r>
          </w:p>
          <w:p w:rsidR="002C7E08" w:rsidRDefault="002C7E08" w:rsidP="003D0D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 มีการจัดทำรายงานผลการดำเนินการของรายวิชา มคอ.5 วันสุดท้ายของการสอ</w:t>
            </w:r>
            <w:r w:rsidR="00C870D3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บางรายวิชา</w:t>
            </w:r>
          </w:p>
          <w:p w:rsidR="003D0DCC" w:rsidRPr="00E025C0" w:rsidRDefault="002C7E08" w:rsidP="003D0D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  <w:r w:rsidR="003D0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</w:tr>
    </w:tbl>
    <w:p w:rsidR="007E453B" w:rsidRDefault="007E453B"/>
    <w:p w:rsidR="007E453B" w:rsidRDefault="007E453B"/>
    <w:p w:rsidR="007E5335" w:rsidRPr="00CA6515" w:rsidRDefault="007E5335" w:rsidP="007E533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อาจารย์</w:t>
      </w:r>
    </w:p>
    <w:p w:rsidR="007E5335" w:rsidRPr="00CA6515" w:rsidRDefault="007E5335" w:rsidP="007E533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Style w:val="TableGrid"/>
        <w:tblW w:w="907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7E5335" w:rsidRPr="00CA6515" w:rsidTr="000E35E2">
        <w:trPr>
          <w:tblHeader/>
        </w:trPr>
        <w:tc>
          <w:tcPr>
            <w:tcW w:w="2977" w:type="dxa"/>
          </w:tcPr>
          <w:p w:rsidR="007E5335" w:rsidRPr="00CA6515" w:rsidRDefault="007E533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095" w:type="dxa"/>
          </w:tcPr>
          <w:p w:rsidR="007E5335" w:rsidRPr="00CA6515" w:rsidRDefault="007E533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6095" w:type="dxa"/>
          </w:tcPr>
          <w:p w:rsidR="007E5335" w:rsidRPr="008E27DF" w:rsidRDefault="00250FD8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การรับและแต่งตั้งอาจารย์ประจำหลักสูตร </w:t>
            </w:r>
          </w:p>
          <w:p w:rsidR="007E5335" w:rsidRPr="00250FD8" w:rsidRDefault="007D7933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50FD8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ภาควิชาคณิตศาสตร์ได้กำหนดคุณลักษณะของอาจารย์ต้องมีคุณวุฒิไม่ต่ำกว่าปริญญาเอก หรือเทียบเท่าในสาขาคณิตศาสตร์ </w:t>
            </w:r>
            <w:r w:rsidR="006734A9" w:rsidRPr="00704C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คณิตศาสตร์ประยุกต์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หรือสาขาที่เกี่ยวข้อง โดยใช้หลักเกณฑ์การพิจารณาคัดเลือกพนักงานมหาวิทยาลัยสายวิชาการ ตามประกาศมหาวิทยาลัยเชียงใหม่  เรื่อง  หลักเกณฑ์การคัดเลือกบุคคลเพื่อบรรจุเป็นพนักงานมหาวิทยาลัย</w:t>
            </w:r>
            <w:r w:rsidR="007E5335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7D7933" w:rsidRPr="00250FD8" w:rsidRDefault="007D7933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0FD8"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="00497EE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บัณฑิตศึกษา สาขาคณิตศาสตร์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เป็นผู้พิจารณาอาจารย์ที่ต้องการแต่งตั้งเป็นอาจารย์ในบัณฑิตวิทยาลัย ตามคุณสมบัติและผลงานทางวิชาการ  เพื่อให้สามารถแต่งตั้งเป็นอาจารยประจำหลักสูตรได้อย่างเหมาะสม</w:t>
            </w:r>
          </w:p>
          <w:p w:rsidR="007E5335" w:rsidRPr="008E27DF" w:rsidRDefault="00250FD8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7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="007E5335" w:rsidRPr="008E2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การบริหารอาจารย์</w:t>
            </w:r>
          </w:p>
          <w:p w:rsidR="00250FD8" w:rsidRPr="00250FD8" w:rsidRDefault="00250FD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3698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มีการปฐมนิเทศแนะแนวการเป็นครูแก่อาจารย์ใหม่  ให้มีความรู้และเข้าใจนโยบายของมหาวิทยาลัย  คณะ ตลอดจนในหลักสูตรที่สอน</w:t>
            </w:r>
            <w:r w:rsidRPr="00250F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250FD8" w:rsidRPr="00250FD8" w:rsidRDefault="00250FD8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3698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50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ส่งเสริมอาจารย์ให้มีการเพิ่มพูนความรู้  สร้างเสริมประสบการณ์เพื่อ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ส่งเสริมการสอนและการวิจัยอย่างต่อเนื่อง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การประชุมทางวิชาการทั้งในประเทศและ/หรือต่างประเทศ หรือการลาเพื่อเพิ่มพูนประสบการณ์</w:t>
            </w:r>
          </w:p>
          <w:p w:rsidR="00250FD8" w:rsidRPr="00250FD8" w:rsidRDefault="00250FD8" w:rsidP="00250F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</w:t>
            </w:r>
            <w:r w:rsidR="0043698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</w:t>
            </w:r>
            <w:r w:rsidR="00497EE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มีการ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แนะนำกิจกรรมและภารกิจที่ภาควิชาให้การสนับสนุน และขอความร่วมมือให้อาจารย์ใหม่เสียสละเข้าร่วมกิจกรรม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ของภาควิชา 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โดยเฉพาะอย่างยิ่งกิจกรรมพัฒนาคุณภาพนักศึกษา</w:t>
            </w:r>
            <w:r w:rsidR="00497EE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กิจกรรมศิลปวัฒนธรรม 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ในระดับภาควิชา คณะ</w:t>
            </w:r>
            <w:r w:rsidR="00497EE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250FD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และมหาวิทยาลัย</w:t>
            </w:r>
          </w:p>
          <w:p w:rsidR="007E5335" w:rsidRPr="00704C44" w:rsidRDefault="00250FD8" w:rsidP="00250F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4C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7E5335" w:rsidRPr="00704C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</w:t>
            </w:r>
            <w:r w:rsidR="0043698F" w:rsidRPr="00704C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250FD8" w:rsidRPr="008E27DF" w:rsidRDefault="008E27DF" w:rsidP="008E27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1. ภาควิชาคณิตศาสตร์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      </w:r>
          </w:p>
          <w:p w:rsidR="00250FD8" w:rsidRPr="00704C44" w:rsidRDefault="008E27DF" w:rsidP="008E27DF">
            <w:pPr>
              <w:tabs>
                <w:tab w:val="num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   2</w:t>
            </w:r>
            <w:r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 ส่งเสริมให้อาจารย์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มีส่วนร่วมในกิจกรรมบริการวิชาการแก่ชุมชนที่เกี่ยวข้องกับการพัฒนาความรู้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เช่น 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Gifted </w:t>
            </w:r>
            <w:r w:rsidR="00497EE2">
              <w:rPr>
                <w:rFonts w:ascii="TH SarabunPSK" w:hAnsi="TH SarabunPSK" w:cs="TH SarabunPSK"/>
                <w:sz w:val="32"/>
                <w:szCs w:val="32"/>
              </w:rPr>
              <w:t xml:space="preserve">Child </w:t>
            </w:r>
            <w:r w:rsidR="00ED3D9C">
              <w:rPr>
                <w:rFonts w:ascii="TH SarabunPSK" w:hAnsi="TH SarabunPSK" w:cs="TH SarabunPSK"/>
                <w:sz w:val="32"/>
                <w:szCs w:val="32"/>
              </w:rPr>
              <w:t xml:space="preserve">in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Math</w:t>
            </w:r>
            <w:r w:rsidR="00ED3D9C">
              <w:rPr>
                <w:rFonts w:ascii="TH SarabunPSK" w:hAnsi="TH SarabunPSK" w:cs="TH SarabunPSK"/>
                <w:sz w:val="32"/>
                <w:szCs w:val="32"/>
              </w:rPr>
              <w:t>ematics,</w:t>
            </w:r>
            <w:r w:rsidR="00704C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04C4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โครงการโอลิมปิกวิชาการ</w:t>
            </w:r>
            <w:r w:rsidR="00ED3D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:rsidR="00250FD8" w:rsidRPr="00FF0737" w:rsidRDefault="008E27DF" w:rsidP="008E27DF">
            <w:pPr>
              <w:jc w:val="both"/>
              <w:rPr>
                <w:rFonts w:ascii="TH Niramit AS" w:hAnsi="TH Niramit AS" w:cs="TH Niramit AS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3. </w:t>
            </w:r>
            <w:r w:rsidR="00250FD8" w:rsidRPr="008E27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มีการกระตุ้นอาจารย์ทำผลงานทางวิชาการสายตรงใน</w:t>
            </w:r>
            <w:r w:rsidR="00250FD8" w:rsidRPr="00FF0737">
              <w:rPr>
                <w:rFonts w:ascii="TH Niramit AS" w:hAnsi="TH Niramit AS" w:cs="TH Niramit AS"/>
                <w:sz w:val="32"/>
                <w:szCs w:val="32"/>
                <w:cs/>
                <w:lang w:val="en-AU"/>
              </w:rPr>
              <w:t>สาขาวิชา</w:t>
            </w:r>
          </w:p>
          <w:p w:rsidR="00250FD8" w:rsidRPr="00B61582" w:rsidRDefault="008E27DF" w:rsidP="00A341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A34193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 xml:space="preserve">   </w:t>
            </w:r>
            <w:r w:rsidRPr="00704C4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4. </w:t>
            </w:r>
            <w:r w:rsidR="00250FD8" w:rsidRPr="00704C4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ส่งเสริมการทำวิจัย</w:t>
            </w:r>
            <w:r w:rsidR="006734A9"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เพื่อ</w:t>
            </w:r>
            <w:r w:rsidR="00250FD8" w:rsidRPr="00704C4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สร้างองค์ความรู้ใหม่</w:t>
            </w:r>
            <w:r w:rsidR="006734A9"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50FD8" w:rsidRPr="00704C4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และ</w:t>
            </w:r>
            <w:r w:rsidR="00A34193"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การวิจัย</w:t>
            </w:r>
            <w:r w:rsidR="00250FD8" w:rsidRPr="00704C4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เพื่อพัฒนาการเรียนการสอน</w:t>
            </w:r>
            <w:r w:rsidR="00A34193"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เพื่อให้มี</w:t>
            </w:r>
            <w:r w:rsidR="00250FD8" w:rsidRPr="00704C4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ความเชี่ยวชาญในสาขาวิชาชีพ</w:t>
            </w:r>
            <w:r w:rsidR="00A34193"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br/>
              <w:t>โดยอาศัยแหล่งทุนจากทั้งภายในและภายนอกมหาวิทยาลัย</w:t>
            </w:r>
            <w:r w:rsidRPr="00704C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เช่น  ทุนวิจัยศูนย์ความเป็นเลิศทางคณิตศาสตร์   ทุนเมธีวิจัย</w:t>
            </w:r>
            <w:r w:rsidR="00A34193"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อาวุโส สกว. ของ</w:t>
            </w:r>
            <w:r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A34193" w:rsidRPr="00704C44">
              <w:rPr>
                <w:rFonts w:ascii="TH SarabunPSK" w:hAnsi="TH SarabunPSK" w:cs="TH SarabunPSK" w:hint="cs"/>
                <w:sz w:val="32"/>
                <w:szCs w:val="32"/>
                <w:cs/>
              </w:rPr>
              <w:t>ศ.ดร.</w:t>
            </w:r>
            <w:r w:rsidRPr="00704C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สุเทพ  </w:t>
            </w:r>
            <w:r w:rsidR="00A34193" w:rsidRPr="00704C44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สวนใต้  ทุนกลุ่มวิจัยจากศูนย์ความเป็นเลิศด้านคณิตศาสตร์(ระดับชาติ)   ทุนวิจัยนักวิจัยรุ่นใหม่ สกว.</w:t>
            </w:r>
            <w:r w:rsidR="00B61582" w:rsidRPr="00704C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ทุนวิจัยมหาวิทยาลัยเชียงใหม่</w:t>
            </w:r>
            <w:r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43698F"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A34193"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ทุนพัฒนาศักยภาพการวิจัยของอาจารย์ จากโครงการ พสวท. และ </w:t>
            </w:r>
            <w:r w:rsidR="0043698F"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ทุน คปก.  </w:t>
            </w:r>
            <w:r w:rsidR="00A34193" w:rsidRPr="00704C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เป็นต้น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คุณภาพอาจารย์</w:t>
            </w:r>
          </w:p>
        </w:tc>
        <w:tc>
          <w:tcPr>
            <w:tcW w:w="6095" w:type="dxa"/>
          </w:tcPr>
          <w:p w:rsidR="007E5335" w:rsidRPr="00B61582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1.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ร้อยละอาจารย์ที่มีวุฒิปริญญาเอก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100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E5335" w:rsidRDefault="00B61582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2.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ร้อยละอาจารย์ที่มีตำแหน่งทางวิชาการ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48%  </w:t>
            </w:r>
          </w:p>
          <w:p w:rsidR="00B61582" w:rsidRPr="00CA6515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(จำนวนอาจารย์ 48 คน มีตำแหน่งทางวิชาการ 23 คน)</w:t>
            </w:r>
          </w:p>
          <w:p w:rsidR="007E5335" w:rsidRPr="00CA6515" w:rsidRDefault="00B61582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3.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ผลงานวิชาการของอาจารย์</w:t>
            </w:r>
            <w:r w:rsidR="007E5335" w:rsidRPr="00CA65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ตามภาคผนวก  1  </w:t>
            </w:r>
          </w:p>
          <w:p w:rsidR="00B61582" w:rsidRPr="00ED3D9C" w:rsidRDefault="00B61582" w:rsidP="00F016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4.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TCI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และ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7E5335"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ต่อจำนวนอาจารย์ประจำหลักสูตร</w:t>
            </w:r>
            <w:r w:rsidR="007E5335" w:rsidRPr="00CA65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64F">
              <w:rPr>
                <w:rFonts w:ascii="TH SarabunPSK" w:hAnsi="TH SarabunPSK" w:cs="TH SarabunPSK"/>
                <w:sz w:val="32"/>
                <w:szCs w:val="32"/>
              </w:rPr>
              <w:t xml:space="preserve"> 106 : </w:t>
            </w:r>
            <w:r w:rsidR="00ED3D9C" w:rsidRPr="00ED3D9C">
              <w:rPr>
                <w:rFonts w:ascii="TH SarabunPSK" w:hAnsi="TH SarabunPSK" w:cs="TH SarabunPSK"/>
                <w:sz w:val="32"/>
                <w:szCs w:val="32"/>
              </w:rPr>
              <w:t>5   (</w:t>
            </w:r>
            <w:r w:rsidR="00ED3D9C" w:rsidRPr="00ED3D9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ผลงานย้อนหลัง 5 ปี)</w:t>
            </w:r>
          </w:p>
        </w:tc>
      </w:tr>
      <w:tr w:rsidR="007E5335" w:rsidRPr="00CA6515" w:rsidTr="000E35E2">
        <w:tc>
          <w:tcPr>
            <w:tcW w:w="2977" w:type="dxa"/>
          </w:tcPr>
          <w:p w:rsidR="007E5335" w:rsidRPr="00CA6515" w:rsidRDefault="007E533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6095" w:type="dxa"/>
          </w:tcPr>
          <w:p w:rsidR="007E5335" w:rsidRPr="00CA6515" w:rsidRDefault="007E5335" w:rsidP="000E35E2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CA6515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แสดงผลที่เกิด</w:t>
            </w:r>
            <w:r w:rsidR="0043698F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</w:p>
          <w:p w:rsidR="007E5335" w:rsidRPr="0043698F" w:rsidRDefault="0043698F" w:rsidP="0043698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1. </w:t>
            </w:r>
            <w:r w:rsidR="007E5335" w:rsidRPr="0043698F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อัตราการคงอยู่ของอาจารย์   </w:t>
            </w:r>
          </w:p>
          <w:p w:rsidR="0043698F" w:rsidRPr="00167E0E" w:rsidRDefault="0043698F" w:rsidP="00704C44">
            <w:pPr>
              <w:jc w:val="thaiDistribute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704C4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คณาจารย์ในภาควิชาได้รับทุนวิจัยต่างๆ และปฏิบัติงานจนถึงการเกษียณอายุราชการ</w:t>
            </w:r>
            <w:r w:rsidR="00A34193" w:rsidRPr="00704C4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704C4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A34193" w:rsidRPr="00704C4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ตลอดจนมีการมีการต่อสัญญา</w:t>
            </w:r>
            <w:r w:rsidR="00167E0E" w:rsidRPr="00704C4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</w:t>
            </w:r>
            <w:r w:rsidR="00A34193" w:rsidRPr="00704C4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เพื่อปฏิบัติงาน</w:t>
            </w:r>
            <w:r w:rsidR="00167E0E" w:rsidRPr="00704C4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การเรียนการสอนและการวิจัยที</w:t>
            </w:r>
            <w:r w:rsidR="00F7368F" w:rsidRPr="00704C4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่ภาควิชาหลังการเกษียณอายุราชการ</w:t>
            </w:r>
          </w:p>
          <w:p w:rsidR="007E5335" w:rsidRDefault="0043698F" w:rsidP="004369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2. </w:t>
            </w:r>
            <w:r w:rsidR="007E5335" w:rsidRPr="0043698F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ความพึงพอใจของอาจารย์</w:t>
            </w:r>
            <w:r w:rsidR="007E5335" w:rsidRPr="0043698F">
              <w:rPr>
                <w:rFonts w:ascii="TH SarabunPSK" w:hAnsi="TH SarabunPSK" w:cs="TH SarabunPSK"/>
              </w:rPr>
              <w:t xml:space="preserve"> </w:t>
            </w:r>
          </w:p>
          <w:p w:rsidR="0043698F" w:rsidRPr="001A0EEB" w:rsidRDefault="0043698F" w:rsidP="001A0E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E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A0EEB" w:rsidRP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อาจารย์ของ</w:t>
            </w:r>
            <w:r w:rsid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1A0EEB" w:rsidRP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มีความพึงพอใจ</w:t>
            </w:r>
            <w:r w:rsidR="001A0EE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ต่อบริหารงานภายในภาควิชา  สภาพแวดล้อม  เพื่อนร่วมงาน   เจ้าหน้าที่  ซึ่งดูจากแบบประเมินโดยรวมที่คณะวิทยาศาสตร์จัดทำขึ้น</w:t>
            </w:r>
          </w:p>
        </w:tc>
      </w:tr>
    </w:tbl>
    <w:p w:rsidR="007E5335" w:rsidRPr="007E5335" w:rsidRDefault="007E5335"/>
    <w:p w:rsidR="007E5335" w:rsidRDefault="007E5335"/>
    <w:p w:rsidR="005764F2" w:rsidRPr="005764F2" w:rsidRDefault="005764F2">
      <w:pPr>
        <w:rPr>
          <w:rFonts w:ascii="TH SarabunPSK" w:hAnsi="TH SarabunPSK" w:cs="TH SarabunPSK"/>
        </w:rPr>
      </w:pPr>
    </w:p>
    <w:p w:rsidR="005764F2" w:rsidRPr="005764F2" w:rsidRDefault="005764F2">
      <w:pPr>
        <w:rPr>
          <w:rFonts w:ascii="TH SarabunPSK" w:hAnsi="TH SarabunPSK" w:cs="TH SarabunPSK"/>
        </w:rPr>
      </w:pPr>
    </w:p>
    <w:p w:rsidR="005764F2" w:rsidRDefault="005764F2">
      <w:pPr>
        <w:rPr>
          <w:rFonts w:ascii="TH SarabunPSK" w:hAnsi="TH SarabunPSK" w:cs="TH SarabunPSK"/>
        </w:rPr>
      </w:pPr>
    </w:p>
    <w:p w:rsidR="00ED3D9C" w:rsidRDefault="00ED3D9C">
      <w:pPr>
        <w:rPr>
          <w:rFonts w:ascii="TH SarabunPSK" w:hAnsi="TH SarabunPSK" w:cs="TH SarabunPSK"/>
        </w:rPr>
      </w:pPr>
    </w:p>
    <w:p w:rsidR="00ED3D9C" w:rsidRDefault="00ED3D9C">
      <w:pPr>
        <w:rPr>
          <w:rFonts w:ascii="TH SarabunPSK" w:hAnsi="TH SarabunPSK" w:cs="TH SarabunPSK"/>
        </w:rPr>
      </w:pPr>
    </w:p>
    <w:p w:rsidR="00ED3D9C" w:rsidRDefault="00ED3D9C">
      <w:pPr>
        <w:rPr>
          <w:rFonts w:ascii="TH SarabunPSK" w:hAnsi="TH SarabunPSK" w:cs="TH SarabunPSK"/>
        </w:rPr>
      </w:pPr>
    </w:p>
    <w:p w:rsidR="00ED3D9C" w:rsidRPr="005764F2" w:rsidRDefault="00ED3D9C">
      <w:pPr>
        <w:rPr>
          <w:rFonts w:ascii="TH SarabunPSK" w:hAnsi="TH SarabunPSK" w:cs="TH SarabunPSK"/>
        </w:rPr>
      </w:pPr>
    </w:p>
    <w:p w:rsidR="005764F2" w:rsidRPr="00CA6515" w:rsidRDefault="005764F2" w:rsidP="005764F2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นักศึกษาและบัณฑิต</w:t>
      </w:r>
    </w:p>
    <w:p w:rsidR="005764F2" w:rsidRDefault="005764F2" w:rsidP="005764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p w:rsidR="005764F2" w:rsidRPr="00CA6515" w:rsidRDefault="005764F2" w:rsidP="005764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276"/>
        <w:gridCol w:w="1276"/>
        <w:gridCol w:w="1275"/>
        <w:gridCol w:w="1276"/>
        <w:gridCol w:w="1276"/>
      </w:tblGrid>
      <w:tr w:rsidR="005764F2" w:rsidRPr="00CA6515" w:rsidTr="000E35E2">
        <w:tc>
          <w:tcPr>
            <w:tcW w:w="2864" w:type="dxa"/>
            <w:vMerge w:val="restart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5764F2" w:rsidRPr="00CA6515" w:rsidRDefault="005764F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5764F2" w:rsidRPr="00CA6515" w:rsidTr="000E35E2">
        <w:tc>
          <w:tcPr>
            <w:tcW w:w="2864" w:type="dxa"/>
            <w:vMerge/>
            <w:shd w:val="clear" w:color="auto" w:fill="auto"/>
          </w:tcPr>
          <w:p w:rsidR="005764F2" w:rsidRPr="00CA6515" w:rsidRDefault="005764F2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275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:rsidR="005764F2" w:rsidRPr="00CA6515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B22841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841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5764F2" w:rsidRPr="00B22841" w:rsidRDefault="00B22841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B22841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841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B22841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B22841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841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B22841" w:rsidRDefault="00B22841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B22841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841"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B22841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F2" w:rsidRPr="00CA6515" w:rsidTr="000E35E2">
        <w:tc>
          <w:tcPr>
            <w:tcW w:w="2864" w:type="dxa"/>
            <w:shd w:val="clear" w:color="auto" w:fill="auto"/>
          </w:tcPr>
          <w:p w:rsidR="005764F2" w:rsidRPr="00B22841" w:rsidRDefault="000E35E2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841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5764F2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764F2" w:rsidRPr="00B22841" w:rsidRDefault="00B22841" w:rsidP="00B22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5764F2" w:rsidRDefault="003E508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3E508C" w:rsidRPr="003E508C" w:rsidRDefault="003E508C" w:rsidP="003E508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E50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:rsidR="003E508C" w:rsidRPr="00704C44" w:rsidRDefault="003E508C">
      <w:pPr>
        <w:rPr>
          <w:rFonts w:ascii="TH SarabunPSK" w:hAnsi="TH SarabunPSK" w:cs="TH SarabunPSK"/>
          <w:sz w:val="32"/>
          <w:szCs w:val="32"/>
        </w:rPr>
      </w:pPr>
      <w:r w:rsidRPr="00704C44">
        <w:rPr>
          <w:rFonts w:ascii="TH SarabunPSK" w:hAnsi="TH SarabunPSK" w:cs="TH SarabunPSK"/>
          <w:sz w:val="32"/>
          <w:szCs w:val="32"/>
          <w:cs/>
        </w:rPr>
        <w:t>- นักศึกษา</w:t>
      </w:r>
      <w:r w:rsidR="00F7368F" w:rsidRPr="00704C44">
        <w:rPr>
          <w:rFonts w:ascii="TH SarabunPSK" w:hAnsi="TH SarabunPSK" w:cs="TH SarabunPSK" w:hint="cs"/>
          <w:sz w:val="32"/>
          <w:szCs w:val="32"/>
          <w:cs/>
        </w:rPr>
        <w:t>มีพื้นฐานไม่</w:t>
      </w:r>
      <w:r w:rsidR="00704C44" w:rsidRPr="00704C44">
        <w:rPr>
          <w:rFonts w:ascii="TH SarabunPSK" w:hAnsi="TH SarabunPSK" w:cs="TH SarabunPSK" w:hint="cs"/>
          <w:sz w:val="32"/>
          <w:szCs w:val="32"/>
          <w:cs/>
        </w:rPr>
        <w:t>เพียงพอในการ</w:t>
      </w:r>
      <w:r w:rsidRPr="00704C44">
        <w:rPr>
          <w:rFonts w:ascii="TH SarabunPSK" w:hAnsi="TH SarabunPSK" w:cs="TH SarabunPSK"/>
          <w:sz w:val="32"/>
          <w:szCs w:val="32"/>
          <w:cs/>
        </w:rPr>
        <w:t>ทำข้อสอบ</w:t>
      </w:r>
      <w:r w:rsidR="00F7368F" w:rsidRPr="00704C44">
        <w:rPr>
          <w:rFonts w:ascii="TH SarabunPSK" w:hAnsi="TH SarabunPSK" w:cs="TH SarabunPSK" w:hint="cs"/>
          <w:sz w:val="32"/>
          <w:szCs w:val="32"/>
          <w:cs/>
        </w:rPr>
        <w:t>ข้อเขียนสำหรับเข้าศึกษา</w:t>
      </w:r>
      <w:r w:rsidRPr="00704C44">
        <w:rPr>
          <w:rFonts w:ascii="TH SarabunPSK" w:hAnsi="TH SarabunPSK" w:cs="TH SarabunPSK"/>
          <w:sz w:val="32"/>
          <w:szCs w:val="32"/>
          <w:cs/>
        </w:rPr>
        <w:t>ต่อได้</w:t>
      </w:r>
      <w:r w:rsidR="00F7368F" w:rsidRPr="00704C44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704C44">
        <w:rPr>
          <w:rFonts w:ascii="TH SarabunPSK" w:hAnsi="TH SarabunPSK" w:cs="TH SarabunPSK"/>
          <w:sz w:val="32"/>
          <w:szCs w:val="32"/>
          <w:cs/>
        </w:rPr>
        <w:t>เกณฑ์ที่กำหนด</w:t>
      </w:r>
    </w:p>
    <w:p w:rsidR="003E508C" w:rsidRPr="00704C44" w:rsidRDefault="003E508C">
      <w:pPr>
        <w:rPr>
          <w:rFonts w:ascii="TH SarabunPSK" w:hAnsi="TH SarabunPSK" w:cs="TH SarabunPSK"/>
          <w:sz w:val="32"/>
          <w:szCs w:val="32"/>
          <w:cs/>
        </w:rPr>
      </w:pPr>
      <w:r w:rsidRPr="00704C44">
        <w:rPr>
          <w:rFonts w:ascii="TH SarabunPSK" w:eastAsia="BrowalliaNew-Bold" w:hAnsi="TH SarabunPSK" w:cs="TH SarabunPSK"/>
          <w:sz w:val="32"/>
          <w:szCs w:val="32"/>
          <w:cs/>
        </w:rPr>
        <w:t>- มีสถาบันที่เปิดหลักสูตรระดับปริญญา</w:t>
      </w:r>
      <w:r w:rsidR="00F7368F" w:rsidRPr="00704C44">
        <w:rPr>
          <w:rFonts w:ascii="TH SarabunPSK" w:eastAsia="BrowalliaNew-Bold" w:hAnsi="TH SarabunPSK" w:cs="TH SarabunPSK" w:hint="cs"/>
          <w:sz w:val="32"/>
          <w:szCs w:val="32"/>
          <w:cs/>
        </w:rPr>
        <w:t>เอก หลักสูตรเดียวกันโดยเฉพาะมหาวิทยาลัยเก่าแก่ในกรุงเทพ</w:t>
      </w:r>
      <w:r w:rsidR="00F7368F" w:rsidRPr="00704C44">
        <w:rPr>
          <w:rFonts w:ascii="TH SarabunPSK" w:hAnsi="TH SarabunPSK" w:cs="TH SarabunPSK" w:hint="cs"/>
          <w:sz w:val="32"/>
          <w:szCs w:val="32"/>
          <w:cs/>
        </w:rPr>
        <w:br/>
        <w:t xml:space="preserve">  และมหาวิทยาลัยใหญ่ๆในแต่ละภูมิภาค</w:t>
      </w:r>
    </w:p>
    <w:p w:rsidR="003E508C" w:rsidRPr="00704C44" w:rsidRDefault="003E508C">
      <w:pPr>
        <w:rPr>
          <w:rFonts w:ascii="TH SarabunPSK" w:hAnsi="TH SarabunPSK" w:cs="TH SarabunPSK"/>
          <w:sz w:val="32"/>
          <w:szCs w:val="32"/>
        </w:rPr>
      </w:pPr>
      <w:proofErr w:type="gramStart"/>
      <w:r w:rsidRPr="00704C44">
        <w:rPr>
          <w:rFonts w:ascii="TH SarabunPSK" w:hAnsi="TH SarabunPSK" w:cs="TH SarabunPSK"/>
          <w:sz w:val="32"/>
          <w:szCs w:val="32"/>
        </w:rPr>
        <w:t xml:space="preserve">- </w:t>
      </w:r>
      <w:r w:rsidR="00F7368F" w:rsidRPr="00704C44">
        <w:rPr>
          <w:rFonts w:ascii="TH SarabunPSK" w:hAnsi="TH SarabunPSK" w:cs="TH SarabunPSK" w:hint="cs"/>
          <w:sz w:val="32"/>
          <w:szCs w:val="32"/>
          <w:cs/>
        </w:rPr>
        <w:t>การมีทุนการศึกษาต่อรองรับ เช่น ทุน คปก.</w:t>
      </w:r>
      <w:proofErr w:type="gramEnd"/>
      <w:r w:rsidR="00F7368F" w:rsidRPr="00704C44">
        <w:rPr>
          <w:rFonts w:ascii="TH SarabunPSK" w:hAnsi="TH SarabunPSK" w:cs="TH SarabunPSK" w:hint="cs"/>
          <w:sz w:val="32"/>
          <w:szCs w:val="32"/>
          <w:cs/>
        </w:rPr>
        <w:t xml:space="preserve"> ทุนเรียนดีวิทยาศาสตร์ ทุน สกอ. เป็นต้น</w:t>
      </w:r>
    </w:p>
    <w:p w:rsidR="003E508C" w:rsidRPr="00BC37B2" w:rsidRDefault="003E508C" w:rsidP="00BC37B2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A818A2" w:rsidRPr="00CA6515" w:rsidTr="000E35E2">
        <w:tc>
          <w:tcPr>
            <w:tcW w:w="949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A818A2" w:rsidRPr="00CA6515" w:rsidTr="000E35E2">
              <w:trPr>
                <w:tblHeader/>
              </w:trPr>
              <w:tc>
                <w:tcPr>
                  <w:tcW w:w="3431" w:type="dxa"/>
                </w:tcPr>
                <w:p w:rsidR="00A818A2" w:rsidRPr="00CA6515" w:rsidRDefault="003E508C" w:rsidP="000E35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966A2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</w:t>
                  </w:r>
                  <w:r w:rsidR="00A818A2" w:rsidRPr="00CA6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6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A65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A60DB4" w:rsidRPr="00A60DB4" w:rsidRDefault="00A60DB4" w:rsidP="003E508C">
                  <w:pPr>
                    <w:pStyle w:val="ListParagraph"/>
                    <w:spacing w:line="216" w:lineRule="auto"/>
                    <w:ind w:left="38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A60DB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อธิบายผลการดำเนินงาน</w:t>
                  </w:r>
                </w:p>
                <w:p w:rsidR="00A818A2" w:rsidRPr="004A5544" w:rsidRDefault="003E508C" w:rsidP="003E508C">
                  <w:pPr>
                    <w:pStyle w:val="ListParagraph"/>
                    <w:spacing w:line="216" w:lineRule="auto"/>
                    <w:ind w:left="38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4A554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  <w:p w:rsidR="003E508C" w:rsidRDefault="003E508C" w:rsidP="004A5544">
                  <w:pPr>
                    <w:pStyle w:val="ListParagraph"/>
                    <w:spacing w:line="216" w:lineRule="auto"/>
                    <w:ind w:left="38"/>
                    <w:jc w:val="thaiDistribute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</w:t>
                  </w:r>
                  <w:r w:rsidR="004A554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เป็นไปตามประกาศมหาวิทยาลัยเชียงใหม่ เรื่อง การรับสมัครเข้าศึกษาต่อในแต่ละปีการศึกษา</w:t>
                  </w:r>
                  <w:r w:rsidR="004A554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และสำเร็จการศึกษาระดับ</w:t>
                  </w:r>
                  <w:r w:rsidR="00704C4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ปริญญาโททางสาขาวิชาคณิตศาสตร์ หรือคณิตศาสตร์ประยุกต์ที่สำนักงานคณะกรรมการการอุดมศึกษารับรองแล้ว  หรือระดับ</w:t>
                  </w:r>
                  <w:r w:rsidR="004A554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ปริญญาตรี หรือเทียบเท่าสาขาวิชาคณิตศาสตร์ หรือ</w:t>
                  </w:r>
                  <w:r w:rsidR="0022421C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คณิตศาสตร์ประยุกต์ที่มีผลการเรียนดีมาก (มีค่าลำดับขั้นสะสมเฉลี่ยตลอดหลักสูตรตั้งแต่ 3.5 ขึ้นไป)</w:t>
                  </w:r>
                  <w:r w:rsidR="00B22841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สำหรับฐานตรี</w:t>
                  </w:r>
                  <w:r w:rsidR="0022421C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และมีพื้นฐานความรู้ความสามารถเพียงพอที่จะทำวิทยานิพนธ์ได้ </w:t>
                  </w:r>
                  <w:r w:rsidR="004A554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จากสถาบันอุดมศึกษาที่สำนักงานคณะกรรมการการอุดมศึกษารับรองแล้ว ส่วนคุณสมบัติอื่นๆ  อยู่ในดุลยพินิจของคณะกรรมการบริห</w:t>
                  </w:r>
                  <w:r w:rsidR="0022421C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ารหลักสูตรสาขาคณิตศาสตร์</w:t>
                  </w:r>
                </w:p>
                <w:p w:rsidR="00A818A2" w:rsidRPr="004A5544" w:rsidRDefault="003E508C" w:rsidP="004A5544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554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4A554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</w:p>
                <w:p w:rsidR="004A5544" w:rsidRDefault="0022421C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="004A55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จัดการปฐมนิเทศนักศึกษาใหม่ แนะนำการวางเป้าหมายชีวิต เทคนิคการเรียนในมหาวิทยาลัย และการแบ่งเวลา</w:t>
                  </w:r>
                </w:p>
                <w:p w:rsidR="004A5544" w:rsidRDefault="0022421C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4A554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="004A55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มอบหมายหน้าที่อาจารย์ที่ปรึกษาให้แก่อาจารย์ทุกคน ทำหน้าที่สอดส่องดูแลตักเตือน ให้คำแนะนำแก่นักศึกษา</w:t>
                  </w:r>
                </w:p>
                <w:p w:rsidR="004A5544" w:rsidRDefault="0022421C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="004A55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จัดกิจกรรมเสริมความรู้เกี่ยวกับการทำวิจัย</w:t>
                  </w:r>
                </w:p>
                <w:p w:rsidR="004A5544" w:rsidRPr="003E508C" w:rsidRDefault="0022421C" w:rsidP="004A554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="004A55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จัดกิจกรรมเสริมภาษาต่างประเทศ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65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1651AA" w:rsidRPr="000C1C94" w:rsidRDefault="001651AA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C1C94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0C1C9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A818A2" w:rsidRPr="000C1C94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  <w:p w:rsidR="001651AA" w:rsidRPr="00B22841" w:rsidRDefault="00B22841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lastRenderedPageBreak/>
                    <w:t>1</w:t>
                  </w:r>
                  <w:r w:rsidR="001651AA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. อาจารย์ที่ปรึกษาวิทยานิพนธ์มี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แนวทางการวิจัยระดับปริญญาเอก</w:t>
                  </w:r>
                  <w:r w:rsidR="001651AA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และงานวิจัยที่เกี่ยวข้องให้นักศึกษาค้นคว้า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สร้างผลงาน  </w:t>
                  </w:r>
                  <w:r w:rsidR="001651AA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พร้อมให้คำแนะนำ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1651AA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ดูแลการทำวิทยานิพนธ์ 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และงานวิจัย</w:t>
                  </w:r>
                </w:p>
                <w:p w:rsidR="001651AA" w:rsidRPr="00F4487D" w:rsidRDefault="00B22841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2</w:t>
                  </w:r>
                  <w:r w:rsidR="001651AA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. 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ภาควิชาคณิตศาสตร์ มอบหมายให้</w:t>
                  </w:r>
                  <w:r w:rsidR="001651AA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เป็นผู้ควบคุมดูแล  </w:t>
                  </w:r>
                  <w:r w:rsidR="001651AA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ให้คำแนะนำในการสร้างงานวิจัยเพื่อตีพิมพ์ หรือเสนอผลงานทางวิชาการ เพื่อให้สามารถเป็นเงื่อนไขในการสำเร็จการศึกษาได้</w:t>
                  </w:r>
                  <w:r w:rsidR="00F4487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1651AA" w:rsidRDefault="00B22841" w:rsidP="001651AA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3</w:t>
                  </w:r>
                  <w:r w:rsidR="00F4487D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. </w:t>
                  </w:r>
                  <w:r w:rsidR="000C1C94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ภาควิชาฯ </w:t>
                  </w:r>
                  <w:r w:rsidR="00F4487D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ประเมินผลความสำเร็จของงานวิจัย และการนำเสนอแบบปากเปล่าของนักศึกษา โดยคณะกรรมการสอบวิทยานิพนธ์ที่ภาควิชาเสนอแต่งตั้งผ่านคณะวิทยาศาสตร์ ซึ่งการแต่งตั้งกรรมการเป็นไปตามข้อบังคับของมหาวิทยาลัยเชียงใหม่</w:t>
                  </w:r>
                </w:p>
                <w:p w:rsidR="000C1C94" w:rsidRPr="000C1C94" w:rsidRDefault="001651AA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4C0C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554C0C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="00A818A2" w:rsidRPr="00554C0C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A818A2" w:rsidRPr="001651A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C1C9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มีการสอดแทรกเรื่อง การแต่งกาย การเข้าสังคม  เทคนิคการเจรจาสื่อสาร  การมีมนุษยสัมพันธ์ที่ดี การทำงานเป็นทีม และการทำงานร่วมกับผู้อื่น ในบางรายวิชาที่เกี่ยวข้อง และในกิจกรรมการสัมมนาพัฒนาการเรียนการสอนระดับบัณฑิตศึกษา</w:t>
                  </w: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  <w:r w:rsid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54C0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รายวิชาที่นักศึกษาต้องทำงานเป็นกลุ่ม  ให้ทุกคนมีส่วนร่วมในการทำรายงาน และการนำเสนอรายงาน เพื่อเป็นการฝึกนักศึกษาให้รู้จักการทำงานเป็นกลุ่ม รู้จักรับฟังความคิดเห็นของผู้อื่น</w:t>
                  </w:r>
                </w:p>
                <w:p w:rsidR="000C1C94" w:rsidRPr="00554C0C" w:rsidRDefault="000C1C94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4C0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="00554C0C" w:rsidRPr="00554C0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มีกติกาที่สร้างวินัยในตนเอง  เช่น  การเข้าเรียนตรงเวลา เข้าเรียนอย่างสม่ำเสมอ  การมีส่วนร่วมในชั้นเรียน  มีความกล้าในการซักถามและแสดงความคิดเห็น</w:t>
                  </w:r>
                </w:p>
                <w:p w:rsidR="001A5502" w:rsidRPr="001651AA" w:rsidRDefault="00554C0C" w:rsidP="001651AA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มีการมอบหมายรายงานเพื่อให้นักศึกษาได้ค้นคว้าด้วยตนเอง และนำเสนอในชั้นเรียน  ฝึกฝนให้มีความซื่อสัตย์ต่อตนเองและสังคม ส่งเสริมและสอดแทรกให้นักศึกษามีจรรยาบรรณในวิชาชีพ</w:t>
                  </w:r>
                </w:p>
              </w:tc>
            </w:tr>
            <w:tr w:rsidR="00A818A2" w:rsidRPr="00CA6515" w:rsidTr="000E35E2">
              <w:tc>
                <w:tcPr>
                  <w:tcW w:w="3431" w:type="dxa"/>
                </w:tcPr>
                <w:p w:rsidR="00A818A2" w:rsidRPr="00CA6515" w:rsidRDefault="00C26027" w:rsidP="00C26027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ผลที่เกิดกับนักศึกษ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</w:p>
              </w:tc>
              <w:tc>
                <w:tcPr>
                  <w:tcW w:w="5836" w:type="dxa"/>
                </w:tcPr>
                <w:p w:rsidR="00A818A2" w:rsidRPr="00CA6515" w:rsidRDefault="00A818A2" w:rsidP="000E35E2">
                  <w:pPr>
                    <w:jc w:val="both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CA6515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1A5502" w:rsidRPr="00451AAD" w:rsidRDefault="00577824" w:rsidP="00577824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451AAD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451AAD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</w:t>
                  </w:r>
                  <w:r w:rsidRPr="00451AAD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="00C26027" w:rsidRPr="00451AAD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   </w:t>
                  </w:r>
                  <w:r w:rsidR="0022421C" w:rsidRPr="00451AAD">
                    <w:rPr>
                      <w:rFonts w:ascii="TH SarabunPSK" w:eastAsiaTheme="minorHAnsi" w:hAnsi="TH SarabunPSK" w:cs="TH SarabunPSK" w:hint="cs"/>
                      <w:b/>
                      <w:bCs/>
                      <w:color w:val="0070C0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</w:p>
                <w:p w:rsidR="00577824" w:rsidRDefault="00B22841" w:rsidP="00C26027">
                  <w:pP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  <w:r w:rsidRPr="00B22841">
                    <w:rPr>
                      <w:rFonts w:ascii="TH SarabunPSK" w:eastAsiaTheme="minorHAnsi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 </w:t>
                  </w:r>
                  <w:r w:rsidRPr="00B22841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ระดับปริญญาเอกของสาขาคณิตศาสตร์</w:t>
                  </w:r>
                  <w:r w:rsidR="00C26027" w:rsidRPr="00B22841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มีนักศึกษาลาออกจากหลักสูตร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และต้องพ้นสภาพ เนื่องจาก</w:t>
                  </w:r>
                  <w:r w:rsidR="00C26027" w:rsidRPr="00B22841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สอบ </w:t>
                  </w:r>
                  <w:r w:rsidR="00C26027" w:rsidRPr="00B2284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Qualify </w:t>
                  </w:r>
                  <w:r w:rsidR="00C26027" w:rsidRPr="00B22841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ไม่ผ่าน ทำให้เสนอหัวข้อโครงร่างวิทยานิพนธ์ไม่ได้ภายใน </w:t>
                  </w:r>
                  <w:r w:rsidR="00C26027" w:rsidRPr="00B22841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3 </w:t>
                  </w:r>
                  <w:r w:rsidR="00C26027" w:rsidRPr="00B22841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ปี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C26027" w:rsidRPr="00B22841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ตาม</w:t>
                  </w:r>
                  <w:r w:rsidR="00451AAD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ข้อบังคับ</w:t>
                  </w:r>
                  <w:r w:rsidR="00C26027" w:rsidRPr="00B22841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ของบัณฑิตวิทยาลัย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ทั้งน</w:t>
                  </w:r>
                  <w:r w:rsidR="001172D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ี้ ภาควิชาฯ ได้ดำเนินการปรับปรุงแก้ไขการสอบวัดคุณสมบัติ  เพื่อให้</w:t>
                  </w:r>
                  <w:r w:rsidR="00451AAD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มีมาตรฐานมากขึ้น</w:t>
                  </w:r>
                </w:p>
                <w:p w:rsidR="00A818A2" w:rsidRPr="00451AAD" w:rsidRDefault="00A818A2" w:rsidP="0057782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7782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77824" w:rsidRPr="00451AAD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- </w:t>
                  </w:r>
                  <w:r w:rsidRPr="00451AAD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577824" w:rsidRPr="00451A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2421C" w:rsidRPr="00451AAD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C26027" w:rsidRPr="00577824" w:rsidRDefault="00C26027" w:rsidP="005778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421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="0022421C" w:rsidRPr="0022421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นักศึกษาปริญญาเอก</w:t>
                  </w:r>
                  <w:r w:rsidRPr="0022421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ส่วนใหญ่สามารถสำเร็จการศึกษาได้ตามเวลา</w:t>
                  </w:r>
                  <w:r w:rsidR="00AB1150" w:rsidRPr="0022421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ของหลักสูตรกำหนด มีบางส่วนที่ใช้เวลาศึกษาเกินไปอีก </w:t>
                  </w:r>
                  <w:r w:rsidR="00AB1150" w:rsidRPr="0022421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="00AB1150" w:rsidRPr="0022421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ภาคการศึกษา เพราะต้องรอผลงานตีพิมพ์ในวารสารทางวิชาการที่เป็นที่ยอมรับของหลักสูตร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  <w:p w:rsidR="00577824" w:rsidRPr="00451AAD" w:rsidRDefault="00577824" w:rsidP="0057782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51AAD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A818A2" w:rsidRPr="00451AAD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="00A818A2" w:rsidRPr="00451AAD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  <w:r w:rsidRPr="00451A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A818A2" w:rsidRPr="00CA6515" w:rsidRDefault="0022421C" w:rsidP="00451AAD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="00AB115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AB1150" w:rsidRPr="0022421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ภาควิชาได้จัดสัมมนาบัณฑิตศึกษาในเรื่องการเรียนการสอน การวิจัย และการประกันคุณภาพ ให้นักศึกษามีโอกาสเสนอความคิดเห็น </w:t>
                  </w:r>
                  <w:r w:rsidR="00AB1150" w:rsidRPr="0022421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และ ปัญหาต่างๆทั้งในเรื่องหลักสูตร  การจัดการเรียนการสอน การสนับสนุนส่งเสริมการวิจัย การพัฒนาทางด้านภาษา และเทคโนโลยีสารสนเทศ</w:t>
                  </w:r>
                  <w:r w:rsidR="00451A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AB1150" w:rsidRPr="0022421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ตลอดจนการจัดสิ่งอำนวยความสะดวกต่างๆ</w:t>
                  </w:r>
                  <w:r w:rsidR="00451A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6F4490" w:rsidRPr="0022421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ให้แก่</w:t>
                  </w:r>
                  <w:r w:rsidR="00451A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6F4490" w:rsidRPr="0022421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นักศึกษา เช่น การบริการการใช้ห้องปฏิบัติการคอมพิวเตอร์เพื่อการค้นคว้า การเรียนการสอน และ การวิจัย ตลอดจนการพิมพ์เอกสารรายงานการศึกษา</w:t>
                  </w:r>
                  <w:r w:rsidR="00451A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 ห้องพักนักศึกษาปริญญาโท-เอก เป็นต้น</w:t>
                  </w:r>
                </w:p>
              </w:tc>
            </w:tr>
          </w:tbl>
          <w:p w:rsidR="00A818A2" w:rsidRPr="00A818A2" w:rsidRDefault="00A818A2" w:rsidP="000E35E2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2421C" w:rsidRDefault="0022421C" w:rsidP="00A66A0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581"/>
        <w:gridCol w:w="3260"/>
        <w:gridCol w:w="709"/>
        <w:gridCol w:w="758"/>
        <w:gridCol w:w="720"/>
        <w:gridCol w:w="810"/>
        <w:gridCol w:w="810"/>
      </w:tblGrid>
      <w:tr w:rsidR="00A66A05" w:rsidRPr="00CA6515" w:rsidTr="00557598">
        <w:tc>
          <w:tcPr>
            <w:tcW w:w="2581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09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758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720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810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810" w:type="dxa"/>
          </w:tcPr>
          <w:p w:rsidR="00A66A05" w:rsidRPr="00CA6515" w:rsidRDefault="004A5A90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</w:tr>
      <w:tr w:rsidR="00A66A05" w:rsidRPr="00CA6515" w:rsidTr="00557598">
        <w:tc>
          <w:tcPr>
            <w:tcW w:w="2581" w:type="dxa"/>
            <w:vMerge w:val="restart"/>
          </w:tcPr>
          <w:p w:rsidR="00A66A05" w:rsidRPr="00CA6515" w:rsidRDefault="00577824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:rsidR="00A66A05" w:rsidRPr="00CA6515" w:rsidRDefault="00451AAD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:rsidR="00A66A05" w:rsidRPr="00CA6515" w:rsidRDefault="00451AAD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</w:tcPr>
          <w:p w:rsidR="00A66A05" w:rsidRPr="00CA6515" w:rsidRDefault="00451AAD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557598">
        <w:tc>
          <w:tcPr>
            <w:tcW w:w="2581" w:type="dxa"/>
            <w:vMerge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:rsidR="00A66A05" w:rsidRPr="00CA6515" w:rsidRDefault="00451AAD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23.08</w:t>
            </w:r>
          </w:p>
        </w:tc>
        <w:tc>
          <w:tcPr>
            <w:tcW w:w="720" w:type="dxa"/>
          </w:tcPr>
          <w:p w:rsidR="00A66A05" w:rsidRPr="00CA6515" w:rsidRDefault="00451AAD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7.69</w:t>
            </w:r>
          </w:p>
        </w:tc>
        <w:tc>
          <w:tcPr>
            <w:tcW w:w="810" w:type="dxa"/>
          </w:tcPr>
          <w:p w:rsidR="00A66A05" w:rsidRPr="00CA6515" w:rsidRDefault="00557598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23.08</w:t>
            </w:r>
          </w:p>
        </w:tc>
        <w:tc>
          <w:tcPr>
            <w:tcW w:w="81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557598">
        <w:tc>
          <w:tcPr>
            <w:tcW w:w="2581" w:type="dxa"/>
            <w:vMerge w:val="restart"/>
          </w:tcPr>
          <w:p w:rsidR="00A66A05" w:rsidRPr="00CA6515" w:rsidRDefault="00577824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A66A05" w:rsidRPr="00CA6515" w:rsidRDefault="00451AAD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557598">
        <w:tc>
          <w:tcPr>
            <w:tcW w:w="2581" w:type="dxa"/>
            <w:vMerge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66A05" w:rsidRPr="00CA6515" w:rsidRDefault="00A66A05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A66A05" w:rsidRPr="00CA6515" w:rsidRDefault="00557598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10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A90" w:rsidRPr="00CA6515" w:rsidTr="00557598">
        <w:tc>
          <w:tcPr>
            <w:tcW w:w="2581" w:type="dxa"/>
          </w:tcPr>
          <w:p w:rsidR="004A5A90" w:rsidRPr="00CA6515" w:rsidRDefault="004A5A9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3260" w:type="dxa"/>
          </w:tcPr>
          <w:p w:rsidR="004A5A90" w:rsidRPr="00CA6515" w:rsidRDefault="004A5A9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:rsidR="004A5A90" w:rsidRPr="00CA6515" w:rsidRDefault="004A5A9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A5A90" w:rsidRPr="00CA6515" w:rsidRDefault="004A5A90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4A5A90" w:rsidRPr="00CA6515" w:rsidRDefault="0004506F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A90" w:rsidRPr="00CA6515" w:rsidTr="00557598">
        <w:tc>
          <w:tcPr>
            <w:tcW w:w="2581" w:type="dxa"/>
          </w:tcPr>
          <w:p w:rsidR="004A5A90" w:rsidRPr="00CA6515" w:rsidRDefault="004A5A9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A5A90" w:rsidRPr="00CA6515" w:rsidRDefault="004A5A9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4A5A90" w:rsidRPr="00CA6515" w:rsidRDefault="00557598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810" w:type="dxa"/>
          </w:tcPr>
          <w:p w:rsidR="004A5A90" w:rsidRPr="00CA6515" w:rsidRDefault="004A5A9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AAD" w:rsidRPr="00CA6515" w:rsidTr="00557598">
        <w:tc>
          <w:tcPr>
            <w:tcW w:w="2581" w:type="dxa"/>
          </w:tcPr>
          <w:p w:rsidR="00451AAD" w:rsidRPr="00CA6515" w:rsidRDefault="00451AAD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3260" w:type="dxa"/>
          </w:tcPr>
          <w:p w:rsidR="00451AAD" w:rsidRPr="00CA6515" w:rsidRDefault="00451AAD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807" w:type="dxa"/>
            <w:gridSpan w:val="5"/>
          </w:tcPr>
          <w:p w:rsidR="00451AAD" w:rsidRPr="00CA6515" w:rsidRDefault="00451AAD" w:rsidP="00597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ยังไม่มีผู้สำเร็จการศึกษา-</w:t>
            </w:r>
          </w:p>
        </w:tc>
      </w:tr>
      <w:tr w:rsidR="005970C0" w:rsidRPr="00CA6515" w:rsidTr="00557598">
        <w:tc>
          <w:tcPr>
            <w:tcW w:w="2581" w:type="dxa"/>
          </w:tcPr>
          <w:p w:rsidR="005970C0" w:rsidRPr="00CA6515" w:rsidRDefault="005970C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970C0" w:rsidRPr="00CA6515" w:rsidRDefault="005970C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0C0" w:rsidRPr="00CA6515" w:rsidTr="00557598">
        <w:tc>
          <w:tcPr>
            <w:tcW w:w="2581" w:type="dxa"/>
          </w:tcPr>
          <w:p w:rsidR="005970C0" w:rsidRPr="00CA6515" w:rsidRDefault="005970C0" w:rsidP="004A5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3260" w:type="dxa"/>
          </w:tcPr>
          <w:p w:rsidR="005970C0" w:rsidRPr="00CA6515" w:rsidRDefault="005970C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807" w:type="dxa"/>
            <w:gridSpan w:val="5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ยังไม่มีผู้สำเร็จการศึกษา-</w:t>
            </w:r>
          </w:p>
        </w:tc>
      </w:tr>
      <w:tr w:rsidR="005970C0" w:rsidRPr="00CA6515" w:rsidTr="00557598">
        <w:tc>
          <w:tcPr>
            <w:tcW w:w="2581" w:type="dxa"/>
          </w:tcPr>
          <w:p w:rsidR="005970C0" w:rsidRPr="00CA6515" w:rsidRDefault="005970C0" w:rsidP="000E35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970C0" w:rsidRPr="00CA6515" w:rsidRDefault="005970C0" w:rsidP="004641E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9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5970C0" w:rsidRPr="00CA6515" w:rsidRDefault="005970C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70C0" w:rsidRDefault="005970C0"/>
    <w:p w:rsidR="00A66A05" w:rsidRPr="00907EF8" w:rsidRDefault="005970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EF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</w:p>
    <w:p w:rsidR="00907EF8" w:rsidRPr="00907EF8" w:rsidRDefault="00907EF8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sz w:val="32"/>
          <w:szCs w:val="32"/>
        </w:rPr>
      </w:pPr>
      <w:r w:rsidRPr="00907EF8">
        <w:rPr>
          <w:rFonts w:ascii="TH SarabunPSK" w:hAnsi="TH SarabunPSK" w:cs="TH SarabunPSK"/>
          <w:sz w:val="32"/>
          <w:szCs w:val="32"/>
          <w:cs/>
        </w:rPr>
        <w:t>1. นักศึกษาใช้เวลาในการค้นคว้าและทำวิทยานิพนธ์ค่อนข้างมาก ทำให้ไม่สามารถสำเร็จการศึกษา</w:t>
      </w:r>
    </w:p>
    <w:p w:rsidR="00907EF8" w:rsidRPr="00907EF8" w:rsidRDefault="00907EF8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sz w:val="32"/>
          <w:szCs w:val="32"/>
        </w:rPr>
      </w:pPr>
      <w:r w:rsidRPr="00907EF8">
        <w:rPr>
          <w:rFonts w:ascii="TH SarabunPSK" w:hAnsi="TH SarabunPSK" w:cs="TH SarabunPSK"/>
          <w:sz w:val="32"/>
          <w:szCs w:val="32"/>
          <w:cs/>
        </w:rPr>
        <w:t xml:space="preserve">    ตามกำหนด</w:t>
      </w:r>
    </w:p>
    <w:p w:rsidR="00907EF8" w:rsidRPr="00907EF8" w:rsidRDefault="00907EF8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07EF8">
        <w:rPr>
          <w:rFonts w:ascii="TH SarabunPSK" w:hAnsi="TH SarabunPSK" w:cs="TH SarabunPSK"/>
          <w:sz w:val="32"/>
          <w:szCs w:val="32"/>
          <w:cs/>
        </w:rPr>
        <w:t>. นักศึกษาต้องรอผลการตอบรับจากวารสารวิชาการหรือนำเสนอผลงานต่อที่ประชุม เพื่อตีพิมพ์ผลงาน</w:t>
      </w:r>
    </w:p>
    <w:p w:rsidR="00451AAD" w:rsidRDefault="00907EF8" w:rsidP="00907EF8">
      <w:pPr>
        <w:pStyle w:val="ListParagraph"/>
        <w:tabs>
          <w:tab w:val="left" w:pos="1260"/>
        </w:tabs>
        <w:ind w:left="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907EF8">
        <w:rPr>
          <w:rFonts w:ascii="TH SarabunPSK" w:hAnsi="TH SarabunPSK" w:cs="TH SarabunPSK"/>
          <w:sz w:val="32"/>
          <w:szCs w:val="32"/>
          <w:cs/>
        </w:rPr>
        <w:t xml:space="preserve">    ซึ่งเป็นส่วนหนึ่งของเงื่อนไขการสำเร็จการศึกษา  </w:t>
      </w:r>
      <w:r w:rsidR="006F4490">
        <w:rPr>
          <w:rFonts w:ascii="TH SarabunPSK" w:hAnsi="TH SarabunPSK" w:cs="TH SarabunPSK"/>
          <w:color w:val="FF0000"/>
          <w:sz w:val="32"/>
          <w:szCs w:val="32"/>
        </w:rPr>
        <w:br/>
      </w:r>
      <w:r w:rsidR="006F4490" w:rsidRPr="00451AAD">
        <w:rPr>
          <w:rFonts w:ascii="TH SarabunPSK" w:hAnsi="TH SarabunPSK" w:cs="TH SarabunPSK"/>
          <w:sz w:val="32"/>
          <w:szCs w:val="32"/>
        </w:rPr>
        <w:t xml:space="preserve">3. </w:t>
      </w:r>
      <w:r w:rsidR="00451AAD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นั</w:t>
      </w:r>
      <w:r w:rsidR="006F4490" w:rsidRPr="00451AAD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กศึกษาสอบ </w:t>
      </w:r>
      <w:r w:rsidR="006F4490" w:rsidRPr="00451AAD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Qualify </w:t>
      </w:r>
      <w:r w:rsidR="006F4490" w:rsidRPr="00451AAD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ไม่ผ่านเกณฑ์ ทำให้เสนอหัวข้อโครงร่างวิทยานิพนธ์ไม่ได้</w:t>
      </w:r>
      <w:r w:rsidR="00451AAD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ตามข้อบังคับ </w:t>
      </w:r>
      <w:r w:rsidR="006F4490" w:rsidRPr="00451AAD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จึงทำให้ไม่</w:t>
      </w:r>
    </w:p>
    <w:p w:rsidR="00907EF8" w:rsidRPr="00451AAD" w:rsidRDefault="00451AAD" w:rsidP="00907EF8">
      <w:pPr>
        <w:pStyle w:val="ListParagraph"/>
        <w:tabs>
          <w:tab w:val="left" w:pos="1260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 </w:t>
      </w:r>
      <w:r w:rsidR="006F4490" w:rsidRPr="00451AAD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สามารถทำวิทยานิพนธ์</w:t>
      </w:r>
      <w:r w:rsidR="006F4490" w:rsidRPr="00451AAD">
        <w:rPr>
          <w:rFonts w:ascii="TH SarabunPSK" w:hAnsi="TH SarabunPSK" w:cs="TH SarabunPSK" w:hint="cs"/>
          <w:sz w:val="32"/>
          <w:szCs w:val="32"/>
          <w:cs/>
        </w:rPr>
        <w:t>ได้ในเวลาที่เหมาะสม</w:t>
      </w:r>
    </w:p>
    <w:p w:rsidR="005970C0" w:rsidRDefault="005970C0"/>
    <w:p w:rsidR="00451AAD" w:rsidRDefault="00A66A05" w:rsidP="00A66A05">
      <w:pPr>
        <w:rPr>
          <w:rFonts w:ascii="TH SarabunPSK" w:hAnsi="TH SarabunPSK" w:cs="TH SarabunPSK"/>
          <w:b/>
          <w:bCs/>
        </w:rPr>
      </w:pPr>
      <w:r w:rsidRPr="00CA6515">
        <w:rPr>
          <w:rFonts w:ascii="TH SarabunPSK" w:hAnsi="TH SarabunPSK" w:cs="TH SarabunPSK"/>
          <w:b/>
          <w:bCs/>
          <w:cs/>
        </w:rPr>
        <w:t xml:space="preserve">ภาวะการมีงานทำของบัณฑิตภายในเวลา </w:t>
      </w:r>
      <w:r w:rsidRPr="00CA6515">
        <w:rPr>
          <w:rFonts w:ascii="TH SarabunPSK" w:hAnsi="TH SarabunPSK" w:cs="TH SarabunPSK"/>
          <w:b/>
          <w:bCs/>
        </w:rPr>
        <w:t xml:space="preserve">1 </w:t>
      </w:r>
      <w:r w:rsidRPr="00CA6515">
        <w:rPr>
          <w:rFonts w:ascii="TH SarabunPSK" w:hAnsi="TH SarabunPSK" w:cs="TH SarabunPSK"/>
          <w:b/>
          <w:bCs/>
          <w:cs/>
        </w:rPr>
        <w:t>ปี</w:t>
      </w:r>
      <w:r w:rsidR="00907EF8">
        <w:rPr>
          <w:rFonts w:ascii="TH SarabunPSK" w:hAnsi="TH SarabunPSK" w:cs="TH SarabunPSK"/>
          <w:b/>
          <w:bCs/>
        </w:rPr>
        <w:t xml:space="preserve">  </w:t>
      </w:r>
    </w:p>
    <w:p w:rsidR="00A66A05" w:rsidRPr="00907EF8" w:rsidRDefault="00907EF8" w:rsidP="00A66A0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="004641EB">
        <w:rPr>
          <w:rFonts w:ascii="TH SarabunPSK" w:hAnsi="TH SarabunPSK" w:cs="TH SarabunPSK" w:hint="cs"/>
          <w:b/>
          <w:bCs/>
          <w:cs/>
        </w:rPr>
        <w:t>ในปีการศึกษา 2557 ภาควิชายังไม่มีการจัดทำ  จะทำการประเมินในช่วงเวลาปรับปรุงหลักสูตร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A66A05" w:rsidRPr="00CA6515" w:rsidRDefault="00A66A05" w:rsidP="00A66A05">
      <w:pPr>
        <w:rPr>
          <w:rFonts w:ascii="TH SarabunPSK" w:hAnsi="TH SarabunPSK" w:cs="TH SarabunPSK"/>
        </w:rPr>
      </w:pPr>
      <w:r w:rsidRPr="00CA6515">
        <w:rPr>
          <w:rFonts w:ascii="TH SarabunPSK" w:hAnsi="TH SarabunPSK" w:cs="TH SarabunPSK"/>
          <w:cs/>
        </w:rPr>
        <w:t xml:space="preserve">วันที่สำรวจ </w:t>
      </w:r>
      <w:r w:rsidRPr="00CA6515">
        <w:rPr>
          <w:rFonts w:ascii="TH SarabunPSK" w:hAnsi="TH SarabunPSK" w:cs="TH SarabunPSK"/>
        </w:rPr>
        <w:t xml:space="preserve">………………………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A66A05" w:rsidRPr="00CA6515" w:rsidTr="000E35E2">
        <w:trPr>
          <w:tblHeader/>
        </w:trPr>
        <w:tc>
          <w:tcPr>
            <w:tcW w:w="492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330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จำนวนบัณฑิตทั้งหมด</w:t>
            </w:r>
            <w:r w:rsidR="0004506F">
              <w:rPr>
                <w:rFonts w:ascii="TH SarabunPSK" w:hAnsi="TH SarabunPSK" w:cs="TH SarabunPSK" w:hint="cs"/>
                <w:cs/>
              </w:rPr>
              <w:t xml:space="preserve"> (ปีการศึกษา 2557)</w:t>
            </w:r>
          </w:p>
        </w:tc>
        <w:tc>
          <w:tcPr>
            <w:tcW w:w="1984" w:type="dxa"/>
          </w:tcPr>
          <w:p w:rsidR="00A66A05" w:rsidRPr="00CA6515" w:rsidRDefault="0004506F" w:rsidP="000450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30" w:type="dxa"/>
          </w:tcPr>
          <w:p w:rsidR="00A66A05" w:rsidRPr="00CA6515" w:rsidRDefault="00D93992" w:rsidP="00D939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A66A05" w:rsidRPr="00CA6515" w:rsidRDefault="00D93992" w:rsidP="00D939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30" w:type="dxa"/>
          </w:tcPr>
          <w:p w:rsidR="00A66A05" w:rsidRPr="00CA6515" w:rsidRDefault="00D93992" w:rsidP="00D939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จำนวนบัณฑิตที่ได้งานทำหลังสำเร็จการศึกษา</w:t>
            </w:r>
            <w:r w:rsidRPr="00CA6515">
              <w:rPr>
                <w:rFonts w:ascii="TH SarabunPSK" w:hAnsi="TH SarabunPSK" w:cs="TH SarabunPSK"/>
              </w:rPr>
              <w:t xml:space="preserve"> </w:t>
            </w:r>
            <w:r w:rsidRPr="00CA6515">
              <w:rPr>
                <w:rFonts w:ascii="TH SarabunPSK" w:hAnsi="TH SarabunPSK" w:cs="TH SarabunPSK"/>
                <w:cs/>
              </w:rPr>
              <w:t>(ไม่นับรวมผู้ประกอบอาชีพอิสระ)</w:t>
            </w:r>
          </w:p>
          <w:p w:rsidR="00A66A05" w:rsidRPr="00CA6515" w:rsidRDefault="00A66A05" w:rsidP="00A66A0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Cs w:val="28"/>
              </w:rPr>
            </w:pPr>
            <w:r w:rsidRPr="00CA6515">
              <w:rPr>
                <w:rFonts w:ascii="TH SarabunPSK" w:hAnsi="TH SarabunPSK" w:cs="TH SarabunPSK"/>
                <w:szCs w:val="28"/>
                <w:cs/>
              </w:rPr>
              <w:t>ตรงสาขาที่เรียน</w:t>
            </w:r>
          </w:p>
          <w:p w:rsidR="00A66A05" w:rsidRPr="00CA6515" w:rsidRDefault="00A66A05" w:rsidP="00A66A0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CA6515">
              <w:rPr>
                <w:rFonts w:ascii="TH SarabunPSK" w:hAnsi="TH SarabunPSK" w:cs="TH SarabunPSK"/>
                <w:szCs w:val="28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A66A05" w:rsidRDefault="00A66A05" w:rsidP="000E35E2">
            <w:pPr>
              <w:rPr>
                <w:rFonts w:ascii="TH SarabunPSK" w:hAnsi="TH SarabunPSK" w:cs="TH SarabunPSK"/>
              </w:rPr>
            </w:pPr>
          </w:p>
          <w:p w:rsidR="0004506F" w:rsidRDefault="0004506F" w:rsidP="000E35E2">
            <w:pPr>
              <w:rPr>
                <w:rFonts w:ascii="TH SarabunPSK" w:hAnsi="TH SarabunPSK" w:cs="TH SarabunPSK"/>
              </w:rPr>
            </w:pPr>
          </w:p>
          <w:p w:rsidR="0004506F" w:rsidRPr="00CA6515" w:rsidRDefault="0004506F" w:rsidP="000450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30" w:type="dxa"/>
          </w:tcPr>
          <w:p w:rsidR="00A66A05" w:rsidRDefault="00A66A05" w:rsidP="0004506F">
            <w:pPr>
              <w:jc w:val="center"/>
              <w:rPr>
                <w:rFonts w:ascii="TH SarabunPSK" w:hAnsi="TH SarabunPSK" w:cs="TH SarabunPSK"/>
              </w:rPr>
            </w:pPr>
          </w:p>
          <w:p w:rsidR="0004506F" w:rsidRDefault="0004506F" w:rsidP="0004506F">
            <w:pPr>
              <w:jc w:val="center"/>
              <w:rPr>
                <w:rFonts w:ascii="TH SarabunPSK" w:hAnsi="TH SarabunPSK" w:cs="TH SarabunPSK"/>
              </w:rPr>
            </w:pPr>
          </w:p>
          <w:p w:rsidR="0004506F" w:rsidRPr="00CA6515" w:rsidRDefault="0004506F" w:rsidP="000450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lastRenderedPageBreak/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A66A05" w:rsidRPr="00CA6515" w:rsidRDefault="0004506F" w:rsidP="000450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30" w:type="dxa"/>
          </w:tcPr>
          <w:p w:rsidR="00A66A05" w:rsidRPr="00CA6515" w:rsidRDefault="0004506F" w:rsidP="000450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</w:t>
            </w: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  <w:tr w:rsidR="00A66A05" w:rsidRPr="00CA6515" w:rsidTr="000E35E2">
        <w:tc>
          <w:tcPr>
            <w:tcW w:w="492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3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</w:rPr>
            </w:pPr>
          </w:p>
        </w:tc>
      </w:tr>
    </w:tbl>
    <w:p w:rsidR="00A66A05" w:rsidRDefault="00A66A05"/>
    <w:p w:rsidR="00A66A05" w:rsidRPr="00CA6515" w:rsidRDefault="00A66A05" w:rsidP="00A66A05">
      <w:pPr>
        <w:rPr>
          <w:rFonts w:ascii="TH SarabunPSK" w:hAnsi="TH SarabunPSK" w:cs="TH SarabunPSK"/>
          <w:b/>
          <w:bCs/>
        </w:rPr>
      </w:pPr>
      <w:r w:rsidRPr="00CA6515">
        <w:rPr>
          <w:rFonts w:ascii="TH SarabunPSK" w:hAnsi="TH SarabunPSK" w:cs="TH SarabunPSK"/>
          <w:b/>
          <w:bCs/>
          <w:cs/>
        </w:rPr>
        <w:t>การวิเคราะห์ผลที่ได้</w:t>
      </w:r>
    </w:p>
    <w:p w:rsidR="004641EB" w:rsidRDefault="004641EB" w:rsidP="00A66A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>-</w:t>
      </w:r>
      <w:r>
        <w:rPr>
          <w:rFonts w:ascii="TH SarabunPSK" w:hAnsi="TH SarabunPSK" w:cs="TH SarabunPSK" w:hint="cs"/>
          <w:cs/>
        </w:rPr>
        <w:t>ไม่มี-</w:t>
      </w:r>
    </w:p>
    <w:p w:rsidR="004641EB" w:rsidRDefault="004641EB" w:rsidP="00A66A05">
      <w:pPr>
        <w:rPr>
          <w:rFonts w:ascii="TH SarabunPSK" w:hAnsi="TH SarabunPSK" w:cs="TH SarabunPSK"/>
        </w:rPr>
      </w:pPr>
    </w:p>
    <w:p w:rsidR="00A66A05" w:rsidRPr="00BC37B2" w:rsidRDefault="00A66A05" w:rsidP="00A66A0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C37B2">
        <w:rPr>
          <w:rFonts w:ascii="TH SarabunPSK" w:hAnsi="TH SarabunPSK" w:cs="TH SarabunPSK"/>
          <w:b/>
          <w:bCs/>
          <w:sz w:val="30"/>
          <w:szCs w:val="30"/>
          <w:cs/>
        </w:rPr>
        <w:t>การเผยแพร่ผลงานของนักศึกษาและผู้สำเร็จการศึกษาระดับบัณฑิตศึกษา</w:t>
      </w:r>
      <w:r w:rsidR="00744CF9" w:rsidRPr="00BC37B2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0450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682"/>
        <w:gridCol w:w="1322"/>
      </w:tblGrid>
      <w:tr w:rsidR="00A66A05" w:rsidRPr="00BC37B2" w:rsidTr="00BC37B2">
        <w:tc>
          <w:tcPr>
            <w:tcW w:w="2628" w:type="dxa"/>
          </w:tcPr>
          <w:p w:rsidR="00A66A05" w:rsidRPr="00BC37B2" w:rsidRDefault="00A66A05" w:rsidP="000E35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นักศึกษาและผู้สำเร็จการศึกษา</w:t>
            </w:r>
          </w:p>
        </w:tc>
        <w:tc>
          <w:tcPr>
            <w:tcW w:w="2610" w:type="dxa"/>
          </w:tcPr>
          <w:p w:rsidR="00A66A05" w:rsidRPr="00BC37B2" w:rsidRDefault="00A66A05" w:rsidP="000E35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682" w:type="dxa"/>
          </w:tcPr>
          <w:p w:rsidR="00A66A05" w:rsidRPr="00BC37B2" w:rsidRDefault="00A66A05" w:rsidP="000E35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322" w:type="dxa"/>
          </w:tcPr>
          <w:p w:rsidR="00A66A05" w:rsidRPr="00BC37B2" w:rsidRDefault="00A66A05" w:rsidP="000E35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37B2">
              <w:rPr>
                <w:rFonts w:ascii="TH SarabunPSK" w:hAnsi="TH SarabunPSK" w:cs="TH SarabunPSK"/>
                <w:sz w:val="30"/>
                <w:szCs w:val="30"/>
                <w:cs/>
              </w:rPr>
              <w:t>ค่าน้ำหนัก</w:t>
            </w:r>
          </w:p>
        </w:tc>
      </w:tr>
      <w:tr w:rsidR="003B714C" w:rsidRPr="00BC37B2" w:rsidTr="00BC37B2">
        <w:tc>
          <w:tcPr>
            <w:tcW w:w="2628" w:type="dxa"/>
          </w:tcPr>
          <w:p w:rsidR="003B714C" w:rsidRPr="00BC37B2" w:rsidRDefault="003B714C" w:rsidP="000450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04506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นายจอน   เมฆสว่าง</w:t>
            </w:r>
          </w:p>
        </w:tc>
        <w:tc>
          <w:tcPr>
            <w:tcW w:w="2610" w:type="dxa"/>
          </w:tcPr>
          <w:p w:rsidR="003B714C" w:rsidRDefault="005E5140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 Characterization of finite simple semigroup digraphs</w:t>
            </w:r>
          </w:p>
          <w:p w:rsidR="0004506F" w:rsidRDefault="005E5140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 Isomorphism conditions for cayley digraphs of rectangular groups</w:t>
            </w:r>
          </w:p>
          <w:p w:rsidR="0004506F" w:rsidRDefault="005E5140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 Cayley digraphs of Brandt semigroups relative to Green’s equivalence</w:t>
            </w:r>
          </w:p>
          <w:p w:rsidR="0004506F" w:rsidRPr="00BC37B2" w:rsidRDefault="0004506F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2" w:type="dxa"/>
          </w:tcPr>
          <w:p w:rsidR="003B714C" w:rsidRDefault="005E5140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Algebra and Discrete Mathematics</w:t>
            </w:r>
          </w:p>
          <w:p w:rsidR="005E5140" w:rsidRDefault="005E5140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5140" w:rsidRDefault="005E5140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Bulletin of the Malaysian Mathematical Sciences</w:t>
            </w:r>
          </w:p>
          <w:p w:rsidR="005E5140" w:rsidRDefault="005E5140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5140" w:rsidRDefault="005E5140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Southeast Asian Bulletin of Mathematics</w:t>
            </w:r>
          </w:p>
          <w:p w:rsidR="005E5140" w:rsidRPr="00BC37B2" w:rsidRDefault="005E5140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</w:tcPr>
          <w:p w:rsidR="003B714C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Pr="00BC37B2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3B714C" w:rsidRPr="00BC37B2" w:rsidTr="00BC37B2">
        <w:tc>
          <w:tcPr>
            <w:tcW w:w="2628" w:type="dxa"/>
          </w:tcPr>
          <w:p w:rsidR="003B714C" w:rsidRPr="00BC37B2" w:rsidRDefault="003B714C" w:rsidP="0004506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04506F">
              <w:rPr>
                <w:rFonts w:ascii="TH SarabunPSK" w:hAnsi="TH SarabunPSK" w:cs="TH SarabunPSK" w:hint="cs"/>
                <w:sz w:val="30"/>
                <w:szCs w:val="30"/>
                <w:cs/>
              </w:rPr>
              <w:t>น.ส.วาจารี   วีระ</w:t>
            </w:r>
          </w:p>
        </w:tc>
        <w:tc>
          <w:tcPr>
            <w:tcW w:w="2610" w:type="dxa"/>
          </w:tcPr>
          <w:p w:rsidR="003B714C" w:rsidRDefault="00ED2A2D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 Robust Stability of a Class of Uncertain Lur’e Systems of Neutral Type</w:t>
            </w:r>
          </w:p>
          <w:p w:rsidR="00ED2A2D" w:rsidRDefault="00ED2A2D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 Robust Stability Criteria for Uncertain Neutral Systems with Interval Nondifferentiable Time-Varying Delay</w:t>
            </w:r>
          </w:p>
          <w:p w:rsidR="00ED2A2D" w:rsidRPr="00BC37B2" w:rsidRDefault="00ED2A2D" w:rsidP="00D310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2" w:type="dxa"/>
          </w:tcPr>
          <w:p w:rsidR="003B714C" w:rsidRDefault="00ED2A2D" w:rsidP="003B71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Journal of Applied Mathematics</w:t>
            </w:r>
          </w:p>
          <w:p w:rsidR="00ED2A2D" w:rsidRDefault="00ED2A2D" w:rsidP="003B71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2A2D" w:rsidRDefault="00ED2A2D" w:rsidP="00ED2A2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Journal of Applied Mathematics</w:t>
            </w:r>
          </w:p>
          <w:p w:rsidR="00ED2A2D" w:rsidRPr="00BC37B2" w:rsidRDefault="00ED2A2D" w:rsidP="003B71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</w:tcPr>
          <w:p w:rsidR="003B714C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Pr="00BC37B2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3B714C" w:rsidRPr="00BC37B2" w:rsidTr="00BC37B2">
        <w:tc>
          <w:tcPr>
            <w:tcW w:w="2628" w:type="dxa"/>
          </w:tcPr>
          <w:p w:rsidR="003B714C" w:rsidRPr="00FA2DD6" w:rsidRDefault="003B714C" w:rsidP="0004506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04506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นายณรงค์ศักดิ์  โยธา</w:t>
            </w:r>
          </w:p>
        </w:tc>
        <w:tc>
          <w:tcPr>
            <w:tcW w:w="2610" w:type="dxa"/>
          </w:tcPr>
          <w:p w:rsidR="003B714C" w:rsidRDefault="00970BA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 Globay synchronization of hybrid coupled neural network with interval time-varying</w:t>
            </w:r>
          </w:p>
          <w:p w:rsidR="00970BA5" w:rsidRPr="00BC37B2" w:rsidRDefault="00970BA5" w:rsidP="00970BA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 Exponential synchronization of hybrid coupled neural networks with time-varying intermittent feedback</w:t>
            </w:r>
          </w:p>
        </w:tc>
        <w:tc>
          <w:tcPr>
            <w:tcW w:w="2682" w:type="dxa"/>
          </w:tcPr>
          <w:p w:rsidR="003B714C" w:rsidRDefault="00970BA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Int.Pure Appl. Math</w:t>
            </w:r>
          </w:p>
          <w:p w:rsidR="00970BA5" w:rsidRDefault="00970BA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0BA5" w:rsidRDefault="00970BA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0BA5" w:rsidRDefault="00970BA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0BA5" w:rsidRDefault="00970BA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Int.Pure Appl. Math</w:t>
            </w:r>
          </w:p>
          <w:p w:rsidR="00970BA5" w:rsidRDefault="00970BA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0BA5" w:rsidRDefault="00970BA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0BA5" w:rsidRPr="00BC37B2" w:rsidRDefault="00970BA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2" w:type="dxa"/>
          </w:tcPr>
          <w:p w:rsidR="003B714C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Pr="00BC37B2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3B714C" w:rsidRPr="00BC37B2" w:rsidTr="00BC37B2">
        <w:tc>
          <w:tcPr>
            <w:tcW w:w="2628" w:type="dxa"/>
          </w:tcPr>
          <w:p w:rsidR="003B714C" w:rsidRPr="00FA2DD6" w:rsidRDefault="003B714C" w:rsidP="000450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4. </w:t>
            </w:r>
            <w:r w:rsidR="0004506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นายวรเชษฐ์  สมมะณี</w:t>
            </w:r>
          </w:p>
        </w:tc>
        <w:tc>
          <w:tcPr>
            <w:tcW w:w="2610" w:type="dxa"/>
          </w:tcPr>
          <w:p w:rsidR="003B714C" w:rsidRDefault="00D007FE" w:rsidP="00D00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Rank and idempotent rank of finite full transformation semigroups with restricted </w:t>
            </w:r>
          </w:p>
          <w:p w:rsidR="00D007FE" w:rsidRPr="00D007FE" w:rsidRDefault="00D007FE" w:rsidP="00D007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 Order-preserving transformations with restricted range : Regularity, Green’s relation</w:t>
            </w:r>
          </w:p>
        </w:tc>
        <w:tc>
          <w:tcPr>
            <w:tcW w:w="2682" w:type="dxa"/>
          </w:tcPr>
          <w:p w:rsidR="003B714C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Semigroup Forum</w:t>
            </w:r>
          </w:p>
          <w:p w:rsidR="00D007FE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07FE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07FE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07FE" w:rsidRPr="00BC37B2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Algebra Universalis</w:t>
            </w:r>
          </w:p>
        </w:tc>
        <w:tc>
          <w:tcPr>
            <w:tcW w:w="1322" w:type="dxa"/>
          </w:tcPr>
          <w:p w:rsidR="003B714C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Pr="0004506F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4506F" w:rsidRPr="00BC37B2" w:rsidTr="00BC37B2">
        <w:tc>
          <w:tcPr>
            <w:tcW w:w="2628" w:type="dxa"/>
          </w:tcPr>
          <w:p w:rsidR="0004506F" w:rsidRDefault="0004506F" w:rsidP="0004506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นายวีรพงษ์   วงศ์พินิจ</w:t>
            </w:r>
          </w:p>
          <w:p w:rsidR="0004506F" w:rsidRDefault="0004506F" w:rsidP="000450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506F" w:rsidRDefault="0004506F" w:rsidP="000450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506F" w:rsidRDefault="0004506F" w:rsidP="000450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04506F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 The relationship between Some Regular Subsemigroups of Hyp</w:t>
            </w:r>
            <w:r w:rsidRPr="00D007FE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a</w:t>
            </w:r>
            <w:r>
              <w:rPr>
                <w:rFonts w:ascii="TH SarabunPSK" w:hAnsi="TH SarabunPSK" w:cs="TH SarabunPSK"/>
                <w:sz w:val="30"/>
                <w:szCs w:val="30"/>
              </w:rPr>
              <w:t>(2)</w:t>
            </w:r>
          </w:p>
          <w:p w:rsidR="00D007FE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 All Maximal Idempotent submonoids of Hyp</w:t>
            </w:r>
            <w:r w:rsidRPr="00D007FE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a</w:t>
            </w:r>
            <w:r>
              <w:rPr>
                <w:rFonts w:ascii="TH SarabunPSK" w:hAnsi="TH SarabunPSK" w:cs="TH SarabunPSK"/>
                <w:sz w:val="30"/>
                <w:szCs w:val="30"/>
              </w:rPr>
              <w:t>(2)</w:t>
            </w:r>
          </w:p>
          <w:p w:rsidR="00D007FE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 All Maximal idempotent submonoids of Hyp</w:t>
            </w:r>
            <w:r w:rsidRPr="00D007FE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a</w:t>
            </w:r>
            <w:r>
              <w:rPr>
                <w:rFonts w:ascii="TH SarabunPSK" w:hAnsi="TH SarabunPSK" w:cs="TH SarabunPSK"/>
                <w:sz w:val="30"/>
                <w:szCs w:val="30"/>
              </w:rPr>
              <w:t>(n)</w:t>
            </w:r>
          </w:p>
        </w:tc>
        <w:tc>
          <w:tcPr>
            <w:tcW w:w="2682" w:type="dxa"/>
          </w:tcPr>
          <w:p w:rsidR="0004506F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Journal of Mathematics</w:t>
            </w:r>
          </w:p>
          <w:p w:rsidR="00D007FE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07FE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07FE" w:rsidRDefault="00D007FE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ACTA UNIV.SAPIENIAE, MATHEMATICA</w:t>
            </w:r>
          </w:p>
          <w:p w:rsidR="005E5140" w:rsidRDefault="005E5140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5140" w:rsidRPr="00BC37B2" w:rsidRDefault="005E5140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Servevs in Mathematics and its Applications</w:t>
            </w:r>
          </w:p>
        </w:tc>
        <w:tc>
          <w:tcPr>
            <w:tcW w:w="1322" w:type="dxa"/>
          </w:tcPr>
          <w:p w:rsidR="0004506F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81771" w:rsidRPr="0004506F" w:rsidRDefault="00D81771" w:rsidP="00D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</w:tbl>
    <w:p w:rsidR="00C21436" w:rsidRDefault="00C21436">
      <w:pPr>
        <w:rPr>
          <w:color w:val="FF0000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Pr="00EC7B21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DA2" w:rsidRDefault="007C5DA2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74B" w:rsidRDefault="00AC774B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74B" w:rsidRDefault="00AC774B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74B" w:rsidRDefault="00AC774B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 ข้อมูลผลการเรียนรายวิชาของหลักสูตรและคุณภาพการสอนในหลักสูตร</w:t>
      </w: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สรุปผลรายวิชาที่เปิดสอนในภาค</w:t>
      </w:r>
      <w:r w:rsidR="007C5DA2">
        <w:rPr>
          <w:rFonts w:ascii="TH SarabunPSK" w:hAnsi="TH SarabunPSK" w:cs="TH SarabunPSK" w:hint="cs"/>
          <w:sz w:val="32"/>
          <w:szCs w:val="32"/>
          <w:cs/>
        </w:rPr>
        <w:t>/</w:t>
      </w:r>
      <w:r w:rsidRPr="00CA651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744CF9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Pr="00CA65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91"/>
        <w:gridCol w:w="564"/>
        <w:gridCol w:w="469"/>
        <w:gridCol w:w="368"/>
        <w:gridCol w:w="478"/>
        <w:gridCol w:w="373"/>
        <w:gridCol w:w="486"/>
        <w:gridCol w:w="375"/>
        <w:gridCol w:w="353"/>
        <w:gridCol w:w="732"/>
        <w:gridCol w:w="1141"/>
        <w:gridCol w:w="907"/>
      </w:tblGrid>
      <w:tr w:rsidR="00D31068" w:rsidRPr="00CA6515" w:rsidTr="009C0250">
        <w:tc>
          <w:tcPr>
            <w:tcW w:w="1899" w:type="dxa"/>
            <w:vMerge w:val="restart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354" w:type="dxa"/>
            <w:vMerge w:val="restart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64" w:type="dxa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2" w:type="dxa"/>
            <w:gridSpan w:val="8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2123" w:type="dxa"/>
            <w:gridSpan w:val="2"/>
          </w:tcPr>
          <w:p w:rsidR="00D31068" w:rsidRPr="00CA6515" w:rsidRDefault="00D31068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</w:tr>
      <w:tr w:rsidR="00D31068" w:rsidRPr="00CA6515" w:rsidTr="009C0250">
        <w:tc>
          <w:tcPr>
            <w:tcW w:w="1899" w:type="dxa"/>
            <w:vMerge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D31068" w:rsidRPr="00CA6515" w:rsidRDefault="00D31068" w:rsidP="009C0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69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376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78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379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86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380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59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375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141" w:type="dxa"/>
          </w:tcPr>
          <w:p w:rsidR="00D31068" w:rsidRPr="00CA6515" w:rsidRDefault="00D31068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982" w:type="dxa"/>
          </w:tcPr>
          <w:p w:rsidR="00D31068" w:rsidRPr="00CA6515" w:rsidRDefault="00D31068" w:rsidP="009C0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สอบผ่าน</w:t>
            </w:r>
          </w:p>
        </w:tc>
      </w:tr>
      <w:tr w:rsidR="00D31068" w:rsidRPr="00CA6515" w:rsidTr="009C0250">
        <w:tc>
          <w:tcPr>
            <w:tcW w:w="1899" w:type="dxa"/>
          </w:tcPr>
          <w:p w:rsidR="00D31068" w:rsidRPr="00CA6515" w:rsidRDefault="00AC774B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206891 (002)</w:t>
            </w:r>
          </w:p>
        </w:tc>
        <w:tc>
          <w:tcPr>
            <w:tcW w:w="1354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564" w:type="dxa"/>
          </w:tcPr>
          <w:p w:rsidR="00D31068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46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82" w:type="dxa"/>
          </w:tcPr>
          <w:p w:rsidR="00D31068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31068" w:rsidRPr="00CA6515" w:rsidTr="009C0250">
        <w:tc>
          <w:tcPr>
            <w:tcW w:w="1899" w:type="dxa"/>
          </w:tcPr>
          <w:p w:rsidR="00D31068" w:rsidRPr="00CA6515" w:rsidRDefault="00AC774B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206891 (003)</w:t>
            </w:r>
          </w:p>
        </w:tc>
        <w:tc>
          <w:tcPr>
            <w:tcW w:w="1354" w:type="dxa"/>
          </w:tcPr>
          <w:p w:rsidR="00D31068" w:rsidRPr="00CA6515" w:rsidRDefault="00D31068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564" w:type="dxa"/>
          </w:tcPr>
          <w:p w:rsidR="00D31068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46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D31068" w:rsidRPr="00CA6515" w:rsidRDefault="00D31068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D31068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82" w:type="dxa"/>
          </w:tcPr>
          <w:p w:rsidR="00D31068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Pr="00CA6515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206892 (001)</w:t>
            </w:r>
          </w:p>
        </w:tc>
        <w:tc>
          <w:tcPr>
            <w:tcW w:w="1354" w:type="dxa"/>
          </w:tcPr>
          <w:p w:rsidR="009C0250" w:rsidRPr="00CA6515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9C0250" w:rsidRPr="00CA6515" w:rsidRDefault="009C0250" w:rsidP="002356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82" w:type="dxa"/>
          </w:tcPr>
          <w:p w:rsidR="009C0250" w:rsidRPr="00CA6515" w:rsidRDefault="009C0250" w:rsidP="002356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206892 (002)</w:t>
            </w:r>
          </w:p>
        </w:tc>
        <w:tc>
          <w:tcPr>
            <w:tcW w:w="1354" w:type="dxa"/>
          </w:tcPr>
          <w:p w:rsidR="009C0250" w:rsidRPr="00CA6515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9C0250" w:rsidRPr="00CA6515" w:rsidRDefault="009C0250" w:rsidP="002356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82" w:type="dxa"/>
          </w:tcPr>
          <w:p w:rsidR="009C0250" w:rsidRPr="00CA6515" w:rsidRDefault="009C0250" w:rsidP="002356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Pr="00CA6515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206899</w:t>
            </w:r>
          </w:p>
        </w:tc>
        <w:tc>
          <w:tcPr>
            <w:tcW w:w="1354" w:type="dxa"/>
          </w:tcPr>
          <w:p w:rsidR="009C0250" w:rsidRPr="00CA6515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82" w:type="dxa"/>
          </w:tcPr>
          <w:p w:rsidR="009C0250" w:rsidRPr="00CA6515" w:rsidRDefault="009C0250" w:rsidP="009C0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Pr="00CA6515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206997 (002)</w:t>
            </w:r>
          </w:p>
        </w:tc>
        <w:tc>
          <w:tcPr>
            <w:tcW w:w="1354" w:type="dxa"/>
          </w:tcPr>
          <w:p w:rsidR="009C0250" w:rsidRPr="00CA6515" w:rsidRDefault="009C025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41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82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Pr="00CA6515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206997 (003)</w:t>
            </w:r>
          </w:p>
        </w:tc>
        <w:tc>
          <w:tcPr>
            <w:tcW w:w="1354" w:type="dxa"/>
          </w:tcPr>
          <w:p w:rsidR="009C0250" w:rsidRPr="00CA6515" w:rsidRDefault="009C025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41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82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206998</w:t>
            </w:r>
          </w:p>
        </w:tc>
        <w:tc>
          <w:tcPr>
            <w:tcW w:w="1354" w:type="dxa"/>
          </w:tcPr>
          <w:p w:rsidR="009C0250" w:rsidRPr="00CA6515" w:rsidRDefault="009C025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41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82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206892</w:t>
            </w:r>
          </w:p>
        </w:tc>
        <w:tc>
          <w:tcPr>
            <w:tcW w:w="1354" w:type="dxa"/>
          </w:tcPr>
          <w:p w:rsidR="009C0250" w:rsidRDefault="009C025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82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206898</w:t>
            </w:r>
          </w:p>
        </w:tc>
        <w:tc>
          <w:tcPr>
            <w:tcW w:w="1354" w:type="dxa"/>
          </w:tcPr>
          <w:p w:rsidR="009C0250" w:rsidRDefault="009C025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1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82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206899</w:t>
            </w:r>
          </w:p>
        </w:tc>
        <w:tc>
          <w:tcPr>
            <w:tcW w:w="1354" w:type="dxa"/>
          </w:tcPr>
          <w:p w:rsidR="009C0250" w:rsidRDefault="009C025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14.29</w:t>
            </w:r>
          </w:p>
        </w:tc>
        <w:tc>
          <w:tcPr>
            <w:tcW w:w="1141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82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206997 (001)</w:t>
            </w:r>
          </w:p>
        </w:tc>
        <w:tc>
          <w:tcPr>
            <w:tcW w:w="1354" w:type="dxa"/>
          </w:tcPr>
          <w:p w:rsidR="009C0250" w:rsidRDefault="009C025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41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82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206997 (002)</w:t>
            </w:r>
          </w:p>
        </w:tc>
        <w:tc>
          <w:tcPr>
            <w:tcW w:w="1354" w:type="dxa"/>
          </w:tcPr>
          <w:p w:rsidR="009C0250" w:rsidRDefault="009C025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41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82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C0250" w:rsidRPr="00CA6515" w:rsidTr="009C0250">
        <w:tc>
          <w:tcPr>
            <w:tcW w:w="1899" w:type="dxa"/>
          </w:tcPr>
          <w:p w:rsidR="009C0250" w:rsidRDefault="009C0250" w:rsidP="007C5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206998</w:t>
            </w:r>
          </w:p>
        </w:tc>
        <w:tc>
          <w:tcPr>
            <w:tcW w:w="1354" w:type="dxa"/>
          </w:tcPr>
          <w:p w:rsidR="009C0250" w:rsidRDefault="009C0250" w:rsidP="004641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2/2557</w:t>
            </w:r>
          </w:p>
        </w:tc>
        <w:tc>
          <w:tcPr>
            <w:tcW w:w="564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9C0250" w:rsidRPr="00CA6515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41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82" w:type="dxa"/>
          </w:tcPr>
          <w:p w:rsidR="009C0250" w:rsidRDefault="009C0250" w:rsidP="00D31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6A05" w:rsidRPr="00235603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5603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  <w:r w:rsidR="00E1349E" w:rsidRPr="0023560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A66A05" w:rsidRPr="00CA6515" w:rsidTr="000E35E2">
        <w:trPr>
          <w:tblHeader/>
        </w:trPr>
        <w:tc>
          <w:tcPr>
            <w:tcW w:w="2235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6A05" w:rsidRPr="00CA6515" w:rsidTr="000E35E2">
        <w:tc>
          <w:tcPr>
            <w:tcW w:w="2235" w:type="dxa"/>
          </w:tcPr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A66A05" w:rsidRPr="000E5AA2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A66A05" w:rsidRPr="000E5AA2" w:rsidRDefault="00A66A05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0E5A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C21436" w:rsidRPr="00DE1F66" w:rsidRDefault="00C21436" w:rsidP="00235603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3560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1. 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ออกแบบหลักสูตรคณิตศาสตร์คำนึงถึงพื้นฐานหลักที่เป็นฐานสำคัญทางคณิตศาสตร์ซึ่งกระบวนวิชาเหล่านั้นก็จะเป็นกระบวนวิชาบังคับของหลักสูตร ส่วนที่เหลือก็จะเป็น</w:t>
            </w:r>
            <w:r w:rsidR="00DE1F66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วิชาเลือกซึ่งเป็น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กระบวนวิชาใหม่ๆที่ทันสมัย</w:t>
            </w:r>
            <w:r w:rsidR="00DE1F66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เพื่อเป็นพื้นฐานในการทำวิจัยในทิศทางต่างๆของหลักสูตรโดยเน้น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การแสวงหาความรู้ใหม่ในเชิงทฤษฎี </w:t>
            </w:r>
            <w:r w:rsidR="00DE1F66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ที่เป็นพื้นฐานสำคัญต่อ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การพัฒนาทางวิทยาศาสตร์</w:t>
            </w:r>
            <w:r w:rsidR="00DE1F66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เทคโนโลยี </w:t>
            </w:r>
            <w:r w:rsidR="00DE1F66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สิ่งแวดล้อม  วิศวกรรมศาสตร์  เศรษฐศาสตร์  การเงิน  </w:t>
            </w:r>
            <w:r w:rsidR="00DE1F66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และ 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การบริหารจัดการ </w:t>
            </w:r>
          </w:p>
          <w:p w:rsidR="007C5DA2" w:rsidRDefault="00E1349E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0E5A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2.  ข้อมูลที่ใช้ในการพัฒนาหรือปรับปรุงหลักสูตร</w:t>
            </w:r>
          </w:p>
          <w:p w:rsidR="00DE1F66" w:rsidRPr="00235603" w:rsidRDefault="00DE1F66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3560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- 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ข้อเสนอแนะจากนักศึกษาที่ได้จากการสัมมนานักศึกษาบัณฑิตศึกษาในแต่ละปี</w:t>
            </w:r>
          </w:p>
          <w:p w:rsidR="00DE1F66" w:rsidRPr="00235603" w:rsidRDefault="00DE1F66" w:rsidP="00DE1F6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3560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- 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ข้อเสนอแนะจากนักศึกษาศิษย์เก่าที่ได้จากการติดตามคุณภาพบัณฑิตในช่วงรับ</w:t>
            </w:r>
            <w:r w:rsidRPr="0023560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 w:rsid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ปริญญาของแต่ละปี</w:t>
            </w:r>
            <w:r w:rsidRPr="0023560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br/>
              <w:t xml:space="preserve">- 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ข้อมูลจากผู้ใช้บัณฑิตในทุกครั้งที่มีการปรับปรุงหลักสูตร</w:t>
            </w:r>
            <w:r w:rsidRPr="0023560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 w:rsidRPr="0023560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- </w:t>
            </w: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ข้อมูลจากการสัมมนาอาจารย์ของภาควิชาในแต่ละปี</w:t>
            </w:r>
            <w:r w:rsidRPr="0023560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FF0000"/>
                <w:sz w:val="30"/>
                <w:szCs w:val="30"/>
                <w:cs/>
                <w:lang w:eastAsia="en-US"/>
              </w:rPr>
              <w:t xml:space="preserve"> </w:t>
            </w:r>
          </w:p>
          <w:p w:rsidR="000E5AA2" w:rsidRDefault="000E5AA2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E5A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3.  วัตถุประสงค์ของหลักสูตร  เพื่อผลิตมหาบัณฑิตที่</w:t>
            </w:r>
          </w:p>
          <w:p w:rsidR="00235603" w:rsidRPr="00235603" w:rsidRDefault="00235603" w:rsidP="0023560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Pr="00235603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มีความรู้และทักษะด้านคณิตศาสตร์ขั้นสูงและนำไปสู่การสร้างงานวิจัยองค์ความรู้ใหม่ทาง</w:t>
            </w:r>
            <w:r w:rsidRPr="0023560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คณิตศาสตร์อันเป็นพื้นฐานสำคัญต่อสาขาวิชาอื่น ตลอดจนมีกระบวนการคิดในการแก้ไขปัญหาในการทำวิจัยอย่างเป็นระบบ  </w:t>
            </w:r>
          </w:p>
          <w:p w:rsidR="00235603" w:rsidRPr="00235603" w:rsidRDefault="00235603" w:rsidP="0023560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35603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มีความสามารถในการคิดวิเคราะห์และแก้ไขปัญหาต่างๆ ได้อย่างเป็นระบบ และมีความถูกต้องแม่นยำ</w:t>
            </w:r>
          </w:p>
          <w:p w:rsidR="00235603" w:rsidRPr="00235603" w:rsidRDefault="00235603" w:rsidP="0023560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35603">
              <w:rPr>
                <w:rFonts w:ascii="TH SarabunPSK" w:hAnsi="TH SarabunPSK" w:cs="TH SarabunPSK"/>
                <w:sz w:val="30"/>
                <w:szCs w:val="30"/>
                <w:cs/>
              </w:rPr>
              <w:t>มีจิตใจใฝ่รู้สามารถค้นคว้าหาความรู้และติดตามความก้าวหน้าทางวิชาการอย่างต่อเนื่องได้ด้วยตนเอง และสามารถถ่ายทอดหรือประยุกต์ใช้ความรู้นั้นไปพัฒนาองค์กรหรือหน่วยงานได้เป็นอย่างดี</w:t>
            </w:r>
          </w:p>
          <w:p w:rsidR="00235603" w:rsidRPr="00235603" w:rsidRDefault="00235603" w:rsidP="0023560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235603">
              <w:rPr>
                <w:rFonts w:ascii="TH SarabunPSK" w:hAnsi="TH SarabunPSK" w:cs="TH SarabunPSK"/>
                <w:sz w:val="30"/>
                <w:szCs w:val="30"/>
                <w:cs/>
              </w:rPr>
              <w:t>มีคุณธรรม จริยธรรม และจรรยาบรรณในวิชาชีพและวิชาการ สามารถพัฒนาตนเองได้อย่างต่อเนื่อง</w:t>
            </w:r>
          </w:p>
          <w:p w:rsidR="00A66A05" w:rsidRPr="00235603" w:rsidRDefault="00A66A05" w:rsidP="000E35E2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-</w:t>
            </w:r>
            <w:r w:rsidR="000E5AA2"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  <w:r w:rsidR="000E5AA2"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A66A05" w:rsidRPr="000E5AA2" w:rsidRDefault="000E5AA2" w:rsidP="00235603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014C4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</w:t>
            </w:r>
            <w:r w:rsidR="007014C4" w:rsidRPr="0023560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-  </w:t>
            </w:r>
            <w:r w:rsidR="007014C4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เพิ่มกระบวนวิชาเลือกที่เป็นทิศทางการวิจัยใหม่ๆ ทางด้านต่างๆให้มีความทันสมัยทันเหตุการณ์มากขึ้น</w:t>
            </w:r>
            <w:r w:rsidR="007014C4" w:rsidRPr="0023560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 w:rsidR="007014C4" w:rsidRPr="0023560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  -  </w:t>
            </w:r>
            <w:r w:rsidR="007014C4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พิจารณาจากข้อเสนอแนะจากนักศึกษาศิษย์เก่าที่ได้จากการติดตามคุณภาพบัณฑิต</w:t>
            </w:r>
            <w:r w:rsidR="007014C4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br/>
              <w:t>และ</w:t>
            </w:r>
            <w:r w:rsidR="007014C4" w:rsidRPr="0023560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7014C4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ข้อมูลจากผู้ใช้บัณฑิต ว่าควรเพิ่มกระบวนวิชาที่กำลังเป็นที่สนใจ</w:t>
            </w:r>
            <w:r w:rsidR="007014C4" w:rsidRPr="0023560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br/>
            </w:r>
            <w:r w:rsidR="00A66A05" w:rsidRPr="000E5A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-</w:t>
            </w:r>
            <w:r w:rsidRPr="000E5A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66A05" w:rsidRPr="000E5A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  <w:p w:rsidR="00A66A05" w:rsidRPr="000E5AA2" w:rsidRDefault="000E5AA2" w:rsidP="0023560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นักศึกษาที่จะเสนอหัวข้อวิทยานิพนธ์ต้องผ่านความเห็นชอบจากอาจารย์ที่ปรึกษา  และนำเสนอในที่ประชุม</w:t>
            </w:r>
            <w:r w:rsidRPr="000E5AA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บริหารหลักสูตร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บัณฑิตศึกษา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เป็นผู้พิจารณา</w:t>
            </w:r>
            <w:r w:rsidR="00C163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กลั่นกรอง  ก่อนการส่งไปยังที่ประชุมคณะกรรมการบัณฑิตประจำคณะวิทยาศาสตร์ </w:t>
            </w:r>
          </w:p>
        </w:tc>
      </w:tr>
      <w:tr w:rsidR="00A66A05" w:rsidRPr="00CA6515" w:rsidTr="000E35E2">
        <w:tc>
          <w:tcPr>
            <w:tcW w:w="2235" w:type="dxa"/>
          </w:tcPr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A66A05" w:rsidRPr="006E3205" w:rsidRDefault="00A66A05" w:rsidP="000E35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</w:p>
          <w:p w:rsidR="00A66A05" w:rsidRPr="000E5AA2" w:rsidRDefault="00C1632E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A66A05"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การพิจารณากำหนดผู้สอน</w:t>
            </w:r>
            <w:r w:rsidR="00A66A05" w:rsidRPr="000E5AA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ให้อาจารย์แจ้งความประสงค์สอนตามแบบ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>ฟอร์ม ก่อนการพิจารณาในที่ประชุมกรรมการบริหารหลักสูตร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บัณฑิตศึกษา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ประจำสาขาวิชา </w:t>
            </w:r>
          </w:p>
          <w:p w:rsidR="008A1258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 ติดตาม และตรวจสอบการจัดทำ มคอ. 3 และมคอ.4</w:t>
            </w: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ปีการศึกษา 2557 ในระดับบัณฑิตศึกษาเป็นการจัดทำผ่าน 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Intranet </w:t>
            </w:r>
            <w:r w:rsidR="008A125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 ยังมีอาจารย์ที่จัดทำเพียงบางส่วน</w:t>
            </w:r>
          </w:p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8A125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  <w:p w:rsidR="00A66A05" w:rsidRPr="000E5AA2" w:rsidRDefault="008A125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เมื่อนักศึกษาเสนอหัวข้อวิทยานิพนธ์ผ่านที่ประชุมคณะกรรมการบัณฑิต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ประจำสาขาวิชาแล้ว  ภาควิชาฯ จะเป็นผู้ส่งเอกสารไปยังคณะวิทยาศาสตร์  เพื่อทำคำสั่งแต่งตั้งหลักจากผ่านที่ประชุมคณะกรรมการบัณฑิตประจำคณะแล้ว   </w:t>
            </w:r>
          </w:p>
          <w:p w:rsidR="004B7E1E" w:rsidRDefault="00A66A05" w:rsidP="004B7E1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การกำกับกระบวนการเรียนการสอน</w:t>
            </w:r>
            <w:r w:rsidRPr="000E5A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คณะกรรมการบริหารหลักสูตรบัณฑิตศึกษาประจำสาขาวิชา เป็นผู้พิจารณาการเปิด-ปิด กระบวนวิชาเลือกในแต่ละภาคการศึกษา </w:t>
            </w:r>
            <w:r w:rsidR="004B7E1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และนำเสนอในที่ประชุมคณาจารย์ภาควิชาก่อนการเปิดเรียนอีกครั้งหนึ่ง</w:t>
            </w:r>
          </w:p>
          <w:p w:rsidR="00A66A05" w:rsidRPr="000E5AA2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E5AA2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</w:t>
            </w:r>
            <w:r w:rsidR="006E3205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6E320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อาจารย์ที่ปรึกษาวิทยานิพนธ์เป็นผู้มีหน้าที่หลักในการช่วยให้นักศึกษามีผลงานที่สามารถตีพิมพ์ หรือนำเ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สนอผลงานทางวิชาการ</w:t>
            </w:r>
          </w:p>
        </w:tc>
      </w:tr>
      <w:tr w:rsidR="00A66A05" w:rsidRPr="00CA6515" w:rsidTr="000E35E2">
        <w:tc>
          <w:tcPr>
            <w:tcW w:w="2235" w:type="dxa"/>
          </w:tcPr>
          <w:p w:rsidR="00A66A05" w:rsidRPr="00CA6515" w:rsidRDefault="00A66A05" w:rsidP="000E35E2">
            <w:pPr>
              <w:jc w:val="both"/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:rsidR="00A66A05" w:rsidRPr="00976DE7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6DE7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954008" w:rsidRPr="00F86CCC" w:rsidRDefault="00A66A05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641EB" w:rsidRPr="00F86C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(ในระดับบัณฑิตศึกษา)</w:t>
            </w:r>
          </w:p>
          <w:p w:rsidR="00A66A05" w:rsidRDefault="00954008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6DE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ภาควิชาคณิตศาสตร์ใช้ระบบอักษรลำดับขั้นและค่าลำดับขึ้นในการวัดและประเมินผลการ</w:t>
            </w:r>
            <w:r w:rsidR="00976DE7" w:rsidRP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การศึกษาแต่แต่ละกระบวนวิชา โดยแบ่งเป็น 3 กลุ่ม คือ อัก</w:t>
            </w:r>
            <w:r w:rsidR="00976DE7">
              <w:rPr>
                <w:rFonts w:ascii="TH SarabunPSK" w:hAnsi="TH SarabunPSK" w:cs="TH SarabunPSK" w:hint="cs"/>
                <w:sz w:val="30"/>
                <w:szCs w:val="30"/>
                <w:cs/>
              </w:rPr>
              <w:t>ษรลำดับขั้นที่มีค่าลำดับขั้น อักษรลำดับขั้น</w:t>
            </w:r>
            <w:r w:rsidR="004641E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ที่ไม่มีค่าลำดับขั้น  และอักษรลำดับขั้นที่ยังไม่มีการประเมินผล</w:t>
            </w:r>
          </w:p>
          <w:p w:rsidR="004641EB" w:rsidRP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กระบวนวิชาบังคับของสาขาวิชาคณิตศาสตร์ประยุกต์นักศึกษาจะต้องได้ค่าลำดับขั้นไม่ต่ำกว่า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C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S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มิฉะนั้นจะต้องลงทะเบียนซ้ำอีก</w:t>
            </w:r>
          </w:p>
          <w:p w:rsidR="004641EB" w:rsidRPr="00F86CCC" w:rsidRDefault="00A66A05" w:rsidP="000E35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- การตรวจสอบการประเมินผลการเรียนรู้ของนักศึกษา  </w:t>
            </w:r>
          </w:p>
          <w:p w:rsid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 มีคณะกรรมการบริหารหลักสูตรติดตามการจัดการเรียนการสอนให้เป็นไปตามเนื้อหา วิชา และวิธีการที่กำหนดไว้ในแผนการสอนของกระบวนวิชา  และประเมินการให้คะแนนและลำดับขั้น โดยคณะกรรมการบริหารหลักสูตรแต่ละสาขา และคณะกรรมการประจำภาควิชา</w:t>
            </w:r>
          </w:p>
          <w:p w:rsidR="00A66A05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ตลอดมีการประเมินการเรียนการสอนในแต่ละรายวิชาโดยนักศึกษา</w:t>
            </w:r>
          </w:p>
          <w:p w:rsidR="004641EB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 มีการสอบถามความคิดเห็นจากนักศึกษาในกิจกรรมสัมมนาพัฒนาการเรียนการสอนในระดับบัณฑิตศึกษา  เพื่อเป็นข้อมูลประกอบการพัฒนาหลักสูตร</w:t>
            </w:r>
          </w:p>
          <w:p w:rsidR="004641EB" w:rsidRPr="00976DE7" w:rsidRDefault="004641EB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3.  มีการประเมินหลักสูตรทุกๆ 5 ปี โดยผู้ทรงคุณวุฒิและผู้ใช้บัณฑิต</w:t>
            </w:r>
          </w:p>
          <w:p w:rsidR="00A66A05" w:rsidRPr="00976DE7" w:rsidRDefault="00A66A05" w:rsidP="000E35E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การกำกับการประเมินการจัดการเรียนการสอน และประเมินหลักสูตร</w:t>
            </w:r>
            <w:r w:rsidR="004641EB" w:rsidRPr="00F86C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86C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(มคอ. 5 มคอ.6 และมคอ.7)</w:t>
            </w:r>
            <w:r w:rsidRPr="00976DE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339A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>ณะกรรมการบริหารหลักสูตรสาขาวิชา ติดตามการจัดการเรียนและการประเมินผล (มคอ.5)</w:t>
            </w:r>
            <w:r w:rsidR="002356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หรือแบบรายงานวัดและประเมินผล</w:t>
            </w:r>
            <w:r w:rsidR="00F86C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ผ่านการส่งผลการเรียนในแต่ละภาคเรียน  </w:t>
            </w:r>
          </w:p>
          <w:p w:rsidR="00F86CCC" w:rsidRPr="00235603" w:rsidRDefault="00A66A05" w:rsidP="00F86C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56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การประเมินวิทยานิพนธ์และการค้นคว้าอิสระในระดั</w:t>
            </w:r>
            <w:r w:rsidR="00F86CCC" w:rsidRPr="002356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2356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บัณฑิตศึกษา  </w:t>
            </w:r>
            <w:r w:rsidR="00F86CCC" w:rsidRPr="002356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A66A05" w:rsidRDefault="00F86CCC" w:rsidP="00F86C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 นักศึกษาต้องผ่านการสอบ</w:t>
            </w:r>
            <w:r w:rsidR="008874B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ประเมินผลวิทยานิพนธ์ โดยมีคณะกรรมการสอบวิทยานิพนธ์ที่คณะวิทยาศาสตร์เป็นผู้แต่งตั้ง</w:t>
            </w:r>
          </w:p>
          <w:p w:rsidR="008874B5" w:rsidRPr="008874B5" w:rsidRDefault="008874B5" w:rsidP="002356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 ผลงานวิทยานิพนธ์  ต้องได้รับการตีพิมพ์ หรืออย่างน้อยดำเนินการให้ผลงาน หรือส่วนหนึ่งของผลงานได้รับการยอมรับให้ตีพิมพ์ในวารสาร หรือสิ่งพิมพ์ทางวิชาการ</w:t>
            </w:r>
            <w:r w:rsidR="0023560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ที่มีกรรมการภายนอกมาร่วมกลั่นกรอง (</w:t>
            </w:r>
            <w:r w:rsidR="00235603">
              <w:rPr>
                <w:rFonts w:ascii="TH SarabunPSK" w:hAnsi="TH SarabunPSK" w:cs="TH SarabunPSK"/>
                <w:sz w:val="30"/>
                <w:szCs w:val="30"/>
              </w:rPr>
              <w:t xml:space="preserve">peer review) </w:t>
            </w:r>
            <w:r w:rsidR="002356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ก่อนการตีพิมพ์ และเป็นที่ยอมรับในสาขาวิชานั้น จำนวนอย่างน้อย 2 เรื่อง  ทั้งนี้ ต้องเป็นการตีพิมพ์ระดับนานาชาติ อย่างน้อย 1 เครื่อง โดยมีชื่อนักศึกษาเป็นชื่อแรกอย่างน้อย 1 เรื่อง สำหรับฐานโท  สำหรับฐานตรี </w:t>
            </w:r>
            <w:r w:rsid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ตีพิมพ์ระดับนานาชาติ 2 เรื่อง มีชื่อนักศึกษาเป็นชื่อแรกอย่างน้อย 1 เรื่อง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ทั้งนี้  นักศึกษาต้องส่งเอกสารทุกอย่างส่งภาควิชาฯ  ผ่านเจ้าหน้าที่งานวิชาการระดับบัณฑิตศึกษา เพื่อนำส่งคณะวิทยาศาสตร์ ในการทำ ใบขออนุมัติปริญญาต่อไป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1EB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5216"/>
        <w:gridCol w:w="1632"/>
        <w:gridCol w:w="1865"/>
      </w:tblGrid>
      <w:tr w:rsidR="00A66A05" w:rsidRPr="00CA6515" w:rsidTr="005D3E67">
        <w:trPr>
          <w:tblHeader/>
        </w:trPr>
        <w:tc>
          <w:tcPr>
            <w:tcW w:w="9242" w:type="dxa"/>
            <w:gridSpan w:val="4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A66A05" w:rsidRPr="00CA6515" w:rsidTr="005D3E67">
        <w:trPr>
          <w:tblHeader/>
        </w:trPr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A6515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ดัชนีบ่งชี้ผลการดำเนินงาน(</w:t>
            </w:r>
            <w:r w:rsidRPr="00CA6515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1)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A6515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A66A0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(มีบางรายวิชา)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A6515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(มีบางรายวิชา)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lastRenderedPageBreak/>
              <w:t>5)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6)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632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66A05" w:rsidRPr="005D3E67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3E67">
              <w:rPr>
                <w:rFonts w:ascii="TH SarabunPSK" w:hAnsi="TH SarabunPSK" w:cs="TH SarabunPSK"/>
                <w:b/>
                <w:bCs/>
              </w:rPr>
              <w:t>-</w:t>
            </w:r>
            <w:r w:rsidRPr="005D3E67">
              <w:rPr>
                <w:rFonts w:ascii="TH SarabunPSK" w:hAnsi="TH SarabunPSK" w:cs="TH SarabunPSK" w:hint="cs"/>
                <w:b/>
                <w:bCs/>
                <w:cs/>
              </w:rPr>
              <w:t>ยังไม่ได้ดำเนินการ-</w:t>
            </w: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7)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8)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9)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  <w:cs/>
              </w:rPr>
              <w:t>1</w:t>
            </w:r>
            <w:r w:rsidRPr="00CA6515">
              <w:rPr>
                <w:rFonts w:ascii="TH SarabunPSK" w:hAnsi="TH SarabunPSK" w:cs="TH SarabunPSK"/>
              </w:rPr>
              <w:t>0</w:t>
            </w:r>
            <w:r w:rsidRPr="00CA651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632" w:type="dxa"/>
          </w:tcPr>
          <w:p w:rsidR="00A66A05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865" w:type="dxa"/>
          </w:tcPr>
          <w:p w:rsidR="00A66A05" w:rsidRPr="00CA6515" w:rsidRDefault="00A66A05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5D3E67">
        <w:tc>
          <w:tcPr>
            <w:tcW w:w="529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A6515">
              <w:rPr>
                <w:rFonts w:ascii="TH SarabunPSK" w:hAnsi="TH SarabunPSK" w:cs="TH SarabunPSK"/>
              </w:rPr>
              <w:t>11)</w:t>
            </w:r>
          </w:p>
        </w:tc>
        <w:tc>
          <w:tcPr>
            <w:tcW w:w="5216" w:type="dxa"/>
          </w:tcPr>
          <w:p w:rsidR="00A66A05" w:rsidRPr="00CA6515" w:rsidRDefault="00A66A05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632" w:type="dxa"/>
          </w:tcPr>
          <w:p w:rsidR="00A66A05" w:rsidRDefault="00A66A05" w:rsidP="00D939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164F" w:rsidRPr="00CA6515" w:rsidRDefault="00F0164F" w:rsidP="00F016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A66A05" w:rsidRPr="005D3E67" w:rsidRDefault="00F0164F" w:rsidP="005D3E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3E67">
              <w:rPr>
                <w:rFonts w:ascii="TH SarabunPSK" w:hAnsi="TH SarabunPSK" w:cs="TH SarabunPSK" w:hint="cs"/>
                <w:b/>
                <w:bCs/>
                <w:cs/>
              </w:rPr>
              <w:t>-ยังไม่ได้ดำเนินการ-</w:t>
            </w:r>
          </w:p>
        </w:tc>
      </w:tr>
      <w:tr w:rsidR="005D3E67" w:rsidRPr="00CA6515" w:rsidTr="005D3E67">
        <w:tc>
          <w:tcPr>
            <w:tcW w:w="529" w:type="dxa"/>
          </w:tcPr>
          <w:p w:rsidR="005D3E67" w:rsidRPr="00CA6515" w:rsidRDefault="005D3E67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A6515">
              <w:rPr>
                <w:rFonts w:ascii="TH SarabunPSK" w:hAnsi="TH SarabunPSK" w:cs="TH SarabunPSK"/>
              </w:rPr>
              <w:t>12</w:t>
            </w:r>
            <w:r w:rsidRPr="00CA651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16" w:type="dxa"/>
          </w:tcPr>
          <w:p w:rsidR="005D3E67" w:rsidRPr="00CA6515" w:rsidRDefault="005D3E67" w:rsidP="000E35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A6515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632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5" w:type="dxa"/>
          </w:tcPr>
          <w:p w:rsidR="005D3E67" w:rsidRPr="005D3E67" w:rsidRDefault="005D3E67" w:rsidP="002428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3E67">
              <w:rPr>
                <w:rFonts w:ascii="TH SarabunPSK" w:hAnsi="TH SarabunPSK" w:cs="TH SarabunPSK" w:hint="cs"/>
                <w:b/>
                <w:bCs/>
                <w:cs/>
              </w:rPr>
              <w:t>-ยังไม่ได้ดำเนินการ-</w:t>
            </w: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>รวมตัวบ่งชี้ในปีนี้</w:t>
            </w:r>
          </w:p>
        </w:tc>
        <w:tc>
          <w:tcPr>
            <w:tcW w:w="1632" w:type="dxa"/>
          </w:tcPr>
          <w:p w:rsidR="005D3E67" w:rsidRPr="00CA6515" w:rsidRDefault="00F0164F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65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A6515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632" w:type="dxa"/>
          </w:tcPr>
          <w:p w:rsidR="005D3E67" w:rsidRPr="00CA6515" w:rsidRDefault="005D3E67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1,2,5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 xml:space="preserve">ร้อยละของตัวบ่งชี้ที่ </w:t>
            </w:r>
            <w:r w:rsidRPr="00CA6515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632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60%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632" w:type="dxa"/>
          </w:tcPr>
          <w:p w:rsidR="005D3E67" w:rsidRPr="00CA6515" w:rsidRDefault="00F0164F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E67" w:rsidRPr="00CA6515" w:rsidTr="005D3E67">
        <w:tc>
          <w:tcPr>
            <w:tcW w:w="5745" w:type="dxa"/>
            <w:gridSpan w:val="2"/>
          </w:tcPr>
          <w:p w:rsidR="005D3E67" w:rsidRPr="00CA6515" w:rsidRDefault="005D3E67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632" w:type="dxa"/>
          </w:tcPr>
          <w:p w:rsidR="005D3E67" w:rsidRPr="00CA6515" w:rsidRDefault="00F0164F" w:rsidP="005D3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  <w:r w:rsidR="005D3E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865" w:type="dxa"/>
          </w:tcPr>
          <w:p w:rsidR="005D3E67" w:rsidRPr="00CA6515" w:rsidRDefault="005D3E67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5D3E67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5D3E67">
        <w:rPr>
          <w:rFonts w:ascii="TH SarabunPSK" w:hAnsi="TH SarabunPSK" w:cs="TH SarabunPSK"/>
          <w:b/>
          <w:bCs/>
          <w:sz w:val="32"/>
          <w:szCs w:val="32"/>
        </w:rPr>
        <w:t xml:space="preserve">     -</w:t>
      </w:r>
      <w:r w:rsidR="005D3E67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DA0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2557 ยังไม่ได้ดำเนินการ-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A66A05" w:rsidRPr="00CA6515" w:rsidTr="000E35E2">
        <w:trPr>
          <w:tblHeader/>
        </w:trPr>
        <w:tc>
          <w:tcPr>
            <w:tcW w:w="13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มาตรการแก้ไข</w:t>
            </w: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E79D9" wp14:editId="185549D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992" w:rsidRDefault="00D93992" w:rsidP="00A66A0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5pt;margin-top:12.2pt;width:14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">
                      <v:textbox style="mso-fit-shape-to-text:t">
                        <w:txbxContent>
                          <w:p w:rsidR="00D93992" w:rsidRDefault="00D93992" w:rsidP="00A66A0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3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6"/>
          <w:szCs w:val="16"/>
        </w:rPr>
      </w:pPr>
    </w:p>
    <w:p w:rsidR="00A66A05" w:rsidRPr="00DA0CAA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 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วิธีแก้ไข</w:t>
            </w: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6A05" w:rsidRPr="00CA6515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 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1526" w:type="dxa"/>
            <w:tcBorders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EF8" w:rsidRDefault="00907EF8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A66A05" w:rsidRPr="00CA6515" w:rsidTr="000E35E2">
        <w:tc>
          <w:tcPr>
            <w:tcW w:w="2093" w:type="dxa"/>
            <w:vMerge w:val="restart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A66A05" w:rsidRPr="00CA6515" w:rsidRDefault="00DA0CAA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BD1A5" wp14:editId="5D76679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238760</wp:posOffset>
                      </wp:positionV>
                      <wp:extent cx="1885950" cy="1403985"/>
                      <wp:effectExtent l="0" t="0" r="19050" b="273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3992" w:rsidRDefault="00D93992" w:rsidP="00A66A0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1.35pt;margin-top:18.8pt;width:148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Fs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" fillcolor="white [3201]" strokecolor="#9bbb59 [3206]" strokeweight="2pt">
                      <v:textbox style="mso-fit-shape-to-text:t">
                        <w:txbxContent>
                          <w:p w:rsidR="00D93992" w:rsidRDefault="00D93992" w:rsidP="00A66A0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A05"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A66A05" w:rsidRPr="00CA6515" w:rsidTr="000E35E2">
        <w:tc>
          <w:tcPr>
            <w:tcW w:w="2093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209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6A05" w:rsidRPr="00DA0CAA" w:rsidRDefault="00DA0CAA" w:rsidP="00DA0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CA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0C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ไม่มี-</w:t>
            </w:r>
          </w:p>
        </w:tc>
        <w:tc>
          <w:tcPr>
            <w:tcW w:w="118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209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66A05" w:rsidRPr="00DA0CAA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48"/>
        <w:gridCol w:w="3510"/>
        <w:gridCol w:w="2493"/>
      </w:tblGrid>
      <w:tr w:rsidR="00A66A05" w:rsidRPr="00CA6515" w:rsidTr="00CB09F9">
        <w:trPr>
          <w:tblHeader/>
        </w:trPr>
        <w:tc>
          <w:tcPr>
            <w:tcW w:w="3348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510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93" w:type="dxa"/>
          </w:tcPr>
          <w:p w:rsidR="00A66A05" w:rsidRPr="00CB09F9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510" w:type="dxa"/>
          </w:tcPr>
          <w:p w:rsidR="00A66A05" w:rsidRPr="00CB09F9" w:rsidRDefault="00AC3C1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อาจารย์ผู้สอนได้ฝึกให้นักศึกษาพัฒนาในส่วนนี้ เช่น</w:t>
            </w:r>
          </w:p>
          <w:p w:rsidR="00AC3C19" w:rsidRPr="00CB09F9" w:rsidRDefault="00AC3C1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ปลูกฝังให้</w:t>
            </w:r>
            <w:r w:rsidR="0067278D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นักศึกษามีระเบียบวินัย โดยเน้นการเข้าชั้นเรียนให้ตรงเวลา การแต่งกายให้เรียบร้อย</w:t>
            </w:r>
          </w:p>
          <w:p w:rsidR="0067278D" w:rsidRPr="00CB09F9" w:rsidRDefault="0067278D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2. ฝึกนักศึกษาให้มีความรับผิดชอบในหน้าที่ที่ได้รับมอบหมาย   การแบ่งหน้าที่ในการทำงานเป็นกลุ่ม</w:t>
            </w:r>
          </w:p>
          <w:p w:rsidR="0067278D" w:rsidRPr="00CB09F9" w:rsidRDefault="0067278D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ปลูกฝังนักศึกษาให้มีความซื่อสัตย์สุจริต ไม่ทุจริตในการสอบ ไม่ลอกการบ้าน</w:t>
            </w:r>
          </w:p>
        </w:tc>
        <w:tc>
          <w:tcPr>
            <w:tcW w:w="2493" w:type="dxa"/>
          </w:tcPr>
          <w:p w:rsidR="00A66A05" w:rsidRPr="00986FDC" w:rsidRDefault="00A074E9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6FDC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ควรมีแบบประเมินด้าน</w:t>
            </w:r>
            <w:r w:rsidRPr="00986FDC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  <w:r w:rsidRPr="00986F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อย่างเป็นรูปธรรม</w:t>
            </w:r>
            <w:r w:rsidRPr="00986FDC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ผู้สอนควรระบุไว้ในแผนการสอน มคอ. </w:t>
            </w:r>
            <w:r w:rsidRPr="00986FDC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ว่าจะมีแผนการสอดแทรกเรื่อง</w:t>
            </w:r>
            <w:r w:rsidRPr="00986FDC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และบอกวิธีการประเมินที่ชัดเจน</w:t>
            </w:r>
          </w:p>
          <w:p w:rsidR="00A074E9" w:rsidRPr="00986FDC" w:rsidRDefault="00A074E9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510" w:type="dxa"/>
          </w:tcPr>
          <w:p w:rsidR="00A66A05" w:rsidRPr="00CB09F9" w:rsidRDefault="004A69E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ภาควิชาคณิตศาสตร์ได้ให้ความรู้ในสาขาวิชาคณิตศาสตร์ เพื่อประกอบอาชีพ เช่น</w:t>
            </w:r>
          </w:p>
          <w:p w:rsidR="004A69EC" w:rsidRPr="00CB09F9" w:rsidRDefault="004A69EC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ความรู้ความเข้าใจในทฤษฎี</w:t>
            </w:r>
            <w:r w:rsidR="00DB3AD5"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ที่สำคัญในเนื้อหาที่ศึกษา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วิเคราะห์ปัญหา ประยุกต์ความรู้ทักษะ </w:t>
            </w: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และการใช้เครื่องมือที่เหมาะสมในการแก้ปัญหา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บูรณาการความรู้ใน</w:t>
            </w:r>
            <w:r w:rsid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ที่ศึกษากับความรู้ในศาสตร์อื่นๆ</w:t>
            </w:r>
          </w:p>
        </w:tc>
        <w:tc>
          <w:tcPr>
            <w:tcW w:w="2493" w:type="dxa"/>
          </w:tcPr>
          <w:p w:rsidR="00A66A05" w:rsidRPr="00986FDC" w:rsidRDefault="00A074E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ให้ความสำคัญในแบบประเมินความรู้ให้ได้ตามวัตถุประสงค์ให้ครบถ้วนของแต่ละรายวิชา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ทักษะทางปัญญา</w:t>
            </w:r>
          </w:p>
        </w:tc>
        <w:tc>
          <w:tcPr>
            <w:tcW w:w="3510" w:type="dxa"/>
          </w:tcPr>
          <w:p w:rsidR="00A66A0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อาจารย์ผู้สอนได้พัฒนาทักษะทางปัญญาเพิ่มเติม</w:t>
            </w:r>
            <w:r w:rsidRPr="00CB09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ในด้าน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1. คิดอย่างมีวิจารณญาณและอย่างเป็นระบบ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2. สามารถสืบค้น รวบรวม ศึกษา วิเคราะห์ และสรุปประเด็นปัญหา เพื่อใช้แก้ปัญหา</w:t>
            </w:r>
          </w:p>
          <w:p w:rsidR="00DB3AD5" w:rsidRPr="00CB09F9" w:rsidRDefault="00DB3AD5" w:rsidP="000E35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3. การประยุกต์ความรู้และทักษะกับการแก้ไขปัญหาได้อย่างเหมาะสม</w:t>
            </w:r>
          </w:p>
        </w:tc>
        <w:tc>
          <w:tcPr>
            <w:tcW w:w="2493" w:type="dxa"/>
          </w:tcPr>
          <w:p w:rsidR="00A66A05" w:rsidRPr="00986FDC" w:rsidRDefault="00A074E9" w:rsidP="00A074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ให้ความสำคัญในแบบประเมินทักษะทางปัญญา</w:t>
            </w: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>ให้ได้ตามวัตถุประสงค์และครบถ้วนในแต่ละรายวิชา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510" w:type="dxa"/>
          </w:tcPr>
          <w:p w:rsidR="00A66A05" w:rsidRPr="00CB09F9" w:rsidRDefault="00DB3AD5" w:rsidP="00DB3A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อาจารย์ที่ปรึกษาได้ฝึกให้นักศึกษามีมนุษยสัมพันธ์ที่ดี สามารถสื่อสารกับกลุ่มคนหลากหลายทั้งภาษาไทยและภาษาอังกฤษ  มีความรับผิดชอบการพัฒนาการเรียนรู้ทั้งของตนเอง และทางวิชาชีพอย่างต่อเนื่อง</w:t>
            </w:r>
          </w:p>
        </w:tc>
        <w:tc>
          <w:tcPr>
            <w:tcW w:w="2493" w:type="dxa"/>
          </w:tcPr>
          <w:p w:rsidR="00A66A05" w:rsidRPr="00986FDC" w:rsidRDefault="00A074E9" w:rsidP="00A074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ให้ความสำคัญในแบบประเมิน</w:t>
            </w:r>
            <w:r w:rsidRPr="00986FDC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  <w:r w:rsidRPr="00986F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ให้ได้ตามวัตถุประสงค์และครบถ้วนในแต่ละรายวิชา</w:t>
            </w:r>
          </w:p>
        </w:tc>
      </w:tr>
      <w:tr w:rsidR="00A66A05" w:rsidRPr="00CA6515" w:rsidTr="00CB09F9">
        <w:tc>
          <w:tcPr>
            <w:tcW w:w="3348" w:type="dxa"/>
          </w:tcPr>
          <w:p w:rsidR="00A66A05" w:rsidRPr="00CB09F9" w:rsidRDefault="00A66A05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510" w:type="dxa"/>
          </w:tcPr>
          <w:p w:rsidR="00A66A05" w:rsidRPr="00CB09F9" w:rsidRDefault="00531DF1" w:rsidP="00531D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09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อาจารย์ที่ปรึกษาฝึกทักษะในการใช้เครื่องมือ  และสารสนเทศทางคณิตศาสตร์ หรือสถิติมาประยุกต์ในการแก้ปัญหาที่เกี่ยวข้องอย่างสร้างสรรค์ ตลอดจนสามารถสื่อสารแบบปากเปล่าและการเขียนได้อย่างเหมาะสม</w:t>
            </w:r>
          </w:p>
        </w:tc>
        <w:tc>
          <w:tcPr>
            <w:tcW w:w="2493" w:type="dxa"/>
          </w:tcPr>
          <w:p w:rsidR="00A66A05" w:rsidRPr="00986FDC" w:rsidRDefault="00A074E9" w:rsidP="000E35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ให้ความสำคัญในแบบประเมิน</w:t>
            </w:r>
            <w:r w:rsidRPr="00986FDC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  <w:r w:rsidRPr="00986FD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ให้ได้ตามวัตถุประสงค์และครบถ้วนในแต่ละรายวิชา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  <w:r w:rsidR="00DA0CA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986F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66A05" w:rsidRPr="00CA6515" w:rsidRDefault="00A66A05" w:rsidP="00A66A05">
      <w:pPr>
        <w:ind w:left="720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6515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0CA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A6515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="00DA0C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0CAA">
        <w:rPr>
          <w:rFonts w:ascii="TH SarabunPSK" w:hAnsi="TH SarabunPSK" w:cs="TH SarabunPSK" w:hint="cs"/>
          <w:sz w:val="32"/>
          <w:szCs w:val="32"/>
        </w:rPr>
        <w:sym w:font="Wingdings" w:char="F0FE"/>
      </w:r>
    </w:p>
    <w:p w:rsidR="00A66A05" w:rsidRPr="00CA6515" w:rsidRDefault="00A66A05" w:rsidP="00A66A05">
      <w:pPr>
        <w:ind w:firstLine="720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="00986FDC">
        <w:rPr>
          <w:rFonts w:ascii="TH SarabunPSK" w:hAnsi="TH SarabunPSK" w:cs="TH SarabunPSK"/>
          <w:sz w:val="32"/>
          <w:szCs w:val="32"/>
        </w:rPr>
        <w:t xml:space="preserve">   3  </w:t>
      </w:r>
      <w:r w:rsidR="00986FDC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CA6515">
        <w:rPr>
          <w:rFonts w:ascii="TH SarabunPSK" w:hAnsi="TH SarabunPSK" w:cs="TH SarabunPSK"/>
          <w:sz w:val="32"/>
          <w:szCs w:val="32"/>
          <w:cs/>
        </w:rPr>
        <w:t>นวนอาจารย์ที่เข้าร่วมปฐมนิเทศ</w:t>
      </w:r>
      <w:r w:rsidR="00986FDC">
        <w:rPr>
          <w:rFonts w:ascii="TH SarabunPSK" w:hAnsi="TH SarabunPSK" w:cs="TH SarabunPSK"/>
          <w:sz w:val="32"/>
          <w:szCs w:val="32"/>
        </w:rPr>
        <w:t xml:space="preserve">  3</w:t>
      </w:r>
    </w:p>
    <w:p w:rsidR="00A66A05" w:rsidRPr="00CA6515" w:rsidRDefault="00A66A05" w:rsidP="00A66A05">
      <w:pPr>
        <w:ind w:firstLine="720"/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A66A05" w:rsidRPr="00CA6515" w:rsidTr="000E35E2">
        <w:tc>
          <w:tcPr>
            <w:tcW w:w="2376" w:type="dxa"/>
            <w:vMerge w:val="restart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A66A05" w:rsidRPr="00CA6515" w:rsidTr="000E35E2">
        <w:tc>
          <w:tcPr>
            <w:tcW w:w="2376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A05" w:rsidRPr="00941574" w:rsidTr="000E35E2">
        <w:tc>
          <w:tcPr>
            <w:tcW w:w="2376" w:type="dxa"/>
          </w:tcPr>
          <w:p w:rsidR="00A66A05" w:rsidRPr="00941574" w:rsidRDefault="00941574" w:rsidP="0094157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การกรอก มคอ.3-5 ระดับบัณฑิตศึกษา</w:t>
            </w:r>
          </w:p>
        </w:tc>
        <w:tc>
          <w:tcPr>
            <w:tcW w:w="1134" w:type="dxa"/>
          </w:tcPr>
          <w:p w:rsidR="00A66A05" w:rsidRPr="00941574" w:rsidRDefault="00941574" w:rsidP="009415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58" w:type="dxa"/>
          </w:tcPr>
          <w:p w:rsidR="00A66A05" w:rsidRPr="00941574" w:rsidRDefault="00941574" w:rsidP="009415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74" w:type="dxa"/>
          </w:tcPr>
          <w:p w:rsidR="00A66A05" w:rsidRPr="00941574" w:rsidRDefault="00941574" w:rsidP="0094157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รู้วิธี  ขั้นตอนการกรอก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มคอ.3-5  เพื่อให้อาจารย์ผู้สอนสามารถดำเนินการกรอกข้อมูลได้</w:t>
            </w:r>
          </w:p>
        </w:tc>
      </w:tr>
      <w:tr w:rsidR="00941574" w:rsidRPr="00CA6515" w:rsidTr="000E35E2">
        <w:tc>
          <w:tcPr>
            <w:tcW w:w="2376" w:type="dxa"/>
          </w:tcPr>
          <w:p w:rsidR="00941574" w:rsidRPr="00941574" w:rsidRDefault="00D70936" w:rsidP="00D70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41574" w:rsidRP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>. โครงการ</w:t>
            </w:r>
            <w:r w:rsidR="009415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แลกเปลี่ยนเรียนรู้ </w:t>
            </w:r>
          </w:p>
        </w:tc>
        <w:tc>
          <w:tcPr>
            <w:tcW w:w="1134" w:type="dxa"/>
          </w:tcPr>
          <w:p w:rsidR="00941574" w:rsidRPr="00D70936" w:rsidRDefault="00D70936" w:rsidP="00D70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93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58" w:type="dxa"/>
          </w:tcPr>
          <w:p w:rsidR="00941574" w:rsidRPr="00CA6515" w:rsidRDefault="00941574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941574" w:rsidRPr="00D70936" w:rsidRDefault="00D70936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ได้รับความรู้เกี่ยวกับงานวิจัยในสาขาต่างๆ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Applied Math, Algebra, Fixed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  <w:tr w:rsidR="00CC1DB5" w:rsidRPr="00CA6515" w:rsidTr="000E35E2">
        <w:tc>
          <w:tcPr>
            <w:tcW w:w="2376" w:type="dxa"/>
          </w:tcPr>
          <w:p w:rsidR="00CC1DB5" w:rsidRDefault="00CC1DB5" w:rsidP="00D70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 สัมมนาอาจารย์และบุคลากรภาควิชาคณิตศาสตร์</w:t>
            </w:r>
          </w:p>
        </w:tc>
        <w:tc>
          <w:tcPr>
            <w:tcW w:w="1134" w:type="dxa"/>
          </w:tcPr>
          <w:p w:rsidR="00CC1DB5" w:rsidRPr="00D70936" w:rsidRDefault="00986FDC" w:rsidP="00D70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458" w:type="dxa"/>
          </w:tcPr>
          <w:p w:rsidR="00CC1DB5" w:rsidRPr="00CC1DB5" w:rsidRDefault="00CC1DB5" w:rsidP="00CC1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DB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74" w:type="dxa"/>
          </w:tcPr>
          <w:p w:rsidR="00CC1DB5" w:rsidRPr="00CC1DB5" w:rsidRDefault="00CC1DB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ความเข้าใจในการจัดการเรียนการสอนกระบวนวิชาระดับปริญญาตรี และบัณฑิตศึกษา</w:t>
            </w:r>
          </w:p>
        </w:tc>
      </w:tr>
    </w:tbl>
    <w:p w:rsidR="00A66A05" w:rsidRDefault="00A66A05"/>
    <w:p w:rsidR="00CB09F9" w:rsidRDefault="00CB09F9"/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5  การบริหารหลักสูตร</w:t>
      </w:r>
    </w:p>
    <w:p w:rsidR="00A66A05" w:rsidRPr="00CC1DB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  <w:r w:rsidR="00CC1D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86F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A66A05" w:rsidRPr="00CA6515" w:rsidTr="000E35E2">
        <w:tc>
          <w:tcPr>
            <w:tcW w:w="2802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A66A05" w:rsidRPr="00CA6515" w:rsidTr="000E35E2">
        <w:tc>
          <w:tcPr>
            <w:tcW w:w="2802" w:type="dxa"/>
          </w:tcPr>
          <w:p w:rsidR="00D70936" w:rsidRPr="00986FDC" w:rsidRDefault="00DC4B81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นักศึกษาใช้เวลาหลายภาคการศึกษาสำหรับการสอบผ่านข้อสอบ </w:t>
            </w:r>
            <w:r w:rsidRPr="00986FDC">
              <w:rPr>
                <w:rFonts w:ascii="TH SarabunPSK" w:hAnsi="TH SarabunPSK" w:cs="TH SarabunPSK"/>
                <w:sz w:val="32"/>
                <w:szCs w:val="32"/>
              </w:rPr>
              <w:t>Qualify Examination</w:t>
            </w:r>
          </w:p>
          <w:p w:rsidR="00D70936" w:rsidRPr="00986FDC" w:rsidRDefault="00D70936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0936" w:rsidRPr="00986FDC" w:rsidRDefault="00D70936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0936" w:rsidRPr="00986FDC" w:rsidRDefault="00D70936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0936" w:rsidRPr="00986FDC" w:rsidRDefault="00D70936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A66A05" w:rsidRPr="00986FDC" w:rsidRDefault="00DC4B81" w:rsidP="00DC4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F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นักศึกษาเริ่มทำวิทยานิพนธ์ช้ามีผลทำให้สำเร็จการศึกษาช้ากว่าแผนการเรียน</w:t>
            </w:r>
          </w:p>
          <w:p w:rsidR="00DC4B81" w:rsidRPr="00986FDC" w:rsidRDefault="00DC4B81" w:rsidP="00DC4B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F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นักศึกษามีเวลา</w:t>
            </w:r>
            <w:r w:rsidR="00482C33"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  <w:r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สำหรับการสร้างผลงานวิจัย</w:t>
            </w:r>
            <w:r w:rsidR="00482C33"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จึงส่งผลให้ไม่สามารถสร้างผลงานวิจัยที่มีคุณภาพได้เท่าที่ควร และ ทำให้ปริมาณผลงานวิจัยต่อหัวลดลง</w:t>
            </w:r>
            <w:r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</w:tcPr>
          <w:p w:rsidR="00A66A05" w:rsidRPr="00986FDC" w:rsidRDefault="00482C33" w:rsidP="00482C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F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จัดทำคลังข้อสอบสำหรับทุกวิชาเพื่อให้นักศึกษาเตรียมความพร้อมได้ตรงตามวัตถุประสงค์ และ มีแนวทางที่ชัดเจนมากขึ้น</w:t>
            </w:r>
            <w:r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86F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อาจารย์ที่ปรึกษาควรช่วยวางแผนให้นักศึกษาทั้งการเตรียมตัวสอบ </w:t>
            </w:r>
            <w:r w:rsidRPr="00986FDC">
              <w:rPr>
                <w:rFonts w:ascii="TH SarabunPSK" w:hAnsi="TH SarabunPSK" w:cs="TH SarabunPSK"/>
                <w:sz w:val="32"/>
                <w:szCs w:val="32"/>
              </w:rPr>
              <w:t xml:space="preserve">Qualify Examination </w:t>
            </w:r>
            <w:r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การทำวิจัยตามแนวทางที่สนใจ ให้เร็วขึ้น</w:t>
            </w:r>
            <w:r w:rsidRPr="00986FD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  <w:r w:rsidR="00F60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86F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A66A05" w:rsidRPr="00CA6515" w:rsidTr="000E35E2">
        <w:trPr>
          <w:tblHeader/>
        </w:trPr>
        <w:tc>
          <w:tcPr>
            <w:tcW w:w="343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6A05" w:rsidRPr="00CA6515" w:rsidTr="000E35E2">
        <w:tc>
          <w:tcPr>
            <w:tcW w:w="343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A66A05" w:rsidRPr="009740E1" w:rsidRDefault="00A66A05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0E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740E1" w:rsidRDefault="009740E1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0E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คณะจัดสรรงบประมาณประจำปี ทั้งงบประมาณแผ่นดินและเงินรายได้ในการจัดซื้อตำรา  สื่อการเรียนการสอน  โสต</w:t>
            </w:r>
            <w:r w:rsidR="00F60C0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ทัศนูปกรณ์ และวัสดุครุภัณฑ์อย่างเพียงพอ</w:t>
            </w:r>
          </w:p>
          <w:p w:rsidR="00F60C0C" w:rsidRPr="009740E1" w:rsidRDefault="00F60C0C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ภาควิชามีการสำรวจความต้องการอุปกรณ์และสื่อการเรียนการสอนมาทดแทนทรัพยากรเดิมที่ชำรุด และจัดหาเพิ่มเติมให้อย่างพอเพียง มีการประสานงานกับห้องสมุดคณะและสำนักหอสมุดในการจัดซื้อหนังสือ ตำรา เพื่อบริการแก่อาจารย์และนักศึกษา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66A05" w:rsidRPr="009740E1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ภาควิชามีคณะกรรมการประจำภาควิชา ที่มีประธานหลักสูตรแต่ละสาขาวิชาเข้าร่วม ในการพิจารณางบประมาณในด้านต่างๆ ตลอดจนมีการจัดโครงการสัมมนาร่วมกันระหว่างคณาจารย์และ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นักศึกษา   เพื่อสอบถามความต้องการ  ตลอดจนประเมินความพอเพียง ในวัสดุ  อุปกรณ์ และตำรา </w:t>
            </w:r>
          </w:p>
          <w:p w:rsidR="00A66A05" w:rsidRPr="00F60C0C" w:rsidRDefault="00A66A05" w:rsidP="000E35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F60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66A05" w:rsidRPr="009740E1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ภาควิชาฯ พิจารณาความต้องการในด้านต่างๆ ของอาจารย์  นักศึกษา  โดยคำนึงถึงความสำคัญตามลำดับก่อนหลัง และงบประมาณที่ภาควิชาได้รับ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8"/>
          <w:szCs w:val="18"/>
        </w:rPr>
      </w:pPr>
    </w:p>
    <w:p w:rsidR="00F60C0C" w:rsidRDefault="00F60C0C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C0C" w:rsidRDefault="00F60C0C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A66FAC" w:rsidRDefault="00A66A05" w:rsidP="00A66A0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ข้อคิดเห็น และข้อเสนอแนะเกี่ยวกับคุณภาพหลักสูตรจากผู้ประเมิน</w:t>
      </w:r>
      <w:r w:rsidR="00A66FA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A66A05" w:rsidRPr="00CA6515" w:rsidTr="000E35E2">
        <w:tc>
          <w:tcPr>
            <w:tcW w:w="3085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A66A0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  <w:p w:rsidR="00A66FAC" w:rsidRPr="00CA6515" w:rsidRDefault="00A66FAC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97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3085" w:type="dxa"/>
          </w:tcPr>
          <w:p w:rsidR="00A66A0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C0C" w:rsidRPr="00CA6515" w:rsidRDefault="00F60C0C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A66A05" w:rsidRPr="00CA6515" w:rsidRDefault="00A66A05" w:rsidP="00A66A0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sz w:val="16"/>
          <w:szCs w:val="16"/>
        </w:rPr>
      </w:pP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การประเมินจากผู้มีส่วนเกี่ยวข้อง</w:t>
      </w:r>
      <w:r w:rsidRPr="00CA6515">
        <w:rPr>
          <w:rFonts w:ascii="TH SarabunPSK" w:hAnsi="TH SarabunPSK" w:cs="TH SarabunPSK"/>
          <w:sz w:val="32"/>
          <w:szCs w:val="32"/>
        </w:rPr>
        <w:t xml:space="preserve"> (</w:t>
      </w:r>
      <w:r w:rsidRPr="00CA6515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CA6515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66A05" w:rsidRPr="00CA6515" w:rsidTr="000E35E2"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A05" w:rsidRPr="00CA6515" w:rsidTr="000E35E2">
        <w:tc>
          <w:tcPr>
            <w:tcW w:w="9242" w:type="dxa"/>
            <w:gridSpan w:val="2"/>
          </w:tcPr>
          <w:p w:rsidR="00A66A05" w:rsidRPr="00CA6515" w:rsidRDefault="00A66A05" w:rsidP="000E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FAC" w:rsidRDefault="00A66FAC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9F9" w:rsidRDefault="00CB09F9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แผนการดำเนินการเพื่อพัฒนาหลักสูตร</w:t>
      </w: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639"/>
        <w:gridCol w:w="2384"/>
      </w:tblGrid>
      <w:tr w:rsidR="00A66A05" w:rsidRPr="00CA6515" w:rsidTr="00A66FAC">
        <w:tc>
          <w:tcPr>
            <w:tcW w:w="1951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639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84" w:type="dxa"/>
          </w:tcPr>
          <w:p w:rsidR="00A66A05" w:rsidRPr="00CA6515" w:rsidRDefault="00A66A05" w:rsidP="000E35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ความสำเร็จของแผน</w:t>
            </w:r>
            <w:r w:rsidRPr="00CA65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A651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A66FAC" w:rsidRPr="00495DB7" w:rsidTr="00A66FAC">
        <w:tc>
          <w:tcPr>
            <w:tcW w:w="1951" w:type="dxa"/>
          </w:tcPr>
          <w:p w:rsidR="00A66FAC" w:rsidRPr="00495DB7" w:rsidRDefault="00A66FAC" w:rsidP="00986FD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95DB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1.1  </w:t>
            </w:r>
            <w:r w:rsidRPr="00495DB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แผนการปรับ</w:t>
            </w:r>
            <w:r w:rsidR="00986FD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เนื้อหาในการสอบวัดคุณสมบัติ</w:t>
            </w:r>
          </w:p>
        </w:tc>
        <w:tc>
          <w:tcPr>
            <w:tcW w:w="2268" w:type="dxa"/>
          </w:tcPr>
          <w:p w:rsidR="00A66FAC" w:rsidRPr="00495DB7" w:rsidRDefault="0033442E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639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2384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495D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66FAC" w:rsidRPr="00495DB7" w:rsidTr="00A66FAC">
        <w:tc>
          <w:tcPr>
            <w:tcW w:w="1951" w:type="dxa"/>
          </w:tcPr>
          <w:p w:rsidR="00A66FAC" w:rsidRPr="00495DB7" w:rsidRDefault="00A66FAC" w:rsidP="003344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DB7">
              <w:rPr>
                <w:rFonts w:ascii="TH SarabunPSK" w:eastAsia="BrowalliaNew" w:hAnsi="TH SarabunPSK" w:cs="TH SarabunPSK"/>
                <w:sz w:val="32"/>
                <w:szCs w:val="32"/>
              </w:rPr>
              <w:t>1.</w:t>
            </w:r>
            <w:r w:rsidR="0033442E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495DB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95DB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แผนการเชิญวิทยากรจากภายนอกมาให้ความรู้ในหัวข้อที่เกี่ยวข้อง</w:t>
            </w:r>
          </w:p>
        </w:tc>
        <w:tc>
          <w:tcPr>
            <w:tcW w:w="2268" w:type="dxa"/>
          </w:tcPr>
          <w:p w:rsidR="00A66FAC" w:rsidRPr="00495DB7" w:rsidRDefault="00A66FAC" w:rsidP="00A6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2558</w:t>
            </w:r>
          </w:p>
        </w:tc>
        <w:tc>
          <w:tcPr>
            <w:tcW w:w="2639" w:type="dxa"/>
          </w:tcPr>
          <w:p w:rsidR="00A66FAC" w:rsidRPr="00495DB7" w:rsidRDefault="0033442E" w:rsidP="000E35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ศ.ดร.สุเทพ  สวนใต้</w:t>
            </w:r>
          </w:p>
        </w:tc>
        <w:tc>
          <w:tcPr>
            <w:tcW w:w="2384" w:type="dxa"/>
          </w:tcPr>
          <w:p w:rsidR="00A66FAC" w:rsidRPr="00495DB7" w:rsidRDefault="00495DB7" w:rsidP="0049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DB7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495DB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A66A05" w:rsidRPr="00CA6515" w:rsidRDefault="00A66A05" w:rsidP="00A66A0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  <w:r w:rsidR="00495DB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34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66A05" w:rsidRPr="00495DB7" w:rsidRDefault="00495DB7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66A05" w:rsidRPr="00495DB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495DB7" w:rsidRPr="0033442E" w:rsidRDefault="00495DB7" w:rsidP="00495DB7">
      <w:pPr>
        <w:rPr>
          <w:rFonts w:ascii="TH SarabunPSK" w:hAnsi="TH SarabunPSK" w:cs="TH SarabunPSK"/>
          <w:sz w:val="32"/>
          <w:szCs w:val="32"/>
          <w:cs/>
        </w:rPr>
      </w:pPr>
      <w:r w:rsidRPr="0033442E">
        <w:rPr>
          <w:rFonts w:ascii="TH SarabunPSK" w:hAnsi="TH SarabunPSK" w:cs="TH SarabunPSK"/>
          <w:sz w:val="32"/>
          <w:szCs w:val="32"/>
        </w:rPr>
        <w:t xml:space="preserve"> </w:t>
      </w:r>
      <w:r w:rsidRPr="0033442E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33442E" w:rsidRPr="0033442E">
        <w:rPr>
          <w:rFonts w:ascii="TH SarabunPSK" w:hAnsi="TH SarabunPSK" w:cs="TH SarabunPSK" w:hint="cs"/>
          <w:sz w:val="32"/>
          <w:szCs w:val="32"/>
          <w:cs/>
        </w:rPr>
        <w:t>เหมาะสมดีแล้ว</w:t>
      </w:r>
    </w:p>
    <w:p w:rsidR="00495DB7" w:rsidRDefault="00A66A05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</w:t>
      </w:r>
    </w:p>
    <w:p w:rsidR="00A66A05" w:rsidRPr="00CA6515" w:rsidRDefault="00495DB7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66A05" w:rsidRPr="00CA6515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      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</w:rPr>
        <w:tab/>
      </w: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="0033442E">
        <w:rPr>
          <w:rFonts w:ascii="TH SarabunPSK" w:eastAsia="BrowalliaNew" w:hAnsi="TH SarabunPSK" w:cs="TH SarabunPSK" w:hint="cs"/>
          <w:sz w:val="32"/>
          <w:szCs w:val="32"/>
          <w:cs/>
        </w:rPr>
        <w:t>เพิ่มกระบวนวิชาเลือก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>- ปรับปรุงรายวิชาในหลักสูตรให้เหมาะสม ทันสมัย</w:t>
      </w:r>
    </w:p>
    <w:p w:rsidR="00A66A05" w:rsidRPr="00CA6515" w:rsidRDefault="00A66A05" w:rsidP="00495DB7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</w:t>
      </w:r>
      <w:r w:rsidR="00495DB7" w:rsidRPr="00CA651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</w:t>
      </w:r>
      <w:r w:rsidR="00495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</w:p>
    <w:p w:rsidR="00A66A05" w:rsidRPr="00CA6515" w:rsidRDefault="00495DB7" w:rsidP="00A66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66A05" w:rsidRPr="00CA6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A66A05" w:rsidRPr="00CA6515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C1F63" w:rsidRDefault="00AC1F63" w:rsidP="00AC1F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E0084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E0084">
        <w:rPr>
          <w:rFonts w:ascii="TH SarabunPSK" w:hAnsi="TH SarabunPSK" w:cs="TH SarabunPSK"/>
          <w:sz w:val="32"/>
          <w:szCs w:val="32"/>
          <w:cs/>
        </w:rPr>
        <w:t>จัดสัมมนา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แนวทางการปรับปรุงหลักสูตรให้มีความทันสมัย ตรงกับความต้องการของผู้เรียน               </w:t>
      </w:r>
    </w:p>
    <w:p w:rsidR="00AC1F63" w:rsidRPr="00FE0084" w:rsidRDefault="00AC1F63" w:rsidP="00AC1F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E0084">
        <w:rPr>
          <w:rFonts w:ascii="TH SarabunPSK" w:hAnsi="TH SarabunPSK" w:cs="TH SarabunPSK"/>
          <w:sz w:val="32"/>
          <w:szCs w:val="32"/>
          <w:cs/>
        </w:rPr>
        <w:t xml:space="preserve">สิ้นสุดแผน    มีนาคม  2559   </w:t>
      </w:r>
      <w:r w:rsidRPr="00FE0084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 </w:t>
      </w:r>
      <w:r>
        <w:rPr>
          <w:rFonts w:ascii="TH SarabunPSK" w:hAnsi="TH SarabunPSK" w:cs="TH SarabunPSK" w:hint="cs"/>
          <w:sz w:val="32"/>
          <w:szCs w:val="32"/>
          <w:cs/>
        </w:rPr>
        <w:t>ศ.ดร.สุเทพ   สวนใต้</w:t>
      </w:r>
    </w:p>
    <w:p w:rsidR="00A66FAC" w:rsidRDefault="00A66FAC" w:rsidP="00A66A05">
      <w:pPr>
        <w:rPr>
          <w:rFonts w:ascii="TH SarabunPSK" w:hAnsi="TH SarabunPSK" w:cs="TH SarabunPSK"/>
          <w:sz w:val="32"/>
          <w:szCs w:val="32"/>
        </w:rPr>
      </w:pPr>
    </w:p>
    <w:p w:rsidR="00A66FAC" w:rsidRDefault="00A66FAC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33442E" w:rsidRDefault="0033442E" w:rsidP="00A66A05">
      <w:pPr>
        <w:rPr>
          <w:rFonts w:ascii="TH SarabunPSK" w:hAnsi="TH SarabunPSK" w:cs="TH SarabunPSK"/>
          <w:sz w:val="32"/>
          <w:szCs w:val="32"/>
        </w:rPr>
      </w:pPr>
    </w:p>
    <w:p w:rsidR="0033442E" w:rsidRDefault="0033442E" w:rsidP="00A66A05">
      <w:pPr>
        <w:rPr>
          <w:rFonts w:ascii="TH SarabunPSK" w:hAnsi="TH SarabunPSK" w:cs="TH SarabunPSK"/>
          <w:sz w:val="32"/>
          <w:szCs w:val="32"/>
        </w:rPr>
      </w:pPr>
    </w:p>
    <w:p w:rsidR="0033442E" w:rsidRDefault="0033442E" w:rsidP="00A66A05">
      <w:pPr>
        <w:rPr>
          <w:rFonts w:ascii="TH SarabunPSK" w:hAnsi="TH SarabunPSK" w:cs="TH SarabunPSK"/>
          <w:sz w:val="32"/>
          <w:szCs w:val="32"/>
        </w:rPr>
      </w:pPr>
    </w:p>
    <w:p w:rsidR="0033442E" w:rsidRDefault="0033442E" w:rsidP="00A66A05">
      <w:pPr>
        <w:rPr>
          <w:rFonts w:ascii="TH SarabunPSK" w:hAnsi="TH SarabunPSK" w:cs="TH SarabunPSK"/>
          <w:sz w:val="32"/>
          <w:szCs w:val="32"/>
        </w:rPr>
      </w:pPr>
    </w:p>
    <w:p w:rsidR="0033442E" w:rsidRDefault="0033442E" w:rsidP="00A66A05">
      <w:pPr>
        <w:rPr>
          <w:rFonts w:ascii="TH SarabunPSK" w:hAnsi="TH SarabunPSK" w:cs="TH SarabunPSK"/>
          <w:sz w:val="32"/>
          <w:szCs w:val="32"/>
        </w:rPr>
      </w:pPr>
    </w:p>
    <w:p w:rsidR="0033442E" w:rsidRDefault="0033442E" w:rsidP="00A66A05">
      <w:pPr>
        <w:rPr>
          <w:rFonts w:ascii="TH SarabunPSK" w:hAnsi="TH SarabunPSK" w:cs="TH SarabunPSK"/>
          <w:sz w:val="32"/>
          <w:szCs w:val="32"/>
        </w:rPr>
      </w:pPr>
    </w:p>
    <w:p w:rsidR="0033442E" w:rsidRDefault="0033442E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Pr="00CA6515" w:rsidRDefault="00495DB7" w:rsidP="00A66A05">
      <w:pPr>
        <w:rPr>
          <w:rFonts w:ascii="TH SarabunPSK" w:hAnsi="TH SarabunPSK" w:cs="TH SarabunPSK"/>
          <w:sz w:val="32"/>
          <w:szCs w:val="32"/>
        </w:rPr>
      </w:pP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95DB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อาจารย์ผู้รับผิดชอบหลักสูตร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1.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 ศ.ดร.</w:t>
      </w:r>
      <w:r w:rsidR="0033442E">
        <w:rPr>
          <w:rFonts w:ascii="TH SarabunPSK" w:eastAsia="BrowalliaNew-Bold" w:hAnsi="TH SarabunPSK" w:cs="TH SarabunPSK" w:hint="cs"/>
          <w:sz w:val="32"/>
          <w:szCs w:val="32"/>
          <w:cs/>
        </w:rPr>
        <w:t>สุเทพ   สวนใต้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2.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ชื่อ-นามสกุล </w:t>
      </w:r>
      <w:r w:rsidR="0033442E">
        <w:rPr>
          <w:rFonts w:ascii="TH SarabunPSK" w:eastAsia="BrowalliaNew-Bold" w:hAnsi="TH SarabunPSK" w:cs="TH SarabunPSK" w:hint="cs"/>
          <w:sz w:val="32"/>
          <w:szCs w:val="32"/>
          <w:cs/>
        </w:rPr>
        <w:t>รศ.ดร.ปิยะพงศ์   เนียมทรัพย์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ลายเซ็น</w:t>
      </w:r>
      <w:r w:rsidR="009F42B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hAnsi="TH SarabunPSK" w:cs="TH SarabunPSK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3.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ชื่อ-</w:t>
      </w:r>
      <w:proofErr w:type="gramStart"/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นามสกุล </w:t>
      </w:r>
      <w:r w:rsidR="0033442E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รศ.ดร.สรศักดิ์</w:t>
      </w:r>
      <w:proofErr w:type="gramEnd"/>
      <w:r w:rsidR="0033442E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ลี้รัตนาวลี</w:t>
      </w:r>
      <w:r w:rsidR="0033442E"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33442E"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ab/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95D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4.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ชื่อ-</w:t>
      </w:r>
      <w:proofErr w:type="gramStart"/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นามสกุล </w:t>
      </w:r>
      <w:r w:rsidR="0033442E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ศ.จินตนา</w:t>
      </w:r>
      <w:proofErr w:type="gramEnd"/>
      <w:r w:rsidR="0033442E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แสนวงศ์</w:t>
      </w:r>
      <w:r w:rsidR="0033442E"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 w:rsidR="0033442E" w:rsidRPr="00495DB7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95DB7" w:rsidRPr="00495DB7" w:rsidRDefault="00495DB7" w:rsidP="00495DB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_________________________________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ab/>
        <w:t>วันที่รายงาน</w:t>
      </w:r>
      <w:r w:rsidR="009F42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495DB7">
        <w:rPr>
          <w:rFonts w:ascii="TH SarabunPSK" w:hAnsi="TH SarabunPSK" w:cs="TH SarabunPSK"/>
          <w:sz w:val="32"/>
          <w:szCs w:val="32"/>
        </w:rPr>
        <w:t xml:space="preserve">  </w:t>
      </w:r>
      <w:r w:rsidRPr="00495D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42B1" w:rsidRDefault="00495DB7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495DB7">
        <w:rPr>
          <w:rFonts w:ascii="TH SarabunPSK" w:eastAsia="BrowalliaNew-Bold" w:hAnsi="TH SarabunPSK" w:cs="TH SarabunPSK"/>
          <w:sz w:val="32"/>
          <w:szCs w:val="32"/>
        </w:rPr>
        <w:t xml:space="preserve">5.  </w:t>
      </w:r>
      <w:r w:rsidRPr="00495DB7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ชื่อ-นามสกุล </w:t>
      </w:r>
      <w:r w:rsidR="0033442E">
        <w:rPr>
          <w:rFonts w:ascii="TH SarabunPSK" w:eastAsia="BrowalliaNew-Bold" w:hAnsi="TH SarabunPSK" w:cs="TH SarabunPSK" w:hint="cs"/>
          <w:sz w:val="32"/>
          <w:szCs w:val="32"/>
          <w:cs/>
        </w:rPr>
        <w:t>อ.ดร.ศุภลักษณ์    โพธิ</w:t>
      </w:r>
    </w:p>
    <w:p w:rsidR="00495DB7" w:rsidRPr="00495DB7" w:rsidRDefault="009F42B1" w:rsidP="00495DB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="00495DB7" w:rsidRPr="00495DB7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>: _________</w:t>
      </w:r>
      <w:r>
        <w:rPr>
          <w:rFonts w:ascii="TH SarabunPSK" w:eastAsia="BrowalliaNew-Bold" w:hAnsi="TH SarabunPSK" w:cs="TH SarabunPSK"/>
          <w:sz w:val="32"/>
          <w:szCs w:val="32"/>
        </w:rPr>
        <w:t>_________________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 xml:space="preserve">_______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95DB7" w:rsidRPr="00495DB7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95DB7" w:rsidRPr="00495DB7">
        <w:rPr>
          <w:rFonts w:ascii="TH SarabunPSK" w:eastAsia="BrowalliaNew-Bold" w:hAnsi="TH SarabunPSK" w:cs="TH SarabunPSK"/>
          <w:sz w:val="32"/>
          <w:szCs w:val="32"/>
        </w:rPr>
        <w:t>:</w:t>
      </w:r>
      <w:r w:rsidR="00495DB7" w:rsidRPr="00495DB7">
        <w:rPr>
          <w:rFonts w:ascii="TH SarabunPSK" w:hAnsi="TH SarabunPSK" w:cs="TH SarabunPSK"/>
          <w:sz w:val="32"/>
          <w:szCs w:val="32"/>
        </w:rPr>
        <w:t xml:space="preserve"> </w:t>
      </w:r>
      <w:r w:rsidR="00495DB7" w:rsidRPr="00495DB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F42B1" w:rsidRDefault="009F42B1" w:rsidP="009F42B1">
      <w:pPr>
        <w:rPr>
          <w:rFonts w:ascii="TH SarabunPSK" w:hAnsi="TH SarabunPSK" w:cs="TH SarabunPSK"/>
          <w:sz w:val="32"/>
          <w:szCs w:val="32"/>
        </w:rPr>
      </w:pPr>
    </w:p>
    <w:p w:rsidR="009F42B1" w:rsidRPr="009F42B1" w:rsidRDefault="009F42B1" w:rsidP="009F42B1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ประธานหลักสูตร </w:t>
      </w:r>
      <w:r w:rsidRPr="009F42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42B1">
        <w:rPr>
          <w:rFonts w:ascii="TH SarabunPSK" w:hAnsi="TH SarabunPSK" w:cs="TH SarabunPSK"/>
          <w:sz w:val="32"/>
          <w:szCs w:val="32"/>
        </w:rPr>
        <w:t xml:space="preserve"> </w:t>
      </w:r>
    </w:p>
    <w:p w:rsidR="009F42B1" w:rsidRPr="009F42B1" w:rsidRDefault="0033442E" w:rsidP="009F42B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ศ.ดร.สุเทพ   สวนใต้</w:t>
      </w:r>
    </w:p>
    <w:p w:rsidR="009F42B1" w:rsidRPr="009F42B1" w:rsidRDefault="009F42B1" w:rsidP="009F42B1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____________________________________ </w:t>
      </w:r>
      <w:r w:rsidRPr="009F42B1">
        <w:rPr>
          <w:rFonts w:ascii="TH SarabunPSK" w:hAnsi="TH SarabunPSK" w:cs="TH SarabunPSK"/>
          <w:sz w:val="32"/>
          <w:szCs w:val="32"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Pr="009F42B1" w:rsidRDefault="009F42B1" w:rsidP="00A66A05">
      <w:pPr>
        <w:rPr>
          <w:rFonts w:ascii="TH SarabunPSK" w:hAnsi="TH SarabunPSK" w:cs="TH SarabunPSK"/>
          <w:sz w:val="32"/>
          <w:szCs w:val="32"/>
        </w:rPr>
      </w:pP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  <w:r w:rsidR="009F42B1" w:rsidRPr="009F42B1">
        <w:rPr>
          <w:rFonts w:ascii="TH SarabunPSK" w:hAnsi="TH SarabunPSK" w:cs="TH SarabunPSK"/>
          <w:sz w:val="32"/>
          <w:szCs w:val="32"/>
        </w:rPr>
        <w:t xml:space="preserve">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 xml:space="preserve">ผศ.ดร.อรรถพล    แก้วขาว  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____________________________________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Pr="009F42B1" w:rsidRDefault="009F42B1" w:rsidP="00A66A05">
      <w:pPr>
        <w:rPr>
          <w:rFonts w:ascii="TH SarabunPSK" w:hAnsi="TH SarabunPSK" w:cs="TH SarabunPSK"/>
          <w:sz w:val="32"/>
          <w:szCs w:val="32"/>
        </w:rPr>
      </w:pP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  <w:r w:rsidR="009F42B1" w:rsidRPr="009F42B1">
        <w:rPr>
          <w:rFonts w:ascii="TH SarabunPSK" w:hAnsi="TH SarabunPSK" w:cs="TH SarabunPSK"/>
          <w:sz w:val="32"/>
          <w:szCs w:val="32"/>
        </w:rPr>
        <w:t xml:space="preserve"> 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>รศ.ดร.สัมพันธ์     สิงหราชวราพันธุ์</w:t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="009F42B1" w:rsidRPr="009F42B1">
        <w:rPr>
          <w:rFonts w:ascii="TH SarabunPSK" w:hAnsi="TH SarabunPSK" w:cs="TH SarabunPSK" w:hint="cs"/>
          <w:sz w:val="32"/>
          <w:szCs w:val="32"/>
          <w:cs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A66A05" w:rsidRPr="009F42B1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9F42B1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F42B1">
        <w:rPr>
          <w:rFonts w:ascii="TH SarabunPSK" w:hAnsi="TH SarabunPSK" w:cs="TH SarabunPSK"/>
          <w:sz w:val="32"/>
          <w:szCs w:val="32"/>
        </w:rPr>
        <w:t xml:space="preserve">: ___________________________________ </w:t>
      </w:r>
      <w:r w:rsidR="009F42B1" w:rsidRPr="009F42B1">
        <w:rPr>
          <w:rFonts w:ascii="TH SarabunPSK" w:hAnsi="TH SarabunPSK" w:cs="TH SarabunPSK"/>
          <w:sz w:val="32"/>
          <w:szCs w:val="32"/>
        </w:rPr>
        <w:tab/>
      </w:r>
      <w:r w:rsidRPr="009F42B1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9F42B1">
        <w:rPr>
          <w:rFonts w:ascii="TH SarabunPSK" w:hAnsi="TH SarabunPSK" w:cs="TH SarabunPSK"/>
          <w:sz w:val="32"/>
          <w:szCs w:val="32"/>
        </w:rPr>
        <w:t xml:space="preserve">: </w:t>
      </w: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B1" w:rsidRDefault="009F42B1" w:rsidP="00A66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05" w:rsidRPr="00CA6515" w:rsidRDefault="00A66A05" w:rsidP="00A66A05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15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๑. สำเนารายงานรายวิชาทุกวิชา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A66A05" w:rsidRPr="00CA6515" w:rsidRDefault="00A66A05" w:rsidP="00A66A05">
      <w:pPr>
        <w:rPr>
          <w:rFonts w:ascii="TH SarabunPSK" w:hAnsi="TH SarabunPSK" w:cs="TH SarabunPSK"/>
          <w:sz w:val="32"/>
          <w:szCs w:val="32"/>
        </w:rPr>
      </w:pPr>
      <w:r w:rsidRPr="00CA6515">
        <w:rPr>
          <w:rFonts w:ascii="TH SarabunPSK" w:hAnsi="TH SarabunPSK" w:cs="TH SarabunPSK"/>
          <w:sz w:val="32"/>
          <w:szCs w:val="32"/>
          <w:cs/>
        </w:rPr>
        <w:t>๔. ข้อสรุปผลการประเมินจากบุคคลภายนอก</w:t>
      </w:r>
    </w:p>
    <w:p w:rsidR="00A66A05" w:rsidRDefault="00A66A05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66A05" w:rsidRDefault="00A66A05">
      <w:r>
        <w:rPr>
          <w:rFonts w:hint="cs"/>
          <w:cs/>
        </w:rPr>
        <w:tab/>
      </w:r>
    </w:p>
    <w:p w:rsidR="00A66A05" w:rsidRDefault="00A66A05"/>
    <w:p w:rsidR="0033442E" w:rsidRPr="0033442E" w:rsidRDefault="0033442E" w:rsidP="0033442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3442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ผลงานย้อนหลัง 5 ปี (2011-2015)</w:t>
      </w:r>
    </w:p>
    <w:p w:rsidR="0033442E" w:rsidRPr="0033442E" w:rsidRDefault="0033442E" w:rsidP="0033442E">
      <w:pPr>
        <w:rPr>
          <w:rFonts w:ascii="TH Niramit AS" w:hAnsi="TH Niramit AS" w:cs="TH Niramit AS"/>
          <w:b/>
          <w:bCs/>
          <w:sz w:val="32"/>
          <w:szCs w:val="32"/>
        </w:rPr>
      </w:pPr>
      <w:r w:rsidRPr="0033442E">
        <w:rPr>
          <w:rFonts w:ascii="TH Niramit AS" w:hAnsi="TH Niramit AS" w:cs="TH Niramit AS"/>
          <w:b/>
          <w:bCs/>
          <w:sz w:val="32"/>
          <w:szCs w:val="32"/>
          <w:cs/>
        </w:rPr>
        <w:t xml:space="preserve">ศ.ดร. </w:t>
      </w:r>
      <w:r w:rsidRPr="0033442E">
        <w:rPr>
          <w:rFonts w:ascii="TH Niramit AS" w:hAnsi="TH Niramit AS" w:cs="TH Niramit AS" w:hint="cs"/>
          <w:b/>
          <w:bCs/>
          <w:sz w:val="32"/>
          <w:szCs w:val="32"/>
          <w:cs/>
        </w:rPr>
        <w:t>สุเทพ สวนใต้</w:t>
      </w:r>
      <w:r w:rsidRPr="0033442E">
        <w:rPr>
          <w:rFonts w:ascii="TH Niramit AS" w:hAnsi="TH Niramit AS" w:cs="TH Niramit AS"/>
          <w:b/>
          <w:bCs/>
          <w:sz w:val="32"/>
          <w:szCs w:val="32"/>
          <w:cs/>
        </w:rPr>
        <w:t xml:space="preserve"> (</w:t>
      </w:r>
      <w:r w:rsidRPr="0033442E">
        <w:rPr>
          <w:rFonts w:ascii="TH Niramit AS" w:hAnsi="TH Niramit AS" w:cs="TH Niramit AS"/>
          <w:b/>
          <w:bCs/>
          <w:sz w:val="32"/>
          <w:szCs w:val="32"/>
        </w:rPr>
        <w:t>Suthep Suantai</w:t>
      </w:r>
      <w:r w:rsidRPr="003344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9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0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Petrot, Narin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Existence and stability of iterative algorithms for the system of nonlinear quasi-mixed equilibrium problems. </w:t>
      </w:r>
      <w:hyperlink r:id="rId11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Appl. Math. Lett.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2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24 </w:t>
        </w:r>
      </w:hyperlink>
      <w:hyperlink r:id="rId13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14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no. 3,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308–313.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5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6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Convergence analysis for a system of generalized equilibrium problems and a countable family of strict pseudocontractions. </w:t>
      </w:r>
      <w:hyperlink r:id="rId17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Fixed Point Theory Appl.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8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2011, 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>Art. ID 941090, 20 pp.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9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Watcharaporn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0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Approximation of common fixed points of two quasi-nonexpansive multi-valued maps in Banach spaces. </w:t>
      </w:r>
      <w:hyperlink r:id="rId21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Comput. Math. Appl.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2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61 </w:t>
        </w:r>
      </w:hyperlink>
      <w:hyperlink r:id="rId23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24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no. 4,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941–949.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5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Phuengrattana, Withun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6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On the rate of convergence of Mann, Ishikawa, Noor and SP-iterations for continuous functions on an arbitrary interval. </w:t>
      </w:r>
      <w:hyperlink r:id="rId27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J. Comput. Appl. Math.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8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235 </w:t>
        </w:r>
      </w:hyperlink>
      <w:hyperlink r:id="rId29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30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no. 9,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3006–3014.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31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2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Existence and iteration for a mixed equilibrium problem and a countable family of nonexpansive mappings in Banach spaces. </w:t>
      </w:r>
      <w:hyperlink r:id="rId33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Comput. Math. Appl.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4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61 </w:t>
        </w:r>
      </w:hyperlink>
      <w:hyperlink r:id="rId35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36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no. 9,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2725–2733.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37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Klin-Eam, Chakkrid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8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9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Takahashi, Wataru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Generalized projection algorithms for maximal monotone operators and relatively nonexpansive mappings in Banach spaces. </w:t>
      </w:r>
      <w:hyperlink r:id="rId40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Taiwanese J. Math.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1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15 </w:t>
        </w:r>
      </w:hyperlink>
      <w:hyperlink r:id="rId42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43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no. 3,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1227–1246.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44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5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Strong convergence for a countable family of strict pseudocontractions in q-uniformly smooth Banach spaces. </w:t>
      </w:r>
      <w:hyperlink r:id="rId46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Comput. Math. Appl.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7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62 </w:t>
        </w:r>
      </w:hyperlink>
      <w:hyperlink r:id="rId48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49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787–796.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50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1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Cho, Yeol Je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2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Composite iterative schemes for maximal monotone operators in reflexive Banach spaces. </w:t>
      </w:r>
      <w:hyperlink r:id="rId53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Fixed Point Theory Appl.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4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2011, 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>2011:7, 10 pp.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55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Phuengrattana, Withun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6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Strong convergence theorems for a countable family of nonexpansive mappings in convex metric spaces. </w:t>
      </w:r>
      <w:hyperlink r:id="rId57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Abstr. Appl. Anal.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8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2011, 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>Art. ID 929037, 18 pp.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59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Watcharaporn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60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A new hybrid algorithm for a countable family of quasi-nonexpansive mappings and equilibrium problems. </w:t>
      </w:r>
      <w:hyperlink r:id="rId61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J. Nonlinear Convex Anal.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62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12 </w:t>
        </w:r>
      </w:hyperlink>
      <w:hyperlink r:id="rId63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64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381–398.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65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Bunyawat, Aunyarat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66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Strong convergence theorems for variational inequalities and fixed points of a countable family of nonexpansive mappings. </w:t>
      </w:r>
      <w:hyperlink r:id="rId67" w:history="1">
        <w:r w:rsidR="0033442E" w:rsidRPr="00DE342F">
          <w:rPr>
            <w:rFonts w:ascii="TH Niramit AS" w:hAnsi="TH Niramit AS" w:cs="TH Niramit AS"/>
            <w:i/>
            <w:iCs/>
            <w:sz w:val="32"/>
            <w:szCs w:val="32"/>
            <w:lang w:val="en"/>
          </w:rPr>
          <w:t>Fixed Point Theory Appl.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68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2011, 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>2011:47, 13 pp.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69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Kettapun, Atichart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70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Kananthai, Amnuay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71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Convergence theorems of hybrid methods for generalized mixed equilibrium problems and fixed point problems in an infinite family of Lipschitzian quasi-nonexpansive mappings in Hilbert spaces. </w:t>
      </w:r>
      <w:hyperlink r:id="rId72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J. Nonlinear Anal. Optim.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73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 </w:t>
        </w:r>
      </w:hyperlink>
      <w:hyperlink r:id="rId74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75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373–387.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76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77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78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Cho, Yeol Je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Strong convergence to solutions of generalized mixed equilibrium problems with applications. </w:t>
      </w:r>
      <w:hyperlink r:id="rId79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J. Appl. Math.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80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2012, 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>Art. ID 308791, 18 pp.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81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Nammanee, Kamonrat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82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83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A general iterative method for a nonexpansive semigroup in Banach spaces with gauge functions. </w:t>
      </w:r>
      <w:hyperlink r:id="rId84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J. Appl. Math.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85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2012, 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>Art. ID 506976, 14 pp.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86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87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Watcharaporn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88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A hybrid method for a family of quasi-nonexpansive and Lipschitz multi-valued mappings. </w:t>
      </w:r>
      <w:hyperlink r:id="rId89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Dyn. Contin. Discrete Impuls. Syst. Ser. A Math. Anal.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90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19 </w:t>
        </w:r>
      </w:hyperlink>
      <w:hyperlink r:id="rId91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92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no. 3,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357–369.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93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Bunyawat, Aunyarat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94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Convergence theorems for infinite family of multivalued quasi-nonexpansive mappings in uniformly convex Banach spaces. </w:t>
      </w:r>
      <w:hyperlink r:id="rId95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Abstr. Appl. Anal.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96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2012, 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>Art. ID 435790, 6 pp.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97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Phuengrattana, Withun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98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Strong convergence theorems and rate of convergence of multi-step iterative methods for continuous mappings on an arbitrary interval. </w:t>
      </w:r>
      <w:hyperlink r:id="rId99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Fixed Point Theory Appl.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00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2012, 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>2012:9, 14 pp.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01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Nammanee, Kamonrat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02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03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Convergence theorems for maximal monotone operators, weak relatively nonexpansive mappings and equilibrium problems. </w:t>
      </w:r>
      <w:hyperlink r:id="rId104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J. Appl. Math.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05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2012, 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>Art. ID 804538, 16 pp.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06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07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Cho, Yeol Je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08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Halpern's iteration for Bregman strongly nonexpansive mappings in reflexive Banach spaces. </w:t>
      </w:r>
      <w:hyperlink r:id="rId109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Comput. Math. Appl.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10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64 </w:t>
        </w:r>
      </w:hyperlink>
      <w:hyperlink r:id="rId111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112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no. 4,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489–499.</w:t>
      </w:r>
    </w:p>
    <w:p w:rsidR="0033442E" w:rsidRPr="00DE342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13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14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A hybrid method for a family of relatively quasi-nonexpansive mappings and an equilibrium problem in Banach spaces. </w:t>
      </w:r>
      <w:hyperlink r:id="rId115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J. Global Optim.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16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54 </w:t>
        </w:r>
      </w:hyperlink>
      <w:hyperlink r:id="rId117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118" w:history="1">
        <w:r w:rsidR="0033442E" w:rsidRPr="00DE342F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DE342F">
        <w:rPr>
          <w:rFonts w:ascii="TH Niramit AS" w:hAnsi="TH Niramit AS" w:cs="TH Niramit AS"/>
          <w:sz w:val="32"/>
          <w:szCs w:val="32"/>
          <w:lang w:val="en"/>
        </w:rPr>
        <w:t xml:space="preserve"> 83–100.</w:t>
      </w:r>
    </w:p>
    <w:p w:rsidR="0033442E" w:rsidRPr="00687EFF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19" w:history="1">
        <w:r w:rsidR="0033442E" w:rsidRPr="00687EFF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687EFF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20" w:history="1">
        <w:r w:rsidR="0033442E" w:rsidRPr="00687EFF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87EFF">
        <w:rPr>
          <w:rFonts w:ascii="TH Niramit AS" w:hAnsi="TH Niramit AS" w:cs="TH Niramit AS"/>
          <w:sz w:val="32"/>
          <w:szCs w:val="32"/>
          <w:lang w:val="en"/>
        </w:rPr>
        <w:t xml:space="preserve"> Viscosity approximation methods for a nonexpansive semigroup in Banach spaces with gauge functions. </w:t>
      </w:r>
      <w:hyperlink r:id="rId121" w:history="1">
        <w:r w:rsidR="0033442E" w:rsidRPr="00687EFF">
          <w:rPr>
            <w:rFonts w:ascii="TH Niramit AS" w:hAnsi="TH Niramit AS" w:cs="TH Niramit AS"/>
            <w:sz w:val="32"/>
            <w:szCs w:val="32"/>
            <w:lang w:val="en"/>
          </w:rPr>
          <w:t>J. Global Optim.</w:t>
        </w:r>
      </w:hyperlink>
      <w:r w:rsidR="0033442E" w:rsidRPr="00687EFF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22" w:history="1">
        <w:r w:rsidR="0033442E" w:rsidRPr="00687EFF">
          <w:rPr>
            <w:rFonts w:ascii="TH Niramit AS" w:hAnsi="TH Niramit AS" w:cs="TH Niramit AS"/>
            <w:sz w:val="32"/>
            <w:szCs w:val="32"/>
            <w:lang w:val="en"/>
          </w:rPr>
          <w:t xml:space="preserve">54 </w:t>
        </w:r>
      </w:hyperlink>
      <w:hyperlink r:id="rId123" w:history="1">
        <w:r w:rsidR="0033442E" w:rsidRPr="00687EFF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124" w:history="1">
        <w:r w:rsidR="0033442E" w:rsidRPr="00687EFF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687EFF">
        <w:rPr>
          <w:rFonts w:ascii="TH Niramit AS" w:hAnsi="TH Niramit AS" w:cs="TH Niramit AS"/>
          <w:sz w:val="32"/>
          <w:szCs w:val="32"/>
          <w:lang w:val="en"/>
        </w:rPr>
        <w:t xml:space="preserve"> 185–197.</w:t>
      </w:r>
    </w:p>
    <w:p w:rsidR="0033442E" w:rsidRPr="00A338E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25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26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Cholamjiak, Watcharaporn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27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 An implicit iteration process for solving a fixed point problem of a finite family of multi-valued mappings in Banach spaces. </w:t>
      </w:r>
      <w:hyperlink r:id="rId128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Appl. Math. Lett.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29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 xml:space="preserve">25 </w:t>
        </w:r>
      </w:hyperlink>
      <w:hyperlink r:id="rId130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131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no. 11,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 1656–1660.</w:t>
      </w:r>
    </w:p>
    <w:p w:rsidR="0033442E" w:rsidRPr="00A338E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32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Bunyawat, Aunyarat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33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 Common fixed points of a countable family of multivalued quasi-nonexpansive mappings in uniformly convex Banach spaces. </w:t>
      </w:r>
      <w:hyperlink r:id="rId134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Int. J. Comput. Math.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35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 xml:space="preserve">89 </w:t>
        </w:r>
      </w:hyperlink>
      <w:hyperlink r:id="rId136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137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no. 16,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 2274–2279.</w:t>
      </w:r>
    </w:p>
    <w:p w:rsidR="0033442E" w:rsidRPr="00A338E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38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Klin-eam, Chakkrid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39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40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Takahashi, Wataru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 Strong convergence theorems by monotone hybrid method for a family of generalized nonexpansive mappings in Banach spaces. </w:t>
      </w:r>
      <w:hyperlink r:id="rId141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Taiwanese J. Math.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42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 xml:space="preserve">16 </w:t>
        </w:r>
      </w:hyperlink>
      <w:hyperlink r:id="rId143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144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no. 6,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 1971–1989.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45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Phuengrattana, Withun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46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 Fixed point theorems for a semigroup of generalized asymptotically nonexpansive mappings in </w:t>
      </w:r>
      <w:proofErr w:type="gramStart"/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>CAT(</w:t>
      </w:r>
      <w:proofErr w:type="gramEnd"/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0) spaces. </w:t>
      </w:r>
      <w:hyperlink r:id="rId147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>Fixed Point Theory Appl.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48" w:history="1">
        <w:r w:rsidR="0033442E" w:rsidRPr="00A338E1">
          <w:rPr>
            <w:rFonts w:ascii="TH Niramit AS" w:hAnsi="TH Niramit AS" w:cs="TH Niramit AS"/>
            <w:sz w:val="32"/>
            <w:szCs w:val="32"/>
            <w:lang w:val="en"/>
          </w:rPr>
          <w:t xml:space="preserve">2012, </w:t>
        </w:r>
      </w:hyperlink>
      <w:r w:rsidR="0033442E" w:rsidRPr="00A338E1">
        <w:rPr>
          <w:rFonts w:ascii="TH Niramit AS" w:hAnsi="TH Niramit AS" w:cs="TH Niramit AS"/>
          <w:sz w:val="32"/>
          <w:szCs w:val="32"/>
          <w:lang w:val="en"/>
        </w:rPr>
        <w:t>2012:230, 12 pp.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49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50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Weak and strong convergence theorems for a countable family of strict pseudocontractions in Banach spaces. </w:t>
      </w:r>
      <w:hyperlink r:id="rId151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Optimization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52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62 </w:t>
        </w:r>
      </w:hyperlink>
      <w:hyperlink r:id="rId153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154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255–270.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55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Phuengrattana, Withun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56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Common fixed points of an infinite family of nonexpansive mappings in uniformly convex metric spaces. </w:t>
      </w:r>
      <w:hyperlink r:id="rId157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Math. Comput. Modelling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58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57 </w:t>
        </w:r>
      </w:hyperlink>
      <w:hyperlink r:id="rId159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160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3-4,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306–310.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61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62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Cholamjiak, Watcharaporn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63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A hybrid method for a countable family of Lipschitz generalized asymptotically quasi-nonexpansive mappings and an equilibrium problem. </w:t>
      </w:r>
      <w:hyperlink r:id="rId164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Commun. Korean Math. Soc.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65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28 </w:t>
        </w:r>
      </w:hyperlink>
      <w:hyperlink r:id="rId166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167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335–351.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68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69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Iterative methods for solving equilibrium problems, variational inequalities and fixed points of nonexpansive semigroups. </w:t>
      </w:r>
      <w:hyperlink r:id="rId170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J. Global Optim.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71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57 </w:t>
        </w:r>
      </w:hyperlink>
      <w:hyperlink r:id="rId172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173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4,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1277–1297.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74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Bunyawat, Aunyarat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75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Hybrid methods for a mixed equilibrium problem and fixed points of a countable family of multivalued nonexpansive mappings. </w:t>
      </w:r>
      <w:hyperlink r:id="rId176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Fixed Point Theory Appl.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77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2013, 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>2013:236, 14 pp.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78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Phuengrattana, Withun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79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Existence theorems for generalized asymptotically nonexpansive mappings in uniformly convex metric spaces. </w:t>
      </w:r>
      <w:hyperlink r:id="rId180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J. Convex Anal.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81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20 </w:t>
        </w:r>
      </w:hyperlink>
      <w:hyperlink r:id="rId182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183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3,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753–761.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84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Phuengrattana, Withun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85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A new iterative process for a finite family of generalized asymptotically quasi-nonexpansive mappings in convex metric spaces. </w:t>
      </w:r>
      <w:hyperlink r:id="rId186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J. Nonlinear Convex Anal.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87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14 </w:t>
        </w:r>
      </w:hyperlink>
      <w:hyperlink r:id="rId188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189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123–137.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90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Bunyawat, A.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91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Common fixed points of a finite family of multivalued quasi-nonexpansive mappings in uniformly convex Banach spaces. </w:t>
      </w:r>
      <w:hyperlink r:id="rId192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Bull. Iranian Math. Soc.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93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39 </w:t>
        </w:r>
      </w:hyperlink>
      <w:hyperlink r:id="rId194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195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6,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1125–1135.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196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Klanarong, Chalongchai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197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Coupled coincidence point theorems for new types of mixed monotone multivalued mappings in partially ordered metric spaces. </w:t>
      </w:r>
      <w:hyperlink r:id="rId198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Abstr. Appl. Anal.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199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2013, 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>Art. ID 604578, 7 pp.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00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Phuengrattana, Withun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01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02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Wattanawitoon, Kriengsak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03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Witthayarat, Uamporn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04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Kumam, Poom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Weak and strong convergence theorems of proximal point algorithm for solving generalized mixed equilibrium problems and finding zeroes of maximal monotone operators in Banach spaces. </w:t>
      </w:r>
      <w:hyperlink r:id="rId205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J. Comput. Anal. Appl.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06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16 </w:t>
        </w:r>
      </w:hyperlink>
      <w:hyperlink r:id="rId207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(2014), </w:t>
        </w:r>
      </w:hyperlink>
      <w:hyperlink r:id="rId208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264–281.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09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Park, Choonkil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10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Cho, Yeol Je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11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12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Fixed points and orthogonal stability of functional equations in non-Archimedean spaces. </w:t>
      </w:r>
      <w:hyperlink r:id="rId213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J. Appl. Funct. Anal.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14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9 </w:t>
        </w:r>
      </w:hyperlink>
      <w:hyperlink r:id="rId215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(2014), </w:t>
        </w:r>
      </w:hyperlink>
      <w:hyperlink r:id="rId216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1-2,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25–41.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17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Phuengrattana, Withun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18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Existence and convergence theorems for generalized hybrid mappings in uniformly convex metric spaces. </w:t>
      </w:r>
      <w:hyperlink r:id="rId219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Indian J. Pure Appl. Math.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20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45 </w:t>
        </w:r>
      </w:hyperlink>
      <w:hyperlink r:id="rId221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(2014), </w:t>
        </w:r>
      </w:hyperlink>
      <w:hyperlink r:id="rId222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121–136.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23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24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Algorithms for solving generalized equilibrium problems and fixed points of nonexpansive semigroups in Hilbert spaces. </w:t>
      </w:r>
      <w:hyperlink r:id="rId225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Optimization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26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63 </w:t>
        </w:r>
      </w:hyperlink>
      <w:hyperlink r:id="rId227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(2014), </w:t>
        </w:r>
      </w:hyperlink>
      <w:hyperlink r:id="rId228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5,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799–815.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29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Cholamjiak, P.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30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Cholamjiak, W.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31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Viscosity approximation methods for nonexpansive multi-valued nonself mappings and equilibrium problems. </w:t>
      </w:r>
      <w:hyperlink r:id="rId232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Demonstr. Math.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33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47 </w:t>
        </w:r>
      </w:hyperlink>
      <w:hyperlink r:id="rId234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(2014), </w:t>
        </w:r>
      </w:hyperlink>
      <w:hyperlink r:id="rId235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382–395.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36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37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Convergence of iterates of uniformly L-Lipschitzian and generalized asymptotically nonexpansive mappings in </w:t>
      </w:r>
      <w:proofErr w:type="gramStart"/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>CAT(</w:t>
      </w:r>
      <w:proofErr w:type="gramEnd"/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0) spaces. </w:t>
      </w:r>
      <w:hyperlink r:id="rId238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Dyn. Contin. Discrete Impuls. Syst. Ser. A Math. Anal.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39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21 </w:t>
        </w:r>
      </w:hyperlink>
      <w:hyperlink r:id="rId240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(2014), </w:t>
        </w:r>
      </w:hyperlink>
      <w:hyperlink r:id="rId241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231–242.</w:t>
      </w:r>
    </w:p>
    <w:p w:rsidR="0033442E" w:rsidRPr="00677FB1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42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43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Cholamjiak, Prasit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Halpern's iteration for strongly relatively nonexpansive mappings in Banach spaces. </w:t>
      </w:r>
      <w:hyperlink r:id="rId244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Kyungpook Math. J.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45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54 </w:t>
        </w:r>
      </w:hyperlink>
      <w:hyperlink r:id="rId246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 xml:space="preserve">(2014), </w:t>
        </w:r>
      </w:hyperlink>
      <w:hyperlink r:id="rId247" w:history="1">
        <w:r w:rsidR="0033442E" w:rsidRPr="00677FB1">
          <w:rPr>
            <w:rFonts w:ascii="TH Niramit AS" w:hAnsi="TH Niramit AS" w:cs="TH Niramit AS"/>
            <w:sz w:val="32"/>
            <w:szCs w:val="32"/>
            <w:lang w:val="en"/>
          </w:rPr>
          <w:t>no. 3,</w:t>
        </w:r>
      </w:hyperlink>
      <w:r w:rsidR="0033442E" w:rsidRPr="00677FB1">
        <w:rPr>
          <w:rFonts w:ascii="TH Niramit AS" w:hAnsi="TH Niramit AS" w:cs="TH Niramit AS"/>
          <w:sz w:val="32"/>
          <w:szCs w:val="32"/>
          <w:lang w:val="en"/>
        </w:rPr>
        <w:t xml:space="preserve"> 375–385.</w:t>
      </w:r>
    </w:p>
    <w:p w:rsidR="0033442E" w:rsidRPr="00A17E1B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48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Tiammee, Jukrapong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49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Coincidence point theorems for graph-preserving multi-valued mappings. </w:t>
      </w:r>
      <w:hyperlink r:id="rId250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Fixed Point Theory Appl.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51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 xml:space="preserve">2014, 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>2014:70, 11 pp.</w:t>
      </w:r>
    </w:p>
    <w:p w:rsidR="0033442E" w:rsidRPr="00A17E1B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52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Tiammee, Jukrapong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53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Fixed point theorems for monotone multi-valued mappings in partially ordered metric spaces. </w:t>
      </w:r>
      <w:hyperlink r:id="rId254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Fixed Point Theory Appl.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55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 xml:space="preserve">2014, 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>2014:110, 13 pp.</w:t>
      </w:r>
    </w:p>
    <w:p w:rsidR="0033442E" w:rsidRPr="00A17E1B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56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Tiammee, Jukrapong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57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Coincidence point theorems for multi-valued mappings of Reich-type on metric spaces endowed with a graph. </w:t>
      </w:r>
      <w:hyperlink r:id="rId258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J. Nonlinear Convex Anal.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59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 xml:space="preserve">16 </w:t>
        </w:r>
      </w:hyperlink>
      <w:hyperlink r:id="rId260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 xml:space="preserve">(2015), </w:t>
        </w:r>
      </w:hyperlink>
      <w:hyperlink r:id="rId261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365–373.</w:t>
      </w:r>
    </w:p>
    <w:p w:rsidR="0033442E" w:rsidRPr="00A17E1B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62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63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Ntouyas, Sotiris K.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64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Asawasamrit, Suphawat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65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Tariboon, Jessada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A coupled system of fractional q-integro-difference equations with nonlocal fractional q-integral boundary conditions. </w:t>
      </w:r>
      <w:hyperlink r:id="rId266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Adv. Difference Equ.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67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 xml:space="preserve">2015, 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>2015:124, 21 pp.</w:t>
      </w:r>
    </w:p>
    <w:p w:rsidR="0033442E" w:rsidRPr="00A17E1B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68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69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Phuengrattana, Withun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A new iterative process for a hybrid pair of generalized asymptotically nonexpansive single-valued and generalized nonexpansive multi-valued mappings in Banach spaces. </w:t>
      </w:r>
      <w:hyperlink r:id="rId270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Fixed Point Theory Appl.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71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 xml:space="preserve">2015, 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>2015:58, 14 pp.</w:t>
      </w:r>
    </w:p>
    <w:p w:rsidR="0033442E" w:rsidRPr="00A17E1B" w:rsidRDefault="007808EB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hyperlink r:id="rId272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Suantai, Suthep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73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Phuengrattana, Withun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Convergence theorems for a finite family of multi-valued strictly pseudo-hybrid mappings in Hilbert spaces. </w:t>
      </w:r>
      <w:hyperlink r:id="rId274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Afr. Mat.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75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 xml:space="preserve">26 </w:t>
        </w:r>
      </w:hyperlink>
      <w:hyperlink r:id="rId276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 xml:space="preserve">(2015), </w:t>
        </w:r>
      </w:hyperlink>
      <w:hyperlink r:id="rId277" w:history="1">
        <w:r w:rsidR="0033442E" w:rsidRPr="00A17E1B">
          <w:rPr>
            <w:rFonts w:ascii="TH Niramit AS" w:hAnsi="TH Niramit AS" w:cs="TH Niramit AS"/>
            <w:sz w:val="32"/>
            <w:szCs w:val="32"/>
            <w:lang w:val="en"/>
          </w:rPr>
          <w:t>no. 3-4,</w:t>
        </w:r>
      </w:hyperlink>
      <w:r w:rsidR="0033442E" w:rsidRPr="00A17E1B">
        <w:rPr>
          <w:rFonts w:ascii="TH Niramit AS" w:hAnsi="TH Niramit AS" w:cs="TH Niramit AS"/>
          <w:sz w:val="32"/>
          <w:szCs w:val="32"/>
          <w:lang w:val="en"/>
        </w:rPr>
        <w:t xml:space="preserve"> 597–607.</w:t>
      </w:r>
    </w:p>
    <w:p w:rsidR="0033442E" w:rsidRPr="009F3D1E" w:rsidRDefault="0033442E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9F3D1E">
        <w:rPr>
          <w:rFonts w:ascii="TH Niramit AS" w:hAnsi="TH Niramit AS" w:cs="TH Niramit AS"/>
          <w:sz w:val="32"/>
          <w:szCs w:val="32"/>
          <w:lang w:val="en"/>
        </w:rPr>
        <w:t xml:space="preserve">Cholamjiak, Prasit; Cholamjiak, Watcharaporn; Suantai, Suthep; </w:t>
      </w:r>
      <w:r w:rsidRPr="009F3D1E">
        <w:rPr>
          <w:rStyle w:val="title6"/>
          <w:rFonts w:ascii="TH Niramit AS" w:hAnsi="TH Niramit AS" w:cs="TH Niramit AS"/>
          <w:sz w:val="32"/>
          <w:szCs w:val="32"/>
          <w:lang w:val="en"/>
        </w:rPr>
        <w:t>A modified regularization method for finding zeros of monotone operators in Hilbert spaces.</w:t>
      </w:r>
      <w:r w:rsidRPr="009F3D1E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78" w:history="1">
        <w:r w:rsidRPr="009F3D1E">
          <w:rPr>
            <w:rStyle w:val="Emphasis"/>
            <w:rFonts w:ascii="TH Niramit AS" w:hAnsi="TH Niramit AS" w:cs="TH Niramit AS"/>
            <w:i w:val="0"/>
            <w:iCs w:val="0"/>
            <w:sz w:val="32"/>
            <w:szCs w:val="32"/>
            <w:lang w:val="en"/>
          </w:rPr>
          <w:t>J. Inequal. Appl.</w:t>
        </w:r>
      </w:hyperlink>
      <w:r w:rsidRPr="009F3D1E">
        <w:rPr>
          <w:rFonts w:ascii="TH Niramit AS" w:hAnsi="TH Niramit AS" w:cs="TH Niramit AS"/>
          <w:i/>
          <w:iCs/>
          <w:sz w:val="32"/>
          <w:szCs w:val="32"/>
          <w:lang w:val="en"/>
        </w:rPr>
        <w:t xml:space="preserve"> </w:t>
      </w:r>
      <w:hyperlink r:id="rId279" w:history="1">
        <w:r w:rsidRPr="009F3D1E">
          <w:rPr>
            <w:rStyle w:val="volyear"/>
            <w:rFonts w:ascii="TH Niramit AS" w:hAnsi="TH Niramit AS" w:cs="TH Niramit AS"/>
            <w:sz w:val="32"/>
            <w:szCs w:val="32"/>
            <w:lang w:val="en"/>
          </w:rPr>
          <w:t xml:space="preserve">2015, </w:t>
        </w:r>
      </w:hyperlink>
      <w:r w:rsidRPr="009F3D1E">
        <w:rPr>
          <w:rFonts w:ascii="TH Niramit AS" w:hAnsi="TH Niramit AS" w:cs="TH Niramit AS"/>
          <w:sz w:val="32"/>
          <w:szCs w:val="32"/>
          <w:lang w:val="en"/>
        </w:rPr>
        <w:t>2015:220.</w:t>
      </w:r>
    </w:p>
    <w:p w:rsidR="0033442E" w:rsidRPr="009F3D1E" w:rsidRDefault="0033442E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9F3D1E">
        <w:rPr>
          <w:rFonts w:ascii="TH Niramit AS" w:hAnsi="TH Niramit AS" w:cs="TH Niramit AS"/>
          <w:sz w:val="32"/>
          <w:szCs w:val="32"/>
          <w:lang w:val="en"/>
        </w:rPr>
        <w:t xml:space="preserve">Panyanak, Bancha; Suantai, Suthep; </w:t>
      </w:r>
      <w:r w:rsidRPr="009F3D1E">
        <w:rPr>
          <w:rStyle w:val="title6"/>
          <w:rFonts w:ascii="TH Niramit AS" w:hAnsi="TH Niramit AS" w:cs="TH Niramit AS"/>
          <w:sz w:val="32"/>
          <w:szCs w:val="32"/>
          <w:lang w:val="en"/>
        </w:rPr>
        <w:t>Viscosity approximation methods for multivalued nonexpansive mappings in geodesic spaces.</w:t>
      </w:r>
      <w:r w:rsidRPr="009F3D1E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80" w:history="1">
        <w:r w:rsidRPr="009F3D1E">
          <w:rPr>
            <w:rStyle w:val="Emphasis"/>
            <w:rFonts w:ascii="TH Niramit AS" w:hAnsi="TH Niramit AS" w:cs="TH Niramit AS"/>
            <w:i w:val="0"/>
            <w:iCs w:val="0"/>
            <w:sz w:val="32"/>
            <w:szCs w:val="32"/>
            <w:lang w:val="en"/>
          </w:rPr>
          <w:t>Fixed Point Theory Appl.</w:t>
        </w:r>
      </w:hyperlink>
      <w:r w:rsidRPr="009F3D1E">
        <w:rPr>
          <w:rFonts w:ascii="TH Niramit AS" w:hAnsi="TH Niramit AS" w:cs="TH Niramit AS"/>
          <w:i/>
          <w:iCs/>
          <w:sz w:val="32"/>
          <w:szCs w:val="32"/>
          <w:lang w:val="en"/>
        </w:rPr>
        <w:t xml:space="preserve"> </w:t>
      </w:r>
      <w:hyperlink r:id="rId281" w:history="1">
        <w:r w:rsidRPr="009F3D1E">
          <w:rPr>
            <w:rStyle w:val="volyear"/>
            <w:rFonts w:ascii="TH Niramit AS" w:hAnsi="TH Niramit AS" w:cs="TH Niramit AS"/>
            <w:sz w:val="32"/>
            <w:szCs w:val="32"/>
            <w:lang w:val="en"/>
          </w:rPr>
          <w:t xml:space="preserve">2015, </w:t>
        </w:r>
      </w:hyperlink>
      <w:r w:rsidRPr="009F3D1E">
        <w:rPr>
          <w:rFonts w:ascii="TH Niramit AS" w:hAnsi="TH Niramit AS" w:cs="TH Niramit AS"/>
          <w:sz w:val="32"/>
          <w:szCs w:val="32"/>
          <w:lang w:val="en"/>
        </w:rPr>
        <w:t>2015:114.</w:t>
      </w:r>
    </w:p>
    <w:p w:rsidR="0033442E" w:rsidRPr="009F3D1E" w:rsidRDefault="0033442E" w:rsidP="0033442E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9F3D1E">
        <w:rPr>
          <w:rFonts w:ascii="TH Niramit AS" w:hAnsi="TH Niramit AS" w:cs="TH Niramit AS"/>
          <w:sz w:val="32"/>
          <w:szCs w:val="32"/>
          <w:lang w:val="en"/>
        </w:rPr>
        <w:t xml:space="preserve">Klanarong, Chalongchai; Suantai, Suthep; </w:t>
      </w:r>
      <w:r w:rsidRPr="009F3D1E">
        <w:rPr>
          <w:rStyle w:val="title6"/>
          <w:rFonts w:ascii="TH Niramit AS" w:hAnsi="TH Niramit AS" w:cs="TH Niramit AS"/>
          <w:sz w:val="32"/>
          <w:szCs w:val="32"/>
          <w:lang w:val="en"/>
        </w:rPr>
        <w:t>Coincidence point theorems for some multi-valued mappings in complete metric spaces endowed with a graph.</w:t>
      </w:r>
      <w:r w:rsidRPr="009F3D1E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82" w:history="1">
        <w:r w:rsidRPr="009F3D1E">
          <w:rPr>
            <w:rStyle w:val="Emphasis"/>
            <w:rFonts w:ascii="TH Niramit AS" w:hAnsi="TH Niramit AS" w:cs="TH Niramit AS"/>
            <w:i w:val="0"/>
            <w:iCs w:val="0"/>
            <w:sz w:val="32"/>
            <w:szCs w:val="32"/>
            <w:lang w:val="en"/>
          </w:rPr>
          <w:t>Fixed Point Theory Appl.</w:t>
        </w:r>
      </w:hyperlink>
      <w:r w:rsidRPr="009F3D1E">
        <w:rPr>
          <w:rFonts w:ascii="TH Niramit AS" w:hAnsi="TH Niramit AS" w:cs="TH Niramit AS"/>
          <w:i/>
          <w:iCs/>
          <w:sz w:val="32"/>
          <w:szCs w:val="32"/>
          <w:lang w:val="en"/>
        </w:rPr>
        <w:t xml:space="preserve"> </w:t>
      </w:r>
      <w:hyperlink r:id="rId283" w:history="1">
        <w:r w:rsidRPr="009F3D1E">
          <w:rPr>
            <w:rStyle w:val="volyear"/>
            <w:rFonts w:ascii="TH Niramit AS" w:hAnsi="TH Niramit AS" w:cs="TH Niramit AS"/>
            <w:sz w:val="32"/>
            <w:szCs w:val="32"/>
            <w:lang w:val="en"/>
          </w:rPr>
          <w:t xml:space="preserve">2015, </w:t>
        </w:r>
      </w:hyperlink>
      <w:r w:rsidRPr="009F3D1E">
        <w:rPr>
          <w:rFonts w:ascii="TH Niramit AS" w:hAnsi="TH Niramit AS" w:cs="TH Niramit AS"/>
          <w:sz w:val="32"/>
          <w:szCs w:val="32"/>
          <w:lang w:val="en"/>
        </w:rPr>
        <w:t>2015:129.</w:t>
      </w:r>
    </w:p>
    <w:p w:rsidR="0033442E" w:rsidRPr="0033442E" w:rsidRDefault="0033442E" w:rsidP="0033442E">
      <w:pPr>
        <w:rPr>
          <w:rFonts w:ascii="TH Niramit AS" w:hAnsi="TH Niramit AS" w:cs="TH Niramit AS"/>
          <w:b/>
          <w:bCs/>
          <w:sz w:val="32"/>
          <w:szCs w:val="32"/>
        </w:rPr>
      </w:pPr>
      <w:r w:rsidRPr="0033442E">
        <w:rPr>
          <w:rFonts w:ascii="TH Niramit AS" w:hAnsi="TH Niramit AS" w:cs="TH Niramit AS"/>
          <w:b/>
          <w:bCs/>
          <w:sz w:val="32"/>
          <w:szCs w:val="32"/>
          <w:cs/>
          <w:lang w:val="en"/>
        </w:rPr>
        <w:t xml:space="preserve">รศ.ดร. </w:t>
      </w:r>
      <w:r w:rsidRPr="0033442E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ปิยะพงศ์ เนียมทรัพย์ </w:t>
      </w:r>
      <w:r w:rsidRPr="0033442E">
        <w:rPr>
          <w:rFonts w:ascii="TH Niramit AS" w:hAnsi="TH Niramit AS" w:cs="TH Niramit AS"/>
          <w:b/>
          <w:bCs/>
          <w:sz w:val="32"/>
          <w:szCs w:val="32"/>
          <w:cs/>
          <w:lang w:val="en"/>
        </w:rPr>
        <w:t>(</w:t>
      </w:r>
      <w:r w:rsidRPr="0033442E">
        <w:rPr>
          <w:rFonts w:ascii="TH Niramit AS" w:hAnsi="TH Niramit AS" w:cs="TH Niramit AS"/>
          <w:b/>
          <w:bCs/>
          <w:sz w:val="32"/>
          <w:szCs w:val="32"/>
        </w:rPr>
        <w:t>Piyapong Niamsup</w:t>
      </w:r>
      <w:r w:rsidRPr="0033442E">
        <w:rPr>
          <w:rFonts w:ascii="TH Niramit AS" w:hAnsi="TH Niramit AS" w:cs="TH Niramit AS"/>
          <w:b/>
          <w:bCs/>
          <w:sz w:val="32"/>
          <w:szCs w:val="32"/>
          <w:cs/>
          <w:lang w:val="en"/>
        </w:rPr>
        <w:t>)</w:t>
      </w:r>
    </w:p>
    <w:p w:rsidR="0033442E" w:rsidRPr="00EB5603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284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Ratchagit, K.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85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86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Phat, Vu N.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The novel sufficient condition for stability of discrete-time control system of neural networks. </w:t>
      </w:r>
      <w:hyperlink r:id="rId287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Int. J. Appl. Math. Stat.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88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21 </w:t>
        </w:r>
      </w:hyperlink>
      <w:hyperlink r:id="rId289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290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No. J11,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25–32.</w:t>
      </w:r>
    </w:p>
    <w:p w:rsidR="0033442E" w:rsidRPr="00EB5603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291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Mukdasai, K.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92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Robust </w:t>
      </w:r>
      <w:r w:rsidR="0033442E" w:rsidRPr="00EB5603">
        <w:rPr>
          <w:rFonts w:ascii="MathJax_Math-italic" w:hAnsi="MathJax_Math-italic" w:cs="TH Niramit AS"/>
          <w:lang w:val="en"/>
        </w:rPr>
        <w:t>β</w:t>
      </w:r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-stability and </w:t>
      </w:r>
      <w:r w:rsidR="0033442E" w:rsidRPr="00EB5603">
        <w:rPr>
          <w:rFonts w:ascii="MathJax_Math-italic" w:hAnsi="MathJax_Math-italic" w:cs="TH Niramit AS"/>
          <w:lang w:val="en"/>
        </w:rPr>
        <w:t>β</w:t>
      </w:r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-stabilization of impulsive switched system with time-varying delays. </w:t>
      </w:r>
      <w:hyperlink r:id="rId293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Appl. Math. Sci. (Ruse)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294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5 </w:t>
        </w:r>
      </w:hyperlink>
      <w:hyperlink r:id="rId295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296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no. 21-24,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1131–1143.</w:t>
      </w:r>
    </w:p>
    <w:p w:rsidR="0033442E" w:rsidRPr="00EB5603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297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Botmart, T.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98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299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Phat, V. N.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Delay-dependent exponential stabilization for uncertain linear systems with interval non-differentiable time-varying delays. </w:t>
      </w:r>
      <w:hyperlink r:id="rId300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Appl. Math. Comput.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01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217 </w:t>
        </w:r>
      </w:hyperlink>
      <w:hyperlink r:id="rId302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303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no. 21,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8236–8247.</w:t>
      </w:r>
    </w:p>
    <w:p w:rsidR="0033442E" w:rsidRPr="00EB5603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04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Mukdasai, Kanit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05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Niamsup, </w:t>
        </w:r>
        <w:proofErr w:type="gramStart"/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Piyapong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An</w:t>
      </w:r>
      <w:proofErr w:type="gramEnd"/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LMI approach to stability for linear time-varying system with nonlinear perturbation on time scales. </w:t>
      </w:r>
      <w:hyperlink r:id="rId306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Abstr. Appl. Anal.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07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2011, 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>Art. ID 860506, 15 pp.</w:t>
      </w:r>
    </w:p>
    <w:p w:rsidR="0033442E" w:rsidRPr="00EB5603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08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Weera, W.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09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Robust stability criteria for uncertain neutral systems with interval nondifferentiable time-varying delay and nonlinear perturbations. </w:t>
      </w:r>
      <w:hyperlink r:id="rId310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J. Appl. Math.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11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2011, 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>Art. ID 138912, 20 pp.</w:t>
      </w:r>
    </w:p>
    <w:p w:rsidR="0033442E" w:rsidRPr="00EB5603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12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Botmart, T.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13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14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Liu, X.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Synchronization of non-autonomous chaotic systems with time-varying delay via delayed feedback control. </w:t>
      </w:r>
      <w:hyperlink r:id="rId315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Commun. Nonlinear Sci. Numer. Simul.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16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17 </w:t>
        </w:r>
      </w:hyperlink>
      <w:hyperlink r:id="rId317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318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no. 4,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1894–1907.</w:t>
      </w:r>
    </w:p>
    <w:p w:rsidR="0033442E" w:rsidRPr="00EB5603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19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Botmart, Thongchai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20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Niamsup, Piyapong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Delay-dependent robust stability criteria for linear systems with interval time-varying delays and nonlinear perturbations. </w:t>
      </w:r>
      <w:hyperlink r:id="rId321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Adv. Nonlinear Var. Inequal.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22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15 </w:t>
        </w:r>
      </w:hyperlink>
      <w:hyperlink r:id="rId323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324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13–30.</w:t>
      </w:r>
    </w:p>
    <w:p w:rsidR="0033442E" w:rsidRPr="00EB5603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25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Weera, W.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26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Exponential stabilization of neutral-type neural networks with interval nondifferentiable and distributed time-varying delays. </w:t>
      </w:r>
      <w:hyperlink r:id="rId327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Abstr. Appl. Anal.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28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2012, 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>Art. ID 101426, 21 pp.</w:t>
      </w:r>
    </w:p>
    <w:p w:rsidR="0033442E" w:rsidRPr="00EB5603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29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La-inchua, T.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30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Robust control for uncertain switched systems with interval nondifferentiable time-varying delays. </w:t>
      </w:r>
      <w:hyperlink r:id="rId331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>J. Appl. Math.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32" w:history="1">
        <w:r w:rsidR="0033442E" w:rsidRPr="00EB5603">
          <w:rPr>
            <w:rFonts w:ascii="TH Niramit AS" w:hAnsi="TH Niramit AS" w:cs="TH Niramit AS"/>
            <w:sz w:val="32"/>
            <w:szCs w:val="32"/>
            <w:lang w:val="en"/>
          </w:rPr>
          <w:t xml:space="preserve">2012, </w:t>
        </w:r>
      </w:hyperlink>
      <w:r w:rsidR="0033442E" w:rsidRPr="00EB5603">
        <w:rPr>
          <w:rFonts w:ascii="TH Niramit AS" w:hAnsi="TH Niramit AS" w:cs="TH Niramit AS"/>
          <w:sz w:val="32"/>
          <w:szCs w:val="32"/>
          <w:lang w:val="en"/>
        </w:rPr>
        <w:t>Art. ID 718618, 24 pp.</w:t>
      </w:r>
    </w:p>
    <w:p w:rsidR="0033442E" w:rsidRPr="00D63B72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33" w:history="1">
        <w:r w:rsidR="0033442E" w:rsidRPr="00D63B72">
          <w:rPr>
            <w:rFonts w:ascii="TH Niramit AS" w:hAnsi="TH Niramit AS" w:cs="TH Niramit AS"/>
            <w:sz w:val="32"/>
            <w:szCs w:val="32"/>
            <w:lang w:val="en"/>
          </w:rPr>
          <w:t>Rajchakit, M.</w:t>
        </w:r>
      </w:hyperlink>
      <w:r w:rsidR="0033442E" w:rsidRPr="00D63B72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34" w:history="1">
        <w:r w:rsidR="0033442E" w:rsidRPr="00D63B72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D63B72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35" w:history="1">
        <w:r w:rsidR="0033442E" w:rsidRPr="00D63B72">
          <w:rPr>
            <w:rFonts w:ascii="TH Niramit AS" w:hAnsi="TH Niramit AS" w:cs="TH Niramit AS"/>
            <w:sz w:val="32"/>
            <w:szCs w:val="32"/>
            <w:lang w:val="en"/>
          </w:rPr>
          <w:t>Rojsiraphisal, T.</w:t>
        </w:r>
      </w:hyperlink>
      <w:r w:rsidR="0033442E" w:rsidRPr="00D63B72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36" w:history="1">
        <w:r w:rsidR="0033442E" w:rsidRPr="00D63B72">
          <w:rPr>
            <w:rFonts w:ascii="TH Niramit AS" w:hAnsi="TH Niramit AS" w:cs="TH Niramit AS"/>
            <w:sz w:val="32"/>
            <w:szCs w:val="32"/>
            <w:lang w:val="en"/>
          </w:rPr>
          <w:t>Rajchakit, G.</w:t>
        </w:r>
      </w:hyperlink>
      <w:r w:rsidR="0033442E" w:rsidRPr="00D63B72">
        <w:rPr>
          <w:rFonts w:ascii="TH Niramit AS" w:hAnsi="TH Niramit AS" w:cs="TH Niramit AS"/>
          <w:sz w:val="32"/>
          <w:szCs w:val="32"/>
          <w:lang w:val="en"/>
        </w:rPr>
        <w:t xml:space="preserve"> Delay-dependent guaranteed cost controller design for uncertain neural networks with interval time-varying delay. </w:t>
      </w:r>
      <w:hyperlink r:id="rId337" w:history="1">
        <w:r w:rsidR="0033442E" w:rsidRPr="00D63B72">
          <w:rPr>
            <w:rFonts w:ascii="TH Niramit AS" w:hAnsi="TH Niramit AS" w:cs="TH Niramit AS"/>
            <w:sz w:val="32"/>
            <w:szCs w:val="32"/>
            <w:lang w:val="en"/>
          </w:rPr>
          <w:t>Abstr. Appl. Anal.</w:t>
        </w:r>
      </w:hyperlink>
      <w:r w:rsidR="0033442E" w:rsidRPr="00D63B72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38" w:history="1">
        <w:r w:rsidR="0033442E" w:rsidRPr="00D63B72">
          <w:rPr>
            <w:rFonts w:ascii="TH Niramit AS" w:hAnsi="TH Niramit AS" w:cs="TH Niramit AS"/>
            <w:sz w:val="32"/>
            <w:szCs w:val="32"/>
            <w:lang w:val="en"/>
          </w:rPr>
          <w:t xml:space="preserve">2012, </w:t>
        </w:r>
      </w:hyperlink>
      <w:r w:rsidR="0033442E" w:rsidRPr="00D63B72">
        <w:rPr>
          <w:rFonts w:ascii="TH Niramit AS" w:hAnsi="TH Niramit AS" w:cs="TH Niramit AS"/>
          <w:sz w:val="32"/>
          <w:szCs w:val="32"/>
          <w:lang w:val="en"/>
        </w:rPr>
        <w:t>Art. ID 587426, 16 pp.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39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Mukdasai, Kanit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40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Wongphat, Akkharaphong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41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Piyapong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Robust exponential stability criteria of LPD systems with mixed time-varying delays and nonlinear perturbations. </w:t>
      </w:r>
      <w:hyperlink r:id="rId342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Abstr. Appl. Anal.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43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2012,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Art. ID 348418, 20 pp.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44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Weera, W.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45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Robust stability of a class of uncertain Lur</w:t>
      </w:r>
      <w:r w:rsidR="0033442E" w:rsidRPr="007612E9">
        <w:rPr>
          <w:rFonts w:ascii="TH Niramit AS" w:hAnsi="Times New Roman" w:cs="TH Niramit AS"/>
          <w:sz w:val="32"/>
          <w:szCs w:val="32"/>
          <w:lang w:val="en"/>
        </w:rPr>
        <w:t>ʹ</w:t>
      </w:r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e systems of neutral type. </w:t>
      </w:r>
      <w:hyperlink r:id="rId346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Abstr. Appl. Anal.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47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2012,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Art. ID 961382, 18 pp.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48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Botmart, T.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49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Delay-dependent synchronization for complex dynamical networks with interval time-varying and switched coupling delays. </w:t>
      </w:r>
      <w:hyperlink r:id="rId350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J. Appl. Math.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51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2013,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Art. ID 367457, 16 pp.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52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Rajchakit, Manlika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53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Piyapong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54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Rajchakit, Grienggrai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A switching rule for exponential stability of switched recurrent neural networks with interval time-varying delay. </w:t>
      </w:r>
      <w:hyperlink r:id="rId355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Adv. Difference Equ.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56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2013,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2013:44, 10 pp.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57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58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Rajchakit, G.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New results on robust stability and stabilization of linear discrete-time stochastic systems with convex polytopic uncertainties. </w:t>
      </w:r>
      <w:hyperlink r:id="rId359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J. Appl. Math.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60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2013,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Art. ID 368259, 10 pp.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61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Mukdasai, Kanit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62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Piyapong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Stabilizability for nonlinear difference controls systems with multiple delays. </w:t>
      </w:r>
      <w:hyperlink r:id="rId363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J. Math. Inequal.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64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7 </w:t>
        </w:r>
      </w:hyperlink>
      <w:hyperlink r:id="rId365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366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115–128.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67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Thipcha, J.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68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Global exponential stability criteria for bidirectional associative memory neural networks with time-varying delays. </w:t>
      </w:r>
      <w:hyperlink r:id="rId369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Abstr. Appl. Anal.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70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2013,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Art. ID 576721, 13 pp.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71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Piyapong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72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Rajchakit, Manlika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73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Rajchakit, Grienggrai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Guaranteed cost control for switched recurrent neural networks with interval time-varying delay. </w:t>
      </w:r>
      <w:hyperlink r:id="rId374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J. Inequal. Appl.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75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2013,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2013:292, 12 pp.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76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La-inchua, T.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77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Exponential stability of uncertain switched systems with multiple non-differentiable time-varying delays. </w:t>
      </w:r>
      <w:hyperlink r:id="rId378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Appl. Math. Sci. (Ruse)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79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7 </w:t>
        </w:r>
      </w:hyperlink>
      <w:hyperlink r:id="rId380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381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no. 101-104,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5025–5049.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82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Udpin, S.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83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Global exponential stability of discrete-time neural networks with time-varying delays. </w:t>
      </w:r>
      <w:hyperlink r:id="rId384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Discrete Dyn. Nat. Soc.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85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2013,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Art. ID 325752, 4 pp.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86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Rajchakit, Manlika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87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Piyapong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88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Rajchakit, Grienggrai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LMI approach to decentralized exponential stability of linear large-scale systems with interval non-differentiable time-varying delays. </w:t>
      </w:r>
      <w:hyperlink r:id="rId389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Adv. Difference Equ.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90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2013,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2013:332, 16 pp.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91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Rajchakit, Manlika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92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Piyapong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93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Rajchakit, Grienggrai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A constructive way to design a switching rule and switching regions to mean square exponential stability of switched stochastic systems with non-differentiable and interval time-varying delay. </w:t>
      </w:r>
      <w:hyperlink r:id="rId394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J. Inequal. Appl.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95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2013,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2013:499, 14 pp.</w:t>
      </w:r>
    </w:p>
    <w:p w:rsidR="0033442E" w:rsidRPr="007612E9" w:rsidRDefault="0033442E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r w:rsidRPr="007612E9">
        <w:rPr>
          <w:rFonts w:ascii="TH Niramit AS" w:hAnsi="TH Niramit AS" w:cs="TH Niramit AS"/>
          <w:sz w:val="32"/>
          <w:szCs w:val="32"/>
          <w:lang w:val="en"/>
        </w:rPr>
        <w:t xml:space="preserve">Botmart, Thongchai; Niamsup, Piyapong; </w:t>
      </w:r>
      <w:r w:rsidRPr="007612E9">
        <w:rPr>
          <w:rStyle w:val="title6"/>
          <w:rFonts w:ascii="TH Niramit AS" w:hAnsi="TH Niramit AS" w:cs="TH Niramit AS"/>
          <w:sz w:val="32"/>
          <w:szCs w:val="32"/>
          <w:lang w:val="en"/>
        </w:rPr>
        <w:t>Exponential synchronization of complex dynamical network with mixed time-varying and hybrid coupling delays via intermittent control.</w:t>
      </w:r>
      <w:r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96" w:history="1">
        <w:r w:rsidRPr="007612E9">
          <w:rPr>
            <w:rStyle w:val="Emphasis"/>
            <w:rFonts w:ascii="TH Niramit AS" w:hAnsi="TH Niramit AS" w:cs="TH Niramit AS"/>
            <w:sz w:val="32"/>
            <w:szCs w:val="32"/>
            <w:lang w:val="en"/>
          </w:rPr>
          <w:t>Adv. Difference Equ.</w:t>
        </w:r>
      </w:hyperlink>
      <w:r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397" w:history="1">
        <w:r w:rsidRPr="007612E9">
          <w:rPr>
            <w:rStyle w:val="volyear"/>
            <w:rFonts w:ascii="TH Niramit AS" w:hAnsi="TH Niramit AS" w:cs="TH Niramit AS"/>
            <w:sz w:val="32"/>
            <w:szCs w:val="32"/>
            <w:lang w:val="en"/>
          </w:rPr>
          <w:t xml:space="preserve">2014, </w:t>
        </w:r>
      </w:hyperlink>
      <w:r>
        <w:rPr>
          <w:rFonts w:ascii="TH Niramit AS" w:hAnsi="TH Niramit AS" w:cs="TH Niramit AS" w:hint="cs"/>
          <w:sz w:val="32"/>
          <w:szCs w:val="32"/>
          <w:cs/>
          <w:lang w:val="en"/>
        </w:rPr>
        <w:t>2014</w:t>
      </w:r>
      <w:r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 w:hint="cs"/>
          <w:sz w:val="32"/>
          <w:szCs w:val="32"/>
          <w:cs/>
          <w:lang w:val="en"/>
        </w:rPr>
        <w:t>116.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398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Phat, V. N.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399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Global stabilization of linear time-varying delay systems with bounded controls. </w:t>
      </w:r>
      <w:hyperlink r:id="rId400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Appl. Math. Lett.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01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46 </w:t>
        </w:r>
      </w:hyperlink>
      <w:hyperlink r:id="rId402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(2015),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11–16.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403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Piyapong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04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Phat, Vu Ngoc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State feedback guaranteed cost controller for nonlinear time-varying delay systems. </w:t>
      </w:r>
      <w:hyperlink r:id="rId405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Vietnam J. Math.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06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43 </w:t>
        </w:r>
      </w:hyperlink>
      <w:hyperlink r:id="rId407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(2015), </w:t>
        </w:r>
      </w:hyperlink>
      <w:hyperlink r:id="rId408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215–228.</w:t>
      </w:r>
    </w:p>
    <w:p w:rsidR="0033442E" w:rsidRPr="007612E9" w:rsidRDefault="007808EB" w:rsidP="0033442E">
      <w:pPr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hyperlink r:id="rId409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Emharuethai, C.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10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Niamsup, P.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H∞ control for nonlinear systems with time-varying delay using matrix-based quadratic convex approach. </w:t>
      </w:r>
      <w:hyperlink r:id="rId411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>Math. Probl. Eng.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12" w:history="1">
        <w:r w:rsidR="0033442E" w:rsidRPr="007612E9">
          <w:rPr>
            <w:rFonts w:ascii="TH Niramit AS" w:hAnsi="TH Niramit AS" w:cs="TH Niramit AS"/>
            <w:sz w:val="32"/>
            <w:szCs w:val="32"/>
            <w:lang w:val="en"/>
          </w:rPr>
          <w:t xml:space="preserve">2015, </w:t>
        </w:r>
      </w:hyperlink>
      <w:r w:rsidR="0033442E" w:rsidRPr="007612E9">
        <w:rPr>
          <w:rFonts w:ascii="TH Niramit AS" w:hAnsi="TH Niramit AS" w:cs="TH Niramit AS"/>
          <w:sz w:val="32"/>
          <w:szCs w:val="32"/>
          <w:lang w:val="en"/>
        </w:rPr>
        <w:t>Art. ID 473165, 12 pp.</w:t>
      </w:r>
    </w:p>
    <w:p w:rsidR="0033442E" w:rsidRPr="0033442E" w:rsidRDefault="0033442E" w:rsidP="0033442E">
      <w:pPr>
        <w:rPr>
          <w:rFonts w:ascii="TH Niramit AS" w:hAnsi="TH Niramit AS" w:cs="TH Niramit AS"/>
          <w:b/>
          <w:bCs/>
          <w:sz w:val="32"/>
          <w:szCs w:val="32"/>
        </w:rPr>
      </w:pPr>
      <w:r w:rsidRPr="0033442E">
        <w:rPr>
          <w:rFonts w:ascii="TH Niramit AS" w:hAnsi="TH Niramit AS" w:cs="TH Niramit AS"/>
          <w:b/>
          <w:bCs/>
          <w:sz w:val="32"/>
          <w:szCs w:val="32"/>
          <w:cs/>
          <w:lang w:val="en"/>
        </w:rPr>
        <w:t xml:space="preserve">รศ.ดร. </w:t>
      </w:r>
      <w:r w:rsidRPr="0033442E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สรศักดิ์ ลี้รัตนาวลี </w:t>
      </w:r>
      <w:r w:rsidRPr="0033442E">
        <w:rPr>
          <w:rFonts w:ascii="TH Niramit AS" w:hAnsi="TH Niramit AS" w:cs="TH Niramit AS"/>
          <w:b/>
          <w:bCs/>
          <w:sz w:val="32"/>
          <w:szCs w:val="32"/>
          <w:cs/>
          <w:lang w:val="en"/>
        </w:rPr>
        <w:t>(</w:t>
      </w:r>
      <w:r w:rsidRPr="0033442E">
        <w:rPr>
          <w:rFonts w:ascii="TH Niramit AS" w:eastAsia="Times New Roman" w:hAnsi="TH Niramit AS" w:cs="TH Niramit AS"/>
          <w:b/>
          <w:bCs/>
          <w:sz w:val="32"/>
          <w:szCs w:val="32"/>
        </w:rPr>
        <w:t>Sorasak Leeratanavalee</w:t>
      </w:r>
      <w:r w:rsidRPr="0033442E">
        <w:rPr>
          <w:rFonts w:ascii="TH Niramit AS" w:hAnsi="TH Niramit AS" w:cs="TH Niramit AS"/>
          <w:b/>
          <w:bCs/>
          <w:sz w:val="32"/>
          <w:szCs w:val="32"/>
          <w:cs/>
          <w:lang w:val="en"/>
        </w:rPr>
        <w:t>)</w:t>
      </w:r>
    </w:p>
    <w:p w:rsidR="0033442E" w:rsidRPr="00BF72B2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13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Puninagool, Wattapong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14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All regular elements in </w:t>
      </w:r>
      <w:proofErr w:type="gramStart"/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>HypG(</w:t>
      </w:r>
      <w:proofErr w:type="gramEnd"/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2). </w:t>
      </w:r>
      <w:hyperlink r:id="rId415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Kyungpook Math. J.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16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51 </w:t>
        </w:r>
      </w:hyperlink>
      <w:hyperlink r:id="rId417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418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139–143.</w:t>
      </w:r>
    </w:p>
    <w:p w:rsidR="0033442E" w:rsidRPr="00BF72B2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19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Phuapong, Sarawut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20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Reg</w:t>
      </w:r>
      <w:r w:rsidR="0033442E" w:rsidRPr="00BF72B2">
        <w:rPr>
          <w:rFonts w:ascii="TH Niramit AS" w:hAnsi="TH Niramit AS" w:cs="TH Niramit AS"/>
          <w:sz w:val="32"/>
          <w:szCs w:val="32"/>
          <w:cs/>
          <w:lang w:val="en"/>
        </w:rPr>
        <w:t xml:space="preserve"> </w:t>
      </w:r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G-strongly solid varieties of commutative semigroups. </w:t>
      </w:r>
      <w:hyperlink r:id="rId421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Mat. Vesnik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22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63 </w:t>
        </w:r>
      </w:hyperlink>
      <w:hyperlink r:id="rId423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424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no. 4,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275–284.</w:t>
      </w:r>
    </w:p>
    <w:p w:rsidR="0033442E" w:rsidRPr="00BF72B2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25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Phuapong, Sarawut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26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Preserving of ideals on generalized induced algebras. </w:t>
      </w:r>
      <w:hyperlink r:id="rId427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Far East J. Math. Sci. (FJMS)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28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55 </w:t>
        </w:r>
      </w:hyperlink>
      <w:hyperlink r:id="rId429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430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197–208.</w:t>
      </w:r>
    </w:p>
    <w:p w:rsidR="0033442E" w:rsidRPr="00BF72B2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31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Idempotent elements of WP </w:t>
      </w:r>
      <w:proofErr w:type="gramStart"/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>G(</w:t>
      </w:r>
      <w:proofErr w:type="gramEnd"/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>2,2)</w:t>
      </w:r>
      <w:r w:rsidR="0033442E" w:rsidRPr="00BF72B2">
        <w:rPr>
          <w:rFonts w:ascii="Cambria Math" w:hAnsi="Cambria Math" w:cs="TH Niramit AS"/>
          <w:sz w:val="32"/>
          <w:szCs w:val="32"/>
          <w:lang w:val="en"/>
        </w:rPr>
        <w:t>∪</w:t>
      </w:r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>{</w:t>
      </w:r>
      <w:r w:rsidR="0033442E" w:rsidRPr="00BF72B2">
        <w:rPr>
          <w:rFonts w:ascii="MathJax_Math-italic" w:hAnsi="MathJax_Math-italic" w:cs="TH Niramit AS"/>
          <w:sz w:val="32"/>
          <w:szCs w:val="32"/>
          <w:lang w:val="en"/>
        </w:rPr>
        <w:t>σ</w:t>
      </w:r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id}. </w:t>
      </w:r>
      <w:hyperlink r:id="rId432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Novi Sad J. Math.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33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41 </w:t>
        </w:r>
      </w:hyperlink>
      <w:hyperlink r:id="rId434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435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99–109.</w:t>
      </w:r>
    </w:p>
    <w:p w:rsidR="0033442E" w:rsidRPr="00BF72B2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36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Phuapong, Sarawut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37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Pre-strongly solid varieties of commutative semigroups. </w:t>
      </w:r>
      <w:hyperlink r:id="rId438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Discuss. Math. Gen. Algebra Appl.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39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31 </w:t>
        </w:r>
      </w:hyperlink>
      <w:hyperlink r:id="rId440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441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27–45.</w:t>
      </w:r>
    </w:p>
    <w:p w:rsidR="0033442E" w:rsidRPr="00BF72B2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42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Puninagool, Wattapong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43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Green's relations on Hyp </w:t>
      </w:r>
      <w:proofErr w:type="gramStart"/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>G(</w:t>
      </w:r>
      <w:proofErr w:type="gramEnd"/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2). </w:t>
      </w:r>
      <w:hyperlink r:id="rId444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An. Ştii</w:t>
        </w:r>
        <w:r w:rsidR="0033442E">
          <w:rPr>
            <w:rFonts w:ascii="TH Niramit AS" w:hAnsi="TH Niramit AS" w:cs="TH Niramit AS"/>
            <w:sz w:val="32"/>
            <w:szCs w:val="32"/>
            <w:lang w:val="en"/>
          </w:rPr>
          <w:t>nt</w:t>
        </w:r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. Univ. "Ovidius'' Consta</w:t>
        </w:r>
        <w:r w:rsidR="0033442E">
          <w:rPr>
            <w:rFonts w:ascii="TH Niramit AS" w:hAnsi="TH Niramit AS" w:cs="TH Niramit AS"/>
            <w:sz w:val="32"/>
            <w:szCs w:val="32"/>
            <w:lang w:val="en"/>
          </w:rPr>
          <w:t>nt</w:t>
        </w:r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a Ser. Mat.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45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20 </w:t>
        </w:r>
      </w:hyperlink>
      <w:hyperlink r:id="rId446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447" w:history="1">
        <w:r w:rsidR="0033442E" w:rsidRPr="00BF72B2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BF72B2">
        <w:rPr>
          <w:rFonts w:ascii="TH Niramit AS" w:hAnsi="TH Niramit AS" w:cs="TH Niramit AS"/>
          <w:sz w:val="32"/>
          <w:szCs w:val="32"/>
          <w:lang w:val="en"/>
        </w:rPr>
        <w:t xml:space="preserve"> 249–264.</w:t>
      </w:r>
    </w:p>
    <w:p w:rsidR="0033442E" w:rsidRPr="00E4692B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48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Chaisansuk, Nitima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49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On stability of properties of general relational systems under powers. </w:t>
      </w:r>
      <w:hyperlink r:id="rId450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Acta Math. Vietnam.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51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37 </w:t>
        </w:r>
      </w:hyperlink>
      <w:hyperlink r:id="rId452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453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no. 3,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407–418.</w:t>
      </w:r>
    </w:p>
    <w:p w:rsidR="0033442E" w:rsidRPr="00E4692B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54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Wongpinit, Weerapong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55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Natural order on Hyp </w:t>
      </w:r>
      <w:proofErr w:type="gramStart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>G(</w:t>
      </w:r>
      <w:proofErr w:type="gramEnd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2). </w:t>
      </w:r>
      <w:hyperlink r:id="rId456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East-West J. Math.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57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14 </w:t>
        </w:r>
      </w:hyperlink>
      <w:hyperlink r:id="rId458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459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54–66.</w:t>
      </w:r>
    </w:p>
    <w:p w:rsidR="0033442E" w:rsidRPr="00E4692B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60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Chaisansuk, N.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61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Leeratanavalee, S.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On powers of relational and algebraic systems. </w:t>
      </w:r>
      <w:hyperlink r:id="rId462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Acta Math. Hungar.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63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139 </w:t>
        </w:r>
      </w:hyperlink>
      <w:hyperlink r:id="rId464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465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no. 3,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195–207.</w:t>
      </w:r>
    </w:p>
    <w:p w:rsidR="0033442E" w:rsidRPr="00E4692B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66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Puninagool, Wattapong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67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Natural partial ordering on </w:t>
      </w:r>
      <w:proofErr w:type="gramStart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>E(</w:t>
      </w:r>
      <w:proofErr w:type="gramEnd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Hyp G(2)). </w:t>
      </w:r>
      <w:hyperlink r:id="rId468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Asian-Eur. J. Math.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69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6 </w:t>
        </w:r>
      </w:hyperlink>
      <w:hyperlink r:id="rId470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471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1350016, 7 pp.</w:t>
      </w:r>
    </w:p>
    <w:p w:rsidR="0033442E" w:rsidRPr="00E4692B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72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Boonmee, Ampika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73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All completely regular elements in Hyp </w:t>
      </w:r>
      <w:proofErr w:type="gramStart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>G(</w:t>
      </w:r>
      <w:proofErr w:type="gramEnd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n). </w:t>
      </w:r>
      <w:hyperlink r:id="rId474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Discuss. Math. Gen. Algebra Appl.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75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33 </w:t>
        </w:r>
      </w:hyperlink>
      <w:hyperlink r:id="rId476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477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211–219.</w:t>
      </w:r>
    </w:p>
    <w:p w:rsidR="0033442E" w:rsidRPr="00E4692B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78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Sudsanit, Sivaree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79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M-strongly solid monoids of generalized hypersubstitutions of type </w:t>
      </w:r>
      <w:r w:rsidR="0033442E" w:rsidRPr="00E4692B">
        <w:rPr>
          <w:rFonts w:ascii="MathJax_Math-italic" w:hAnsi="MathJax_Math-italic" w:cs="TH Niramit AS"/>
          <w:lang w:val="en"/>
        </w:rPr>
        <w:t>τ</w:t>
      </w:r>
      <w:proofErr w:type="gramStart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>=(</w:t>
      </w:r>
      <w:proofErr w:type="gramEnd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2). </w:t>
      </w:r>
      <w:hyperlink r:id="rId480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Surv. Math. Appl.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81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8 </w:t>
        </w:r>
      </w:hyperlink>
      <w:hyperlink r:id="rId482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>77–90.</w:t>
      </w:r>
    </w:p>
    <w:p w:rsidR="0033442E" w:rsidRPr="00E4692B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83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Chaisansuk, Nitima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84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proofErr w:type="gramStart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>Some</w:t>
      </w:r>
      <w:proofErr w:type="gramEnd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properties on the powers of n-ary relational systems. </w:t>
      </w:r>
      <w:hyperlink r:id="rId485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Novi Sad J. Math.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86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43 </w:t>
        </w:r>
      </w:hyperlink>
      <w:hyperlink r:id="rId487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488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191–199.</w:t>
      </w:r>
    </w:p>
    <w:p w:rsidR="0033442E" w:rsidRPr="00E4692B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89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Chaisansuk, N.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90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Leeratanavalee, S.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91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Šlapal, J.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On the stability of some properties of partial algebras under powers. </w:t>
      </w:r>
      <w:hyperlink r:id="rId492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Math. Slovaca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93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64 </w:t>
        </w:r>
      </w:hyperlink>
      <w:hyperlink r:id="rId494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(2014), </w:t>
        </w:r>
      </w:hyperlink>
      <w:hyperlink r:id="rId495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1–12.</w:t>
      </w:r>
    </w:p>
    <w:p w:rsidR="0033442E" w:rsidRPr="00E4692B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496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Sudsanit, Sivaree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497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The order of normal form generalized hypersubstitutions of type </w:t>
      </w:r>
      <w:r w:rsidR="0033442E" w:rsidRPr="00E4692B">
        <w:rPr>
          <w:rFonts w:ascii="MathJax_Math-italic" w:hAnsi="MathJax_Math-italic" w:cs="TH Niramit AS"/>
          <w:lang w:val="en"/>
        </w:rPr>
        <w:t>τ</w:t>
      </w:r>
      <w:proofErr w:type="gramStart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>=(</w:t>
      </w:r>
      <w:proofErr w:type="gramEnd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2). </w:t>
      </w:r>
      <w:hyperlink r:id="rId498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Kyungpook Math. J.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499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54 </w:t>
        </w:r>
      </w:hyperlink>
      <w:hyperlink r:id="rId500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(2014), </w:t>
        </w:r>
      </w:hyperlink>
      <w:hyperlink r:id="rId501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no. 3,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501–509.</w:t>
      </w:r>
    </w:p>
    <w:p w:rsidR="0033442E" w:rsidRPr="00E4692B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502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Wongpinit, Weerapong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03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The relationship between some regular subsemigroups of Hyp </w:t>
      </w:r>
      <w:proofErr w:type="gramStart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>G(</w:t>
      </w:r>
      <w:proofErr w:type="gramEnd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2). </w:t>
      </w:r>
      <w:hyperlink r:id="rId504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J. Math.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05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2014, 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>Art. ID 181397, 3 pp.</w:t>
      </w:r>
    </w:p>
    <w:p w:rsidR="0033442E" w:rsidRPr="00E4692B" w:rsidRDefault="007808EB" w:rsidP="0033442E">
      <w:pPr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hyperlink r:id="rId506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Boonmee, Ampika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07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Leeratanavalee, Sorasak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Factorisable monoid of generalized hypersubstitutions of type </w:t>
      </w:r>
      <w:r w:rsidR="0033442E" w:rsidRPr="00E4692B">
        <w:rPr>
          <w:rFonts w:ascii="MathJax_Math-italic" w:hAnsi="MathJax_Math-italic" w:cs="TH Niramit AS"/>
          <w:lang w:val="en"/>
        </w:rPr>
        <w:t>τ</w:t>
      </w:r>
      <w:proofErr w:type="gramStart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>=(</w:t>
      </w:r>
      <w:proofErr w:type="gramEnd"/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2). </w:t>
      </w:r>
      <w:hyperlink r:id="rId508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Thai J. Math.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09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13 </w:t>
        </w:r>
      </w:hyperlink>
      <w:hyperlink r:id="rId510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 xml:space="preserve">(2015), </w:t>
        </w:r>
      </w:hyperlink>
      <w:hyperlink r:id="rId511" w:history="1">
        <w:r w:rsidR="0033442E" w:rsidRPr="00E4692B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E4692B">
        <w:rPr>
          <w:rFonts w:ascii="TH Niramit AS" w:hAnsi="TH Niramit AS" w:cs="TH Niramit AS"/>
          <w:sz w:val="32"/>
          <w:szCs w:val="32"/>
          <w:lang w:val="en"/>
        </w:rPr>
        <w:t xml:space="preserve"> 213–225.</w:t>
      </w:r>
    </w:p>
    <w:p w:rsidR="0033442E" w:rsidRPr="0033442E" w:rsidRDefault="0033442E" w:rsidP="0033442E">
      <w:pPr>
        <w:rPr>
          <w:rFonts w:ascii="TH Niramit AS" w:hAnsi="TH Niramit AS" w:cs="TH Niramit AS"/>
          <w:b/>
          <w:bCs/>
          <w:sz w:val="32"/>
          <w:szCs w:val="32"/>
        </w:rPr>
      </w:pPr>
      <w:r w:rsidRPr="0033442E">
        <w:rPr>
          <w:rFonts w:ascii="TH Niramit AS" w:hAnsi="TH Niramit AS" w:cs="TH Niramit AS"/>
          <w:b/>
          <w:bCs/>
          <w:sz w:val="32"/>
          <w:szCs w:val="32"/>
          <w:cs/>
        </w:rPr>
        <w:t>ศ.</w:t>
      </w:r>
      <w:r w:rsidRPr="0033442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3442E">
        <w:rPr>
          <w:rFonts w:ascii="TH Niramit AS" w:hAnsi="TH Niramit AS" w:cs="TH Niramit AS"/>
          <w:b/>
          <w:bCs/>
          <w:sz w:val="32"/>
          <w:szCs w:val="32"/>
          <w:cs/>
        </w:rPr>
        <w:t>จินตนา แสนวงศ์ (</w:t>
      </w:r>
      <w:r w:rsidRPr="0033442E">
        <w:rPr>
          <w:rFonts w:ascii="TH Niramit AS" w:hAnsi="TH Niramit AS" w:cs="TH Niramit AS"/>
          <w:b/>
          <w:bCs/>
          <w:sz w:val="32"/>
          <w:szCs w:val="32"/>
        </w:rPr>
        <w:t>Jintana Sanwong</w:t>
      </w:r>
      <w:r w:rsidRPr="003344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33442E" w:rsidRPr="005F0056" w:rsidRDefault="007808EB" w:rsidP="0033442E">
      <w:pPr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hyperlink r:id="rId512" w:history="1">
        <w:r w:rsidR="0033442E" w:rsidRPr="00B82969">
          <w:rPr>
            <w:rFonts w:ascii="TH Niramit AS" w:hAnsi="TH Niramit AS" w:cs="TH Niramit AS"/>
            <w:sz w:val="32"/>
            <w:szCs w:val="32"/>
            <w:lang w:val="en"/>
          </w:rPr>
          <w:t>Honyam, Preeyanuch</w:t>
        </w:r>
      </w:hyperlink>
      <w:r w:rsidR="0033442E" w:rsidRPr="00B82969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13" w:history="1">
        <w:r w:rsidR="0033442E" w:rsidRPr="00B82969">
          <w:rPr>
            <w:rFonts w:ascii="TH Niramit AS" w:hAnsi="TH Niramit AS" w:cs="TH Niramit AS"/>
            <w:sz w:val="32"/>
            <w:szCs w:val="32"/>
            <w:lang w:val="en"/>
          </w:rPr>
          <w:t>Sanwong, Jintana</w:t>
        </w:r>
      </w:hyperlink>
      <w:r w:rsidR="0033442E" w:rsidRPr="00B82969">
        <w:rPr>
          <w:rFonts w:ascii="TH Niramit AS" w:hAnsi="TH Niramit AS" w:cs="TH Niramit AS"/>
          <w:sz w:val="32"/>
          <w:szCs w:val="32"/>
          <w:lang w:val="en"/>
        </w:rPr>
        <w:t xml:space="preserve"> Semigroups of transformations with invariant set. </w:t>
      </w:r>
      <w:hyperlink r:id="rId514" w:history="1">
        <w:r w:rsidR="0033442E" w:rsidRPr="00B82969">
          <w:rPr>
            <w:rFonts w:ascii="TH Niramit AS" w:hAnsi="TH Niramit AS" w:cs="TH Niramit AS"/>
            <w:sz w:val="32"/>
            <w:szCs w:val="32"/>
            <w:lang w:val="en"/>
          </w:rPr>
          <w:t>J. Korean Math. Soc.</w:t>
        </w:r>
      </w:hyperlink>
      <w:r w:rsidR="0033442E" w:rsidRPr="00B82969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15" w:history="1">
        <w:r w:rsidR="0033442E" w:rsidRPr="00B82969">
          <w:rPr>
            <w:rFonts w:ascii="TH Niramit AS" w:hAnsi="TH Niramit AS" w:cs="TH Niramit AS"/>
            <w:sz w:val="32"/>
            <w:szCs w:val="32"/>
            <w:lang w:val="en"/>
          </w:rPr>
          <w:t xml:space="preserve">48 </w:t>
        </w:r>
      </w:hyperlink>
      <w:hyperlink r:id="rId516" w:history="1">
        <w:r w:rsidR="0033442E" w:rsidRPr="00B82969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517" w:history="1">
        <w:r w:rsidR="0033442E" w:rsidRPr="00B82969">
          <w:rPr>
            <w:rFonts w:ascii="TH Niramit AS" w:hAnsi="TH Niramit AS" w:cs="TH Niramit AS"/>
            <w:sz w:val="32"/>
            <w:szCs w:val="32"/>
            <w:lang w:val="en"/>
          </w:rPr>
          <w:t>no. 2,</w:t>
        </w:r>
      </w:hyperlink>
      <w:r w:rsidR="0033442E" w:rsidRPr="00B82969">
        <w:rPr>
          <w:rFonts w:ascii="TH Niramit AS" w:hAnsi="TH Niramit AS" w:cs="TH Niramit AS"/>
          <w:sz w:val="32"/>
          <w:szCs w:val="32"/>
          <w:lang w:val="en"/>
        </w:rPr>
        <w:t xml:space="preserve"> 289–300.</w:t>
      </w:r>
    </w:p>
    <w:p w:rsidR="0033442E" w:rsidRPr="005F0056" w:rsidRDefault="007808EB" w:rsidP="0033442E">
      <w:pPr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hyperlink r:id="rId518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Singha, Boorapa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19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Sanwong, Jintana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On maximal subsemigroups of partial Baer-Levi semigroups. </w:t>
      </w:r>
      <w:hyperlink r:id="rId520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Int. J. Math. Math. Sci.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21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2011, 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>Art. ID 489674, 14 pp.</w:t>
      </w:r>
    </w:p>
    <w:p w:rsidR="0033442E" w:rsidRPr="005F0056" w:rsidRDefault="007808EB" w:rsidP="0033442E">
      <w:pPr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hyperlink r:id="rId522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Sanwong, Jintana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The regular part of a semigroup of transformations with restricted range. </w:t>
      </w:r>
      <w:hyperlink r:id="rId523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Semigroup Forum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24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83 </w:t>
        </w:r>
      </w:hyperlink>
      <w:hyperlink r:id="rId525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526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134–146.</w:t>
      </w:r>
    </w:p>
    <w:p w:rsidR="0033442E" w:rsidRPr="005F0056" w:rsidRDefault="007808EB" w:rsidP="0033442E">
      <w:pPr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hyperlink r:id="rId527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Singha, Boorapa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28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Sanwong, Jintana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29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Sullivan, Robert Patrick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Injective partial transformations with infinite defects. </w:t>
      </w:r>
      <w:hyperlink r:id="rId530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Bull. Korean Math. Soc.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31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49 </w:t>
        </w:r>
      </w:hyperlink>
      <w:hyperlink r:id="rId532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533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109–126.</w:t>
      </w:r>
    </w:p>
    <w:p w:rsidR="0033442E" w:rsidRPr="005F0056" w:rsidRDefault="007808EB" w:rsidP="0033442E">
      <w:pPr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hyperlink r:id="rId534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Honyam, Preeyanuch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35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Sanwong, Jintana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Semigroups of linear transformations with invariant subspaces. </w:t>
      </w:r>
      <w:hyperlink r:id="rId536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Int. J. Algebra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37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6 </w:t>
        </w:r>
      </w:hyperlink>
      <w:hyperlink r:id="rId538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539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no. 5-8,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375–386.</w:t>
      </w:r>
    </w:p>
    <w:p w:rsidR="0033442E" w:rsidRPr="005F0056" w:rsidRDefault="007808EB" w:rsidP="0033442E">
      <w:pPr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hyperlink r:id="rId540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Sangkhanan, Kritsada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41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Sanwong, Jintana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Partial orders on semigroups of partial transformations with restricted range. </w:t>
      </w:r>
      <w:hyperlink r:id="rId542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Bull. Aust. Math. Soc.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43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86 </w:t>
        </w:r>
      </w:hyperlink>
      <w:hyperlink r:id="rId544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(2012), </w:t>
        </w:r>
      </w:hyperlink>
      <w:hyperlink r:id="rId545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100–118.</w:t>
      </w:r>
    </w:p>
    <w:p w:rsidR="0033442E" w:rsidRPr="005F0056" w:rsidRDefault="007808EB" w:rsidP="0033442E">
      <w:pPr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hyperlink r:id="rId546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Honyam, Preeyanuch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47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Sanwong, Jintana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Semigroups of transformations with fixed sets. </w:t>
      </w:r>
      <w:hyperlink r:id="rId548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Quaest. Math.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49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36 </w:t>
        </w:r>
      </w:hyperlink>
      <w:hyperlink r:id="rId550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551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79–92.</w:t>
      </w:r>
    </w:p>
    <w:p w:rsidR="0033442E" w:rsidRPr="005F0056" w:rsidRDefault="007808EB" w:rsidP="0033442E">
      <w:pPr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hyperlink r:id="rId552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Sommanee, Worachead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53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Sanwong, Jintana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Rank and idempotent rank of finite full transformation semigroups with restricted range. </w:t>
      </w:r>
      <w:hyperlink r:id="rId554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Semigroup Forum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55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87 </w:t>
        </w:r>
      </w:hyperlink>
      <w:hyperlink r:id="rId556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557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230–242.</w:t>
      </w:r>
    </w:p>
    <w:p w:rsidR="0033442E" w:rsidRPr="005F0056" w:rsidRDefault="007808EB" w:rsidP="0033442E">
      <w:pPr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hyperlink r:id="rId558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Sangkhanan, Kritsada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59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Sanwong, Jintana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Green's relations and partial orders on semigroups of partial linear transformations with restricted range. </w:t>
      </w:r>
      <w:hyperlink r:id="rId560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Thai J. Math.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61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12 </w:t>
        </w:r>
      </w:hyperlink>
      <w:hyperlink r:id="rId562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(2014), </w:t>
        </w:r>
      </w:hyperlink>
      <w:hyperlink r:id="rId563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81–93.</w:t>
      </w:r>
    </w:p>
    <w:p w:rsidR="0033442E" w:rsidRPr="005F0056" w:rsidRDefault="007808EB" w:rsidP="0033442E">
      <w:pPr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hyperlink r:id="rId564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Fernandes, Vítor H.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65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Sanwong, Jintana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On the ranks of semigroups of transformations on a finite set with restricted range. </w:t>
      </w:r>
      <w:hyperlink r:id="rId566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Algebra Colloq.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67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21 </w:t>
        </w:r>
      </w:hyperlink>
      <w:hyperlink r:id="rId568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 xml:space="preserve">(2014), </w:t>
        </w:r>
      </w:hyperlink>
      <w:hyperlink r:id="rId569" w:history="1">
        <w:r w:rsidR="0033442E" w:rsidRPr="005F0056">
          <w:rPr>
            <w:rFonts w:ascii="TH Niramit AS" w:hAnsi="TH Niramit AS" w:cs="TH Niramit AS"/>
            <w:sz w:val="32"/>
            <w:szCs w:val="32"/>
            <w:lang w:val="en"/>
          </w:rPr>
          <w:t>no. 3,</w:t>
        </w:r>
      </w:hyperlink>
      <w:r w:rsidR="0033442E" w:rsidRPr="005F0056">
        <w:rPr>
          <w:rFonts w:ascii="TH Niramit AS" w:hAnsi="TH Niramit AS" w:cs="TH Niramit AS"/>
          <w:sz w:val="32"/>
          <w:szCs w:val="32"/>
          <w:lang w:val="en"/>
        </w:rPr>
        <w:t xml:space="preserve"> 497–510.</w:t>
      </w:r>
    </w:p>
    <w:p w:rsidR="0033442E" w:rsidRPr="009E02B6" w:rsidRDefault="007808EB" w:rsidP="0033442E">
      <w:pPr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hyperlink r:id="rId570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Billhardt, B.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71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Sangkhanan, K.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72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Sanwong, J.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73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Sommanee, W.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 On subsemigroups of direct powers of L1. </w:t>
      </w:r>
      <w:hyperlink r:id="rId574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Acta Math. Hungar.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75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 xml:space="preserve">145 </w:t>
        </w:r>
      </w:hyperlink>
      <w:hyperlink r:id="rId576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 xml:space="preserve">(2015), </w:t>
        </w:r>
      </w:hyperlink>
      <w:hyperlink r:id="rId577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 26–45.</w:t>
      </w:r>
    </w:p>
    <w:p w:rsidR="0033442E" w:rsidRDefault="0033442E" w:rsidP="0033442E">
      <w:pPr>
        <w:ind w:left="360"/>
        <w:rPr>
          <w:rFonts w:ascii="TH Niramit AS" w:hAnsi="TH Niramit AS" w:cs="TH Niramit AS"/>
          <w:sz w:val="32"/>
          <w:szCs w:val="32"/>
          <w:lang w:val="en"/>
        </w:rPr>
      </w:pPr>
    </w:p>
    <w:p w:rsidR="0033442E" w:rsidRPr="0033442E" w:rsidRDefault="0033442E" w:rsidP="0033442E">
      <w:pPr>
        <w:rPr>
          <w:rFonts w:ascii="TH Niramit AS" w:hAnsi="TH Niramit AS" w:cs="TH Niramit AS"/>
          <w:b/>
          <w:bCs/>
          <w:sz w:val="32"/>
          <w:szCs w:val="32"/>
        </w:rPr>
      </w:pPr>
      <w:r w:rsidRPr="0033442E">
        <w:rPr>
          <w:rFonts w:ascii="TH Niramit AS" w:hAnsi="TH Niramit AS" w:cs="TH Niramit AS" w:hint="cs"/>
          <w:b/>
          <w:bCs/>
          <w:sz w:val="32"/>
          <w:szCs w:val="32"/>
          <w:cs/>
          <w:lang w:val="en"/>
        </w:rPr>
        <w:t>อ</w:t>
      </w:r>
      <w:r w:rsidRPr="0033442E">
        <w:rPr>
          <w:rFonts w:ascii="TH Niramit AS" w:hAnsi="TH Niramit AS" w:cs="TH Niramit AS"/>
          <w:b/>
          <w:bCs/>
          <w:sz w:val="32"/>
          <w:szCs w:val="32"/>
          <w:cs/>
          <w:lang w:val="en"/>
        </w:rPr>
        <w:t xml:space="preserve">.ดร. </w:t>
      </w:r>
      <w:r w:rsidRPr="0033442E">
        <w:rPr>
          <w:rFonts w:ascii="TH Niramit AS" w:hAnsi="TH Niramit AS" w:cs="TH Niramit AS" w:hint="cs"/>
          <w:b/>
          <w:bCs/>
          <w:sz w:val="32"/>
          <w:szCs w:val="32"/>
          <w:cs/>
          <w:lang w:val="en"/>
        </w:rPr>
        <w:t xml:space="preserve">ศุภลักษณ์ โพธิ </w:t>
      </w:r>
      <w:r w:rsidRPr="0033442E">
        <w:rPr>
          <w:rFonts w:ascii="TH Niramit AS" w:hAnsi="TH Niramit AS" w:cs="TH Niramit AS"/>
          <w:b/>
          <w:bCs/>
          <w:sz w:val="32"/>
          <w:szCs w:val="32"/>
        </w:rPr>
        <w:t>(Supaluk Phothi)</w:t>
      </w:r>
    </w:p>
    <w:p w:rsidR="0033442E" w:rsidRPr="009E02B6" w:rsidRDefault="007808EB" w:rsidP="0033442E">
      <w:pPr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hyperlink r:id="rId578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Betiuk-Pilarska, Anna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79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Phothi, Supaluk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80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Prus, Stanisław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 James constant for interpolation spaces. </w:t>
      </w:r>
      <w:hyperlink r:id="rId581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J. Math. Anal. Appl.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82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 xml:space="preserve">382 </w:t>
        </w:r>
      </w:hyperlink>
      <w:hyperlink r:id="rId583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 xml:space="preserve">(2011), </w:t>
        </w:r>
      </w:hyperlink>
      <w:hyperlink r:id="rId584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 127–131.</w:t>
      </w:r>
    </w:p>
    <w:p w:rsidR="0033442E" w:rsidRPr="009E02B6" w:rsidRDefault="007808EB" w:rsidP="0033442E">
      <w:pPr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hyperlink r:id="rId585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Domínguez Benavides, T.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; </w:t>
      </w:r>
      <w:hyperlink r:id="rId586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Phothi, S.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proofErr w:type="gramStart"/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>Some</w:t>
      </w:r>
      <w:proofErr w:type="gramEnd"/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 renormings with the stable fixed point property. </w:t>
      </w:r>
      <w:hyperlink r:id="rId587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Fixed Point Theory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 </w:t>
      </w:r>
      <w:hyperlink r:id="rId588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 xml:space="preserve">14 </w:t>
        </w:r>
      </w:hyperlink>
      <w:hyperlink r:id="rId589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 xml:space="preserve">(2013), </w:t>
        </w:r>
      </w:hyperlink>
      <w:hyperlink r:id="rId590" w:history="1">
        <w:r w:rsidR="0033442E" w:rsidRPr="009E02B6">
          <w:rPr>
            <w:rFonts w:ascii="TH Niramit AS" w:hAnsi="TH Niramit AS" w:cs="TH Niramit AS"/>
            <w:sz w:val="32"/>
            <w:szCs w:val="32"/>
            <w:lang w:val="en"/>
          </w:rPr>
          <w:t>no. 1,</w:t>
        </w:r>
      </w:hyperlink>
      <w:r w:rsidR="0033442E" w:rsidRPr="009E02B6">
        <w:rPr>
          <w:rFonts w:ascii="TH Niramit AS" w:hAnsi="TH Niramit AS" w:cs="TH Niramit AS"/>
          <w:sz w:val="32"/>
          <w:szCs w:val="32"/>
          <w:lang w:val="en"/>
        </w:rPr>
        <w:t xml:space="preserve"> 59–66.</w:t>
      </w:r>
    </w:p>
    <w:p w:rsidR="00A66A05" w:rsidRPr="0033442E" w:rsidRDefault="00A66A05">
      <w:pPr>
        <w:rPr>
          <w:cs/>
          <w:lang w:val="en"/>
        </w:rPr>
      </w:pPr>
    </w:p>
    <w:p w:rsidR="00A66A05" w:rsidRPr="00A66A05" w:rsidRDefault="00A66A05"/>
    <w:p w:rsidR="00A66A05" w:rsidRPr="00A66A05" w:rsidRDefault="00A66A05">
      <w:r>
        <w:rPr>
          <w:rFonts w:hint="cs"/>
          <w:cs/>
        </w:rPr>
        <w:tab/>
      </w:r>
    </w:p>
    <w:p w:rsidR="007E453B" w:rsidRDefault="007E453B"/>
    <w:p w:rsidR="00451AAD" w:rsidRDefault="00451AAD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33442E" w:rsidRDefault="0033442E"/>
    <w:p w:rsidR="00451AAD" w:rsidRDefault="00451AAD"/>
    <w:p w:rsidR="00451AAD" w:rsidRDefault="00451AAD"/>
    <w:p w:rsidR="0033442E" w:rsidRDefault="0033442E"/>
    <w:p w:rsidR="0033442E" w:rsidRDefault="0033442E"/>
    <w:p w:rsidR="0033442E" w:rsidRDefault="0033442E"/>
    <w:p w:rsidR="0033442E" w:rsidRDefault="0033442E"/>
    <w:p w:rsidR="00451AAD" w:rsidRDefault="00451AAD"/>
    <w:p w:rsidR="00451AAD" w:rsidRDefault="00451AAD"/>
    <w:p w:rsidR="00451AAD" w:rsidRDefault="00451AAD" w:rsidP="00451AAD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5931E" wp14:editId="61E9BB8A">
                <wp:simplePos x="0" y="0"/>
                <wp:positionH relativeFrom="column">
                  <wp:posOffset>5083507</wp:posOffset>
                </wp:positionH>
                <wp:positionV relativeFrom="paragraph">
                  <wp:posOffset>-282660</wp:posOffset>
                </wp:positionV>
                <wp:extent cx="1264920" cy="3200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3992" w:rsidRPr="00EB6B36" w:rsidRDefault="00D93992" w:rsidP="00451A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B6B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0.3pt;margin-top:-22.25pt;width:99.6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" filled="f" strokeweight=".5pt">
                <v:path arrowok="t"/>
                <v:textbox>
                  <w:txbxContent>
                    <w:p w:rsidR="00D93992" w:rsidRPr="00EB6B36" w:rsidRDefault="00D93992" w:rsidP="00451A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B6B3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756D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p w:rsidR="00451AAD" w:rsidRPr="00C756DF" w:rsidRDefault="00451AAD" w:rsidP="00451AAD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451AAD" w:rsidRPr="00C756DF" w:rsidTr="00235603">
        <w:trPr>
          <w:trHeight w:val="420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51AAD" w:rsidRPr="00C756DF" w:rsidTr="00235603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12.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คุณภาพบัณฑิตตามกรอบม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าตรฐานคุณวุฒิระดับอุดมศึกษาแห่ง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ชาติ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9A3465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4.70</w:t>
            </w:r>
          </w:p>
        </w:tc>
      </w:tr>
      <w:tr w:rsidR="00451AAD" w:rsidRPr="00C756DF" w:rsidTr="00235603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2.2 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7E60FA" w:rsidRDefault="00451AAD" w:rsidP="00451AAD">
            <w:pPr>
              <w:pStyle w:val="ListParagraph"/>
              <w:numPr>
                <w:ilvl w:val="0"/>
                <w:numId w:val="11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7E60FA" w:rsidRDefault="00451AAD" w:rsidP="00451AAD">
            <w:pPr>
              <w:pStyle w:val="ListParagraph"/>
              <w:numPr>
                <w:ilvl w:val="0"/>
                <w:numId w:val="11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33442E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4.2 </w:t>
            </w: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AAD" w:rsidRPr="004A6D13" w:rsidRDefault="00451AAD" w:rsidP="00DE12F5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="00DE12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67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D96FD1" w:rsidRDefault="00451AAD" w:rsidP="00451AAD">
            <w:pPr>
              <w:pStyle w:val="ListParagraph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D96FD1" w:rsidRDefault="00451AAD" w:rsidP="00451AAD">
            <w:pPr>
              <w:pStyle w:val="ListParagraph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D96FD1" w:rsidRDefault="00451AAD" w:rsidP="00451AAD">
            <w:pPr>
              <w:pStyle w:val="ListParagraph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DE12F5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D96FD1" w:rsidRDefault="00451AAD" w:rsidP="00451AAD">
            <w:pPr>
              <w:pStyle w:val="ListParagraph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TCI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Scopus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ต่อจำนวนอาจารย์ประจำหลักสูตร (เฉพาะปริญญาเอก)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41949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106 : </w:t>
            </w:r>
            <w:r w:rsidR="00451A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(จำนวนผลงาน 5 ปี ย้อนหลัง)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5.1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5.2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5.3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5.4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AD" w:rsidRPr="004A6D13" w:rsidRDefault="009A3465" w:rsidP="009A3465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</w:t>
            </w:r>
            <w:r w:rsidR="00451AA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AAD" w:rsidRPr="00C756DF" w:rsidTr="00235603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C756DF" w:rsidRDefault="00451AAD" w:rsidP="00235603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6.1 </w:t>
            </w:r>
            <w:r w:rsidRPr="00C756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AD" w:rsidRPr="004A6D13" w:rsidRDefault="00451AAD" w:rsidP="0023560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6D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</w:tbl>
    <w:p w:rsidR="00451AAD" w:rsidRDefault="00451AAD" w:rsidP="00451AAD"/>
    <w:p w:rsidR="00451AAD" w:rsidRPr="00F8797D" w:rsidRDefault="00451AAD" w:rsidP="00451AAD">
      <w:pPr>
        <w:rPr>
          <w:rFonts w:ascii="TH SarabunPSK" w:hAnsi="TH SarabunPSK" w:cs="TH SarabunPSK"/>
          <w:b/>
          <w:bCs/>
          <w:sz w:val="32"/>
          <w:szCs w:val="32"/>
        </w:rPr>
      </w:pPr>
      <w:r w:rsidRPr="00F8797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755"/>
      </w:tblGrid>
      <w:tr w:rsidR="00451AAD" w:rsidRPr="00F8797D" w:rsidTr="00235603">
        <w:tc>
          <w:tcPr>
            <w:tcW w:w="3828" w:type="dxa"/>
            <w:shd w:val="clear" w:color="auto" w:fill="F79646" w:themeFill="accent6"/>
          </w:tcPr>
          <w:p w:rsidR="00451AAD" w:rsidRPr="00F8797D" w:rsidRDefault="00451AAD" w:rsidP="002356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306" w:type="dxa"/>
            <w:gridSpan w:val="2"/>
            <w:shd w:val="clear" w:color="auto" w:fill="F79646" w:themeFill="accent6"/>
          </w:tcPr>
          <w:p w:rsidR="00451AAD" w:rsidRPr="00F8797D" w:rsidRDefault="00451AAD" w:rsidP="002356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51AAD" w:rsidRPr="00F8797D" w:rsidTr="00235603">
        <w:tc>
          <w:tcPr>
            <w:tcW w:w="3828" w:type="dxa"/>
            <w:vMerge w:val="restart"/>
            <w:vAlign w:val="center"/>
          </w:tcPr>
          <w:p w:rsidR="00451AAD" w:rsidRPr="00F8797D" w:rsidRDefault="00451AAD" w:rsidP="0023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2551" w:type="dxa"/>
            <w:vAlign w:val="center"/>
          </w:tcPr>
          <w:p w:rsidR="00451AAD" w:rsidRPr="00F8797D" w:rsidRDefault="00451AAD" w:rsidP="002356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755" w:type="dxa"/>
            <w:vAlign w:val="center"/>
          </w:tcPr>
          <w:p w:rsidR="00451AAD" w:rsidRPr="00F8797D" w:rsidRDefault="00451AAD" w:rsidP="002356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451AAD" w:rsidRPr="00F8797D" w:rsidTr="00235603">
        <w:trPr>
          <w:trHeight w:val="510"/>
        </w:trPr>
        <w:tc>
          <w:tcPr>
            <w:tcW w:w="3828" w:type="dxa"/>
            <w:vMerge/>
            <w:vAlign w:val="center"/>
          </w:tcPr>
          <w:p w:rsidR="00451AAD" w:rsidRPr="00F8797D" w:rsidRDefault="00451AAD" w:rsidP="0023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51AAD" w:rsidRPr="00F8797D" w:rsidRDefault="00451AAD" w:rsidP="002356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2755" w:type="dxa"/>
            <w:vAlign w:val="center"/>
          </w:tcPr>
          <w:p w:rsidR="00451AAD" w:rsidRPr="00F8797D" w:rsidRDefault="00451AAD" w:rsidP="0023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AAD" w:rsidRPr="00F8797D" w:rsidTr="00235603">
        <w:trPr>
          <w:trHeight w:val="567"/>
        </w:trPr>
        <w:tc>
          <w:tcPr>
            <w:tcW w:w="3828" w:type="dxa"/>
            <w:vAlign w:val="center"/>
          </w:tcPr>
          <w:p w:rsidR="00451AAD" w:rsidRPr="00F8797D" w:rsidRDefault="00451AAD" w:rsidP="0023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9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ค่าเฉลี่ยของตัวบ่งชี้ในองค์ประกอบที่ 2-6 </w:t>
            </w:r>
          </w:p>
        </w:tc>
        <w:tc>
          <w:tcPr>
            <w:tcW w:w="5306" w:type="dxa"/>
            <w:gridSpan w:val="2"/>
            <w:vAlign w:val="center"/>
          </w:tcPr>
          <w:p w:rsidR="00451AAD" w:rsidRPr="00F8797D" w:rsidRDefault="00DE12F5" w:rsidP="009A3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451A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9A34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51A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451A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A34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  <w:r w:rsidR="00451A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/13)</w:t>
            </w:r>
          </w:p>
        </w:tc>
      </w:tr>
    </w:tbl>
    <w:p w:rsidR="00451AAD" w:rsidRDefault="00451AAD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451AAD" w:rsidRDefault="00451AAD"/>
    <w:p w:rsidR="00451AAD" w:rsidRDefault="00451AAD"/>
    <w:p w:rsidR="00451AAD" w:rsidRDefault="00451AAD"/>
    <w:p w:rsidR="00451AAD" w:rsidRDefault="00451AAD"/>
    <w:p w:rsidR="00451AAD" w:rsidRDefault="00451AAD"/>
    <w:p w:rsidR="00451AAD" w:rsidRDefault="00451AAD"/>
    <w:p w:rsidR="00451AAD" w:rsidRDefault="00451AAD"/>
    <w:p w:rsidR="00451AAD" w:rsidRDefault="00451AAD"/>
    <w:p w:rsidR="00451AAD" w:rsidRDefault="00451AAD"/>
    <w:sectPr w:rsidR="00451AAD">
      <w:headerReference w:type="default" r:id="rId59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EB" w:rsidRDefault="007808EB" w:rsidP="00451AAD">
      <w:r>
        <w:separator/>
      </w:r>
    </w:p>
  </w:endnote>
  <w:endnote w:type="continuationSeparator" w:id="0">
    <w:p w:rsidR="007808EB" w:rsidRDefault="007808EB" w:rsidP="0045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athJax_Math-italic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EB" w:rsidRDefault="007808EB" w:rsidP="00451AAD">
      <w:r>
        <w:separator/>
      </w:r>
    </w:p>
  </w:footnote>
  <w:footnote w:type="continuationSeparator" w:id="0">
    <w:p w:rsidR="007808EB" w:rsidRDefault="007808EB" w:rsidP="0045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6535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D93992" w:rsidRPr="00451AAD" w:rsidRDefault="00D93992">
        <w:pPr>
          <w:pStyle w:val="Header"/>
          <w:jc w:val="center"/>
          <w:rPr>
            <w:rFonts w:ascii="TH SarabunPSK" w:hAnsi="TH SarabunPSK" w:cs="TH SarabunPSK"/>
            <w:sz w:val="30"/>
            <w:szCs w:val="30"/>
          </w:rPr>
        </w:pPr>
        <w:r w:rsidRPr="00451AAD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451AAD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451AAD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441949">
          <w:rPr>
            <w:rFonts w:ascii="TH SarabunPSK" w:hAnsi="TH SarabunPSK" w:cs="TH SarabunPSK"/>
            <w:noProof/>
            <w:sz w:val="30"/>
            <w:szCs w:val="30"/>
          </w:rPr>
          <w:t>32</w:t>
        </w:r>
        <w:r w:rsidRPr="00451AAD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D93992" w:rsidRDefault="00D93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F09BB"/>
    <w:multiLevelType w:val="hybridMultilevel"/>
    <w:tmpl w:val="7274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5354"/>
    <w:multiLevelType w:val="hybridMultilevel"/>
    <w:tmpl w:val="056C4570"/>
    <w:lvl w:ilvl="0" w:tplc="375C1732">
      <w:start w:val="1"/>
      <w:numFmt w:val="decimal"/>
      <w:lvlText w:val="%1."/>
      <w:lvlJc w:val="left"/>
      <w:pPr>
        <w:ind w:left="720" w:hanging="360"/>
      </w:pPr>
      <w:rPr>
        <w:rFonts w:ascii="TH Niramit AS" w:eastAsia="Angsana New" w:hAnsi="TH Niramit AS" w:cs="TH Niramit A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15E9A"/>
    <w:multiLevelType w:val="multilevel"/>
    <w:tmpl w:val="6F4C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86C37"/>
    <w:multiLevelType w:val="hybridMultilevel"/>
    <w:tmpl w:val="35A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15DD4"/>
    <w:multiLevelType w:val="hybridMultilevel"/>
    <w:tmpl w:val="0A9C5020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6B202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A6A9E"/>
    <w:multiLevelType w:val="hybridMultilevel"/>
    <w:tmpl w:val="28384E38"/>
    <w:lvl w:ilvl="0" w:tplc="408A7580">
      <w:start w:val="1"/>
      <w:numFmt w:val="decimal"/>
      <w:lvlText w:val="%1."/>
      <w:lvlJc w:val="left"/>
      <w:pPr>
        <w:ind w:left="720" w:hanging="360"/>
      </w:pPr>
      <w:rPr>
        <w:rFonts w:ascii="TH Niramit AS" w:eastAsia="Angsana New" w:hAnsi="TH Niramit AS" w:cs="TH Niramit A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07E52"/>
    <w:multiLevelType w:val="hybridMultilevel"/>
    <w:tmpl w:val="3FA4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64EF5"/>
    <w:multiLevelType w:val="hybridMultilevel"/>
    <w:tmpl w:val="B27E0918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97AB9"/>
    <w:multiLevelType w:val="hybridMultilevel"/>
    <w:tmpl w:val="65A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0D25"/>
    <w:multiLevelType w:val="multilevel"/>
    <w:tmpl w:val="FD30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A77D27"/>
    <w:multiLevelType w:val="hybridMultilevel"/>
    <w:tmpl w:val="8EF4AB46"/>
    <w:lvl w:ilvl="0" w:tplc="2B7C90E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3289E"/>
    <w:multiLevelType w:val="hybridMultilevel"/>
    <w:tmpl w:val="7EFE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27C27"/>
    <w:multiLevelType w:val="hybridMultilevel"/>
    <w:tmpl w:val="39AA7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E3DBA"/>
    <w:multiLevelType w:val="hybridMultilevel"/>
    <w:tmpl w:val="9A9CF764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384647"/>
    <w:multiLevelType w:val="hybridMultilevel"/>
    <w:tmpl w:val="5696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C1378"/>
    <w:multiLevelType w:val="hybridMultilevel"/>
    <w:tmpl w:val="648224B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7213D"/>
    <w:multiLevelType w:val="hybridMultilevel"/>
    <w:tmpl w:val="0C660FD8"/>
    <w:lvl w:ilvl="0" w:tplc="2EAE5548">
      <w:start w:val="1"/>
      <w:numFmt w:val="decimal"/>
      <w:lvlText w:val="%1."/>
      <w:lvlJc w:val="left"/>
      <w:pPr>
        <w:ind w:left="720" w:hanging="360"/>
      </w:pPr>
      <w:rPr>
        <w:rFonts w:ascii="TH Niramit AS" w:eastAsia="Angsana New" w:hAnsi="TH Niramit AS" w:cs="TH Niramit A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B7F7F"/>
    <w:multiLevelType w:val="hybridMultilevel"/>
    <w:tmpl w:val="D48231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5576C"/>
    <w:multiLevelType w:val="hybridMultilevel"/>
    <w:tmpl w:val="C634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0"/>
  </w:num>
  <w:num w:numId="5">
    <w:abstractNumId w:val="0"/>
  </w:num>
  <w:num w:numId="6">
    <w:abstractNumId w:val="21"/>
  </w:num>
  <w:num w:numId="7">
    <w:abstractNumId w:val="24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23"/>
  </w:num>
  <w:num w:numId="14">
    <w:abstractNumId w:val="15"/>
  </w:num>
  <w:num w:numId="15">
    <w:abstractNumId w:val="19"/>
  </w:num>
  <w:num w:numId="16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</w:num>
  <w:num w:numId="18">
    <w:abstractNumId w:val="13"/>
  </w:num>
  <w:num w:numId="19">
    <w:abstractNumId w:val="2"/>
  </w:num>
  <w:num w:numId="20">
    <w:abstractNumId w:val="25"/>
  </w:num>
  <w:num w:numId="21">
    <w:abstractNumId w:val="3"/>
  </w:num>
  <w:num w:numId="22">
    <w:abstractNumId w:val="22"/>
  </w:num>
  <w:num w:numId="23">
    <w:abstractNumId w:val="8"/>
  </w:num>
  <w:num w:numId="24">
    <w:abstractNumId w:val="5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B"/>
    <w:rsid w:val="000014B9"/>
    <w:rsid w:val="00003DA8"/>
    <w:rsid w:val="0004506F"/>
    <w:rsid w:val="00087E1C"/>
    <w:rsid w:val="000C1C94"/>
    <w:rsid w:val="000E35E2"/>
    <w:rsid w:val="000E5AA2"/>
    <w:rsid w:val="001172D2"/>
    <w:rsid w:val="001651AA"/>
    <w:rsid w:val="00167E0E"/>
    <w:rsid w:val="00195EFF"/>
    <w:rsid w:val="00195FF1"/>
    <w:rsid w:val="001A0EEB"/>
    <w:rsid w:val="001A5502"/>
    <w:rsid w:val="001E643E"/>
    <w:rsid w:val="0022421C"/>
    <w:rsid w:val="00235603"/>
    <w:rsid w:val="0024280E"/>
    <w:rsid w:val="00244725"/>
    <w:rsid w:val="00250FD8"/>
    <w:rsid w:val="0026339A"/>
    <w:rsid w:val="00267507"/>
    <w:rsid w:val="002C7E08"/>
    <w:rsid w:val="002D320E"/>
    <w:rsid w:val="002D5802"/>
    <w:rsid w:val="002F0212"/>
    <w:rsid w:val="0033442E"/>
    <w:rsid w:val="00386A40"/>
    <w:rsid w:val="003B714C"/>
    <w:rsid w:val="003C5891"/>
    <w:rsid w:val="003D0DCC"/>
    <w:rsid w:val="003E508C"/>
    <w:rsid w:val="0043698F"/>
    <w:rsid w:val="00441949"/>
    <w:rsid w:val="00451AAD"/>
    <w:rsid w:val="004641EB"/>
    <w:rsid w:val="00472F94"/>
    <w:rsid w:val="00482C33"/>
    <w:rsid w:val="004843CA"/>
    <w:rsid w:val="00495DB7"/>
    <w:rsid w:val="00497EE2"/>
    <w:rsid w:val="004A5544"/>
    <w:rsid w:val="004A5A90"/>
    <w:rsid w:val="004A69EC"/>
    <w:rsid w:val="004B7E1E"/>
    <w:rsid w:val="004D3D31"/>
    <w:rsid w:val="00527E6C"/>
    <w:rsid w:val="00531DF1"/>
    <w:rsid w:val="00552C2C"/>
    <w:rsid w:val="00554C0C"/>
    <w:rsid w:val="00557598"/>
    <w:rsid w:val="005764F2"/>
    <w:rsid w:val="00577824"/>
    <w:rsid w:val="005970C0"/>
    <w:rsid w:val="005D3E67"/>
    <w:rsid w:val="005E5140"/>
    <w:rsid w:val="00610866"/>
    <w:rsid w:val="00643B49"/>
    <w:rsid w:val="0067278D"/>
    <w:rsid w:val="006734A9"/>
    <w:rsid w:val="00683767"/>
    <w:rsid w:val="006E3205"/>
    <w:rsid w:val="006F4490"/>
    <w:rsid w:val="007014C4"/>
    <w:rsid w:val="00704C44"/>
    <w:rsid w:val="00744CF9"/>
    <w:rsid w:val="007808EB"/>
    <w:rsid w:val="007C5DA2"/>
    <w:rsid w:val="007D7933"/>
    <w:rsid w:val="007E453B"/>
    <w:rsid w:val="007E5335"/>
    <w:rsid w:val="008874B5"/>
    <w:rsid w:val="008A1258"/>
    <w:rsid w:val="008E27DF"/>
    <w:rsid w:val="008E2FAC"/>
    <w:rsid w:val="008E3988"/>
    <w:rsid w:val="00907EF8"/>
    <w:rsid w:val="00941574"/>
    <w:rsid w:val="00954008"/>
    <w:rsid w:val="00970BA5"/>
    <w:rsid w:val="009740E1"/>
    <w:rsid w:val="00976DE7"/>
    <w:rsid w:val="00986FDC"/>
    <w:rsid w:val="009A3465"/>
    <w:rsid w:val="009C0250"/>
    <w:rsid w:val="009F42B1"/>
    <w:rsid w:val="00A074E9"/>
    <w:rsid w:val="00A34193"/>
    <w:rsid w:val="00A60DB4"/>
    <w:rsid w:val="00A66A05"/>
    <w:rsid w:val="00A66FAC"/>
    <w:rsid w:val="00A818A2"/>
    <w:rsid w:val="00AB1150"/>
    <w:rsid w:val="00AC1F63"/>
    <w:rsid w:val="00AC3C19"/>
    <w:rsid w:val="00AC774B"/>
    <w:rsid w:val="00B22841"/>
    <w:rsid w:val="00B61582"/>
    <w:rsid w:val="00BC37B2"/>
    <w:rsid w:val="00C1632E"/>
    <w:rsid w:val="00C21436"/>
    <w:rsid w:val="00C26027"/>
    <w:rsid w:val="00C4101D"/>
    <w:rsid w:val="00C57236"/>
    <w:rsid w:val="00C870D3"/>
    <w:rsid w:val="00CA7A96"/>
    <w:rsid w:val="00CB09F9"/>
    <w:rsid w:val="00CC1DB5"/>
    <w:rsid w:val="00CC7E85"/>
    <w:rsid w:val="00D007FE"/>
    <w:rsid w:val="00D31068"/>
    <w:rsid w:val="00D612CE"/>
    <w:rsid w:val="00D70936"/>
    <w:rsid w:val="00D81771"/>
    <w:rsid w:val="00D93992"/>
    <w:rsid w:val="00DA0CAA"/>
    <w:rsid w:val="00DB3AD5"/>
    <w:rsid w:val="00DC4B81"/>
    <w:rsid w:val="00DE12F5"/>
    <w:rsid w:val="00DE1F66"/>
    <w:rsid w:val="00DF0084"/>
    <w:rsid w:val="00E025C0"/>
    <w:rsid w:val="00E1349E"/>
    <w:rsid w:val="00E66D74"/>
    <w:rsid w:val="00E66E0F"/>
    <w:rsid w:val="00EC7B21"/>
    <w:rsid w:val="00ED2A2D"/>
    <w:rsid w:val="00ED3D9C"/>
    <w:rsid w:val="00EE0250"/>
    <w:rsid w:val="00F0164F"/>
    <w:rsid w:val="00F4487D"/>
    <w:rsid w:val="00F60C0C"/>
    <w:rsid w:val="00F7368F"/>
    <w:rsid w:val="00F81EE4"/>
    <w:rsid w:val="00F86CCC"/>
    <w:rsid w:val="00FA2DD6"/>
    <w:rsid w:val="00FC0826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3B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334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344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qFormat/>
    <w:rsid w:val="0033442E"/>
    <w:pPr>
      <w:spacing w:before="150" w:after="75"/>
      <w:outlineLvl w:val="3"/>
    </w:pPr>
    <w:rPr>
      <w:rFonts w:ascii="Tahoma" w:eastAsia="Times New Roman" w:hAnsi="Tahoma" w:cs="Tahoma"/>
      <w:sz w:val="29"/>
      <w:szCs w:val="29"/>
      <w:lang w:eastAsia="en-US"/>
    </w:rPr>
  </w:style>
  <w:style w:type="paragraph" w:styleId="Heading6">
    <w:name w:val="heading 6"/>
    <w:basedOn w:val="Normal"/>
    <w:link w:val="Heading6Char"/>
    <w:qFormat/>
    <w:rsid w:val="0033442E"/>
    <w:pPr>
      <w:spacing w:before="100" w:beforeAutospacing="1" w:after="100" w:afterAutospacing="1"/>
      <w:outlineLvl w:val="5"/>
    </w:pPr>
    <w:rPr>
      <w:rFonts w:ascii="Tahoma" w:eastAsia="Times New Roman" w:hAnsi="Tahoma" w:cs="Tahoma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FF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451AA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1AAD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nhideWhenUsed/>
    <w:rsid w:val="00451AA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451AAD"/>
    <w:rPr>
      <w:rFonts w:ascii="EucrosiaUPC" w:eastAsia="Cordia New" w:hAnsi="EucrosiaUPC" w:cs="Angsana New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34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344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3442E"/>
    <w:rPr>
      <w:rFonts w:ascii="Tahoma" w:eastAsia="Times New Roman" w:hAnsi="Tahoma" w:cs="Tahoma"/>
      <w:sz w:val="29"/>
      <w:szCs w:val="29"/>
    </w:rPr>
  </w:style>
  <w:style w:type="character" w:customStyle="1" w:styleId="Heading6Char">
    <w:name w:val="Heading 6 Char"/>
    <w:basedOn w:val="DefaultParagraphFont"/>
    <w:link w:val="Heading6"/>
    <w:rsid w:val="0033442E"/>
    <w:rPr>
      <w:rFonts w:ascii="Tahoma" w:eastAsia="Times New Roman" w:hAnsi="Tahoma" w:cs="Tahoma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33442E"/>
    <w:rPr>
      <w:b/>
      <w:bCs/>
    </w:rPr>
  </w:style>
  <w:style w:type="character" w:customStyle="1" w:styleId="style21">
    <w:name w:val="style21"/>
    <w:basedOn w:val="DefaultParagraphFont"/>
    <w:rsid w:val="0033442E"/>
    <w:rPr>
      <w:color w:val="FF0000"/>
    </w:rPr>
  </w:style>
  <w:style w:type="character" w:styleId="PageNumber">
    <w:name w:val="page number"/>
    <w:basedOn w:val="DefaultParagraphFont"/>
    <w:rsid w:val="0033442E"/>
  </w:style>
  <w:style w:type="character" w:customStyle="1" w:styleId="title4">
    <w:name w:val="title4"/>
    <w:basedOn w:val="DefaultParagraphFont"/>
    <w:rsid w:val="0033442E"/>
  </w:style>
  <w:style w:type="character" w:customStyle="1" w:styleId="mathjax1">
    <w:name w:val="mathjax1"/>
    <w:basedOn w:val="DefaultParagraphFont"/>
    <w:rsid w:val="0033442E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hps">
    <w:name w:val="hps"/>
    <w:basedOn w:val="DefaultParagraphFont"/>
    <w:rsid w:val="0033442E"/>
  </w:style>
  <w:style w:type="paragraph" w:customStyle="1" w:styleId="yiv4687729404msonormal">
    <w:name w:val="yiv4687729404msonormal"/>
    <w:basedOn w:val="Normal"/>
    <w:rsid w:val="0033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5304714808msonormal">
    <w:name w:val="yiv5304714808msonormal"/>
    <w:basedOn w:val="Normal"/>
    <w:rsid w:val="0033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TConvertedEquation">
    <w:name w:val="MTConvertedEquation"/>
    <w:basedOn w:val="DefaultParagraphFont"/>
    <w:rsid w:val="0033442E"/>
    <w:rPr>
      <w:szCs w:val="32"/>
    </w:rPr>
  </w:style>
  <w:style w:type="paragraph" w:styleId="NormalWeb">
    <w:name w:val="Normal (Web)"/>
    <w:basedOn w:val="Normal"/>
    <w:uiPriority w:val="99"/>
    <w:unhideWhenUsed/>
    <w:rsid w:val="0033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3442E"/>
  </w:style>
  <w:style w:type="character" w:customStyle="1" w:styleId="italic">
    <w:name w:val="italic"/>
    <w:basedOn w:val="DefaultParagraphFont"/>
    <w:rsid w:val="0033442E"/>
  </w:style>
  <w:style w:type="character" w:styleId="Hyperlink">
    <w:name w:val="Hyperlink"/>
    <w:basedOn w:val="DefaultParagraphFont"/>
    <w:uiPriority w:val="99"/>
    <w:unhideWhenUsed/>
    <w:rsid w:val="0033442E"/>
    <w:rPr>
      <w:color w:val="0000FF"/>
      <w:u w:val="single"/>
    </w:rPr>
  </w:style>
  <w:style w:type="character" w:customStyle="1" w:styleId="title2">
    <w:name w:val="title2"/>
    <w:basedOn w:val="DefaultParagraphFont"/>
    <w:rsid w:val="0033442E"/>
  </w:style>
  <w:style w:type="character" w:styleId="Emphasis">
    <w:name w:val="Emphasis"/>
    <w:basedOn w:val="DefaultParagraphFont"/>
    <w:uiPriority w:val="20"/>
    <w:qFormat/>
    <w:rsid w:val="0033442E"/>
    <w:rPr>
      <w:i/>
      <w:iCs/>
    </w:rPr>
  </w:style>
  <w:style w:type="character" w:customStyle="1" w:styleId="textexposedshow">
    <w:name w:val="text_exposed_show"/>
    <w:basedOn w:val="DefaultParagraphFont"/>
    <w:rsid w:val="0033442E"/>
  </w:style>
  <w:style w:type="character" w:customStyle="1" w:styleId="shorttext">
    <w:name w:val="short_text"/>
    <w:basedOn w:val="DefaultParagraphFont"/>
    <w:rsid w:val="0033442E"/>
  </w:style>
  <w:style w:type="paragraph" w:customStyle="1" w:styleId="yiv0046056646msonormal">
    <w:name w:val="yiv0046056646msonormal"/>
    <w:basedOn w:val="Normal"/>
    <w:rsid w:val="0033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0046056646msolistparagraph">
    <w:name w:val="yiv0046056646msolistparagraph"/>
    <w:basedOn w:val="Normal"/>
    <w:rsid w:val="0033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tle6">
    <w:name w:val="title6"/>
    <w:basedOn w:val="DefaultParagraphFont"/>
    <w:rsid w:val="0033442E"/>
  </w:style>
  <w:style w:type="character" w:customStyle="1" w:styleId="volyear">
    <w:name w:val="volyear"/>
    <w:basedOn w:val="DefaultParagraphFont"/>
    <w:rsid w:val="0033442E"/>
  </w:style>
  <w:style w:type="character" w:styleId="HTMLTypewriter">
    <w:name w:val="HTML Typewriter"/>
    <w:basedOn w:val="DefaultParagraphFont"/>
    <w:uiPriority w:val="99"/>
    <w:unhideWhenUsed/>
    <w:rsid w:val="0033442E"/>
    <w:rPr>
      <w:rFonts w:ascii="Lucida Sans Unicode" w:eastAsia="Times New Roman" w:hAnsi="Lucida Sans Unicode" w:cs="Courier New" w:hint="default"/>
      <w:sz w:val="20"/>
      <w:szCs w:val="20"/>
    </w:rPr>
  </w:style>
  <w:style w:type="character" w:customStyle="1" w:styleId="searchhighlight1">
    <w:name w:val="searchhighlight1"/>
    <w:basedOn w:val="DefaultParagraphFont"/>
    <w:rsid w:val="0033442E"/>
    <w:rPr>
      <w:color w:val="000000"/>
      <w:shd w:val="clear" w:color="auto" w:fill="FFFF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6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6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3B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334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344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qFormat/>
    <w:rsid w:val="0033442E"/>
    <w:pPr>
      <w:spacing w:before="150" w:after="75"/>
      <w:outlineLvl w:val="3"/>
    </w:pPr>
    <w:rPr>
      <w:rFonts w:ascii="Tahoma" w:eastAsia="Times New Roman" w:hAnsi="Tahoma" w:cs="Tahoma"/>
      <w:sz w:val="29"/>
      <w:szCs w:val="29"/>
      <w:lang w:eastAsia="en-US"/>
    </w:rPr>
  </w:style>
  <w:style w:type="paragraph" w:styleId="Heading6">
    <w:name w:val="heading 6"/>
    <w:basedOn w:val="Normal"/>
    <w:link w:val="Heading6Char"/>
    <w:qFormat/>
    <w:rsid w:val="0033442E"/>
    <w:pPr>
      <w:spacing w:before="100" w:beforeAutospacing="1" w:after="100" w:afterAutospacing="1"/>
      <w:outlineLvl w:val="5"/>
    </w:pPr>
    <w:rPr>
      <w:rFonts w:ascii="Tahoma" w:eastAsia="Times New Roman" w:hAnsi="Tahoma" w:cs="Tahoma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FF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451AA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1AAD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nhideWhenUsed/>
    <w:rsid w:val="00451AA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451AAD"/>
    <w:rPr>
      <w:rFonts w:ascii="EucrosiaUPC" w:eastAsia="Cordia New" w:hAnsi="EucrosiaUPC" w:cs="Angsana New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34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344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3442E"/>
    <w:rPr>
      <w:rFonts w:ascii="Tahoma" w:eastAsia="Times New Roman" w:hAnsi="Tahoma" w:cs="Tahoma"/>
      <w:sz w:val="29"/>
      <w:szCs w:val="29"/>
    </w:rPr>
  </w:style>
  <w:style w:type="character" w:customStyle="1" w:styleId="Heading6Char">
    <w:name w:val="Heading 6 Char"/>
    <w:basedOn w:val="DefaultParagraphFont"/>
    <w:link w:val="Heading6"/>
    <w:rsid w:val="0033442E"/>
    <w:rPr>
      <w:rFonts w:ascii="Tahoma" w:eastAsia="Times New Roman" w:hAnsi="Tahoma" w:cs="Tahoma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33442E"/>
    <w:rPr>
      <w:b/>
      <w:bCs/>
    </w:rPr>
  </w:style>
  <w:style w:type="character" w:customStyle="1" w:styleId="style21">
    <w:name w:val="style21"/>
    <w:basedOn w:val="DefaultParagraphFont"/>
    <w:rsid w:val="0033442E"/>
    <w:rPr>
      <w:color w:val="FF0000"/>
    </w:rPr>
  </w:style>
  <w:style w:type="character" w:styleId="PageNumber">
    <w:name w:val="page number"/>
    <w:basedOn w:val="DefaultParagraphFont"/>
    <w:rsid w:val="0033442E"/>
  </w:style>
  <w:style w:type="character" w:customStyle="1" w:styleId="title4">
    <w:name w:val="title4"/>
    <w:basedOn w:val="DefaultParagraphFont"/>
    <w:rsid w:val="0033442E"/>
  </w:style>
  <w:style w:type="character" w:customStyle="1" w:styleId="mathjax1">
    <w:name w:val="mathjax1"/>
    <w:basedOn w:val="DefaultParagraphFont"/>
    <w:rsid w:val="0033442E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hps">
    <w:name w:val="hps"/>
    <w:basedOn w:val="DefaultParagraphFont"/>
    <w:rsid w:val="0033442E"/>
  </w:style>
  <w:style w:type="paragraph" w:customStyle="1" w:styleId="yiv4687729404msonormal">
    <w:name w:val="yiv4687729404msonormal"/>
    <w:basedOn w:val="Normal"/>
    <w:rsid w:val="0033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5304714808msonormal">
    <w:name w:val="yiv5304714808msonormal"/>
    <w:basedOn w:val="Normal"/>
    <w:rsid w:val="0033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TConvertedEquation">
    <w:name w:val="MTConvertedEquation"/>
    <w:basedOn w:val="DefaultParagraphFont"/>
    <w:rsid w:val="0033442E"/>
    <w:rPr>
      <w:szCs w:val="32"/>
    </w:rPr>
  </w:style>
  <w:style w:type="paragraph" w:styleId="NormalWeb">
    <w:name w:val="Normal (Web)"/>
    <w:basedOn w:val="Normal"/>
    <w:uiPriority w:val="99"/>
    <w:unhideWhenUsed/>
    <w:rsid w:val="0033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3442E"/>
  </w:style>
  <w:style w:type="character" w:customStyle="1" w:styleId="italic">
    <w:name w:val="italic"/>
    <w:basedOn w:val="DefaultParagraphFont"/>
    <w:rsid w:val="0033442E"/>
  </w:style>
  <w:style w:type="character" w:styleId="Hyperlink">
    <w:name w:val="Hyperlink"/>
    <w:basedOn w:val="DefaultParagraphFont"/>
    <w:uiPriority w:val="99"/>
    <w:unhideWhenUsed/>
    <w:rsid w:val="0033442E"/>
    <w:rPr>
      <w:color w:val="0000FF"/>
      <w:u w:val="single"/>
    </w:rPr>
  </w:style>
  <w:style w:type="character" w:customStyle="1" w:styleId="title2">
    <w:name w:val="title2"/>
    <w:basedOn w:val="DefaultParagraphFont"/>
    <w:rsid w:val="0033442E"/>
  </w:style>
  <w:style w:type="character" w:styleId="Emphasis">
    <w:name w:val="Emphasis"/>
    <w:basedOn w:val="DefaultParagraphFont"/>
    <w:uiPriority w:val="20"/>
    <w:qFormat/>
    <w:rsid w:val="0033442E"/>
    <w:rPr>
      <w:i/>
      <w:iCs/>
    </w:rPr>
  </w:style>
  <w:style w:type="character" w:customStyle="1" w:styleId="textexposedshow">
    <w:name w:val="text_exposed_show"/>
    <w:basedOn w:val="DefaultParagraphFont"/>
    <w:rsid w:val="0033442E"/>
  </w:style>
  <w:style w:type="character" w:customStyle="1" w:styleId="shorttext">
    <w:name w:val="short_text"/>
    <w:basedOn w:val="DefaultParagraphFont"/>
    <w:rsid w:val="0033442E"/>
  </w:style>
  <w:style w:type="paragraph" w:customStyle="1" w:styleId="yiv0046056646msonormal">
    <w:name w:val="yiv0046056646msonormal"/>
    <w:basedOn w:val="Normal"/>
    <w:rsid w:val="0033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0046056646msolistparagraph">
    <w:name w:val="yiv0046056646msolistparagraph"/>
    <w:basedOn w:val="Normal"/>
    <w:rsid w:val="00334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tle6">
    <w:name w:val="title6"/>
    <w:basedOn w:val="DefaultParagraphFont"/>
    <w:rsid w:val="0033442E"/>
  </w:style>
  <w:style w:type="character" w:customStyle="1" w:styleId="volyear">
    <w:name w:val="volyear"/>
    <w:basedOn w:val="DefaultParagraphFont"/>
    <w:rsid w:val="0033442E"/>
  </w:style>
  <w:style w:type="character" w:styleId="HTMLTypewriter">
    <w:name w:val="HTML Typewriter"/>
    <w:basedOn w:val="DefaultParagraphFont"/>
    <w:uiPriority w:val="99"/>
    <w:unhideWhenUsed/>
    <w:rsid w:val="0033442E"/>
    <w:rPr>
      <w:rFonts w:ascii="Lucida Sans Unicode" w:eastAsia="Times New Roman" w:hAnsi="Lucida Sans Unicode" w:cs="Courier New" w:hint="default"/>
      <w:sz w:val="20"/>
      <w:szCs w:val="20"/>
    </w:rPr>
  </w:style>
  <w:style w:type="character" w:customStyle="1" w:styleId="searchhighlight1">
    <w:name w:val="searchhighlight1"/>
    <w:basedOn w:val="DefaultParagraphFont"/>
    <w:rsid w:val="0033442E"/>
    <w:rPr>
      <w:color w:val="000000"/>
      <w:shd w:val="clear" w:color="auto" w:fill="FFFF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6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6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ms.org/mathscinet/search/publications.html?pg1=ISSI&amp;s1=305201" TargetMode="External"/><Relationship Id="rId299" Type="http://schemas.openxmlformats.org/officeDocument/2006/relationships/hyperlink" Target="http://www.ams.org/mathscinet/search/author.html?mrauthid=191644" TargetMode="External"/><Relationship Id="rId21" Type="http://schemas.openxmlformats.org/officeDocument/2006/relationships/hyperlink" Target="http://www.ams.org/mathscinet/search/journaldoc.html?cn=Comput_Math_Appl" TargetMode="External"/><Relationship Id="rId63" Type="http://schemas.openxmlformats.org/officeDocument/2006/relationships/hyperlink" Target="http://www.ams.org/mathscinet/search/publications.html?pg1=ISSI&amp;s1=295681" TargetMode="External"/><Relationship Id="rId159" Type="http://schemas.openxmlformats.org/officeDocument/2006/relationships/hyperlink" Target="http://www.ams.org/mathscinet/search/publications.html?pg1=ISSI&amp;s1=309069" TargetMode="External"/><Relationship Id="rId324" Type="http://schemas.openxmlformats.org/officeDocument/2006/relationships/hyperlink" Target="http://www.ams.org/mathscinet/search/publications.html?pg1=ISSI&amp;s1=301194" TargetMode="External"/><Relationship Id="rId366" Type="http://schemas.openxmlformats.org/officeDocument/2006/relationships/hyperlink" Target="http://www.ams.org/mathscinet/search/publications.html?pg1=ISSI&amp;s1=311445" TargetMode="External"/><Relationship Id="rId531" Type="http://schemas.openxmlformats.org/officeDocument/2006/relationships/hyperlink" Target="http://www.ams.org/mathscinet/search/publications.html?pg1=ISSI&amp;s1=300428" TargetMode="External"/><Relationship Id="rId573" Type="http://schemas.openxmlformats.org/officeDocument/2006/relationships/hyperlink" Target="http://www.ams.org/mathscinet/search/author.html?mrauthid=853288" TargetMode="External"/><Relationship Id="rId170" Type="http://schemas.openxmlformats.org/officeDocument/2006/relationships/hyperlink" Target="http://www.ams.org/mathscinet/search/journaldoc.html?cn=J_Global_Optim" TargetMode="External"/><Relationship Id="rId226" Type="http://schemas.openxmlformats.org/officeDocument/2006/relationships/hyperlink" Target="http://www.ams.org/mathscinet/search/publications.html?pg1=ISSI&amp;s1=321731" TargetMode="External"/><Relationship Id="rId433" Type="http://schemas.openxmlformats.org/officeDocument/2006/relationships/hyperlink" Target="http://www.ams.org/mathscinet/search/publications.html?pg1=ISSI&amp;s1=300468" TargetMode="External"/><Relationship Id="rId268" Type="http://schemas.openxmlformats.org/officeDocument/2006/relationships/hyperlink" Target="http://www.ams.org/mathscinet/search/author.html?mrauthid=324042" TargetMode="External"/><Relationship Id="rId475" Type="http://schemas.openxmlformats.org/officeDocument/2006/relationships/hyperlink" Target="http://www.ams.org/mathscinet/search/publications.html?pg1=ISSI&amp;s1=317638" TargetMode="External"/><Relationship Id="rId32" Type="http://schemas.openxmlformats.org/officeDocument/2006/relationships/hyperlink" Target="http://www.ams.org/mathscinet/search/author.html?mrauthid=324042" TargetMode="External"/><Relationship Id="rId74" Type="http://schemas.openxmlformats.org/officeDocument/2006/relationships/hyperlink" Target="http://www.ams.org/mathscinet/search/publications.html?pg1=ISSI&amp;s1=301833" TargetMode="External"/><Relationship Id="rId128" Type="http://schemas.openxmlformats.org/officeDocument/2006/relationships/hyperlink" Target="http://www.ams.org/mathscinet/search/journaldoc.html?cn=Appl_Math_Lett" TargetMode="External"/><Relationship Id="rId335" Type="http://schemas.openxmlformats.org/officeDocument/2006/relationships/hyperlink" Target="http://www.ams.org/mathscinet/search/author.html?mrauthid=917504" TargetMode="External"/><Relationship Id="rId377" Type="http://schemas.openxmlformats.org/officeDocument/2006/relationships/hyperlink" Target="http://www.ams.org/mathscinet/search/author.html?mrauthid=659995" TargetMode="External"/><Relationship Id="rId500" Type="http://schemas.openxmlformats.org/officeDocument/2006/relationships/hyperlink" Target="http://www.ams.org/mathscinet/search/publications.html?pg1=ISSI&amp;s1=326040" TargetMode="External"/><Relationship Id="rId542" Type="http://schemas.openxmlformats.org/officeDocument/2006/relationships/hyperlink" Target="http://www.ams.org/mathscinet/search/journaldoc.html?cn=Bull_Aust_Math_Soc" TargetMode="External"/><Relationship Id="rId584" Type="http://schemas.openxmlformats.org/officeDocument/2006/relationships/hyperlink" Target="http://www.ams.org/mathscinet/search/publications.html?pg1=ISSI&amp;s1=293473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ams.org/mathscinet/search/publications.html?pg1=ISSI&amp;s1=316718" TargetMode="External"/><Relationship Id="rId237" Type="http://schemas.openxmlformats.org/officeDocument/2006/relationships/hyperlink" Target="http://www.ams.org/mathscinet/search/author.html?mrauthid=872482" TargetMode="External"/><Relationship Id="rId402" Type="http://schemas.openxmlformats.org/officeDocument/2006/relationships/hyperlink" Target="http://www.ams.org/mathscinet/search/publications.html?pg1=ISSI&amp;s1=330822" TargetMode="External"/><Relationship Id="rId279" Type="http://schemas.openxmlformats.org/officeDocument/2006/relationships/hyperlink" Target="http://www.ams.org/mathscinet/search/publications.html?pg1=ISSI&amp;s1=328465" TargetMode="External"/><Relationship Id="rId444" Type="http://schemas.openxmlformats.org/officeDocument/2006/relationships/hyperlink" Target="http://www.ams.org/mathscinet/search/journaldoc.html?cn=An_Stiint_Univ_Ovidius_Constanta_Ser_Mat" TargetMode="External"/><Relationship Id="rId486" Type="http://schemas.openxmlformats.org/officeDocument/2006/relationships/hyperlink" Target="http://www.ams.org/mathscinet/search/publications.html?pg1=ISSI&amp;s1=324454" TargetMode="External"/><Relationship Id="rId43" Type="http://schemas.openxmlformats.org/officeDocument/2006/relationships/hyperlink" Target="http://www.ams.org/mathscinet/search/publications.html?pg1=ISSI&amp;s1=293308" TargetMode="External"/><Relationship Id="rId139" Type="http://schemas.openxmlformats.org/officeDocument/2006/relationships/hyperlink" Target="http://www.ams.org/mathscinet/search/author.html?mrauthid=324042" TargetMode="External"/><Relationship Id="rId290" Type="http://schemas.openxmlformats.org/officeDocument/2006/relationships/hyperlink" Target="http://www.ams.org/mathscinet/search/publications.html?pg1=ISSI&amp;s1=291523" TargetMode="External"/><Relationship Id="rId304" Type="http://schemas.openxmlformats.org/officeDocument/2006/relationships/hyperlink" Target="http://www.ams.org/mathscinet/search/author.html?mrauthid=832288" TargetMode="External"/><Relationship Id="rId346" Type="http://schemas.openxmlformats.org/officeDocument/2006/relationships/hyperlink" Target="http://www.ams.org/mathscinet/search/journaldoc.html?cn=Abstr_Appl_Anal" TargetMode="External"/><Relationship Id="rId388" Type="http://schemas.openxmlformats.org/officeDocument/2006/relationships/hyperlink" Target="http://www.ams.org/mathscinet/search/author.html?mrauthid=985299" TargetMode="External"/><Relationship Id="rId511" Type="http://schemas.openxmlformats.org/officeDocument/2006/relationships/hyperlink" Target="http://www.ams.org/mathscinet/search/publications.html?pg1=ISSI&amp;s1=332293" TargetMode="External"/><Relationship Id="rId553" Type="http://schemas.openxmlformats.org/officeDocument/2006/relationships/hyperlink" Target="http://www.ams.org/mathscinet/search/author.html?mrauthid=250756" TargetMode="External"/><Relationship Id="rId85" Type="http://schemas.openxmlformats.org/officeDocument/2006/relationships/hyperlink" Target="http://www.ams.org/mathscinet/search/publications.html?pg1=ISSI&amp;s1=296119" TargetMode="External"/><Relationship Id="rId150" Type="http://schemas.openxmlformats.org/officeDocument/2006/relationships/hyperlink" Target="http://www.ams.org/mathscinet/search/author.html?mrauthid=324042" TargetMode="External"/><Relationship Id="rId192" Type="http://schemas.openxmlformats.org/officeDocument/2006/relationships/hyperlink" Target="http://www.ams.org/mathscinet/search/journaldoc.html?cn=Bull_Iranian_Math_Soc" TargetMode="External"/><Relationship Id="rId206" Type="http://schemas.openxmlformats.org/officeDocument/2006/relationships/hyperlink" Target="http://www.ams.org/mathscinet/search/publications.html?pg1=ISSI&amp;s1=319365" TargetMode="External"/><Relationship Id="rId413" Type="http://schemas.openxmlformats.org/officeDocument/2006/relationships/hyperlink" Target="http://www.ams.org/mathscinet/search/author.html?mrauthid=834995" TargetMode="External"/><Relationship Id="rId248" Type="http://schemas.openxmlformats.org/officeDocument/2006/relationships/hyperlink" Target="http://www.ams.org/mathscinet/search/author.html?mrauthid=1097545" TargetMode="External"/><Relationship Id="rId455" Type="http://schemas.openxmlformats.org/officeDocument/2006/relationships/hyperlink" Target="http://www.ams.org/mathscinet/search/author.html?mrauthid=650341" TargetMode="External"/><Relationship Id="rId497" Type="http://schemas.openxmlformats.org/officeDocument/2006/relationships/hyperlink" Target="http://www.ams.org/mathscinet/search/author.html?mrauthid=650341" TargetMode="External"/><Relationship Id="rId12" Type="http://schemas.openxmlformats.org/officeDocument/2006/relationships/hyperlink" Target="http://www.ams.org/mathscinet/search/publications.html?pg1=ISSI&amp;s1=288005" TargetMode="External"/><Relationship Id="rId108" Type="http://schemas.openxmlformats.org/officeDocument/2006/relationships/hyperlink" Target="http://www.ams.org/mathscinet/search/author.html?mrauthid=872482" TargetMode="External"/><Relationship Id="rId315" Type="http://schemas.openxmlformats.org/officeDocument/2006/relationships/hyperlink" Target="http://www.ams.org/mathscinet/search/journaldoc.html?cn=Commun_Nonlinear_Sci_Numer_Simul" TargetMode="External"/><Relationship Id="rId357" Type="http://schemas.openxmlformats.org/officeDocument/2006/relationships/hyperlink" Target="http://www.ams.org/mathscinet/search/author.html?mrauthid=659995" TargetMode="External"/><Relationship Id="rId522" Type="http://schemas.openxmlformats.org/officeDocument/2006/relationships/hyperlink" Target="http://www.ams.org/mathscinet/search/author.html?mrauthid=250756" TargetMode="External"/><Relationship Id="rId54" Type="http://schemas.openxmlformats.org/officeDocument/2006/relationships/hyperlink" Target="http://www.ams.org/mathscinet/search/publications.html?pg1=ISSI&amp;s1=294863" TargetMode="External"/><Relationship Id="rId96" Type="http://schemas.openxmlformats.org/officeDocument/2006/relationships/hyperlink" Target="http://www.ams.org/mathscinet/search/publications.html?pg1=ISSI&amp;s1=298639" TargetMode="External"/><Relationship Id="rId161" Type="http://schemas.openxmlformats.org/officeDocument/2006/relationships/hyperlink" Target="http://www.ams.org/mathscinet/search/author.html?mrauthid=872482" TargetMode="External"/><Relationship Id="rId217" Type="http://schemas.openxmlformats.org/officeDocument/2006/relationships/hyperlink" Target="http://www.ams.org/mathscinet/search/author.html?mrauthid=887283" TargetMode="External"/><Relationship Id="rId399" Type="http://schemas.openxmlformats.org/officeDocument/2006/relationships/hyperlink" Target="http://www.ams.org/mathscinet/search/author.html?mrauthid=659995" TargetMode="External"/><Relationship Id="rId564" Type="http://schemas.openxmlformats.org/officeDocument/2006/relationships/hyperlink" Target="http://www.ams.org/mathscinet/search/author.html?mrauthid=615004" TargetMode="External"/><Relationship Id="rId259" Type="http://schemas.openxmlformats.org/officeDocument/2006/relationships/hyperlink" Target="http://www.ams.org/mathscinet/search/publications.html?pg1=ISSI&amp;s1=329752" TargetMode="External"/><Relationship Id="rId424" Type="http://schemas.openxmlformats.org/officeDocument/2006/relationships/hyperlink" Target="http://www.ams.org/mathscinet/search/publications.html?pg1=ISSI&amp;s1=294749" TargetMode="External"/><Relationship Id="rId466" Type="http://schemas.openxmlformats.org/officeDocument/2006/relationships/hyperlink" Target="http://www.ams.org/mathscinet/search/author.html?mrauthid=834995" TargetMode="External"/><Relationship Id="rId23" Type="http://schemas.openxmlformats.org/officeDocument/2006/relationships/hyperlink" Target="http://www.ams.org/mathscinet/search/publications.html?pg1=ISSI&amp;s1=289923" TargetMode="External"/><Relationship Id="rId119" Type="http://schemas.openxmlformats.org/officeDocument/2006/relationships/hyperlink" Target="http://www.ams.org/mathscinet/search/author.html?mrauthid=872482" TargetMode="External"/><Relationship Id="rId270" Type="http://schemas.openxmlformats.org/officeDocument/2006/relationships/hyperlink" Target="http://www.ams.org/mathscinet/search/journaldoc.html?cn=Fixed_Point_Theory_Appl" TargetMode="External"/><Relationship Id="rId326" Type="http://schemas.openxmlformats.org/officeDocument/2006/relationships/hyperlink" Target="http://www.ams.org/mathscinet/search/author.html?mrauthid=659995" TargetMode="External"/><Relationship Id="rId533" Type="http://schemas.openxmlformats.org/officeDocument/2006/relationships/hyperlink" Target="http://www.ams.org/mathscinet/search/publications.html?pg1=ISSI&amp;s1=300428" TargetMode="External"/><Relationship Id="rId65" Type="http://schemas.openxmlformats.org/officeDocument/2006/relationships/hyperlink" Target="http://www.ams.org/mathscinet/search/author.html?mrauthid=830199" TargetMode="External"/><Relationship Id="rId130" Type="http://schemas.openxmlformats.org/officeDocument/2006/relationships/hyperlink" Target="http://www.ams.org/mathscinet/search/publications.html?pg1=ISSI&amp;s1=305133" TargetMode="External"/><Relationship Id="rId368" Type="http://schemas.openxmlformats.org/officeDocument/2006/relationships/hyperlink" Target="http://www.ams.org/mathscinet/search/author.html?mrauthid=659995" TargetMode="External"/><Relationship Id="rId575" Type="http://schemas.openxmlformats.org/officeDocument/2006/relationships/hyperlink" Target="http://www.ams.org/mathscinet/search/publications.html?pg1=ISSI&amp;s1=328845" TargetMode="External"/><Relationship Id="rId172" Type="http://schemas.openxmlformats.org/officeDocument/2006/relationships/hyperlink" Target="http://www.ams.org/mathscinet/search/publications.html?pg1=ISSI&amp;s1=316741" TargetMode="External"/><Relationship Id="rId228" Type="http://schemas.openxmlformats.org/officeDocument/2006/relationships/hyperlink" Target="http://www.ams.org/mathscinet/search/publications.html?pg1=ISSI&amp;s1=321731" TargetMode="External"/><Relationship Id="rId435" Type="http://schemas.openxmlformats.org/officeDocument/2006/relationships/hyperlink" Target="http://www.ams.org/mathscinet/search/publications.html?pg1=ISSI&amp;s1=300468" TargetMode="External"/><Relationship Id="rId477" Type="http://schemas.openxmlformats.org/officeDocument/2006/relationships/hyperlink" Target="http://www.ams.org/mathscinet/search/publications.html?pg1=ISSI&amp;s1=317638" TargetMode="External"/><Relationship Id="rId281" Type="http://schemas.openxmlformats.org/officeDocument/2006/relationships/hyperlink" Target="http://www.ams.org/mathscinet/search/publications.html?pg1=ISSI&amp;s1=328709" TargetMode="External"/><Relationship Id="rId337" Type="http://schemas.openxmlformats.org/officeDocument/2006/relationships/hyperlink" Target="http://www.ams.org/mathscinet/search/journaldoc.html?cn=Abstr_Appl_Anal" TargetMode="External"/><Relationship Id="rId502" Type="http://schemas.openxmlformats.org/officeDocument/2006/relationships/hyperlink" Target="http://www.ams.org/mathscinet/search/author.html?mrauthid=1021701" TargetMode="External"/><Relationship Id="rId34" Type="http://schemas.openxmlformats.org/officeDocument/2006/relationships/hyperlink" Target="http://www.ams.org/mathscinet/search/publications.html?pg1=ISSI&amp;s1=292478" TargetMode="External"/><Relationship Id="rId76" Type="http://schemas.openxmlformats.org/officeDocument/2006/relationships/hyperlink" Target="http://www.ams.org/mathscinet/search/author.html?mrauthid=872482" TargetMode="External"/><Relationship Id="rId141" Type="http://schemas.openxmlformats.org/officeDocument/2006/relationships/hyperlink" Target="http://www.ams.org/mathscinet/search/journaldoc.html?cn=Taiwanese_J_Math" TargetMode="External"/><Relationship Id="rId379" Type="http://schemas.openxmlformats.org/officeDocument/2006/relationships/hyperlink" Target="http://www.ams.org/mathscinet/search/publications.html?pg1=ISSI&amp;s1=316607" TargetMode="External"/><Relationship Id="rId544" Type="http://schemas.openxmlformats.org/officeDocument/2006/relationships/hyperlink" Target="http://www.ams.org/mathscinet/search/publications.html?pg1=ISSI&amp;s1=305231" TargetMode="External"/><Relationship Id="rId586" Type="http://schemas.openxmlformats.org/officeDocument/2006/relationships/hyperlink" Target="http://www.ams.org/mathscinet/search/author.html?mrauthid=889424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www.ams.org/mathscinet/search/publications.html?pg1=ISSI&amp;s1=316718" TargetMode="External"/><Relationship Id="rId239" Type="http://schemas.openxmlformats.org/officeDocument/2006/relationships/hyperlink" Target="http://www.ams.org/mathscinet/search/publications.html?pg1=ISSI&amp;s1=322459" TargetMode="External"/><Relationship Id="rId390" Type="http://schemas.openxmlformats.org/officeDocument/2006/relationships/hyperlink" Target="http://www.ams.org/mathscinet/search/publications.html?pg1=ISSI&amp;s1=309808" TargetMode="External"/><Relationship Id="rId404" Type="http://schemas.openxmlformats.org/officeDocument/2006/relationships/hyperlink" Target="http://www.ams.org/mathscinet/search/author.html?mrauthid=191644" TargetMode="External"/><Relationship Id="rId446" Type="http://schemas.openxmlformats.org/officeDocument/2006/relationships/hyperlink" Target="http://www.ams.org/mathscinet/search/publications.html?pg1=ISSI&amp;s1=303448" TargetMode="External"/><Relationship Id="rId250" Type="http://schemas.openxmlformats.org/officeDocument/2006/relationships/hyperlink" Target="http://www.ams.org/mathscinet/search/journaldoc.html?cn=Fixed_Point_Theory_Appl" TargetMode="External"/><Relationship Id="rId292" Type="http://schemas.openxmlformats.org/officeDocument/2006/relationships/hyperlink" Target="http://www.ams.org/mathscinet/search/author.html?mrauthid=659995" TargetMode="External"/><Relationship Id="rId306" Type="http://schemas.openxmlformats.org/officeDocument/2006/relationships/hyperlink" Target="http://www.ams.org/mathscinet/search/journaldoc.html?cn=Abstr_Appl_Anal" TargetMode="External"/><Relationship Id="rId488" Type="http://schemas.openxmlformats.org/officeDocument/2006/relationships/hyperlink" Target="http://www.ams.org/mathscinet/search/publications.html?pg1=ISSI&amp;s1=324454" TargetMode="External"/><Relationship Id="rId45" Type="http://schemas.openxmlformats.org/officeDocument/2006/relationships/hyperlink" Target="http://www.ams.org/mathscinet/search/author.html?mrauthid=324042" TargetMode="External"/><Relationship Id="rId87" Type="http://schemas.openxmlformats.org/officeDocument/2006/relationships/hyperlink" Target="http://www.ams.org/mathscinet/search/author.html?mrauthid=865372" TargetMode="External"/><Relationship Id="rId110" Type="http://schemas.openxmlformats.org/officeDocument/2006/relationships/hyperlink" Target="http://www.ams.org/mathscinet/search/publications.html?pg1=ISSI&amp;s1=304816" TargetMode="External"/><Relationship Id="rId348" Type="http://schemas.openxmlformats.org/officeDocument/2006/relationships/hyperlink" Target="http://www.ams.org/mathscinet/search/author.html?mrauthid=813153" TargetMode="External"/><Relationship Id="rId513" Type="http://schemas.openxmlformats.org/officeDocument/2006/relationships/hyperlink" Target="http://www.ams.org/mathscinet/search/author.html?mrauthid=250756" TargetMode="External"/><Relationship Id="rId555" Type="http://schemas.openxmlformats.org/officeDocument/2006/relationships/hyperlink" Target="http://www.ams.org/mathscinet/search/publications.html?pg1=ISSI&amp;s1=314382" TargetMode="External"/><Relationship Id="rId152" Type="http://schemas.openxmlformats.org/officeDocument/2006/relationships/hyperlink" Target="http://www.ams.org/mathscinet/search/publications.html?pg1=ISSI&amp;s1=310319" TargetMode="External"/><Relationship Id="rId194" Type="http://schemas.openxmlformats.org/officeDocument/2006/relationships/hyperlink" Target="http://www.ams.org/mathscinet/search/publications.html?pg1=ISSI&amp;s1=317739" TargetMode="External"/><Relationship Id="rId208" Type="http://schemas.openxmlformats.org/officeDocument/2006/relationships/hyperlink" Target="http://www.ams.org/mathscinet/search/publications.html?pg1=ISSI&amp;s1=319365" TargetMode="External"/><Relationship Id="rId415" Type="http://schemas.openxmlformats.org/officeDocument/2006/relationships/hyperlink" Target="http://www.ams.org/mathscinet/search/journaldoc.html?cn=Kyungpook_Math_J" TargetMode="External"/><Relationship Id="rId457" Type="http://schemas.openxmlformats.org/officeDocument/2006/relationships/hyperlink" Target="http://www.ams.org/mathscinet/search/publications.html?pg1=ISSI&amp;s1=311651" TargetMode="External"/><Relationship Id="rId261" Type="http://schemas.openxmlformats.org/officeDocument/2006/relationships/hyperlink" Target="http://www.ams.org/mathscinet/search/publications.html?pg1=ISSI&amp;s1=329752" TargetMode="External"/><Relationship Id="rId499" Type="http://schemas.openxmlformats.org/officeDocument/2006/relationships/hyperlink" Target="http://www.ams.org/mathscinet/search/publications.html?pg1=ISSI&amp;s1=326040" TargetMode="External"/><Relationship Id="rId14" Type="http://schemas.openxmlformats.org/officeDocument/2006/relationships/hyperlink" Target="http://www.ams.org/mathscinet/search/publications.html?pg1=ISSI&amp;s1=288005" TargetMode="External"/><Relationship Id="rId56" Type="http://schemas.openxmlformats.org/officeDocument/2006/relationships/hyperlink" Target="http://www.ams.org/mathscinet/search/author.html?mrauthid=324042" TargetMode="External"/><Relationship Id="rId317" Type="http://schemas.openxmlformats.org/officeDocument/2006/relationships/hyperlink" Target="http://www.ams.org/mathscinet/search/publications.html?pg1=ISSI&amp;s1=297233" TargetMode="External"/><Relationship Id="rId359" Type="http://schemas.openxmlformats.org/officeDocument/2006/relationships/hyperlink" Target="http://www.ams.org/mathscinet/search/journaldoc.html?cn=J_Appl_Math" TargetMode="External"/><Relationship Id="rId524" Type="http://schemas.openxmlformats.org/officeDocument/2006/relationships/hyperlink" Target="http://www.ams.org/mathscinet/search/publications.html?pg1=ISSI&amp;s1=294887" TargetMode="External"/><Relationship Id="rId566" Type="http://schemas.openxmlformats.org/officeDocument/2006/relationships/hyperlink" Target="http://www.ams.org/mathscinet/search/journaldoc.html?cn=Algebra_Colloq" TargetMode="External"/><Relationship Id="rId98" Type="http://schemas.openxmlformats.org/officeDocument/2006/relationships/hyperlink" Target="http://www.ams.org/mathscinet/search/author.html?mrauthid=324042" TargetMode="External"/><Relationship Id="rId121" Type="http://schemas.openxmlformats.org/officeDocument/2006/relationships/hyperlink" Target="http://www.ams.org/mathscinet/search/journaldoc.html?cn=J_Global_Optim" TargetMode="External"/><Relationship Id="rId163" Type="http://schemas.openxmlformats.org/officeDocument/2006/relationships/hyperlink" Target="http://www.ams.org/mathscinet/search/author.html?mrauthid=324042" TargetMode="External"/><Relationship Id="rId219" Type="http://schemas.openxmlformats.org/officeDocument/2006/relationships/hyperlink" Target="http://www.ams.org/mathscinet/search/journaldoc.html?cn=Indian_J_Pure_Appl_Math" TargetMode="External"/><Relationship Id="rId370" Type="http://schemas.openxmlformats.org/officeDocument/2006/relationships/hyperlink" Target="http://www.ams.org/mathscinet/search/publications.html?pg1=ISSI&amp;s1=311123" TargetMode="External"/><Relationship Id="rId426" Type="http://schemas.openxmlformats.org/officeDocument/2006/relationships/hyperlink" Target="http://www.ams.org/mathscinet/search/author.html?mrauthid=650341" TargetMode="External"/><Relationship Id="rId230" Type="http://schemas.openxmlformats.org/officeDocument/2006/relationships/hyperlink" Target="http://www.ams.org/mathscinet/search/author.html?mrauthid=865372" TargetMode="External"/><Relationship Id="rId468" Type="http://schemas.openxmlformats.org/officeDocument/2006/relationships/hyperlink" Target="http://www.ams.org/mathscinet/search/journaldoc.html?cn=AsianEur_J_Math" TargetMode="External"/><Relationship Id="rId25" Type="http://schemas.openxmlformats.org/officeDocument/2006/relationships/hyperlink" Target="http://www.ams.org/mathscinet/search/author.html?mrauthid=887283" TargetMode="External"/><Relationship Id="rId67" Type="http://schemas.openxmlformats.org/officeDocument/2006/relationships/hyperlink" Target="http://www.ams.org/mathscinet/search/journaldoc.html?cn=Fixed_Point_Theory_Appl" TargetMode="External"/><Relationship Id="rId272" Type="http://schemas.openxmlformats.org/officeDocument/2006/relationships/hyperlink" Target="http://www.ams.org/mathscinet/search/author.html?mrauthid=324042" TargetMode="External"/><Relationship Id="rId328" Type="http://schemas.openxmlformats.org/officeDocument/2006/relationships/hyperlink" Target="http://www.ams.org/mathscinet/search/publications.html?pg1=ISSI&amp;s1=298639" TargetMode="External"/><Relationship Id="rId535" Type="http://schemas.openxmlformats.org/officeDocument/2006/relationships/hyperlink" Target="http://www.ams.org/mathscinet/search/author.html?mrauthid=250756" TargetMode="External"/><Relationship Id="rId577" Type="http://schemas.openxmlformats.org/officeDocument/2006/relationships/hyperlink" Target="http://www.ams.org/mathscinet/search/publications.html?pg1=ISSI&amp;s1=328845" TargetMode="External"/><Relationship Id="rId132" Type="http://schemas.openxmlformats.org/officeDocument/2006/relationships/hyperlink" Target="http://www.ams.org/mathscinet/search/author.html?mrauthid=830199" TargetMode="External"/><Relationship Id="rId174" Type="http://schemas.openxmlformats.org/officeDocument/2006/relationships/hyperlink" Target="http://www.ams.org/mathscinet/search/author.html?mrauthid=830199" TargetMode="External"/><Relationship Id="rId381" Type="http://schemas.openxmlformats.org/officeDocument/2006/relationships/hyperlink" Target="http://www.ams.org/mathscinet/search/publications.html?pg1=ISSI&amp;s1=316607" TargetMode="External"/><Relationship Id="rId241" Type="http://schemas.openxmlformats.org/officeDocument/2006/relationships/hyperlink" Target="http://www.ams.org/mathscinet/search/publications.html?pg1=ISSI&amp;s1=322459" TargetMode="External"/><Relationship Id="rId437" Type="http://schemas.openxmlformats.org/officeDocument/2006/relationships/hyperlink" Target="http://www.ams.org/mathscinet/search/author.html?mrauthid=650341" TargetMode="External"/><Relationship Id="rId479" Type="http://schemas.openxmlformats.org/officeDocument/2006/relationships/hyperlink" Target="http://www.ams.org/mathscinet/search/author.html?mrauthid=650341" TargetMode="External"/><Relationship Id="rId36" Type="http://schemas.openxmlformats.org/officeDocument/2006/relationships/hyperlink" Target="http://www.ams.org/mathscinet/search/publications.html?pg1=ISSI&amp;s1=292478" TargetMode="External"/><Relationship Id="rId283" Type="http://schemas.openxmlformats.org/officeDocument/2006/relationships/hyperlink" Target="http://www.ams.org/mathscinet/search/publications.html?pg1=ISSI&amp;s1=328709" TargetMode="External"/><Relationship Id="rId339" Type="http://schemas.openxmlformats.org/officeDocument/2006/relationships/hyperlink" Target="http://www.ams.org/mathscinet/search/author.html?mrauthid=832288" TargetMode="External"/><Relationship Id="rId490" Type="http://schemas.openxmlformats.org/officeDocument/2006/relationships/hyperlink" Target="http://www.ams.org/mathscinet/search/author.html?mrauthid=650341" TargetMode="External"/><Relationship Id="rId504" Type="http://schemas.openxmlformats.org/officeDocument/2006/relationships/hyperlink" Target="http://www.ams.org/mathscinet/search/journaldoc.html?cn=J_Math" TargetMode="External"/><Relationship Id="rId546" Type="http://schemas.openxmlformats.org/officeDocument/2006/relationships/hyperlink" Target="http://www.ams.org/mathscinet/search/author.html?mrauthid=930043" TargetMode="External"/><Relationship Id="rId78" Type="http://schemas.openxmlformats.org/officeDocument/2006/relationships/hyperlink" Target="http://www.ams.org/mathscinet/search/author.html?mrauthid=195154" TargetMode="External"/><Relationship Id="rId101" Type="http://schemas.openxmlformats.org/officeDocument/2006/relationships/hyperlink" Target="http://www.ams.org/mathscinet/search/author.html?mrauthid=773388" TargetMode="External"/><Relationship Id="rId143" Type="http://schemas.openxmlformats.org/officeDocument/2006/relationships/hyperlink" Target="http://www.ams.org/mathscinet/search/publications.html?pg1=ISSI&amp;s1=308285" TargetMode="External"/><Relationship Id="rId185" Type="http://schemas.openxmlformats.org/officeDocument/2006/relationships/hyperlink" Target="http://www.ams.org/mathscinet/search/author.html?mrauthid=324042" TargetMode="External"/><Relationship Id="rId350" Type="http://schemas.openxmlformats.org/officeDocument/2006/relationships/hyperlink" Target="http://www.ams.org/mathscinet/search/journaldoc.html?cn=J_Appl_Math" TargetMode="External"/><Relationship Id="rId406" Type="http://schemas.openxmlformats.org/officeDocument/2006/relationships/hyperlink" Target="http://www.ams.org/mathscinet/search/publications.html?pg1=ISSI&amp;s1=332607" TargetMode="External"/><Relationship Id="rId588" Type="http://schemas.openxmlformats.org/officeDocument/2006/relationships/hyperlink" Target="http://www.ams.org/mathscinet/search/publications.html?pg1=ISSI&amp;s1=312900" TargetMode="External"/><Relationship Id="rId9" Type="http://schemas.openxmlformats.org/officeDocument/2006/relationships/hyperlink" Target="http://www.ams.org/mathscinet/search/author.html?mrauthid=324042" TargetMode="External"/><Relationship Id="rId210" Type="http://schemas.openxmlformats.org/officeDocument/2006/relationships/hyperlink" Target="http://www.ams.org/mathscinet/search/author.html?mrauthid=195154" TargetMode="External"/><Relationship Id="rId392" Type="http://schemas.openxmlformats.org/officeDocument/2006/relationships/hyperlink" Target="http://www.ams.org/mathscinet/search/author.html?mrauthid=659995" TargetMode="External"/><Relationship Id="rId448" Type="http://schemas.openxmlformats.org/officeDocument/2006/relationships/hyperlink" Target="http://www.ams.org/mathscinet/search/author.html?mrauthid=1010308" TargetMode="External"/><Relationship Id="rId252" Type="http://schemas.openxmlformats.org/officeDocument/2006/relationships/hyperlink" Target="http://www.ams.org/mathscinet/search/author.html?mrauthid=1097545" TargetMode="External"/><Relationship Id="rId294" Type="http://schemas.openxmlformats.org/officeDocument/2006/relationships/hyperlink" Target="http://www.ams.org/mathscinet/search/publications.html?pg1=ISSI&amp;s1=292459" TargetMode="External"/><Relationship Id="rId308" Type="http://schemas.openxmlformats.org/officeDocument/2006/relationships/hyperlink" Target="http://www.ams.org/mathscinet/search/author.html?mrauthid=961136" TargetMode="External"/><Relationship Id="rId515" Type="http://schemas.openxmlformats.org/officeDocument/2006/relationships/hyperlink" Target="http://www.ams.org/mathscinet/search/publications.html?pg1=ISSI&amp;s1=290736" TargetMode="External"/><Relationship Id="rId47" Type="http://schemas.openxmlformats.org/officeDocument/2006/relationships/hyperlink" Target="http://www.ams.org/mathscinet/search/publications.html?pg1=ISSI&amp;s1=294220" TargetMode="External"/><Relationship Id="rId89" Type="http://schemas.openxmlformats.org/officeDocument/2006/relationships/hyperlink" Target="http://www.ams.org/mathscinet/search/journaldoc.html?cn=Dyn_Contin_Discrete_Impuls_Syst_Ser_A_Math_Anal" TargetMode="External"/><Relationship Id="rId112" Type="http://schemas.openxmlformats.org/officeDocument/2006/relationships/hyperlink" Target="http://www.ams.org/mathscinet/search/publications.html?pg1=ISSI&amp;s1=304816" TargetMode="External"/><Relationship Id="rId154" Type="http://schemas.openxmlformats.org/officeDocument/2006/relationships/hyperlink" Target="http://www.ams.org/mathscinet/search/publications.html?pg1=ISSI&amp;s1=310319" TargetMode="External"/><Relationship Id="rId361" Type="http://schemas.openxmlformats.org/officeDocument/2006/relationships/hyperlink" Target="http://www.ams.org/mathscinet/search/author.html?mrauthid=832288" TargetMode="External"/><Relationship Id="rId557" Type="http://schemas.openxmlformats.org/officeDocument/2006/relationships/hyperlink" Target="http://www.ams.org/mathscinet/search/publications.html?pg1=ISSI&amp;s1=314382" TargetMode="External"/><Relationship Id="rId196" Type="http://schemas.openxmlformats.org/officeDocument/2006/relationships/hyperlink" Target="http://www.ams.org/mathscinet/search/author.html?mrauthid=1023906" TargetMode="External"/><Relationship Id="rId417" Type="http://schemas.openxmlformats.org/officeDocument/2006/relationships/hyperlink" Target="http://www.ams.org/mathscinet/search/publications.html?pg1=ISSI&amp;s1=293952" TargetMode="External"/><Relationship Id="rId459" Type="http://schemas.openxmlformats.org/officeDocument/2006/relationships/hyperlink" Target="http://www.ams.org/mathscinet/search/publications.html?pg1=ISSI&amp;s1=311651" TargetMode="External"/><Relationship Id="rId16" Type="http://schemas.openxmlformats.org/officeDocument/2006/relationships/hyperlink" Target="http://www.ams.org/mathscinet/search/author.html?mrauthid=324042" TargetMode="External"/><Relationship Id="rId221" Type="http://schemas.openxmlformats.org/officeDocument/2006/relationships/hyperlink" Target="http://www.ams.org/mathscinet/search/publications.html?pg1=ISSI&amp;s1=320697" TargetMode="External"/><Relationship Id="rId242" Type="http://schemas.openxmlformats.org/officeDocument/2006/relationships/hyperlink" Target="http://www.ams.org/mathscinet/search/author.html?mrauthid=324042" TargetMode="External"/><Relationship Id="rId263" Type="http://schemas.openxmlformats.org/officeDocument/2006/relationships/hyperlink" Target="http://www.ams.org/mathscinet/search/author.html?mrauthid=193009" TargetMode="External"/><Relationship Id="rId284" Type="http://schemas.openxmlformats.org/officeDocument/2006/relationships/hyperlink" Target="http://www.ams.org/mathscinet/search/author.html?mrauthid=859547" TargetMode="External"/><Relationship Id="rId319" Type="http://schemas.openxmlformats.org/officeDocument/2006/relationships/hyperlink" Target="http://www.ams.org/mathscinet/search/author.html?mrauthid=813153" TargetMode="External"/><Relationship Id="rId470" Type="http://schemas.openxmlformats.org/officeDocument/2006/relationships/hyperlink" Target="http://www.ams.org/mathscinet/search/publications.html?pg1=ISSI&amp;s1=315066" TargetMode="External"/><Relationship Id="rId491" Type="http://schemas.openxmlformats.org/officeDocument/2006/relationships/hyperlink" Target="http://www.ams.org/mathscinet/search/author.html?mrauthid=163550" TargetMode="External"/><Relationship Id="rId505" Type="http://schemas.openxmlformats.org/officeDocument/2006/relationships/hyperlink" Target="http://www.ams.org/mathscinet/search/publications.html?pg1=ISSI&amp;s1=321343" TargetMode="External"/><Relationship Id="rId526" Type="http://schemas.openxmlformats.org/officeDocument/2006/relationships/hyperlink" Target="http://www.ams.org/mathscinet/search/publications.html?pg1=ISSI&amp;s1=294887" TargetMode="External"/><Relationship Id="rId37" Type="http://schemas.openxmlformats.org/officeDocument/2006/relationships/hyperlink" Target="http://www.ams.org/mathscinet/search/author.html?mrauthid=884831" TargetMode="External"/><Relationship Id="rId58" Type="http://schemas.openxmlformats.org/officeDocument/2006/relationships/hyperlink" Target="http://www.ams.org/mathscinet/search/publications.html?pg1=ISSI&amp;s1=287386" TargetMode="External"/><Relationship Id="rId79" Type="http://schemas.openxmlformats.org/officeDocument/2006/relationships/hyperlink" Target="http://www.ams.org/mathscinet/search/journaldoc.html?cn=J_Appl_Math" TargetMode="External"/><Relationship Id="rId102" Type="http://schemas.openxmlformats.org/officeDocument/2006/relationships/hyperlink" Target="http://www.ams.org/mathscinet/search/author.html?mrauthid=324042" TargetMode="External"/><Relationship Id="rId123" Type="http://schemas.openxmlformats.org/officeDocument/2006/relationships/hyperlink" Target="http://www.ams.org/mathscinet/search/publications.html?pg1=ISSI&amp;s1=305201" TargetMode="External"/><Relationship Id="rId144" Type="http://schemas.openxmlformats.org/officeDocument/2006/relationships/hyperlink" Target="http://www.ams.org/mathscinet/search/publications.html?pg1=ISSI&amp;s1=308285" TargetMode="External"/><Relationship Id="rId330" Type="http://schemas.openxmlformats.org/officeDocument/2006/relationships/hyperlink" Target="http://www.ams.org/mathscinet/search/author.html?mrauthid=659995" TargetMode="External"/><Relationship Id="rId547" Type="http://schemas.openxmlformats.org/officeDocument/2006/relationships/hyperlink" Target="http://www.ams.org/mathscinet/search/author.html?mrauthid=250756" TargetMode="External"/><Relationship Id="rId568" Type="http://schemas.openxmlformats.org/officeDocument/2006/relationships/hyperlink" Target="http://www.ams.org/mathscinet/search/publications.html?pg1=ISSI&amp;s1=323388" TargetMode="External"/><Relationship Id="rId589" Type="http://schemas.openxmlformats.org/officeDocument/2006/relationships/hyperlink" Target="http://www.ams.org/mathscinet/search/publications.html?pg1=ISSI&amp;s1=312900" TargetMode="External"/><Relationship Id="rId90" Type="http://schemas.openxmlformats.org/officeDocument/2006/relationships/hyperlink" Target="http://www.ams.org/mathscinet/search/publications.html?pg1=ISSI&amp;s1=303374" TargetMode="External"/><Relationship Id="rId165" Type="http://schemas.openxmlformats.org/officeDocument/2006/relationships/hyperlink" Target="http://www.ams.org/mathscinet/search/publications.html?pg1=ISSI&amp;s1=312346" TargetMode="External"/><Relationship Id="rId186" Type="http://schemas.openxmlformats.org/officeDocument/2006/relationships/hyperlink" Target="http://www.ams.org/mathscinet/search/journaldoc.html?cn=J_Nonlinear_Convex_Anal" TargetMode="External"/><Relationship Id="rId351" Type="http://schemas.openxmlformats.org/officeDocument/2006/relationships/hyperlink" Target="http://www.ams.org/mathscinet/search/publications.html?pg1=ISSI&amp;s1=310679" TargetMode="External"/><Relationship Id="rId372" Type="http://schemas.openxmlformats.org/officeDocument/2006/relationships/hyperlink" Target="http://www.ams.org/mathscinet/search/author.html?mrauthid=985300" TargetMode="External"/><Relationship Id="rId393" Type="http://schemas.openxmlformats.org/officeDocument/2006/relationships/hyperlink" Target="http://www.ams.org/mathscinet/search/author.html?mrauthid=985299" TargetMode="External"/><Relationship Id="rId407" Type="http://schemas.openxmlformats.org/officeDocument/2006/relationships/hyperlink" Target="http://www.ams.org/mathscinet/search/publications.html?pg1=ISSI&amp;s1=332607" TargetMode="External"/><Relationship Id="rId428" Type="http://schemas.openxmlformats.org/officeDocument/2006/relationships/hyperlink" Target="http://www.ams.org/mathscinet/search/publications.html?pg1=ISSI&amp;s1=295854" TargetMode="External"/><Relationship Id="rId449" Type="http://schemas.openxmlformats.org/officeDocument/2006/relationships/hyperlink" Target="http://www.ams.org/mathscinet/search/author.html?mrauthid=650341" TargetMode="External"/><Relationship Id="rId211" Type="http://schemas.openxmlformats.org/officeDocument/2006/relationships/hyperlink" Target="http://www.ams.org/mathscinet/search/author.html?mrauthid=872482" TargetMode="External"/><Relationship Id="rId232" Type="http://schemas.openxmlformats.org/officeDocument/2006/relationships/hyperlink" Target="http://www.ams.org/mathscinet/search/journaldoc.html?cn=Demonstr_Math" TargetMode="External"/><Relationship Id="rId253" Type="http://schemas.openxmlformats.org/officeDocument/2006/relationships/hyperlink" Target="http://www.ams.org/mathscinet/search/author.html?mrauthid=324042" TargetMode="External"/><Relationship Id="rId274" Type="http://schemas.openxmlformats.org/officeDocument/2006/relationships/hyperlink" Target="http://www.ams.org/mathscinet/search/journaldoc.html?cn=Afr_Mat" TargetMode="External"/><Relationship Id="rId295" Type="http://schemas.openxmlformats.org/officeDocument/2006/relationships/hyperlink" Target="http://www.ams.org/mathscinet/search/publications.html?pg1=ISSI&amp;s1=292459" TargetMode="External"/><Relationship Id="rId309" Type="http://schemas.openxmlformats.org/officeDocument/2006/relationships/hyperlink" Target="http://www.ams.org/mathscinet/search/author.html?mrauthid=659995" TargetMode="External"/><Relationship Id="rId460" Type="http://schemas.openxmlformats.org/officeDocument/2006/relationships/hyperlink" Target="http://www.ams.org/mathscinet/search/author.html?mrauthid=1010308" TargetMode="External"/><Relationship Id="rId481" Type="http://schemas.openxmlformats.org/officeDocument/2006/relationships/hyperlink" Target="http://www.ams.org/mathscinet/search/publications.html?pg1=ISSI&amp;s1=319692" TargetMode="External"/><Relationship Id="rId516" Type="http://schemas.openxmlformats.org/officeDocument/2006/relationships/hyperlink" Target="http://www.ams.org/mathscinet/search/publications.html?pg1=ISSI&amp;s1=290736" TargetMode="External"/><Relationship Id="rId27" Type="http://schemas.openxmlformats.org/officeDocument/2006/relationships/hyperlink" Target="http://www.ams.org/mathscinet/search/journaldoc.html?cn=J_Comput_Appl_Math" TargetMode="External"/><Relationship Id="rId48" Type="http://schemas.openxmlformats.org/officeDocument/2006/relationships/hyperlink" Target="http://www.ams.org/mathscinet/search/publications.html?pg1=ISSI&amp;s1=294220" TargetMode="External"/><Relationship Id="rId69" Type="http://schemas.openxmlformats.org/officeDocument/2006/relationships/hyperlink" Target="http://www.ams.org/mathscinet/search/author.html?mrauthid=768061" TargetMode="External"/><Relationship Id="rId113" Type="http://schemas.openxmlformats.org/officeDocument/2006/relationships/hyperlink" Target="http://www.ams.org/mathscinet/search/author.html?mrauthid=872482" TargetMode="External"/><Relationship Id="rId134" Type="http://schemas.openxmlformats.org/officeDocument/2006/relationships/hyperlink" Target="http://www.ams.org/mathscinet/search/journaldoc.html?cn=Int_J_Comput_Math" TargetMode="External"/><Relationship Id="rId320" Type="http://schemas.openxmlformats.org/officeDocument/2006/relationships/hyperlink" Target="http://www.ams.org/mathscinet/search/author.html?mrauthid=659995" TargetMode="External"/><Relationship Id="rId537" Type="http://schemas.openxmlformats.org/officeDocument/2006/relationships/hyperlink" Target="http://www.ams.org/mathscinet/search/publications.html?pg1=ISSI&amp;s1=301287" TargetMode="External"/><Relationship Id="rId558" Type="http://schemas.openxmlformats.org/officeDocument/2006/relationships/hyperlink" Target="http://www.ams.org/mathscinet/search/author.html?mrauthid=988764" TargetMode="External"/><Relationship Id="rId579" Type="http://schemas.openxmlformats.org/officeDocument/2006/relationships/hyperlink" Target="http://www.ams.org/mathscinet/search/author.html?mrauthid=889424" TargetMode="External"/><Relationship Id="rId80" Type="http://schemas.openxmlformats.org/officeDocument/2006/relationships/hyperlink" Target="http://www.ams.org/mathscinet/search/publications.html?pg1=ISSI&amp;s1=296119" TargetMode="External"/><Relationship Id="rId155" Type="http://schemas.openxmlformats.org/officeDocument/2006/relationships/hyperlink" Target="http://www.ams.org/mathscinet/search/author.html?mrauthid=887283" TargetMode="External"/><Relationship Id="rId176" Type="http://schemas.openxmlformats.org/officeDocument/2006/relationships/hyperlink" Target="http://www.ams.org/mathscinet/search/journaldoc.html?cn=Fixed_Point_Theory_Appl" TargetMode="External"/><Relationship Id="rId197" Type="http://schemas.openxmlformats.org/officeDocument/2006/relationships/hyperlink" Target="http://www.ams.org/mathscinet/search/author.html?mrauthid=324042" TargetMode="External"/><Relationship Id="rId341" Type="http://schemas.openxmlformats.org/officeDocument/2006/relationships/hyperlink" Target="http://www.ams.org/mathscinet/search/author.html?mrauthid=659995" TargetMode="External"/><Relationship Id="rId362" Type="http://schemas.openxmlformats.org/officeDocument/2006/relationships/hyperlink" Target="http://www.ams.org/mathscinet/search/author.html?mrauthid=659995" TargetMode="External"/><Relationship Id="rId383" Type="http://schemas.openxmlformats.org/officeDocument/2006/relationships/hyperlink" Target="http://www.ams.org/mathscinet/search/author.html?mrauthid=659995" TargetMode="External"/><Relationship Id="rId418" Type="http://schemas.openxmlformats.org/officeDocument/2006/relationships/hyperlink" Target="http://www.ams.org/mathscinet/search/publications.html?pg1=ISSI&amp;s1=293952" TargetMode="External"/><Relationship Id="rId439" Type="http://schemas.openxmlformats.org/officeDocument/2006/relationships/hyperlink" Target="http://www.ams.org/mathscinet/search/publications.html?pg1=ISSI&amp;s1=302066" TargetMode="External"/><Relationship Id="rId590" Type="http://schemas.openxmlformats.org/officeDocument/2006/relationships/hyperlink" Target="http://www.ams.org/mathscinet/search/publications.html?pg1=ISSI&amp;s1=312900" TargetMode="External"/><Relationship Id="rId201" Type="http://schemas.openxmlformats.org/officeDocument/2006/relationships/hyperlink" Target="http://www.ams.org/mathscinet/search/author.html?mrauthid=324042" TargetMode="External"/><Relationship Id="rId222" Type="http://schemas.openxmlformats.org/officeDocument/2006/relationships/hyperlink" Target="http://www.ams.org/mathscinet/search/publications.html?pg1=ISSI&amp;s1=320697" TargetMode="External"/><Relationship Id="rId243" Type="http://schemas.openxmlformats.org/officeDocument/2006/relationships/hyperlink" Target="http://www.ams.org/mathscinet/search/author.html?mrauthid=872482" TargetMode="External"/><Relationship Id="rId264" Type="http://schemas.openxmlformats.org/officeDocument/2006/relationships/hyperlink" Target="http://www.ams.org/mathscinet/search/author.html?mrauthid=898031" TargetMode="External"/><Relationship Id="rId285" Type="http://schemas.openxmlformats.org/officeDocument/2006/relationships/hyperlink" Target="http://www.ams.org/mathscinet/search/author.html?mrauthid=659995" TargetMode="External"/><Relationship Id="rId450" Type="http://schemas.openxmlformats.org/officeDocument/2006/relationships/hyperlink" Target="http://www.ams.org/mathscinet/search/journaldoc.html?cn=Acta_Math_Vietnam" TargetMode="External"/><Relationship Id="rId471" Type="http://schemas.openxmlformats.org/officeDocument/2006/relationships/hyperlink" Target="http://www.ams.org/mathscinet/search/publications.html?pg1=ISSI&amp;s1=315066" TargetMode="External"/><Relationship Id="rId506" Type="http://schemas.openxmlformats.org/officeDocument/2006/relationships/hyperlink" Target="http://www.ams.org/mathscinet/search/author.html?mrauthid=1046628" TargetMode="External"/><Relationship Id="rId17" Type="http://schemas.openxmlformats.org/officeDocument/2006/relationships/hyperlink" Target="http://www.ams.org/mathscinet/search/journaldoc.html?cn=Fixed_Point_Theory_Appl" TargetMode="External"/><Relationship Id="rId38" Type="http://schemas.openxmlformats.org/officeDocument/2006/relationships/hyperlink" Target="http://www.ams.org/mathscinet/search/author.html?mrauthid=324042" TargetMode="External"/><Relationship Id="rId59" Type="http://schemas.openxmlformats.org/officeDocument/2006/relationships/hyperlink" Target="http://www.ams.org/mathscinet/search/author.html?mrauthid=865372" TargetMode="External"/><Relationship Id="rId103" Type="http://schemas.openxmlformats.org/officeDocument/2006/relationships/hyperlink" Target="http://www.ams.org/mathscinet/search/author.html?mrauthid=872482" TargetMode="External"/><Relationship Id="rId124" Type="http://schemas.openxmlformats.org/officeDocument/2006/relationships/hyperlink" Target="http://www.ams.org/mathscinet/search/publications.html?pg1=ISSI&amp;s1=305201" TargetMode="External"/><Relationship Id="rId310" Type="http://schemas.openxmlformats.org/officeDocument/2006/relationships/hyperlink" Target="http://www.ams.org/mathscinet/search/journaldoc.html?cn=J_Appl_Math" TargetMode="External"/><Relationship Id="rId492" Type="http://schemas.openxmlformats.org/officeDocument/2006/relationships/hyperlink" Target="http://www.ams.org/mathscinet/search/journaldoc.html?cn=Math_Slovaca" TargetMode="External"/><Relationship Id="rId527" Type="http://schemas.openxmlformats.org/officeDocument/2006/relationships/hyperlink" Target="http://www.ams.org/mathscinet/search/author.html?mrauthid=866738" TargetMode="External"/><Relationship Id="rId548" Type="http://schemas.openxmlformats.org/officeDocument/2006/relationships/hyperlink" Target="http://www.ams.org/mathscinet/search/journaldoc.html?cn=Quaest_Math" TargetMode="External"/><Relationship Id="rId569" Type="http://schemas.openxmlformats.org/officeDocument/2006/relationships/hyperlink" Target="http://www.ams.org/mathscinet/search/publications.html?pg1=ISSI&amp;s1=323388" TargetMode="External"/><Relationship Id="rId70" Type="http://schemas.openxmlformats.org/officeDocument/2006/relationships/hyperlink" Target="http://www.ams.org/mathscinet/search/author.html?mrauthid=624896" TargetMode="External"/><Relationship Id="rId91" Type="http://schemas.openxmlformats.org/officeDocument/2006/relationships/hyperlink" Target="http://www.ams.org/mathscinet/search/publications.html?pg1=ISSI&amp;s1=303374" TargetMode="External"/><Relationship Id="rId145" Type="http://schemas.openxmlformats.org/officeDocument/2006/relationships/hyperlink" Target="http://www.ams.org/mathscinet/search/author.html?mrauthid=887283" TargetMode="External"/><Relationship Id="rId166" Type="http://schemas.openxmlformats.org/officeDocument/2006/relationships/hyperlink" Target="http://www.ams.org/mathscinet/search/publications.html?pg1=ISSI&amp;s1=312346" TargetMode="External"/><Relationship Id="rId187" Type="http://schemas.openxmlformats.org/officeDocument/2006/relationships/hyperlink" Target="http://www.ams.org/mathscinet/search/publications.html?pg1=ISSI&amp;s1=315289" TargetMode="External"/><Relationship Id="rId331" Type="http://schemas.openxmlformats.org/officeDocument/2006/relationships/hyperlink" Target="http://www.ams.org/mathscinet/search/journaldoc.html?cn=J_Appl_Math" TargetMode="External"/><Relationship Id="rId352" Type="http://schemas.openxmlformats.org/officeDocument/2006/relationships/hyperlink" Target="http://www.ams.org/mathscinet/search/author.html?mrauthid=985300" TargetMode="External"/><Relationship Id="rId373" Type="http://schemas.openxmlformats.org/officeDocument/2006/relationships/hyperlink" Target="http://www.ams.org/mathscinet/search/author.html?mrauthid=985299" TargetMode="External"/><Relationship Id="rId394" Type="http://schemas.openxmlformats.org/officeDocument/2006/relationships/hyperlink" Target="http://www.ams.org/mathscinet/search/journaldoc.html?cn=J_Inequal_Appl" TargetMode="External"/><Relationship Id="rId408" Type="http://schemas.openxmlformats.org/officeDocument/2006/relationships/hyperlink" Target="http://www.ams.org/mathscinet/search/publications.html?pg1=ISSI&amp;s1=332607" TargetMode="External"/><Relationship Id="rId429" Type="http://schemas.openxmlformats.org/officeDocument/2006/relationships/hyperlink" Target="http://www.ams.org/mathscinet/search/publications.html?pg1=ISSI&amp;s1=295854" TargetMode="External"/><Relationship Id="rId580" Type="http://schemas.openxmlformats.org/officeDocument/2006/relationships/hyperlink" Target="http://www.ams.org/mathscinet/search/author.html?mrauthid=20622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ams.org/mathscinet/search/author.html?mrauthid=324042" TargetMode="External"/><Relationship Id="rId233" Type="http://schemas.openxmlformats.org/officeDocument/2006/relationships/hyperlink" Target="http://www.ams.org/mathscinet/search/publications.html?pg1=ISSI&amp;s1=323172" TargetMode="External"/><Relationship Id="rId254" Type="http://schemas.openxmlformats.org/officeDocument/2006/relationships/hyperlink" Target="http://www.ams.org/mathscinet/search/journaldoc.html?cn=Fixed_Point_Theory_Appl" TargetMode="External"/><Relationship Id="rId440" Type="http://schemas.openxmlformats.org/officeDocument/2006/relationships/hyperlink" Target="http://www.ams.org/mathscinet/search/publications.html?pg1=ISSI&amp;s1=302066" TargetMode="External"/><Relationship Id="rId28" Type="http://schemas.openxmlformats.org/officeDocument/2006/relationships/hyperlink" Target="http://www.ams.org/mathscinet/search/publications.html?pg1=ISSI&amp;s1=290128" TargetMode="External"/><Relationship Id="rId49" Type="http://schemas.openxmlformats.org/officeDocument/2006/relationships/hyperlink" Target="http://www.ams.org/mathscinet/search/publications.html?pg1=ISSI&amp;s1=294220" TargetMode="External"/><Relationship Id="rId114" Type="http://schemas.openxmlformats.org/officeDocument/2006/relationships/hyperlink" Target="http://www.ams.org/mathscinet/search/author.html?mrauthid=324042" TargetMode="External"/><Relationship Id="rId275" Type="http://schemas.openxmlformats.org/officeDocument/2006/relationships/hyperlink" Target="http://www.ams.org/mathscinet/search/publications.html?pg1=ISSI&amp;s1=332435" TargetMode="External"/><Relationship Id="rId296" Type="http://schemas.openxmlformats.org/officeDocument/2006/relationships/hyperlink" Target="http://www.ams.org/mathscinet/search/publications.html?pg1=ISSI&amp;s1=292459" TargetMode="External"/><Relationship Id="rId300" Type="http://schemas.openxmlformats.org/officeDocument/2006/relationships/hyperlink" Target="http://www.ams.org/mathscinet/search/journaldoc.html?cn=Appl_Math_Comput" TargetMode="External"/><Relationship Id="rId461" Type="http://schemas.openxmlformats.org/officeDocument/2006/relationships/hyperlink" Target="http://www.ams.org/mathscinet/search/author.html?mrauthid=650341" TargetMode="External"/><Relationship Id="rId482" Type="http://schemas.openxmlformats.org/officeDocument/2006/relationships/hyperlink" Target="http://www.ams.org/mathscinet/search/publications.html?pg1=ISSI&amp;s1=319692" TargetMode="External"/><Relationship Id="rId517" Type="http://schemas.openxmlformats.org/officeDocument/2006/relationships/hyperlink" Target="http://www.ams.org/mathscinet/search/publications.html?pg1=ISSI&amp;s1=290736" TargetMode="External"/><Relationship Id="rId538" Type="http://schemas.openxmlformats.org/officeDocument/2006/relationships/hyperlink" Target="http://www.ams.org/mathscinet/search/publications.html?pg1=ISSI&amp;s1=301287" TargetMode="External"/><Relationship Id="rId559" Type="http://schemas.openxmlformats.org/officeDocument/2006/relationships/hyperlink" Target="http://www.ams.org/mathscinet/search/author.html?mrauthid=250756" TargetMode="External"/><Relationship Id="rId60" Type="http://schemas.openxmlformats.org/officeDocument/2006/relationships/hyperlink" Target="http://www.ams.org/mathscinet/search/author.html?mrauthid=324042" TargetMode="External"/><Relationship Id="rId81" Type="http://schemas.openxmlformats.org/officeDocument/2006/relationships/hyperlink" Target="http://www.ams.org/mathscinet/search/author.html?mrauthid=773388" TargetMode="External"/><Relationship Id="rId135" Type="http://schemas.openxmlformats.org/officeDocument/2006/relationships/hyperlink" Target="http://www.ams.org/mathscinet/search/publications.html?pg1=ISSI&amp;s1=308111" TargetMode="External"/><Relationship Id="rId156" Type="http://schemas.openxmlformats.org/officeDocument/2006/relationships/hyperlink" Target="http://www.ams.org/mathscinet/search/author.html?mrauthid=324042" TargetMode="External"/><Relationship Id="rId177" Type="http://schemas.openxmlformats.org/officeDocument/2006/relationships/hyperlink" Target="http://www.ams.org/mathscinet/search/publications.html?pg1=ISSI&amp;s1=309776" TargetMode="External"/><Relationship Id="rId198" Type="http://schemas.openxmlformats.org/officeDocument/2006/relationships/hyperlink" Target="http://www.ams.org/mathscinet/search/journaldoc.html?cn=Abstr_Appl_Anal" TargetMode="External"/><Relationship Id="rId321" Type="http://schemas.openxmlformats.org/officeDocument/2006/relationships/hyperlink" Target="http://www.ams.org/mathscinet/search/journaldoc.html?cn=Adv_Nonlinear_Var_Inequal" TargetMode="External"/><Relationship Id="rId342" Type="http://schemas.openxmlformats.org/officeDocument/2006/relationships/hyperlink" Target="http://www.ams.org/mathscinet/search/journaldoc.html?cn=Abstr_Appl_Anal" TargetMode="External"/><Relationship Id="rId363" Type="http://schemas.openxmlformats.org/officeDocument/2006/relationships/hyperlink" Target="http://www.ams.org/mathscinet/search/journaldoc.html?cn=J_Math_Inequal" TargetMode="External"/><Relationship Id="rId384" Type="http://schemas.openxmlformats.org/officeDocument/2006/relationships/hyperlink" Target="http://www.ams.org/mathscinet/search/journaldoc.html?cn=Discrete_Dyn_Nat_Soc" TargetMode="External"/><Relationship Id="rId419" Type="http://schemas.openxmlformats.org/officeDocument/2006/relationships/hyperlink" Target="http://www.ams.org/mathscinet/search/author.html?mrauthid=904465" TargetMode="External"/><Relationship Id="rId570" Type="http://schemas.openxmlformats.org/officeDocument/2006/relationships/hyperlink" Target="http://www.ams.org/mathscinet/search/author.html?mrauthid=250024" TargetMode="External"/><Relationship Id="rId591" Type="http://schemas.openxmlformats.org/officeDocument/2006/relationships/header" Target="header1.xml"/><Relationship Id="rId202" Type="http://schemas.openxmlformats.org/officeDocument/2006/relationships/hyperlink" Target="http://www.ams.org/mathscinet/search/author.html?mrauthid=860546" TargetMode="External"/><Relationship Id="rId223" Type="http://schemas.openxmlformats.org/officeDocument/2006/relationships/hyperlink" Target="http://www.ams.org/mathscinet/search/author.html?mrauthid=324042" TargetMode="External"/><Relationship Id="rId244" Type="http://schemas.openxmlformats.org/officeDocument/2006/relationships/hyperlink" Target="http://www.ams.org/mathscinet/search/journaldoc.html?cn=Kyungpook_Math_J" TargetMode="External"/><Relationship Id="rId430" Type="http://schemas.openxmlformats.org/officeDocument/2006/relationships/hyperlink" Target="http://www.ams.org/mathscinet/search/publications.html?pg1=ISSI&amp;s1=295854" TargetMode="External"/><Relationship Id="rId18" Type="http://schemas.openxmlformats.org/officeDocument/2006/relationships/hyperlink" Target="http://www.ams.org/mathscinet/search/publications.html?pg1=ISSI&amp;s1=287225" TargetMode="External"/><Relationship Id="rId39" Type="http://schemas.openxmlformats.org/officeDocument/2006/relationships/hyperlink" Target="http://www.ams.org/mathscinet/search/author.html?mrauthid=170240" TargetMode="External"/><Relationship Id="rId265" Type="http://schemas.openxmlformats.org/officeDocument/2006/relationships/hyperlink" Target="http://www.ams.org/mathscinet/search/author.html?mrauthid=746099" TargetMode="External"/><Relationship Id="rId286" Type="http://schemas.openxmlformats.org/officeDocument/2006/relationships/hyperlink" Target="http://www.ams.org/mathscinet/search/author.html?mrauthid=191644" TargetMode="External"/><Relationship Id="rId451" Type="http://schemas.openxmlformats.org/officeDocument/2006/relationships/hyperlink" Target="http://www.ams.org/mathscinet/search/publications.html?pg1=ISSI&amp;s1=307862" TargetMode="External"/><Relationship Id="rId472" Type="http://schemas.openxmlformats.org/officeDocument/2006/relationships/hyperlink" Target="http://www.ams.org/mathscinet/search/author.html?mrauthid=1046628" TargetMode="External"/><Relationship Id="rId493" Type="http://schemas.openxmlformats.org/officeDocument/2006/relationships/hyperlink" Target="http://www.ams.org/mathscinet/search/publications.html?pg1=ISSI&amp;s1=320132" TargetMode="External"/><Relationship Id="rId507" Type="http://schemas.openxmlformats.org/officeDocument/2006/relationships/hyperlink" Target="http://www.ams.org/mathscinet/search/author.html?mrauthid=650341" TargetMode="External"/><Relationship Id="rId528" Type="http://schemas.openxmlformats.org/officeDocument/2006/relationships/hyperlink" Target="http://www.ams.org/mathscinet/search/author.html?mrauthid=250756" TargetMode="External"/><Relationship Id="rId549" Type="http://schemas.openxmlformats.org/officeDocument/2006/relationships/hyperlink" Target="http://www.ams.org/mathscinet/search/publications.html?pg1=ISSI&amp;s1=311763" TargetMode="External"/><Relationship Id="rId50" Type="http://schemas.openxmlformats.org/officeDocument/2006/relationships/hyperlink" Target="http://www.ams.org/mathscinet/search/author.html?mrauthid=872482" TargetMode="External"/><Relationship Id="rId104" Type="http://schemas.openxmlformats.org/officeDocument/2006/relationships/hyperlink" Target="http://www.ams.org/mathscinet/search/journaldoc.html?cn=J_Appl_Math" TargetMode="External"/><Relationship Id="rId125" Type="http://schemas.openxmlformats.org/officeDocument/2006/relationships/hyperlink" Target="http://www.ams.org/mathscinet/search/author.html?mrauthid=324042" TargetMode="External"/><Relationship Id="rId146" Type="http://schemas.openxmlformats.org/officeDocument/2006/relationships/hyperlink" Target="http://www.ams.org/mathscinet/search/author.html?mrauthid=324042" TargetMode="External"/><Relationship Id="rId167" Type="http://schemas.openxmlformats.org/officeDocument/2006/relationships/hyperlink" Target="http://www.ams.org/mathscinet/search/publications.html?pg1=ISSI&amp;s1=312346" TargetMode="External"/><Relationship Id="rId188" Type="http://schemas.openxmlformats.org/officeDocument/2006/relationships/hyperlink" Target="http://www.ams.org/mathscinet/search/publications.html?pg1=ISSI&amp;s1=315289" TargetMode="External"/><Relationship Id="rId311" Type="http://schemas.openxmlformats.org/officeDocument/2006/relationships/hyperlink" Target="http://www.ams.org/mathscinet/search/publications.html?pg1=ISSI&amp;s1=286619" TargetMode="External"/><Relationship Id="rId332" Type="http://schemas.openxmlformats.org/officeDocument/2006/relationships/hyperlink" Target="http://www.ams.org/mathscinet/search/publications.html?pg1=ISSI&amp;s1=296119" TargetMode="External"/><Relationship Id="rId353" Type="http://schemas.openxmlformats.org/officeDocument/2006/relationships/hyperlink" Target="http://www.ams.org/mathscinet/search/author.html?mrauthid=659995" TargetMode="External"/><Relationship Id="rId374" Type="http://schemas.openxmlformats.org/officeDocument/2006/relationships/hyperlink" Target="http://www.ams.org/mathscinet/search/journaldoc.html?cn=J_Inequal_Appl" TargetMode="External"/><Relationship Id="rId395" Type="http://schemas.openxmlformats.org/officeDocument/2006/relationships/hyperlink" Target="http://www.ams.org/mathscinet/search/publications.html?pg1=ISSI&amp;s1=309774" TargetMode="External"/><Relationship Id="rId409" Type="http://schemas.openxmlformats.org/officeDocument/2006/relationships/hyperlink" Target="http://www.ams.org/mathscinet/search/author.html?mrauthid=888638" TargetMode="External"/><Relationship Id="rId560" Type="http://schemas.openxmlformats.org/officeDocument/2006/relationships/hyperlink" Target="http://www.ams.org/mathscinet/search/journaldoc.html?cn=Thai_J_Math" TargetMode="External"/><Relationship Id="rId581" Type="http://schemas.openxmlformats.org/officeDocument/2006/relationships/hyperlink" Target="http://www.ams.org/mathscinet/search/journaldoc.html?cn=J_Math_Anal_Appl" TargetMode="External"/><Relationship Id="rId71" Type="http://schemas.openxmlformats.org/officeDocument/2006/relationships/hyperlink" Target="http://www.ams.org/mathscinet/search/author.html?mrauthid=324042" TargetMode="External"/><Relationship Id="rId92" Type="http://schemas.openxmlformats.org/officeDocument/2006/relationships/hyperlink" Target="http://www.ams.org/mathscinet/search/publications.html?pg1=ISSI&amp;s1=303374" TargetMode="External"/><Relationship Id="rId213" Type="http://schemas.openxmlformats.org/officeDocument/2006/relationships/hyperlink" Target="http://www.ams.org/mathscinet/search/journaldoc.html?cn=J_Appl_Funct_Anal" TargetMode="External"/><Relationship Id="rId234" Type="http://schemas.openxmlformats.org/officeDocument/2006/relationships/hyperlink" Target="http://www.ams.org/mathscinet/search/publications.html?pg1=ISSI&amp;s1=323172" TargetMode="External"/><Relationship Id="rId420" Type="http://schemas.openxmlformats.org/officeDocument/2006/relationships/hyperlink" Target="http://www.ams.org/mathscinet/search/author.html?mrauthid=65034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ms.org/mathscinet/search/publications.html?pg1=ISSI&amp;s1=290128" TargetMode="External"/><Relationship Id="rId255" Type="http://schemas.openxmlformats.org/officeDocument/2006/relationships/hyperlink" Target="http://www.ams.org/mathscinet/search/publications.html?pg1=ISSI&amp;s1=322251" TargetMode="External"/><Relationship Id="rId276" Type="http://schemas.openxmlformats.org/officeDocument/2006/relationships/hyperlink" Target="http://www.ams.org/mathscinet/search/publications.html?pg1=ISSI&amp;s1=332435" TargetMode="External"/><Relationship Id="rId297" Type="http://schemas.openxmlformats.org/officeDocument/2006/relationships/hyperlink" Target="http://www.ams.org/mathscinet/search/author.html?mrauthid=813153" TargetMode="External"/><Relationship Id="rId441" Type="http://schemas.openxmlformats.org/officeDocument/2006/relationships/hyperlink" Target="http://www.ams.org/mathscinet/search/publications.html?pg1=ISSI&amp;s1=302066" TargetMode="External"/><Relationship Id="rId462" Type="http://schemas.openxmlformats.org/officeDocument/2006/relationships/hyperlink" Target="http://www.ams.org/mathscinet/search/journaldoc.html?cn=Acta_Math_Hungar" TargetMode="External"/><Relationship Id="rId483" Type="http://schemas.openxmlformats.org/officeDocument/2006/relationships/hyperlink" Target="http://www.ams.org/mathscinet/search/author.html?mrauthid=1010308" TargetMode="External"/><Relationship Id="rId518" Type="http://schemas.openxmlformats.org/officeDocument/2006/relationships/hyperlink" Target="http://www.ams.org/mathscinet/search/author.html?mrauthid=866738" TargetMode="External"/><Relationship Id="rId539" Type="http://schemas.openxmlformats.org/officeDocument/2006/relationships/hyperlink" Target="http://www.ams.org/mathscinet/search/publications.html?pg1=ISSI&amp;s1=301287" TargetMode="External"/><Relationship Id="rId40" Type="http://schemas.openxmlformats.org/officeDocument/2006/relationships/hyperlink" Target="http://www.ams.org/mathscinet/search/journaldoc.html?cn=Taiwanese_J_Math" TargetMode="External"/><Relationship Id="rId115" Type="http://schemas.openxmlformats.org/officeDocument/2006/relationships/hyperlink" Target="http://www.ams.org/mathscinet/search/journaldoc.html?cn=J_Global_Optim" TargetMode="External"/><Relationship Id="rId136" Type="http://schemas.openxmlformats.org/officeDocument/2006/relationships/hyperlink" Target="http://www.ams.org/mathscinet/search/publications.html?pg1=ISSI&amp;s1=308111" TargetMode="External"/><Relationship Id="rId157" Type="http://schemas.openxmlformats.org/officeDocument/2006/relationships/hyperlink" Target="http://www.ams.org/mathscinet/search/journaldoc.html?cn=Math_Comput_Modelling" TargetMode="External"/><Relationship Id="rId178" Type="http://schemas.openxmlformats.org/officeDocument/2006/relationships/hyperlink" Target="http://www.ams.org/mathscinet/search/author.html?mrauthid=887283" TargetMode="External"/><Relationship Id="rId301" Type="http://schemas.openxmlformats.org/officeDocument/2006/relationships/hyperlink" Target="http://www.ams.org/mathscinet/search/publications.html?pg1=ISSI&amp;s1=292701" TargetMode="External"/><Relationship Id="rId322" Type="http://schemas.openxmlformats.org/officeDocument/2006/relationships/hyperlink" Target="http://www.ams.org/mathscinet/search/publications.html?pg1=ISSI&amp;s1=301194" TargetMode="External"/><Relationship Id="rId343" Type="http://schemas.openxmlformats.org/officeDocument/2006/relationships/hyperlink" Target="http://www.ams.org/mathscinet/search/publications.html?pg1=ISSI&amp;s1=298639" TargetMode="External"/><Relationship Id="rId364" Type="http://schemas.openxmlformats.org/officeDocument/2006/relationships/hyperlink" Target="http://www.ams.org/mathscinet/search/publications.html?pg1=ISSI&amp;s1=311445" TargetMode="External"/><Relationship Id="rId550" Type="http://schemas.openxmlformats.org/officeDocument/2006/relationships/hyperlink" Target="http://www.ams.org/mathscinet/search/publications.html?pg1=ISSI&amp;s1=311763" TargetMode="External"/><Relationship Id="rId61" Type="http://schemas.openxmlformats.org/officeDocument/2006/relationships/hyperlink" Target="http://www.ams.org/mathscinet/search/journaldoc.html?cn=J_Nonlinear_Convex_Anal" TargetMode="External"/><Relationship Id="rId82" Type="http://schemas.openxmlformats.org/officeDocument/2006/relationships/hyperlink" Target="http://www.ams.org/mathscinet/search/author.html?mrauthid=324042" TargetMode="External"/><Relationship Id="rId199" Type="http://schemas.openxmlformats.org/officeDocument/2006/relationships/hyperlink" Target="http://www.ams.org/mathscinet/search/publications.html?pg1=ISSI&amp;s1=311123" TargetMode="External"/><Relationship Id="rId203" Type="http://schemas.openxmlformats.org/officeDocument/2006/relationships/hyperlink" Target="http://www.ams.org/mathscinet/search/author.html?mrauthid=929874" TargetMode="External"/><Relationship Id="rId385" Type="http://schemas.openxmlformats.org/officeDocument/2006/relationships/hyperlink" Target="http://www.ams.org/mathscinet/search/publications.html?pg1=ISSI&amp;s1=311355" TargetMode="External"/><Relationship Id="rId571" Type="http://schemas.openxmlformats.org/officeDocument/2006/relationships/hyperlink" Target="http://www.ams.org/mathscinet/search/author.html?mrauthid=988764" TargetMode="External"/><Relationship Id="rId592" Type="http://schemas.openxmlformats.org/officeDocument/2006/relationships/fontTable" Target="fontTable.xml"/><Relationship Id="rId19" Type="http://schemas.openxmlformats.org/officeDocument/2006/relationships/hyperlink" Target="http://www.ams.org/mathscinet/search/author.html?mrauthid=865372" TargetMode="External"/><Relationship Id="rId224" Type="http://schemas.openxmlformats.org/officeDocument/2006/relationships/hyperlink" Target="http://www.ams.org/mathscinet/search/author.html?mrauthid=872482" TargetMode="External"/><Relationship Id="rId245" Type="http://schemas.openxmlformats.org/officeDocument/2006/relationships/hyperlink" Target="http://www.ams.org/mathscinet/search/publications.html?pg1=ISSI&amp;s1=326040" TargetMode="External"/><Relationship Id="rId266" Type="http://schemas.openxmlformats.org/officeDocument/2006/relationships/hyperlink" Target="http://www.ams.org/mathscinet/search/journaldoc.html?cn=Adv_Difference_Equ" TargetMode="External"/><Relationship Id="rId287" Type="http://schemas.openxmlformats.org/officeDocument/2006/relationships/hyperlink" Target="http://www.ams.org/mathscinet/search/journaldoc.html?cn=Int_J_Appl_Math_Stat" TargetMode="External"/><Relationship Id="rId410" Type="http://schemas.openxmlformats.org/officeDocument/2006/relationships/hyperlink" Target="http://www.ams.org/mathscinet/search/author.html?mrauthid=659995" TargetMode="External"/><Relationship Id="rId431" Type="http://schemas.openxmlformats.org/officeDocument/2006/relationships/hyperlink" Target="http://www.ams.org/mathscinet/search/author.html?mrauthid=650341" TargetMode="External"/><Relationship Id="rId452" Type="http://schemas.openxmlformats.org/officeDocument/2006/relationships/hyperlink" Target="http://www.ams.org/mathscinet/search/publications.html?pg1=ISSI&amp;s1=307862" TargetMode="External"/><Relationship Id="rId473" Type="http://schemas.openxmlformats.org/officeDocument/2006/relationships/hyperlink" Target="http://www.ams.org/mathscinet/search/author.html?mrauthid=650341" TargetMode="External"/><Relationship Id="rId494" Type="http://schemas.openxmlformats.org/officeDocument/2006/relationships/hyperlink" Target="http://www.ams.org/mathscinet/search/publications.html?pg1=ISSI&amp;s1=320132" TargetMode="External"/><Relationship Id="rId508" Type="http://schemas.openxmlformats.org/officeDocument/2006/relationships/hyperlink" Target="http://www.ams.org/mathscinet/search/journaldoc.html?cn=Thai_J_Math" TargetMode="External"/><Relationship Id="rId529" Type="http://schemas.openxmlformats.org/officeDocument/2006/relationships/hyperlink" Target="http://www.ams.org/mathscinet/search/author.html?mrauthid=168830" TargetMode="External"/><Relationship Id="rId30" Type="http://schemas.openxmlformats.org/officeDocument/2006/relationships/hyperlink" Target="http://www.ams.org/mathscinet/search/publications.html?pg1=ISSI&amp;s1=290128" TargetMode="External"/><Relationship Id="rId105" Type="http://schemas.openxmlformats.org/officeDocument/2006/relationships/hyperlink" Target="http://www.ams.org/mathscinet/search/publications.html?pg1=ISSI&amp;s1=296119" TargetMode="External"/><Relationship Id="rId126" Type="http://schemas.openxmlformats.org/officeDocument/2006/relationships/hyperlink" Target="http://www.ams.org/mathscinet/search/author.html?mrauthid=865372" TargetMode="External"/><Relationship Id="rId147" Type="http://schemas.openxmlformats.org/officeDocument/2006/relationships/hyperlink" Target="http://www.ams.org/mathscinet/search/journaldoc.html?cn=Fixed_Point_Theory_Appl" TargetMode="External"/><Relationship Id="rId168" Type="http://schemas.openxmlformats.org/officeDocument/2006/relationships/hyperlink" Target="http://www.ams.org/mathscinet/search/author.html?mrauthid=872482" TargetMode="External"/><Relationship Id="rId312" Type="http://schemas.openxmlformats.org/officeDocument/2006/relationships/hyperlink" Target="http://www.ams.org/mathscinet/search/author.html?mrauthid=813153" TargetMode="External"/><Relationship Id="rId333" Type="http://schemas.openxmlformats.org/officeDocument/2006/relationships/hyperlink" Target="http://www.ams.org/mathscinet/search/author.html?mrauthid=985300" TargetMode="External"/><Relationship Id="rId354" Type="http://schemas.openxmlformats.org/officeDocument/2006/relationships/hyperlink" Target="http://www.ams.org/mathscinet/search/author.html?mrauthid=985299" TargetMode="External"/><Relationship Id="rId540" Type="http://schemas.openxmlformats.org/officeDocument/2006/relationships/hyperlink" Target="http://www.ams.org/mathscinet/search/author.html?mrauthid=988764" TargetMode="External"/><Relationship Id="rId51" Type="http://schemas.openxmlformats.org/officeDocument/2006/relationships/hyperlink" Target="http://www.ams.org/mathscinet/search/author.html?mrauthid=195154" TargetMode="External"/><Relationship Id="rId72" Type="http://schemas.openxmlformats.org/officeDocument/2006/relationships/hyperlink" Target="http://www.ams.org/mathscinet/search/journaldoc.html?cn=J_Nonlinear_Anal_Optim" TargetMode="External"/><Relationship Id="rId93" Type="http://schemas.openxmlformats.org/officeDocument/2006/relationships/hyperlink" Target="http://www.ams.org/mathscinet/search/author.html?mrauthid=830199" TargetMode="External"/><Relationship Id="rId189" Type="http://schemas.openxmlformats.org/officeDocument/2006/relationships/hyperlink" Target="http://www.ams.org/mathscinet/search/publications.html?pg1=ISSI&amp;s1=315289" TargetMode="External"/><Relationship Id="rId375" Type="http://schemas.openxmlformats.org/officeDocument/2006/relationships/hyperlink" Target="http://www.ams.org/mathscinet/search/publications.html?pg1=ISSI&amp;s1=309774" TargetMode="External"/><Relationship Id="rId396" Type="http://schemas.openxmlformats.org/officeDocument/2006/relationships/hyperlink" Target="http://www.ams.org/mathscinet/search/journaldoc.html?cn=Adv_Difference_Equ" TargetMode="External"/><Relationship Id="rId561" Type="http://schemas.openxmlformats.org/officeDocument/2006/relationships/hyperlink" Target="http://www.ams.org/mathscinet/search/publications.html?pg1=ISSI&amp;s1=321479" TargetMode="External"/><Relationship Id="rId582" Type="http://schemas.openxmlformats.org/officeDocument/2006/relationships/hyperlink" Target="http://www.ams.org/mathscinet/search/publications.html?pg1=ISSI&amp;s1=293473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ms.org/mathscinet/search/publications.html?pg1=ISSI&amp;s1=319361" TargetMode="External"/><Relationship Id="rId235" Type="http://schemas.openxmlformats.org/officeDocument/2006/relationships/hyperlink" Target="http://www.ams.org/mathscinet/search/publications.html?pg1=ISSI&amp;s1=323172" TargetMode="External"/><Relationship Id="rId256" Type="http://schemas.openxmlformats.org/officeDocument/2006/relationships/hyperlink" Target="http://www.ams.org/mathscinet/search/author.html?mrauthid=1097545" TargetMode="External"/><Relationship Id="rId277" Type="http://schemas.openxmlformats.org/officeDocument/2006/relationships/hyperlink" Target="http://www.ams.org/mathscinet/search/publications.html?pg1=ISSI&amp;s1=332435" TargetMode="External"/><Relationship Id="rId298" Type="http://schemas.openxmlformats.org/officeDocument/2006/relationships/hyperlink" Target="http://www.ams.org/mathscinet/search/author.html?mrauthid=659995" TargetMode="External"/><Relationship Id="rId400" Type="http://schemas.openxmlformats.org/officeDocument/2006/relationships/hyperlink" Target="http://www.ams.org/mathscinet/search/journaldoc.html?cn=Appl_Math_Lett" TargetMode="External"/><Relationship Id="rId421" Type="http://schemas.openxmlformats.org/officeDocument/2006/relationships/hyperlink" Target="http://www.ams.org/mathscinet/search/journaldoc.html?cn=Mat_Vesnik" TargetMode="External"/><Relationship Id="rId442" Type="http://schemas.openxmlformats.org/officeDocument/2006/relationships/hyperlink" Target="http://www.ams.org/mathscinet/search/author.html?mrauthid=834995" TargetMode="External"/><Relationship Id="rId463" Type="http://schemas.openxmlformats.org/officeDocument/2006/relationships/hyperlink" Target="http://www.ams.org/mathscinet/search/publications.html?pg1=ISSI&amp;s1=311957" TargetMode="External"/><Relationship Id="rId484" Type="http://schemas.openxmlformats.org/officeDocument/2006/relationships/hyperlink" Target="http://www.ams.org/mathscinet/search/author.html?mrauthid=650341" TargetMode="External"/><Relationship Id="rId519" Type="http://schemas.openxmlformats.org/officeDocument/2006/relationships/hyperlink" Target="http://www.ams.org/mathscinet/search/author.html?mrauthid=250756" TargetMode="External"/><Relationship Id="rId116" Type="http://schemas.openxmlformats.org/officeDocument/2006/relationships/hyperlink" Target="http://www.ams.org/mathscinet/search/publications.html?pg1=ISSI&amp;s1=305201" TargetMode="External"/><Relationship Id="rId137" Type="http://schemas.openxmlformats.org/officeDocument/2006/relationships/hyperlink" Target="http://www.ams.org/mathscinet/search/publications.html?pg1=ISSI&amp;s1=308111" TargetMode="External"/><Relationship Id="rId158" Type="http://schemas.openxmlformats.org/officeDocument/2006/relationships/hyperlink" Target="http://www.ams.org/mathscinet/search/publications.html?pg1=ISSI&amp;s1=309069" TargetMode="External"/><Relationship Id="rId302" Type="http://schemas.openxmlformats.org/officeDocument/2006/relationships/hyperlink" Target="http://www.ams.org/mathscinet/search/publications.html?pg1=ISSI&amp;s1=292701" TargetMode="External"/><Relationship Id="rId323" Type="http://schemas.openxmlformats.org/officeDocument/2006/relationships/hyperlink" Target="http://www.ams.org/mathscinet/search/publications.html?pg1=ISSI&amp;s1=301194" TargetMode="External"/><Relationship Id="rId344" Type="http://schemas.openxmlformats.org/officeDocument/2006/relationships/hyperlink" Target="http://www.ams.org/mathscinet/search/author.html?mrauthid=961136" TargetMode="External"/><Relationship Id="rId530" Type="http://schemas.openxmlformats.org/officeDocument/2006/relationships/hyperlink" Target="http://www.ams.org/mathscinet/search/journaldoc.html?cn=Bull_Korean_Math_Soc" TargetMode="External"/><Relationship Id="rId20" Type="http://schemas.openxmlformats.org/officeDocument/2006/relationships/hyperlink" Target="http://www.ams.org/mathscinet/search/author.html?mrauthid=324042" TargetMode="External"/><Relationship Id="rId41" Type="http://schemas.openxmlformats.org/officeDocument/2006/relationships/hyperlink" Target="http://www.ams.org/mathscinet/search/publications.html?pg1=ISSI&amp;s1=293308" TargetMode="External"/><Relationship Id="rId62" Type="http://schemas.openxmlformats.org/officeDocument/2006/relationships/hyperlink" Target="http://www.ams.org/mathscinet/search/publications.html?pg1=ISSI&amp;s1=295681" TargetMode="External"/><Relationship Id="rId83" Type="http://schemas.openxmlformats.org/officeDocument/2006/relationships/hyperlink" Target="http://www.ams.org/mathscinet/search/author.html?mrauthid=872482" TargetMode="External"/><Relationship Id="rId179" Type="http://schemas.openxmlformats.org/officeDocument/2006/relationships/hyperlink" Target="http://www.ams.org/mathscinet/search/author.html?mrauthid=324042" TargetMode="External"/><Relationship Id="rId365" Type="http://schemas.openxmlformats.org/officeDocument/2006/relationships/hyperlink" Target="http://www.ams.org/mathscinet/search/publications.html?pg1=ISSI&amp;s1=311445" TargetMode="External"/><Relationship Id="rId386" Type="http://schemas.openxmlformats.org/officeDocument/2006/relationships/hyperlink" Target="http://www.ams.org/mathscinet/search/author.html?mrauthid=985300" TargetMode="External"/><Relationship Id="rId551" Type="http://schemas.openxmlformats.org/officeDocument/2006/relationships/hyperlink" Target="http://www.ams.org/mathscinet/search/publications.html?pg1=ISSI&amp;s1=311763" TargetMode="External"/><Relationship Id="rId572" Type="http://schemas.openxmlformats.org/officeDocument/2006/relationships/hyperlink" Target="http://www.ams.org/mathscinet/search/author.html?mrauthid=250756" TargetMode="External"/><Relationship Id="rId593" Type="http://schemas.openxmlformats.org/officeDocument/2006/relationships/theme" Target="theme/theme1.xml"/><Relationship Id="rId190" Type="http://schemas.openxmlformats.org/officeDocument/2006/relationships/hyperlink" Target="http://www.ams.org/mathscinet/search/author.html?mrauthid=830199" TargetMode="External"/><Relationship Id="rId204" Type="http://schemas.openxmlformats.org/officeDocument/2006/relationships/hyperlink" Target="http://www.ams.org/mathscinet/search/author.html?mrauthid=756852" TargetMode="External"/><Relationship Id="rId225" Type="http://schemas.openxmlformats.org/officeDocument/2006/relationships/hyperlink" Target="http://www.ams.org/mathscinet/search/journaldoc.html?cn=Optimization" TargetMode="External"/><Relationship Id="rId246" Type="http://schemas.openxmlformats.org/officeDocument/2006/relationships/hyperlink" Target="http://www.ams.org/mathscinet/search/publications.html?pg1=ISSI&amp;s1=326040" TargetMode="External"/><Relationship Id="rId267" Type="http://schemas.openxmlformats.org/officeDocument/2006/relationships/hyperlink" Target="http://www.ams.org/mathscinet/search/publications.html?pg1=ISSI&amp;s1=328566" TargetMode="External"/><Relationship Id="rId288" Type="http://schemas.openxmlformats.org/officeDocument/2006/relationships/hyperlink" Target="http://www.ams.org/mathscinet/search/publications.html?pg1=ISSI&amp;s1=291523" TargetMode="External"/><Relationship Id="rId411" Type="http://schemas.openxmlformats.org/officeDocument/2006/relationships/hyperlink" Target="http://www.ams.org/mathscinet/search/journaldoc.html?cn=Math_Probl_Eng" TargetMode="External"/><Relationship Id="rId432" Type="http://schemas.openxmlformats.org/officeDocument/2006/relationships/hyperlink" Target="http://www.ams.org/mathscinet/search/journaldoc.html?cn=Novi_Sad_J_Math" TargetMode="External"/><Relationship Id="rId453" Type="http://schemas.openxmlformats.org/officeDocument/2006/relationships/hyperlink" Target="http://www.ams.org/mathscinet/search/publications.html?pg1=ISSI&amp;s1=307862" TargetMode="External"/><Relationship Id="rId474" Type="http://schemas.openxmlformats.org/officeDocument/2006/relationships/hyperlink" Target="http://www.ams.org/mathscinet/search/journaldoc.html?cn=Discuss_Math_Gen_Algebra_Appl" TargetMode="External"/><Relationship Id="rId509" Type="http://schemas.openxmlformats.org/officeDocument/2006/relationships/hyperlink" Target="http://www.ams.org/mathscinet/search/publications.html?pg1=ISSI&amp;s1=332293" TargetMode="External"/><Relationship Id="rId106" Type="http://schemas.openxmlformats.org/officeDocument/2006/relationships/hyperlink" Target="http://www.ams.org/mathscinet/search/author.html?mrauthid=324042" TargetMode="External"/><Relationship Id="rId127" Type="http://schemas.openxmlformats.org/officeDocument/2006/relationships/hyperlink" Target="http://www.ams.org/mathscinet/search/author.html?mrauthid=872482" TargetMode="External"/><Relationship Id="rId313" Type="http://schemas.openxmlformats.org/officeDocument/2006/relationships/hyperlink" Target="http://www.ams.org/mathscinet/search/author.html?mrauthid=659995" TargetMode="External"/><Relationship Id="rId495" Type="http://schemas.openxmlformats.org/officeDocument/2006/relationships/hyperlink" Target="http://www.ams.org/mathscinet/search/publications.html?pg1=ISSI&amp;s1=320132" TargetMode="External"/><Relationship Id="rId10" Type="http://schemas.openxmlformats.org/officeDocument/2006/relationships/hyperlink" Target="http://www.ams.org/mathscinet/search/author.html?mrauthid=726807" TargetMode="External"/><Relationship Id="rId31" Type="http://schemas.openxmlformats.org/officeDocument/2006/relationships/hyperlink" Target="http://www.ams.org/mathscinet/search/author.html?mrauthid=872482" TargetMode="External"/><Relationship Id="rId52" Type="http://schemas.openxmlformats.org/officeDocument/2006/relationships/hyperlink" Target="http://www.ams.org/mathscinet/search/author.html?mrauthid=324042" TargetMode="External"/><Relationship Id="rId73" Type="http://schemas.openxmlformats.org/officeDocument/2006/relationships/hyperlink" Target="http://www.ams.org/mathscinet/search/publications.html?pg1=ISSI&amp;s1=301833" TargetMode="External"/><Relationship Id="rId94" Type="http://schemas.openxmlformats.org/officeDocument/2006/relationships/hyperlink" Target="http://www.ams.org/mathscinet/search/author.html?mrauthid=324042" TargetMode="External"/><Relationship Id="rId148" Type="http://schemas.openxmlformats.org/officeDocument/2006/relationships/hyperlink" Target="http://www.ams.org/mathscinet/search/publications.html?pg1=ISSI&amp;s1=300723" TargetMode="External"/><Relationship Id="rId169" Type="http://schemas.openxmlformats.org/officeDocument/2006/relationships/hyperlink" Target="http://www.ams.org/mathscinet/search/author.html?mrauthid=324042" TargetMode="External"/><Relationship Id="rId334" Type="http://schemas.openxmlformats.org/officeDocument/2006/relationships/hyperlink" Target="http://www.ams.org/mathscinet/search/author.html?mrauthid=659995" TargetMode="External"/><Relationship Id="rId355" Type="http://schemas.openxmlformats.org/officeDocument/2006/relationships/hyperlink" Target="http://www.ams.org/mathscinet/search/journaldoc.html?cn=Adv_Difference_Equ" TargetMode="External"/><Relationship Id="rId376" Type="http://schemas.openxmlformats.org/officeDocument/2006/relationships/hyperlink" Target="http://www.ams.org/mathscinet/search/author.html?mrauthid=988940" TargetMode="External"/><Relationship Id="rId397" Type="http://schemas.openxmlformats.org/officeDocument/2006/relationships/hyperlink" Target="http://www.ams.org/mathscinet/search/publications.html?pg1=ISSI&amp;s1=322867" TargetMode="External"/><Relationship Id="rId520" Type="http://schemas.openxmlformats.org/officeDocument/2006/relationships/hyperlink" Target="http://www.ams.org/mathscinet/search/journaldoc.html?cn=Int_J_Math_Math_Sci" TargetMode="External"/><Relationship Id="rId541" Type="http://schemas.openxmlformats.org/officeDocument/2006/relationships/hyperlink" Target="http://www.ams.org/mathscinet/search/author.html?mrauthid=250756" TargetMode="External"/><Relationship Id="rId562" Type="http://schemas.openxmlformats.org/officeDocument/2006/relationships/hyperlink" Target="http://www.ams.org/mathscinet/search/publications.html?pg1=ISSI&amp;s1=321479" TargetMode="External"/><Relationship Id="rId583" Type="http://schemas.openxmlformats.org/officeDocument/2006/relationships/hyperlink" Target="http://www.ams.org/mathscinet/search/publications.html?pg1=ISSI&amp;s1=293473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ams.org/mathscinet/search/journaldoc.html?cn=J_Convex_Anal" TargetMode="External"/><Relationship Id="rId215" Type="http://schemas.openxmlformats.org/officeDocument/2006/relationships/hyperlink" Target="http://www.ams.org/mathscinet/search/publications.html?pg1=ISSI&amp;s1=319361" TargetMode="External"/><Relationship Id="rId236" Type="http://schemas.openxmlformats.org/officeDocument/2006/relationships/hyperlink" Target="http://www.ams.org/mathscinet/search/author.html?mrauthid=324042" TargetMode="External"/><Relationship Id="rId257" Type="http://schemas.openxmlformats.org/officeDocument/2006/relationships/hyperlink" Target="http://www.ams.org/mathscinet/search/author.html?mrauthid=324042" TargetMode="External"/><Relationship Id="rId278" Type="http://schemas.openxmlformats.org/officeDocument/2006/relationships/hyperlink" Target="http://www.ams.org/mathscinet/search/journaldoc.html?cn=J_Inequal_Appl" TargetMode="External"/><Relationship Id="rId401" Type="http://schemas.openxmlformats.org/officeDocument/2006/relationships/hyperlink" Target="http://www.ams.org/mathscinet/search/publications.html?pg1=ISSI&amp;s1=330822" TargetMode="External"/><Relationship Id="rId422" Type="http://schemas.openxmlformats.org/officeDocument/2006/relationships/hyperlink" Target="http://www.ams.org/mathscinet/search/publications.html?pg1=ISSI&amp;s1=294749" TargetMode="External"/><Relationship Id="rId443" Type="http://schemas.openxmlformats.org/officeDocument/2006/relationships/hyperlink" Target="http://www.ams.org/mathscinet/search/author.html?mrauthid=650341" TargetMode="External"/><Relationship Id="rId464" Type="http://schemas.openxmlformats.org/officeDocument/2006/relationships/hyperlink" Target="http://www.ams.org/mathscinet/search/publications.html?pg1=ISSI&amp;s1=311957" TargetMode="External"/><Relationship Id="rId303" Type="http://schemas.openxmlformats.org/officeDocument/2006/relationships/hyperlink" Target="http://www.ams.org/mathscinet/search/publications.html?pg1=ISSI&amp;s1=292701" TargetMode="External"/><Relationship Id="rId485" Type="http://schemas.openxmlformats.org/officeDocument/2006/relationships/hyperlink" Target="http://www.ams.org/mathscinet/search/journaldoc.html?cn=Novi_Sad_J_Math" TargetMode="External"/><Relationship Id="rId42" Type="http://schemas.openxmlformats.org/officeDocument/2006/relationships/hyperlink" Target="http://www.ams.org/mathscinet/search/publications.html?pg1=ISSI&amp;s1=293308" TargetMode="External"/><Relationship Id="rId84" Type="http://schemas.openxmlformats.org/officeDocument/2006/relationships/hyperlink" Target="http://www.ams.org/mathscinet/search/journaldoc.html?cn=J_Appl_Math" TargetMode="External"/><Relationship Id="rId138" Type="http://schemas.openxmlformats.org/officeDocument/2006/relationships/hyperlink" Target="http://www.ams.org/mathscinet/search/author.html?mrauthid=884831" TargetMode="External"/><Relationship Id="rId345" Type="http://schemas.openxmlformats.org/officeDocument/2006/relationships/hyperlink" Target="http://www.ams.org/mathscinet/search/author.html?mrauthid=659995" TargetMode="External"/><Relationship Id="rId387" Type="http://schemas.openxmlformats.org/officeDocument/2006/relationships/hyperlink" Target="http://www.ams.org/mathscinet/search/author.html?mrauthid=659995" TargetMode="External"/><Relationship Id="rId510" Type="http://schemas.openxmlformats.org/officeDocument/2006/relationships/hyperlink" Target="http://www.ams.org/mathscinet/search/publications.html?pg1=ISSI&amp;s1=332293" TargetMode="External"/><Relationship Id="rId552" Type="http://schemas.openxmlformats.org/officeDocument/2006/relationships/hyperlink" Target="http://www.ams.org/mathscinet/search/author.html?mrauthid=853288" TargetMode="External"/><Relationship Id="rId191" Type="http://schemas.openxmlformats.org/officeDocument/2006/relationships/hyperlink" Target="http://www.ams.org/mathscinet/search/author.html?mrauthid=324042" TargetMode="External"/><Relationship Id="rId205" Type="http://schemas.openxmlformats.org/officeDocument/2006/relationships/hyperlink" Target="http://www.ams.org/mathscinet/search/journaldoc.html?cn=J_Comput_Anal_Appl" TargetMode="External"/><Relationship Id="rId247" Type="http://schemas.openxmlformats.org/officeDocument/2006/relationships/hyperlink" Target="http://www.ams.org/mathscinet/search/publications.html?pg1=ISSI&amp;s1=326040" TargetMode="External"/><Relationship Id="rId412" Type="http://schemas.openxmlformats.org/officeDocument/2006/relationships/hyperlink" Target="http://www.ams.org/mathscinet/search/publications.html?pg1=ISSI&amp;s1=328520" TargetMode="External"/><Relationship Id="rId107" Type="http://schemas.openxmlformats.org/officeDocument/2006/relationships/hyperlink" Target="http://www.ams.org/mathscinet/search/author.html?mrauthid=195154" TargetMode="External"/><Relationship Id="rId289" Type="http://schemas.openxmlformats.org/officeDocument/2006/relationships/hyperlink" Target="http://www.ams.org/mathscinet/search/publications.html?pg1=ISSI&amp;s1=291523" TargetMode="External"/><Relationship Id="rId454" Type="http://schemas.openxmlformats.org/officeDocument/2006/relationships/hyperlink" Target="http://www.ams.org/mathscinet/search/author.html?mrauthid=1021701" TargetMode="External"/><Relationship Id="rId496" Type="http://schemas.openxmlformats.org/officeDocument/2006/relationships/hyperlink" Target="http://www.ams.org/mathscinet/search/author.html?mrauthid=923932" TargetMode="External"/><Relationship Id="rId11" Type="http://schemas.openxmlformats.org/officeDocument/2006/relationships/hyperlink" Target="http://www.ams.org/mathscinet/search/journaldoc.html?cn=Appl_Math_Lett" TargetMode="External"/><Relationship Id="rId53" Type="http://schemas.openxmlformats.org/officeDocument/2006/relationships/hyperlink" Target="http://www.ams.org/mathscinet/search/journaldoc.html?cn=Fixed_Point_Theory_Appl" TargetMode="External"/><Relationship Id="rId149" Type="http://schemas.openxmlformats.org/officeDocument/2006/relationships/hyperlink" Target="http://www.ams.org/mathscinet/search/author.html?mrauthid=872482" TargetMode="External"/><Relationship Id="rId314" Type="http://schemas.openxmlformats.org/officeDocument/2006/relationships/hyperlink" Target="http://www.ams.org/mathscinet/search/author.html?mrauthid=255717" TargetMode="External"/><Relationship Id="rId356" Type="http://schemas.openxmlformats.org/officeDocument/2006/relationships/hyperlink" Target="http://www.ams.org/mathscinet/search/publications.html?pg1=ISSI&amp;s1=309808" TargetMode="External"/><Relationship Id="rId398" Type="http://schemas.openxmlformats.org/officeDocument/2006/relationships/hyperlink" Target="http://www.ams.org/mathscinet/search/author.html?mrauthid=191644" TargetMode="External"/><Relationship Id="rId521" Type="http://schemas.openxmlformats.org/officeDocument/2006/relationships/hyperlink" Target="http://www.ams.org/mathscinet/search/publications.html?pg1=ISSI&amp;s1=288270" TargetMode="External"/><Relationship Id="rId563" Type="http://schemas.openxmlformats.org/officeDocument/2006/relationships/hyperlink" Target="http://www.ams.org/mathscinet/search/publications.html?pg1=ISSI&amp;s1=321479" TargetMode="External"/><Relationship Id="rId95" Type="http://schemas.openxmlformats.org/officeDocument/2006/relationships/hyperlink" Target="http://www.ams.org/mathscinet/search/journaldoc.html?cn=Abstr_Appl_Anal" TargetMode="External"/><Relationship Id="rId160" Type="http://schemas.openxmlformats.org/officeDocument/2006/relationships/hyperlink" Target="http://www.ams.org/mathscinet/search/publications.html?pg1=ISSI&amp;s1=309069" TargetMode="External"/><Relationship Id="rId216" Type="http://schemas.openxmlformats.org/officeDocument/2006/relationships/hyperlink" Target="http://www.ams.org/mathscinet/search/publications.html?pg1=ISSI&amp;s1=319361" TargetMode="External"/><Relationship Id="rId423" Type="http://schemas.openxmlformats.org/officeDocument/2006/relationships/hyperlink" Target="http://www.ams.org/mathscinet/search/publications.html?pg1=ISSI&amp;s1=294749" TargetMode="External"/><Relationship Id="rId258" Type="http://schemas.openxmlformats.org/officeDocument/2006/relationships/hyperlink" Target="http://www.ams.org/mathscinet/search/journaldoc.html?cn=J_Nonlinear_Convex_Anal" TargetMode="External"/><Relationship Id="rId465" Type="http://schemas.openxmlformats.org/officeDocument/2006/relationships/hyperlink" Target="http://www.ams.org/mathscinet/search/publications.html?pg1=ISSI&amp;s1=311957" TargetMode="External"/><Relationship Id="rId22" Type="http://schemas.openxmlformats.org/officeDocument/2006/relationships/hyperlink" Target="http://www.ams.org/mathscinet/search/publications.html?pg1=ISSI&amp;s1=289923" TargetMode="External"/><Relationship Id="rId64" Type="http://schemas.openxmlformats.org/officeDocument/2006/relationships/hyperlink" Target="http://www.ams.org/mathscinet/search/publications.html?pg1=ISSI&amp;s1=295681" TargetMode="External"/><Relationship Id="rId118" Type="http://schemas.openxmlformats.org/officeDocument/2006/relationships/hyperlink" Target="http://www.ams.org/mathscinet/search/publications.html?pg1=ISSI&amp;s1=305201" TargetMode="External"/><Relationship Id="rId325" Type="http://schemas.openxmlformats.org/officeDocument/2006/relationships/hyperlink" Target="http://www.ams.org/mathscinet/search/author.html?mrauthid=961136" TargetMode="External"/><Relationship Id="rId367" Type="http://schemas.openxmlformats.org/officeDocument/2006/relationships/hyperlink" Target="http://www.ams.org/mathscinet/search/author.html?mrauthid=865374" TargetMode="External"/><Relationship Id="rId532" Type="http://schemas.openxmlformats.org/officeDocument/2006/relationships/hyperlink" Target="http://www.ams.org/mathscinet/search/publications.html?pg1=ISSI&amp;s1=300428" TargetMode="External"/><Relationship Id="rId574" Type="http://schemas.openxmlformats.org/officeDocument/2006/relationships/hyperlink" Target="http://www.ams.org/mathscinet/search/journaldoc.html?cn=Acta_Math_Hungar" TargetMode="External"/><Relationship Id="rId171" Type="http://schemas.openxmlformats.org/officeDocument/2006/relationships/hyperlink" Target="http://www.ams.org/mathscinet/search/publications.html?pg1=ISSI&amp;s1=316741" TargetMode="External"/><Relationship Id="rId227" Type="http://schemas.openxmlformats.org/officeDocument/2006/relationships/hyperlink" Target="http://www.ams.org/mathscinet/search/publications.html?pg1=ISSI&amp;s1=321731" TargetMode="External"/><Relationship Id="rId269" Type="http://schemas.openxmlformats.org/officeDocument/2006/relationships/hyperlink" Target="http://www.ams.org/mathscinet/search/author.html?mrauthid=887283" TargetMode="External"/><Relationship Id="rId434" Type="http://schemas.openxmlformats.org/officeDocument/2006/relationships/hyperlink" Target="http://www.ams.org/mathscinet/search/publications.html?pg1=ISSI&amp;s1=300468" TargetMode="External"/><Relationship Id="rId476" Type="http://schemas.openxmlformats.org/officeDocument/2006/relationships/hyperlink" Target="http://www.ams.org/mathscinet/search/publications.html?pg1=ISSI&amp;s1=317638" TargetMode="External"/><Relationship Id="rId33" Type="http://schemas.openxmlformats.org/officeDocument/2006/relationships/hyperlink" Target="http://www.ams.org/mathscinet/search/journaldoc.html?cn=Comput_Math_Appl" TargetMode="External"/><Relationship Id="rId129" Type="http://schemas.openxmlformats.org/officeDocument/2006/relationships/hyperlink" Target="http://www.ams.org/mathscinet/search/publications.html?pg1=ISSI&amp;s1=305133" TargetMode="External"/><Relationship Id="rId280" Type="http://schemas.openxmlformats.org/officeDocument/2006/relationships/hyperlink" Target="http://www.ams.org/mathscinet/search/journaldoc.html?cn=Fixed_Point_Theory_Appl" TargetMode="External"/><Relationship Id="rId336" Type="http://schemas.openxmlformats.org/officeDocument/2006/relationships/hyperlink" Target="http://www.ams.org/mathscinet/search/author.html?mrauthid=985299" TargetMode="External"/><Relationship Id="rId501" Type="http://schemas.openxmlformats.org/officeDocument/2006/relationships/hyperlink" Target="http://www.ams.org/mathscinet/search/publications.html?pg1=ISSI&amp;s1=326040" TargetMode="External"/><Relationship Id="rId543" Type="http://schemas.openxmlformats.org/officeDocument/2006/relationships/hyperlink" Target="http://www.ams.org/mathscinet/search/publications.html?pg1=ISSI&amp;s1=305231" TargetMode="External"/><Relationship Id="rId75" Type="http://schemas.openxmlformats.org/officeDocument/2006/relationships/hyperlink" Target="http://www.ams.org/mathscinet/search/publications.html?pg1=ISSI&amp;s1=301833" TargetMode="External"/><Relationship Id="rId140" Type="http://schemas.openxmlformats.org/officeDocument/2006/relationships/hyperlink" Target="http://www.ams.org/mathscinet/search/author.html?mrauthid=170240" TargetMode="External"/><Relationship Id="rId182" Type="http://schemas.openxmlformats.org/officeDocument/2006/relationships/hyperlink" Target="http://www.ams.org/mathscinet/search/publications.html?pg1=ISSI&amp;s1=316718" TargetMode="External"/><Relationship Id="rId378" Type="http://schemas.openxmlformats.org/officeDocument/2006/relationships/hyperlink" Target="http://www.ams.org/mathscinet/search/journaldoc.html?cn=Appl_Math_Sci_Ruse" TargetMode="External"/><Relationship Id="rId403" Type="http://schemas.openxmlformats.org/officeDocument/2006/relationships/hyperlink" Target="http://www.ams.org/mathscinet/search/author.html?mrauthid=659995" TargetMode="External"/><Relationship Id="rId585" Type="http://schemas.openxmlformats.org/officeDocument/2006/relationships/hyperlink" Target="http://www.ams.org/mathscinet/search/author.html?mrauthid=21167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ams.org/mathscinet/search/journaldoc.html?cn=Dyn_Contin_Discrete_Impuls_Syst_Ser_A_Math_Anal" TargetMode="External"/><Relationship Id="rId445" Type="http://schemas.openxmlformats.org/officeDocument/2006/relationships/hyperlink" Target="http://www.ams.org/mathscinet/search/publications.html?pg1=ISSI&amp;s1=303448" TargetMode="External"/><Relationship Id="rId487" Type="http://schemas.openxmlformats.org/officeDocument/2006/relationships/hyperlink" Target="http://www.ams.org/mathscinet/search/publications.html?pg1=ISSI&amp;s1=324454" TargetMode="External"/><Relationship Id="rId291" Type="http://schemas.openxmlformats.org/officeDocument/2006/relationships/hyperlink" Target="http://www.ams.org/mathscinet/search/author.html?mrauthid=832288" TargetMode="External"/><Relationship Id="rId305" Type="http://schemas.openxmlformats.org/officeDocument/2006/relationships/hyperlink" Target="http://www.ams.org/mathscinet/search/author.html?mrauthid=659995" TargetMode="External"/><Relationship Id="rId347" Type="http://schemas.openxmlformats.org/officeDocument/2006/relationships/hyperlink" Target="http://www.ams.org/mathscinet/search/publications.html?pg1=ISSI&amp;s1=298639" TargetMode="External"/><Relationship Id="rId512" Type="http://schemas.openxmlformats.org/officeDocument/2006/relationships/hyperlink" Target="http://www.ams.org/mathscinet/search/author.html?mrauthid=930043" TargetMode="External"/><Relationship Id="rId44" Type="http://schemas.openxmlformats.org/officeDocument/2006/relationships/hyperlink" Target="http://www.ams.org/mathscinet/search/author.html?mrauthid=872482" TargetMode="External"/><Relationship Id="rId86" Type="http://schemas.openxmlformats.org/officeDocument/2006/relationships/hyperlink" Target="http://www.ams.org/mathscinet/search/author.html?mrauthid=324042" TargetMode="External"/><Relationship Id="rId151" Type="http://schemas.openxmlformats.org/officeDocument/2006/relationships/hyperlink" Target="http://www.ams.org/mathscinet/search/journaldoc.html?cn=Optimization" TargetMode="External"/><Relationship Id="rId389" Type="http://schemas.openxmlformats.org/officeDocument/2006/relationships/hyperlink" Target="http://www.ams.org/mathscinet/search/journaldoc.html?cn=Adv_Difference_Equ" TargetMode="External"/><Relationship Id="rId554" Type="http://schemas.openxmlformats.org/officeDocument/2006/relationships/hyperlink" Target="http://www.ams.org/mathscinet/search/journaldoc.html?cn=Semigroup_Forum" TargetMode="External"/><Relationship Id="rId193" Type="http://schemas.openxmlformats.org/officeDocument/2006/relationships/hyperlink" Target="http://www.ams.org/mathscinet/search/publications.html?pg1=ISSI&amp;s1=317739" TargetMode="External"/><Relationship Id="rId207" Type="http://schemas.openxmlformats.org/officeDocument/2006/relationships/hyperlink" Target="http://www.ams.org/mathscinet/search/publications.html?pg1=ISSI&amp;s1=319365" TargetMode="External"/><Relationship Id="rId249" Type="http://schemas.openxmlformats.org/officeDocument/2006/relationships/hyperlink" Target="http://www.ams.org/mathscinet/search/author.html?mrauthid=324042" TargetMode="External"/><Relationship Id="rId414" Type="http://schemas.openxmlformats.org/officeDocument/2006/relationships/hyperlink" Target="http://www.ams.org/mathscinet/search/author.html?mrauthid=650341" TargetMode="External"/><Relationship Id="rId456" Type="http://schemas.openxmlformats.org/officeDocument/2006/relationships/hyperlink" Target="http://www.ams.org/mathscinet/search/journaldoc.html?cn=EastWest_J_Math" TargetMode="External"/><Relationship Id="rId498" Type="http://schemas.openxmlformats.org/officeDocument/2006/relationships/hyperlink" Target="http://www.ams.org/mathscinet/search/journaldoc.html?cn=Kyungpook_Math_J" TargetMode="External"/><Relationship Id="rId13" Type="http://schemas.openxmlformats.org/officeDocument/2006/relationships/hyperlink" Target="http://www.ams.org/mathscinet/search/publications.html?pg1=ISSI&amp;s1=288005" TargetMode="External"/><Relationship Id="rId109" Type="http://schemas.openxmlformats.org/officeDocument/2006/relationships/hyperlink" Target="http://www.ams.org/mathscinet/search/journaldoc.html?cn=Comput_Math_Appl" TargetMode="External"/><Relationship Id="rId260" Type="http://schemas.openxmlformats.org/officeDocument/2006/relationships/hyperlink" Target="http://www.ams.org/mathscinet/search/publications.html?pg1=ISSI&amp;s1=329752" TargetMode="External"/><Relationship Id="rId316" Type="http://schemas.openxmlformats.org/officeDocument/2006/relationships/hyperlink" Target="http://www.ams.org/mathscinet/search/publications.html?pg1=ISSI&amp;s1=297233" TargetMode="External"/><Relationship Id="rId523" Type="http://schemas.openxmlformats.org/officeDocument/2006/relationships/hyperlink" Target="http://www.ams.org/mathscinet/search/journaldoc.html?cn=Semigroup_Forum" TargetMode="External"/><Relationship Id="rId55" Type="http://schemas.openxmlformats.org/officeDocument/2006/relationships/hyperlink" Target="http://www.ams.org/mathscinet/search/author.html?mrauthid=887283" TargetMode="External"/><Relationship Id="rId97" Type="http://schemas.openxmlformats.org/officeDocument/2006/relationships/hyperlink" Target="http://www.ams.org/mathscinet/search/author.html?mrauthid=887283" TargetMode="External"/><Relationship Id="rId120" Type="http://schemas.openxmlformats.org/officeDocument/2006/relationships/hyperlink" Target="http://www.ams.org/mathscinet/search/author.html?mrauthid=324042" TargetMode="External"/><Relationship Id="rId358" Type="http://schemas.openxmlformats.org/officeDocument/2006/relationships/hyperlink" Target="http://www.ams.org/mathscinet/search/author.html?mrauthid=985299" TargetMode="External"/><Relationship Id="rId565" Type="http://schemas.openxmlformats.org/officeDocument/2006/relationships/hyperlink" Target="http://www.ams.org/mathscinet/search/author.html?mrauthid=250756" TargetMode="External"/><Relationship Id="rId162" Type="http://schemas.openxmlformats.org/officeDocument/2006/relationships/hyperlink" Target="http://www.ams.org/mathscinet/search/author.html?mrauthid=865372" TargetMode="External"/><Relationship Id="rId218" Type="http://schemas.openxmlformats.org/officeDocument/2006/relationships/hyperlink" Target="http://www.ams.org/mathscinet/search/author.html?mrauthid=324042" TargetMode="External"/><Relationship Id="rId425" Type="http://schemas.openxmlformats.org/officeDocument/2006/relationships/hyperlink" Target="http://www.ams.org/mathscinet/search/author.html?mrauthid=904465" TargetMode="External"/><Relationship Id="rId467" Type="http://schemas.openxmlformats.org/officeDocument/2006/relationships/hyperlink" Target="http://www.ams.org/mathscinet/search/author.html?mrauthid=650341" TargetMode="External"/><Relationship Id="rId271" Type="http://schemas.openxmlformats.org/officeDocument/2006/relationships/hyperlink" Target="http://www.ams.org/mathscinet/search/publications.html?pg1=ISSI&amp;s1=328709" TargetMode="External"/><Relationship Id="rId24" Type="http://schemas.openxmlformats.org/officeDocument/2006/relationships/hyperlink" Target="http://www.ams.org/mathscinet/search/publications.html?pg1=ISSI&amp;s1=289923" TargetMode="External"/><Relationship Id="rId66" Type="http://schemas.openxmlformats.org/officeDocument/2006/relationships/hyperlink" Target="http://www.ams.org/mathscinet/search/author.html?mrauthid=324042" TargetMode="External"/><Relationship Id="rId131" Type="http://schemas.openxmlformats.org/officeDocument/2006/relationships/hyperlink" Target="http://www.ams.org/mathscinet/search/publications.html?pg1=ISSI&amp;s1=305133" TargetMode="External"/><Relationship Id="rId327" Type="http://schemas.openxmlformats.org/officeDocument/2006/relationships/hyperlink" Target="http://www.ams.org/mathscinet/search/journaldoc.html?cn=Abstr_Appl_Anal" TargetMode="External"/><Relationship Id="rId369" Type="http://schemas.openxmlformats.org/officeDocument/2006/relationships/hyperlink" Target="http://www.ams.org/mathscinet/search/journaldoc.html?cn=Abstr_Appl_Anal" TargetMode="External"/><Relationship Id="rId534" Type="http://schemas.openxmlformats.org/officeDocument/2006/relationships/hyperlink" Target="http://www.ams.org/mathscinet/search/author.html?mrauthid=930043" TargetMode="External"/><Relationship Id="rId576" Type="http://schemas.openxmlformats.org/officeDocument/2006/relationships/hyperlink" Target="http://www.ams.org/mathscinet/search/publications.html?pg1=ISSI&amp;s1=328845" TargetMode="External"/><Relationship Id="rId173" Type="http://schemas.openxmlformats.org/officeDocument/2006/relationships/hyperlink" Target="http://www.ams.org/mathscinet/search/publications.html?pg1=ISSI&amp;s1=316741" TargetMode="External"/><Relationship Id="rId229" Type="http://schemas.openxmlformats.org/officeDocument/2006/relationships/hyperlink" Target="http://www.ams.org/mathscinet/search/author.html?mrauthid=872482" TargetMode="External"/><Relationship Id="rId380" Type="http://schemas.openxmlformats.org/officeDocument/2006/relationships/hyperlink" Target="http://www.ams.org/mathscinet/search/publications.html?pg1=ISSI&amp;s1=316607" TargetMode="External"/><Relationship Id="rId436" Type="http://schemas.openxmlformats.org/officeDocument/2006/relationships/hyperlink" Target="http://www.ams.org/mathscinet/search/author.html?mrauthid=904465" TargetMode="External"/><Relationship Id="rId240" Type="http://schemas.openxmlformats.org/officeDocument/2006/relationships/hyperlink" Target="http://www.ams.org/mathscinet/search/publications.html?pg1=ISSI&amp;s1=322459" TargetMode="External"/><Relationship Id="rId478" Type="http://schemas.openxmlformats.org/officeDocument/2006/relationships/hyperlink" Target="http://www.ams.org/mathscinet/search/author.html?mrauthid=923932" TargetMode="External"/><Relationship Id="rId35" Type="http://schemas.openxmlformats.org/officeDocument/2006/relationships/hyperlink" Target="http://www.ams.org/mathscinet/search/publications.html?pg1=ISSI&amp;s1=292478" TargetMode="External"/><Relationship Id="rId77" Type="http://schemas.openxmlformats.org/officeDocument/2006/relationships/hyperlink" Target="http://www.ams.org/mathscinet/search/author.html?mrauthid=324042" TargetMode="External"/><Relationship Id="rId100" Type="http://schemas.openxmlformats.org/officeDocument/2006/relationships/hyperlink" Target="http://www.ams.org/mathscinet/search/publications.html?pg1=ISSI&amp;s1=300723" TargetMode="External"/><Relationship Id="rId282" Type="http://schemas.openxmlformats.org/officeDocument/2006/relationships/hyperlink" Target="http://www.ams.org/mathscinet/search/journaldoc.html?cn=Fixed_Point_Theory_Appl" TargetMode="External"/><Relationship Id="rId338" Type="http://schemas.openxmlformats.org/officeDocument/2006/relationships/hyperlink" Target="http://www.ams.org/mathscinet/search/publications.html?pg1=ISSI&amp;s1=298639" TargetMode="External"/><Relationship Id="rId503" Type="http://schemas.openxmlformats.org/officeDocument/2006/relationships/hyperlink" Target="http://www.ams.org/mathscinet/search/author.html?mrauthid=650341" TargetMode="External"/><Relationship Id="rId545" Type="http://schemas.openxmlformats.org/officeDocument/2006/relationships/hyperlink" Target="http://www.ams.org/mathscinet/search/publications.html?pg1=ISSI&amp;s1=305231" TargetMode="External"/><Relationship Id="rId587" Type="http://schemas.openxmlformats.org/officeDocument/2006/relationships/hyperlink" Target="http://www.ams.org/mathscinet/search/journaldoc.html?cn=Fixed_Point_Theory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www.ams.org/mathscinet/search/publications.html?pg1=ISSI&amp;s1=308285" TargetMode="External"/><Relationship Id="rId184" Type="http://schemas.openxmlformats.org/officeDocument/2006/relationships/hyperlink" Target="http://www.ams.org/mathscinet/search/author.html?mrauthid=887283" TargetMode="External"/><Relationship Id="rId391" Type="http://schemas.openxmlformats.org/officeDocument/2006/relationships/hyperlink" Target="http://www.ams.org/mathscinet/search/author.html?mrauthid=985300" TargetMode="External"/><Relationship Id="rId405" Type="http://schemas.openxmlformats.org/officeDocument/2006/relationships/hyperlink" Target="http://www.ams.org/mathscinet/search/journaldoc.html?cn=Vietnam_J_Math" TargetMode="External"/><Relationship Id="rId447" Type="http://schemas.openxmlformats.org/officeDocument/2006/relationships/hyperlink" Target="http://www.ams.org/mathscinet/search/publications.html?pg1=ISSI&amp;s1=303448" TargetMode="External"/><Relationship Id="rId251" Type="http://schemas.openxmlformats.org/officeDocument/2006/relationships/hyperlink" Target="http://www.ams.org/mathscinet/search/publications.html?pg1=ISSI&amp;s1=322251" TargetMode="External"/><Relationship Id="rId489" Type="http://schemas.openxmlformats.org/officeDocument/2006/relationships/hyperlink" Target="http://www.ams.org/mathscinet/search/author.html?mrauthid=1010308" TargetMode="External"/><Relationship Id="rId46" Type="http://schemas.openxmlformats.org/officeDocument/2006/relationships/hyperlink" Target="http://www.ams.org/mathscinet/search/journaldoc.html?cn=Comput_Math_Appl" TargetMode="External"/><Relationship Id="rId293" Type="http://schemas.openxmlformats.org/officeDocument/2006/relationships/hyperlink" Target="http://www.ams.org/mathscinet/search/journaldoc.html?cn=Appl_Math_Sci_Ruse" TargetMode="External"/><Relationship Id="rId307" Type="http://schemas.openxmlformats.org/officeDocument/2006/relationships/hyperlink" Target="http://www.ams.org/mathscinet/search/publications.html?pg1=ISSI&amp;s1=287386" TargetMode="External"/><Relationship Id="rId349" Type="http://schemas.openxmlformats.org/officeDocument/2006/relationships/hyperlink" Target="http://www.ams.org/mathscinet/search/author.html?mrauthid=659995" TargetMode="External"/><Relationship Id="rId514" Type="http://schemas.openxmlformats.org/officeDocument/2006/relationships/hyperlink" Target="http://www.ams.org/mathscinet/search/journaldoc.html?cn=J_Korean_Math_Soc" TargetMode="External"/><Relationship Id="rId556" Type="http://schemas.openxmlformats.org/officeDocument/2006/relationships/hyperlink" Target="http://www.ams.org/mathscinet/search/publications.html?pg1=ISSI&amp;s1=314382" TargetMode="External"/><Relationship Id="rId88" Type="http://schemas.openxmlformats.org/officeDocument/2006/relationships/hyperlink" Target="http://www.ams.org/mathscinet/search/author.html?mrauthid=872482" TargetMode="External"/><Relationship Id="rId111" Type="http://schemas.openxmlformats.org/officeDocument/2006/relationships/hyperlink" Target="http://www.ams.org/mathscinet/search/publications.html?pg1=ISSI&amp;s1=304816" TargetMode="External"/><Relationship Id="rId153" Type="http://schemas.openxmlformats.org/officeDocument/2006/relationships/hyperlink" Target="http://www.ams.org/mathscinet/search/publications.html?pg1=ISSI&amp;s1=310319" TargetMode="External"/><Relationship Id="rId195" Type="http://schemas.openxmlformats.org/officeDocument/2006/relationships/hyperlink" Target="http://www.ams.org/mathscinet/search/publications.html?pg1=ISSI&amp;s1=317739" TargetMode="External"/><Relationship Id="rId209" Type="http://schemas.openxmlformats.org/officeDocument/2006/relationships/hyperlink" Target="http://www.ams.org/mathscinet/search/author.html?mrauthid=627732" TargetMode="External"/><Relationship Id="rId360" Type="http://schemas.openxmlformats.org/officeDocument/2006/relationships/hyperlink" Target="http://www.ams.org/mathscinet/search/publications.html?pg1=ISSI&amp;s1=310679" TargetMode="External"/><Relationship Id="rId416" Type="http://schemas.openxmlformats.org/officeDocument/2006/relationships/hyperlink" Target="http://www.ams.org/mathscinet/search/publications.html?pg1=ISSI&amp;s1=293952" TargetMode="External"/><Relationship Id="rId220" Type="http://schemas.openxmlformats.org/officeDocument/2006/relationships/hyperlink" Target="http://www.ams.org/mathscinet/search/publications.html?pg1=ISSI&amp;s1=320697" TargetMode="External"/><Relationship Id="rId458" Type="http://schemas.openxmlformats.org/officeDocument/2006/relationships/hyperlink" Target="http://www.ams.org/mathscinet/search/publications.html?pg1=ISSI&amp;s1=311651" TargetMode="External"/><Relationship Id="rId15" Type="http://schemas.openxmlformats.org/officeDocument/2006/relationships/hyperlink" Target="http://www.ams.org/mathscinet/search/author.html?mrauthid=872482" TargetMode="External"/><Relationship Id="rId57" Type="http://schemas.openxmlformats.org/officeDocument/2006/relationships/hyperlink" Target="http://www.ams.org/mathscinet/search/journaldoc.html?cn=Abstr_Appl_Anal" TargetMode="External"/><Relationship Id="rId262" Type="http://schemas.openxmlformats.org/officeDocument/2006/relationships/hyperlink" Target="http://www.ams.org/mathscinet/search/author.html?mrauthid=324042" TargetMode="External"/><Relationship Id="rId318" Type="http://schemas.openxmlformats.org/officeDocument/2006/relationships/hyperlink" Target="http://www.ams.org/mathscinet/search/publications.html?pg1=ISSI&amp;s1=297233" TargetMode="External"/><Relationship Id="rId525" Type="http://schemas.openxmlformats.org/officeDocument/2006/relationships/hyperlink" Target="http://www.ams.org/mathscinet/search/publications.html?pg1=ISSI&amp;s1=294887" TargetMode="External"/><Relationship Id="rId567" Type="http://schemas.openxmlformats.org/officeDocument/2006/relationships/hyperlink" Target="http://www.ams.org/mathscinet/search/publications.html?pg1=ISSI&amp;s1=323388" TargetMode="External"/><Relationship Id="rId99" Type="http://schemas.openxmlformats.org/officeDocument/2006/relationships/hyperlink" Target="http://www.ams.org/mathscinet/search/journaldoc.html?cn=Fixed_Point_Theory_Appl" TargetMode="External"/><Relationship Id="rId122" Type="http://schemas.openxmlformats.org/officeDocument/2006/relationships/hyperlink" Target="http://www.ams.org/mathscinet/search/publications.html?pg1=ISSI&amp;s1=305201" TargetMode="External"/><Relationship Id="rId164" Type="http://schemas.openxmlformats.org/officeDocument/2006/relationships/hyperlink" Target="http://www.ams.org/mathscinet/search/journaldoc.html?cn=Commun_Korean_Math_Soc" TargetMode="External"/><Relationship Id="rId371" Type="http://schemas.openxmlformats.org/officeDocument/2006/relationships/hyperlink" Target="http://www.ams.org/mathscinet/search/author.html?mrauthid=659995" TargetMode="External"/><Relationship Id="rId427" Type="http://schemas.openxmlformats.org/officeDocument/2006/relationships/hyperlink" Target="http://www.ams.org/mathscinet/search/journaldoc.html?cn=Far_East_J_Math_Sci_FJMS" TargetMode="External"/><Relationship Id="rId469" Type="http://schemas.openxmlformats.org/officeDocument/2006/relationships/hyperlink" Target="http://www.ams.org/mathscinet/search/publications.html?pg1=ISSI&amp;s1=315066" TargetMode="External"/><Relationship Id="rId26" Type="http://schemas.openxmlformats.org/officeDocument/2006/relationships/hyperlink" Target="http://www.ams.org/mathscinet/search/author.html?mrauthid=324042" TargetMode="External"/><Relationship Id="rId231" Type="http://schemas.openxmlformats.org/officeDocument/2006/relationships/hyperlink" Target="http://www.ams.org/mathscinet/search/author.html?mrauthid=324042" TargetMode="External"/><Relationship Id="rId273" Type="http://schemas.openxmlformats.org/officeDocument/2006/relationships/hyperlink" Target="http://www.ams.org/mathscinet/search/author.html?mrauthid=887283" TargetMode="External"/><Relationship Id="rId329" Type="http://schemas.openxmlformats.org/officeDocument/2006/relationships/hyperlink" Target="http://www.ams.org/mathscinet/search/author.html?mrauthid=988940" TargetMode="External"/><Relationship Id="rId480" Type="http://schemas.openxmlformats.org/officeDocument/2006/relationships/hyperlink" Target="http://www.ams.org/mathscinet/search/journaldoc.html?cn=Surv_Math_Appl" TargetMode="External"/><Relationship Id="rId536" Type="http://schemas.openxmlformats.org/officeDocument/2006/relationships/hyperlink" Target="http://www.ams.org/mathscinet/search/journaldoc.html?cn=Int_J_Algebra" TargetMode="External"/><Relationship Id="rId68" Type="http://schemas.openxmlformats.org/officeDocument/2006/relationships/hyperlink" Target="http://www.ams.org/mathscinet/search/publications.html?pg1=ISSI&amp;s1=294863" TargetMode="External"/><Relationship Id="rId133" Type="http://schemas.openxmlformats.org/officeDocument/2006/relationships/hyperlink" Target="http://www.ams.org/mathscinet/search/author.html?mrauthid=324042" TargetMode="External"/><Relationship Id="rId175" Type="http://schemas.openxmlformats.org/officeDocument/2006/relationships/hyperlink" Target="http://www.ams.org/mathscinet/search/author.html?mrauthid=324042" TargetMode="External"/><Relationship Id="rId340" Type="http://schemas.openxmlformats.org/officeDocument/2006/relationships/hyperlink" Target="http://www.ams.org/mathscinet/search/author.html?mrauthid=1004659" TargetMode="External"/><Relationship Id="rId578" Type="http://schemas.openxmlformats.org/officeDocument/2006/relationships/hyperlink" Target="http://www.ams.org/mathscinet/search/author.html?mrauthid=848491" TargetMode="External"/><Relationship Id="rId200" Type="http://schemas.openxmlformats.org/officeDocument/2006/relationships/hyperlink" Target="http://www.ams.org/mathscinet/search/author.html?mrauthid=887283" TargetMode="External"/><Relationship Id="rId382" Type="http://schemas.openxmlformats.org/officeDocument/2006/relationships/hyperlink" Target="http://www.ams.org/mathscinet/search/author.html?mrauthid=871601" TargetMode="External"/><Relationship Id="rId438" Type="http://schemas.openxmlformats.org/officeDocument/2006/relationships/hyperlink" Target="http://www.ams.org/mathscinet/search/journaldoc.html?cn=Discuss_Math_Gen_Algebra_Ap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A503-8735-4984-8C56-ABF13DBD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33</Pages>
  <Words>15527</Words>
  <Characters>88504</Characters>
  <Application>Microsoft Office Word</Application>
  <DocSecurity>0</DocSecurity>
  <Lines>737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16</cp:revision>
  <cp:lastPrinted>2015-08-10T03:32:00Z</cp:lastPrinted>
  <dcterms:created xsi:type="dcterms:W3CDTF">2015-08-03T04:25:00Z</dcterms:created>
  <dcterms:modified xsi:type="dcterms:W3CDTF">2015-08-10T03:34:00Z</dcterms:modified>
</cp:coreProperties>
</file>